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A19A4" w14:textId="4C9B9234" w:rsidR="00693D24" w:rsidRPr="002C2A2C" w:rsidRDefault="00693D24" w:rsidP="00693D24">
      <w:pPr>
        <w:rPr>
          <w:sz w:val="16"/>
          <w:szCs w:val="16"/>
          <w:lang w:val="hr-HR"/>
        </w:rPr>
      </w:pPr>
      <w:r w:rsidRPr="002C2A2C">
        <w:rPr>
          <w:sz w:val="16"/>
          <w:szCs w:val="16"/>
          <w:lang w:val="hr-HR"/>
        </w:rPr>
        <w:t xml:space="preserve">                        </w:t>
      </w:r>
      <w:r w:rsidR="002C2A2C">
        <w:rPr>
          <w:sz w:val="16"/>
          <w:szCs w:val="16"/>
          <w:lang w:val="hr-HR"/>
        </w:rPr>
        <w:t xml:space="preserve">     </w:t>
      </w:r>
      <w:r w:rsidRPr="002C2A2C">
        <w:rPr>
          <w:sz w:val="16"/>
          <w:szCs w:val="16"/>
          <w:lang w:val="hr-HR"/>
        </w:rPr>
        <w:t xml:space="preserve">                   </w:t>
      </w:r>
      <w:r w:rsidRPr="002C2A2C">
        <w:rPr>
          <w:sz w:val="16"/>
          <w:szCs w:val="16"/>
          <w:lang w:val="hr-HR"/>
        </w:rPr>
        <w:fldChar w:fldCharType="begin"/>
      </w:r>
      <w:r w:rsidRPr="002C2A2C">
        <w:rPr>
          <w:sz w:val="16"/>
          <w:szCs w:val="16"/>
          <w:lang w:val="hr-HR"/>
        </w:rPr>
        <w:instrText xml:space="preserve"> INCLUDEPICTURE "http://rizicna.azo.hr/iszo/images/grb_rh.jpg" \* MERGEFORMATINET </w:instrText>
      </w:r>
      <w:r w:rsidRPr="002C2A2C">
        <w:rPr>
          <w:sz w:val="16"/>
          <w:szCs w:val="16"/>
          <w:lang w:val="hr-HR"/>
        </w:rPr>
        <w:fldChar w:fldCharType="separate"/>
      </w:r>
      <w:r w:rsidRPr="002C2A2C">
        <w:rPr>
          <w:sz w:val="16"/>
          <w:szCs w:val="16"/>
          <w:lang w:val="hr-HR"/>
        </w:rPr>
        <w:fldChar w:fldCharType="begin"/>
      </w:r>
      <w:r w:rsidRPr="002C2A2C">
        <w:rPr>
          <w:sz w:val="16"/>
          <w:szCs w:val="16"/>
          <w:lang w:val="hr-HR"/>
        </w:rPr>
        <w:instrText xml:space="preserve"> INCLUDEPICTURE  "http://rizicna.azo.hr/iszo/images/grb_rh.jpg" \* MERGEFORMATINET </w:instrText>
      </w:r>
      <w:r w:rsidRPr="002C2A2C">
        <w:rPr>
          <w:sz w:val="16"/>
          <w:szCs w:val="16"/>
          <w:lang w:val="hr-HR"/>
        </w:rPr>
        <w:fldChar w:fldCharType="separate"/>
      </w:r>
      <w:r w:rsidRPr="002C2A2C">
        <w:rPr>
          <w:sz w:val="16"/>
          <w:szCs w:val="16"/>
          <w:lang w:val="hr-HR"/>
        </w:rPr>
        <w:fldChar w:fldCharType="begin"/>
      </w:r>
      <w:r w:rsidRPr="002C2A2C">
        <w:rPr>
          <w:sz w:val="16"/>
          <w:szCs w:val="16"/>
          <w:lang w:val="hr-HR"/>
        </w:rPr>
        <w:instrText xml:space="preserve"> INCLUDEPICTURE  "http://rizicna.azo.hr/iszo/images/grb_rh.jpg" \* MERGEFORMATINET </w:instrText>
      </w:r>
      <w:r w:rsidRPr="002C2A2C">
        <w:rPr>
          <w:sz w:val="16"/>
          <w:szCs w:val="16"/>
          <w:lang w:val="hr-HR"/>
        </w:rPr>
        <w:fldChar w:fldCharType="separate"/>
      </w:r>
      <w:r w:rsidRPr="002C2A2C">
        <w:rPr>
          <w:sz w:val="16"/>
          <w:szCs w:val="16"/>
          <w:lang w:val="hr-HR"/>
        </w:rPr>
        <w:fldChar w:fldCharType="begin"/>
      </w:r>
      <w:r w:rsidRPr="002C2A2C">
        <w:rPr>
          <w:sz w:val="16"/>
          <w:szCs w:val="16"/>
          <w:lang w:val="hr-HR"/>
        </w:rPr>
        <w:instrText xml:space="preserve"> INCLUDEPICTURE  "http://rizicna.azo.hr/iszo/images/grb_rh.jpg" \* MERGEFORMATINET </w:instrText>
      </w:r>
      <w:r w:rsidRPr="002C2A2C">
        <w:rPr>
          <w:sz w:val="16"/>
          <w:szCs w:val="16"/>
          <w:lang w:val="hr-HR"/>
        </w:rPr>
        <w:fldChar w:fldCharType="separate"/>
      </w:r>
      <w:r w:rsidRPr="002C2A2C">
        <w:rPr>
          <w:sz w:val="16"/>
          <w:szCs w:val="16"/>
          <w:lang w:val="hr-HR"/>
        </w:rPr>
        <w:fldChar w:fldCharType="begin"/>
      </w:r>
      <w:r w:rsidRPr="002C2A2C">
        <w:rPr>
          <w:sz w:val="16"/>
          <w:szCs w:val="16"/>
          <w:lang w:val="hr-HR"/>
        </w:rPr>
        <w:instrText xml:space="preserve"> INCLUDEPICTURE  "http://rizicna.azo.hr/iszo/images/grb_rh.jpg" \* MERGEFORMATINET </w:instrText>
      </w:r>
      <w:r w:rsidRPr="002C2A2C">
        <w:rPr>
          <w:sz w:val="16"/>
          <w:szCs w:val="16"/>
          <w:lang w:val="hr-HR"/>
        </w:rPr>
        <w:fldChar w:fldCharType="separate"/>
      </w:r>
      <w:r w:rsidRPr="002C2A2C">
        <w:rPr>
          <w:sz w:val="16"/>
          <w:szCs w:val="16"/>
          <w:lang w:val="hr-HR"/>
        </w:rPr>
        <w:fldChar w:fldCharType="begin"/>
      </w:r>
      <w:r w:rsidRPr="002C2A2C">
        <w:rPr>
          <w:sz w:val="16"/>
          <w:szCs w:val="16"/>
          <w:lang w:val="hr-HR"/>
        </w:rPr>
        <w:instrText xml:space="preserve"> INCLUDEPICTURE  "http://rizicna.azo.hr/iszo/images/grb_rh.jpg" \* MERGEFORMATINET </w:instrText>
      </w:r>
      <w:r w:rsidRPr="002C2A2C">
        <w:rPr>
          <w:sz w:val="16"/>
          <w:szCs w:val="16"/>
          <w:lang w:val="hr-HR"/>
        </w:rPr>
        <w:fldChar w:fldCharType="separate"/>
      </w:r>
      <w:r w:rsidRPr="002C2A2C">
        <w:rPr>
          <w:sz w:val="16"/>
          <w:szCs w:val="16"/>
          <w:lang w:val="hr-HR"/>
        </w:rPr>
        <w:pict w14:anchorId="4F5BC0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35pt;height:21.75pt">
            <v:imagedata r:id="rId7" r:href="rId8"/>
          </v:shape>
        </w:pict>
      </w:r>
      <w:r w:rsidRPr="002C2A2C">
        <w:rPr>
          <w:sz w:val="16"/>
          <w:szCs w:val="16"/>
          <w:lang w:val="hr-HR"/>
        </w:rPr>
        <w:fldChar w:fldCharType="end"/>
      </w:r>
      <w:r w:rsidRPr="002C2A2C">
        <w:rPr>
          <w:sz w:val="16"/>
          <w:szCs w:val="16"/>
          <w:lang w:val="hr-HR"/>
        </w:rPr>
        <w:fldChar w:fldCharType="end"/>
      </w:r>
      <w:r w:rsidRPr="002C2A2C">
        <w:rPr>
          <w:sz w:val="16"/>
          <w:szCs w:val="16"/>
          <w:lang w:val="hr-HR"/>
        </w:rPr>
        <w:fldChar w:fldCharType="end"/>
      </w:r>
      <w:r w:rsidRPr="002C2A2C">
        <w:rPr>
          <w:sz w:val="16"/>
          <w:szCs w:val="16"/>
          <w:lang w:val="hr-HR"/>
        </w:rPr>
        <w:fldChar w:fldCharType="end"/>
      </w:r>
      <w:r w:rsidRPr="002C2A2C">
        <w:rPr>
          <w:sz w:val="16"/>
          <w:szCs w:val="16"/>
          <w:lang w:val="hr-HR"/>
        </w:rPr>
        <w:fldChar w:fldCharType="end"/>
      </w:r>
      <w:r w:rsidRPr="002C2A2C">
        <w:rPr>
          <w:sz w:val="16"/>
          <w:szCs w:val="16"/>
          <w:lang w:val="hr-HR"/>
        </w:rPr>
        <w:fldChar w:fldCharType="end"/>
      </w:r>
    </w:p>
    <w:p w14:paraId="4EB655AF" w14:textId="77777777" w:rsidR="00693D24" w:rsidRPr="002C2A2C" w:rsidRDefault="00693D24" w:rsidP="00693D24">
      <w:pPr>
        <w:ind w:left="142"/>
        <w:rPr>
          <w:sz w:val="16"/>
          <w:szCs w:val="16"/>
          <w:lang w:val="hr-HR"/>
        </w:rPr>
      </w:pPr>
      <w:r w:rsidRPr="002C2A2C">
        <w:rPr>
          <w:sz w:val="16"/>
          <w:szCs w:val="16"/>
          <w:lang w:val="hr-HR"/>
        </w:rPr>
        <w:t xml:space="preserve"> REPUBLIKA HRVATSKA - REPUBBLICA DI CROAZIA</w:t>
      </w:r>
    </w:p>
    <w:p w14:paraId="440201C0" w14:textId="77777777" w:rsidR="00693D24" w:rsidRPr="002C2A2C" w:rsidRDefault="00693D24" w:rsidP="00693D24">
      <w:pPr>
        <w:ind w:left="142"/>
        <w:rPr>
          <w:sz w:val="16"/>
          <w:szCs w:val="16"/>
          <w:lang w:val="hr-HR"/>
        </w:rPr>
      </w:pPr>
      <w:r w:rsidRPr="002C2A2C">
        <w:rPr>
          <w:noProof/>
          <w:sz w:val="16"/>
          <w:szCs w:val="16"/>
          <w:lang w:val="hr-HR"/>
        </w:rPr>
        <w:drawing>
          <wp:anchor distT="0" distB="0" distL="114300" distR="114300" simplePos="0" relativeHeight="251659264" behindDoc="0" locked="0" layoutInCell="1" allowOverlap="1" wp14:anchorId="3F5CA91A" wp14:editId="60D0178B">
            <wp:simplePos x="0" y="0"/>
            <wp:positionH relativeFrom="column">
              <wp:posOffset>-302260</wp:posOffset>
            </wp:positionH>
            <wp:positionV relativeFrom="paragraph">
              <wp:posOffset>61595</wp:posOffset>
            </wp:positionV>
            <wp:extent cx="293370" cy="301625"/>
            <wp:effectExtent l="0" t="0" r="0" b="3175"/>
            <wp:wrapSquare wrapText="bothSides"/>
            <wp:docPr id="3" name="Picture 3"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2A2C">
        <w:rPr>
          <w:sz w:val="16"/>
          <w:szCs w:val="16"/>
          <w:lang w:val="hr-HR"/>
        </w:rPr>
        <w:t xml:space="preserve">ISTARSKA ŽUPANIJA - REGIONE ISTRIANA </w:t>
      </w:r>
    </w:p>
    <w:p w14:paraId="1C0A012A" w14:textId="77777777" w:rsidR="00693D24" w:rsidRPr="002C2A2C" w:rsidRDefault="00693D24" w:rsidP="00693D24">
      <w:pPr>
        <w:ind w:left="142"/>
        <w:rPr>
          <w:sz w:val="16"/>
          <w:szCs w:val="16"/>
          <w:lang w:val="hr-HR"/>
        </w:rPr>
      </w:pPr>
      <w:r w:rsidRPr="002C2A2C">
        <w:rPr>
          <w:sz w:val="16"/>
          <w:szCs w:val="16"/>
          <w:lang w:val="hr-HR"/>
        </w:rPr>
        <w:t>Općina Brtonigla-Verteneglio - Comune di Brtonigla-Verteneglio</w:t>
      </w:r>
    </w:p>
    <w:p w14:paraId="46DB56A3" w14:textId="77777777" w:rsidR="00693D24" w:rsidRPr="002C2A2C" w:rsidRDefault="00693D24" w:rsidP="00693D24">
      <w:pPr>
        <w:ind w:left="142"/>
        <w:rPr>
          <w:sz w:val="16"/>
          <w:szCs w:val="16"/>
          <w:lang w:val="hr-HR"/>
        </w:rPr>
      </w:pPr>
      <w:r w:rsidRPr="002C2A2C">
        <w:rPr>
          <w:sz w:val="16"/>
          <w:szCs w:val="16"/>
          <w:lang w:val="hr-HR"/>
        </w:rPr>
        <w:t xml:space="preserve">OPĆINSKI NAČELNIK – IL SINDACO </w:t>
      </w:r>
    </w:p>
    <w:p w14:paraId="679795C3" w14:textId="77777777" w:rsidR="00693D24" w:rsidRPr="002C2A2C" w:rsidRDefault="00693D24" w:rsidP="00693D24">
      <w:pPr>
        <w:ind w:left="142"/>
        <w:rPr>
          <w:sz w:val="16"/>
          <w:szCs w:val="16"/>
          <w:lang w:val="hr-HR"/>
        </w:rPr>
      </w:pPr>
      <w:r w:rsidRPr="002C2A2C">
        <w:rPr>
          <w:sz w:val="16"/>
          <w:szCs w:val="16"/>
          <w:lang w:val="hr-HR"/>
        </w:rPr>
        <w:t xml:space="preserve"> 52474 Brtonigla-Verteneglio, Trg Sv. Zenona / Piazza S. Zenone 1</w:t>
      </w:r>
    </w:p>
    <w:p w14:paraId="3D593EEB" w14:textId="77777777" w:rsidR="00693D24" w:rsidRPr="002C2A2C" w:rsidRDefault="00693D24" w:rsidP="00693D24">
      <w:pPr>
        <w:ind w:left="142"/>
        <w:jc w:val="both"/>
        <w:rPr>
          <w:sz w:val="16"/>
          <w:szCs w:val="16"/>
          <w:lang w:val="hr-HR"/>
        </w:rPr>
      </w:pPr>
      <w:r w:rsidRPr="002C2A2C">
        <w:rPr>
          <w:sz w:val="16"/>
          <w:szCs w:val="16"/>
          <w:lang w:val="hr-HR"/>
        </w:rPr>
        <w:t xml:space="preserve"> Tel. &amp; Fax: +385 (0)52 774-174</w:t>
      </w:r>
    </w:p>
    <w:p w14:paraId="23CF987C" w14:textId="77777777" w:rsidR="00693D24" w:rsidRPr="002C2A2C" w:rsidRDefault="00693D24" w:rsidP="00693D24">
      <w:pPr>
        <w:ind w:left="142"/>
        <w:jc w:val="both"/>
        <w:rPr>
          <w:sz w:val="16"/>
          <w:szCs w:val="16"/>
          <w:lang w:val="hr-HR"/>
        </w:rPr>
      </w:pPr>
      <w:r w:rsidRPr="002C2A2C">
        <w:rPr>
          <w:sz w:val="16"/>
          <w:szCs w:val="16"/>
          <w:lang w:val="hr-HR"/>
        </w:rPr>
        <w:t xml:space="preserve">  E-mail: </w:t>
      </w:r>
      <w:hyperlink r:id="rId10" w:history="1">
        <w:r w:rsidRPr="002C2A2C">
          <w:rPr>
            <w:sz w:val="16"/>
            <w:szCs w:val="16"/>
            <w:lang w:val="hr-HR"/>
          </w:rPr>
          <w:t>info@brtonigla-verteneglio.hr</w:t>
        </w:r>
      </w:hyperlink>
    </w:p>
    <w:p w14:paraId="6E19A217" w14:textId="77777777" w:rsidR="00693D24" w:rsidRPr="002C2A2C" w:rsidRDefault="00693D24" w:rsidP="00693D24">
      <w:pPr>
        <w:ind w:left="142"/>
        <w:jc w:val="both"/>
        <w:rPr>
          <w:sz w:val="16"/>
          <w:szCs w:val="16"/>
          <w:lang w:val="hr-HR"/>
        </w:rPr>
      </w:pPr>
      <w:r w:rsidRPr="002C2A2C">
        <w:rPr>
          <w:sz w:val="16"/>
          <w:szCs w:val="16"/>
          <w:lang w:val="hr-HR"/>
        </w:rPr>
        <w:t xml:space="preserve">  </w:t>
      </w:r>
      <w:hyperlink r:id="rId11" w:history="1">
        <w:r w:rsidRPr="002C2A2C">
          <w:rPr>
            <w:sz w:val="16"/>
            <w:szCs w:val="16"/>
            <w:lang w:val="hr-HR"/>
          </w:rPr>
          <w:t>www.brtonigla-verteneglio.hr</w:t>
        </w:r>
      </w:hyperlink>
    </w:p>
    <w:p w14:paraId="686C2C69" w14:textId="77777777" w:rsidR="00693D24" w:rsidRPr="00787844" w:rsidRDefault="00693D24" w:rsidP="00693D24">
      <w:pPr>
        <w:autoSpaceDE w:val="0"/>
        <w:autoSpaceDN w:val="0"/>
        <w:adjustRightInd w:val="0"/>
        <w:ind w:firstLine="708"/>
        <w:jc w:val="both"/>
        <w:rPr>
          <w:sz w:val="22"/>
          <w:szCs w:val="22"/>
          <w:lang w:val="hr-HR"/>
        </w:rPr>
      </w:pPr>
    </w:p>
    <w:p w14:paraId="18F0B341" w14:textId="77777777" w:rsidR="00693D24" w:rsidRPr="00787844" w:rsidRDefault="00693D24" w:rsidP="00693D24">
      <w:pPr>
        <w:autoSpaceDE w:val="0"/>
        <w:autoSpaceDN w:val="0"/>
        <w:adjustRightInd w:val="0"/>
        <w:ind w:firstLine="708"/>
        <w:jc w:val="both"/>
        <w:rPr>
          <w:sz w:val="22"/>
          <w:szCs w:val="22"/>
          <w:lang w:val="hr-HR"/>
        </w:rPr>
      </w:pPr>
    </w:p>
    <w:p w14:paraId="651988CC" w14:textId="77777777" w:rsidR="00693D24" w:rsidRPr="00787844" w:rsidRDefault="00693D24" w:rsidP="00693D24">
      <w:pPr>
        <w:autoSpaceDE w:val="0"/>
        <w:autoSpaceDN w:val="0"/>
        <w:adjustRightInd w:val="0"/>
        <w:ind w:firstLine="708"/>
        <w:jc w:val="both"/>
        <w:rPr>
          <w:sz w:val="22"/>
          <w:szCs w:val="22"/>
          <w:lang w:val="hr-HR"/>
        </w:rPr>
      </w:pPr>
    </w:p>
    <w:p w14:paraId="1FA1DF31" w14:textId="77777777" w:rsidR="00693D24" w:rsidRPr="00787844" w:rsidRDefault="00693D24" w:rsidP="00693D24">
      <w:pPr>
        <w:autoSpaceDE w:val="0"/>
        <w:autoSpaceDN w:val="0"/>
        <w:adjustRightInd w:val="0"/>
        <w:ind w:firstLine="708"/>
        <w:jc w:val="both"/>
        <w:rPr>
          <w:sz w:val="22"/>
          <w:szCs w:val="22"/>
          <w:lang w:val="hr-HR"/>
        </w:rPr>
      </w:pPr>
      <w:r w:rsidRPr="00787844">
        <w:rPr>
          <w:sz w:val="22"/>
          <w:szCs w:val="22"/>
          <w:lang w:val="hr-HR"/>
        </w:rPr>
        <w:t>Na temelju čl. čl. 39. Zakona o lokalnoj i područnoj (regionalnoj) samoupravi (NN 33/01, 60/01, 129/05, 109/07, 125/08, 36/09, 36/09, 150/11, 144/12, 19/13, 137/15, 123/17) i Statuta Općine Brtonigla (Službene novine Općine Brtonigla - Verteneglio broj 03/18), Općinski načelnik Općine Brtonigla – Verteneglio dana 27. studenog 2018. godine, donosi sljedeću</w:t>
      </w:r>
    </w:p>
    <w:p w14:paraId="1FFC0F8D" w14:textId="77777777" w:rsidR="00693D24" w:rsidRPr="00787844" w:rsidRDefault="00693D24" w:rsidP="00693D24">
      <w:pPr>
        <w:autoSpaceDE w:val="0"/>
        <w:autoSpaceDN w:val="0"/>
        <w:adjustRightInd w:val="0"/>
        <w:ind w:firstLine="708"/>
        <w:jc w:val="both"/>
        <w:rPr>
          <w:sz w:val="22"/>
          <w:szCs w:val="22"/>
          <w:lang w:val="hr-HR"/>
        </w:rPr>
      </w:pPr>
    </w:p>
    <w:p w14:paraId="23ED6945" w14:textId="77777777" w:rsidR="00693D24" w:rsidRPr="00787844" w:rsidRDefault="00693D24" w:rsidP="00693D24">
      <w:pPr>
        <w:ind w:firstLine="708"/>
        <w:jc w:val="both"/>
        <w:rPr>
          <w:sz w:val="22"/>
          <w:szCs w:val="22"/>
          <w:lang w:val="hr-HR"/>
        </w:rPr>
      </w:pPr>
    </w:p>
    <w:p w14:paraId="65EC35C2" w14:textId="77777777" w:rsidR="00693D24" w:rsidRPr="00787844" w:rsidRDefault="00693D24" w:rsidP="00693D24">
      <w:pPr>
        <w:ind w:firstLine="708"/>
        <w:jc w:val="both"/>
        <w:rPr>
          <w:sz w:val="22"/>
          <w:szCs w:val="22"/>
          <w:lang w:val="hr-HR"/>
        </w:rPr>
      </w:pPr>
    </w:p>
    <w:p w14:paraId="31D74E6F" w14:textId="77777777" w:rsidR="00693D24" w:rsidRPr="00787844" w:rsidRDefault="00693D24" w:rsidP="00693D24">
      <w:pPr>
        <w:jc w:val="center"/>
        <w:rPr>
          <w:b/>
          <w:sz w:val="22"/>
          <w:szCs w:val="22"/>
          <w:lang w:val="hr-HR"/>
        </w:rPr>
      </w:pPr>
      <w:r w:rsidRPr="00787844">
        <w:rPr>
          <w:b/>
          <w:sz w:val="22"/>
          <w:szCs w:val="22"/>
          <w:lang w:val="hr-HR"/>
        </w:rPr>
        <w:t>ODLUKU</w:t>
      </w:r>
    </w:p>
    <w:p w14:paraId="2BE8D4F0" w14:textId="7F072112" w:rsidR="00693D24" w:rsidRPr="00787844" w:rsidRDefault="00693D24" w:rsidP="00693D24">
      <w:pPr>
        <w:jc w:val="center"/>
        <w:rPr>
          <w:b/>
          <w:sz w:val="22"/>
          <w:szCs w:val="22"/>
          <w:lang w:val="hr-HR"/>
        </w:rPr>
      </w:pPr>
      <w:bookmarkStart w:id="0" w:name="_Hlk528053602"/>
      <w:r w:rsidRPr="00787844">
        <w:rPr>
          <w:b/>
          <w:sz w:val="22"/>
          <w:szCs w:val="22"/>
          <w:lang w:val="hr-HR"/>
        </w:rPr>
        <w:t xml:space="preserve">o </w:t>
      </w:r>
      <w:r w:rsidR="000C63F2">
        <w:rPr>
          <w:b/>
          <w:sz w:val="22"/>
          <w:szCs w:val="22"/>
          <w:lang w:val="hr-HR"/>
        </w:rPr>
        <w:t xml:space="preserve">II. </w:t>
      </w:r>
      <w:r w:rsidRPr="00787844">
        <w:rPr>
          <w:b/>
          <w:sz w:val="22"/>
          <w:szCs w:val="22"/>
          <w:lang w:val="hr-HR"/>
        </w:rPr>
        <w:t xml:space="preserve">ispravku Službenih novina Općine Brtonigla - Verteneglio br. 17/2018 </w:t>
      </w:r>
    </w:p>
    <w:bookmarkEnd w:id="0"/>
    <w:p w14:paraId="1E3DC226" w14:textId="77777777" w:rsidR="00693D24" w:rsidRPr="00787844" w:rsidRDefault="00693D24" w:rsidP="00693D24">
      <w:pPr>
        <w:jc w:val="center"/>
        <w:rPr>
          <w:b/>
          <w:sz w:val="22"/>
          <w:szCs w:val="22"/>
          <w:lang w:val="hr-HR"/>
        </w:rPr>
      </w:pPr>
    </w:p>
    <w:p w14:paraId="424DDFCE" w14:textId="77777777" w:rsidR="00693D24" w:rsidRPr="00787844" w:rsidRDefault="00693D24" w:rsidP="00693D24">
      <w:pPr>
        <w:jc w:val="center"/>
        <w:rPr>
          <w:b/>
          <w:sz w:val="22"/>
          <w:szCs w:val="22"/>
          <w:lang w:val="hr-HR"/>
        </w:rPr>
      </w:pPr>
    </w:p>
    <w:p w14:paraId="408FBDEC" w14:textId="77777777" w:rsidR="00693D24" w:rsidRPr="00787844" w:rsidRDefault="00693D24" w:rsidP="00693D24">
      <w:pPr>
        <w:jc w:val="center"/>
        <w:rPr>
          <w:b/>
          <w:sz w:val="22"/>
          <w:szCs w:val="22"/>
          <w:lang w:val="hr-HR"/>
        </w:rPr>
      </w:pPr>
    </w:p>
    <w:p w14:paraId="6575E9A3" w14:textId="77777777" w:rsidR="00693D24" w:rsidRPr="00787844" w:rsidRDefault="00693D24" w:rsidP="00693D24">
      <w:pPr>
        <w:jc w:val="center"/>
        <w:rPr>
          <w:b/>
          <w:sz w:val="22"/>
          <w:szCs w:val="22"/>
          <w:lang w:val="hr-HR"/>
        </w:rPr>
      </w:pPr>
    </w:p>
    <w:p w14:paraId="7791096C" w14:textId="77777777" w:rsidR="00693D24" w:rsidRPr="00787844" w:rsidRDefault="00693D24" w:rsidP="00693D24">
      <w:pPr>
        <w:jc w:val="center"/>
        <w:rPr>
          <w:b/>
          <w:sz w:val="22"/>
          <w:szCs w:val="22"/>
          <w:lang w:val="hr-HR"/>
        </w:rPr>
      </w:pPr>
      <w:r w:rsidRPr="00787844">
        <w:rPr>
          <w:b/>
          <w:sz w:val="22"/>
          <w:szCs w:val="22"/>
          <w:lang w:val="hr-HR"/>
        </w:rPr>
        <w:t>I.</w:t>
      </w:r>
    </w:p>
    <w:p w14:paraId="12237411" w14:textId="77777777" w:rsidR="00693D24" w:rsidRPr="00787844" w:rsidRDefault="00693D24" w:rsidP="00693D24">
      <w:pPr>
        <w:jc w:val="both"/>
        <w:rPr>
          <w:sz w:val="22"/>
          <w:szCs w:val="22"/>
          <w:lang w:val="hr-HR"/>
        </w:rPr>
      </w:pPr>
      <w:r w:rsidRPr="00787844">
        <w:rPr>
          <w:sz w:val="22"/>
          <w:szCs w:val="22"/>
          <w:lang w:val="hr-HR"/>
        </w:rPr>
        <w:tab/>
        <w:t>Ispravljaju se Službene novine Općine Brtonigla - Verteneglio br. 17/2018 koje su objavljene dana 18. listopada 2018. godine, na način da se u zaglavlju umjesto teksta: „19. rujna 2018. godine SLUŽBENE  NOVINE  OPĆINE  BRTONIGLA - VERTENEGLIO</w:t>
      </w:r>
      <w:r w:rsidRPr="00787844">
        <w:rPr>
          <w:sz w:val="22"/>
          <w:szCs w:val="22"/>
          <w:lang w:val="hr-HR"/>
        </w:rPr>
        <w:tab/>
        <w:t xml:space="preserve">BROJ 15/2018“ pravilno navodi „18. listopada 2018. godine SLUŽBENE  NOVINE  OPĆINE  BRTONIGLA – VERTENEGLIO BROJ 17/2018“. </w:t>
      </w:r>
    </w:p>
    <w:p w14:paraId="75285F27" w14:textId="32C637CC" w:rsidR="00693D24" w:rsidRPr="00787844" w:rsidRDefault="00693D24" w:rsidP="00693D24">
      <w:pPr>
        <w:ind w:firstLine="708"/>
        <w:jc w:val="both"/>
        <w:rPr>
          <w:sz w:val="22"/>
          <w:szCs w:val="22"/>
          <w:lang w:val="hr-HR"/>
        </w:rPr>
      </w:pPr>
      <w:r w:rsidRPr="00787844">
        <w:rPr>
          <w:sz w:val="22"/>
          <w:szCs w:val="22"/>
          <w:lang w:val="hr-HR"/>
        </w:rPr>
        <w:t xml:space="preserve">Ispravak istih službenih novina koji je </w:t>
      </w:r>
      <w:r w:rsidR="000C63F2">
        <w:rPr>
          <w:sz w:val="22"/>
          <w:szCs w:val="22"/>
          <w:lang w:val="hr-HR"/>
        </w:rPr>
        <w:t>izvršen</w:t>
      </w:r>
      <w:r w:rsidRPr="00787844">
        <w:rPr>
          <w:sz w:val="22"/>
          <w:szCs w:val="22"/>
          <w:lang w:val="hr-HR"/>
        </w:rPr>
        <w:t xml:space="preserve"> objavom Službenih novina br. 18/2018 od 23. listopada 2018. godine, ostaje na snazi.</w:t>
      </w:r>
    </w:p>
    <w:p w14:paraId="28D7571A" w14:textId="77777777" w:rsidR="00693D24" w:rsidRPr="00787844" w:rsidRDefault="00693D24" w:rsidP="00693D24">
      <w:pPr>
        <w:jc w:val="both"/>
        <w:rPr>
          <w:sz w:val="22"/>
          <w:szCs w:val="22"/>
          <w:lang w:val="hr-HR"/>
        </w:rPr>
      </w:pPr>
    </w:p>
    <w:p w14:paraId="683544B4" w14:textId="77777777" w:rsidR="00693D24" w:rsidRPr="00787844" w:rsidRDefault="00693D24" w:rsidP="00693D24">
      <w:pPr>
        <w:jc w:val="center"/>
        <w:rPr>
          <w:b/>
          <w:sz w:val="22"/>
          <w:szCs w:val="22"/>
          <w:lang w:val="hr-HR"/>
        </w:rPr>
      </w:pPr>
      <w:r w:rsidRPr="00787844">
        <w:rPr>
          <w:b/>
          <w:sz w:val="22"/>
          <w:szCs w:val="22"/>
          <w:lang w:val="hr-HR"/>
        </w:rPr>
        <w:t>II.</w:t>
      </w:r>
    </w:p>
    <w:p w14:paraId="5E999970" w14:textId="77777777" w:rsidR="00693D24" w:rsidRPr="00787844" w:rsidRDefault="00693D24" w:rsidP="00693D24">
      <w:pPr>
        <w:jc w:val="both"/>
        <w:rPr>
          <w:sz w:val="22"/>
          <w:szCs w:val="22"/>
          <w:lang w:val="hr-HR"/>
        </w:rPr>
      </w:pPr>
      <w:r w:rsidRPr="00787844">
        <w:rPr>
          <w:sz w:val="22"/>
          <w:szCs w:val="22"/>
          <w:lang w:val="hr-HR"/>
        </w:rPr>
        <w:tab/>
        <w:t>Pročišćeni tekst objave, odnosno ispravljeni tekst i konačna verzija objave iz prethodnog članka ove odluke, sastavni je dio ove odluke.</w:t>
      </w:r>
    </w:p>
    <w:p w14:paraId="45A034AE" w14:textId="77777777" w:rsidR="00693D24" w:rsidRPr="00787844" w:rsidRDefault="00693D24" w:rsidP="00693D24">
      <w:pPr>
        <w:jc w:val="both"/>
        <w:rPr>
          <w:sz w:val="22"/>
          <w:szCs w:val="22"/>
          <w:lang w:val="hr-HR"/>
        </w:rPr>
      </w:pPr>
    </w:p>
    <w:p w14:paraId="2E11CCA1" w14:textId="77777777" w:rsidR="00693D24" w:rsidRPr="00787844" w:rsidRDefault="00693D24" w:rsidP="00693D24">
      <w:pPr>
        <w:jc w:val="center"/>
        <w:rPr>
          <w:b/>
          <w:sz w:val="22"/>
          <w:szCs w:val="22"/>
          <w:lang w:val="hr-HR"/>
        </w:rPr>
      </w:pPr>
      <w:r w:rsidRPr="00787844">
        <w:rPr>
          <w:b/>
          <w:sz w:val="22"/>
          <w:szCs w:val="22"/>
          <w:lang w:val="hr-HR"/>
        </w:rPr>
        <w:t>III.</w:t>
      </w:r>
    </w:p>
    <w:p w14:paraId="7BE41905" w14:textId="77777777" w:rsidR="00693D24" w:rsidRPr="00787844" w:rsidRDefault="00693D24" w:rsidP="00693D24">
      <w:pPr>
        <w:jc w:val="both"/>
        <w:rPr>
          <w:sz w:val="22"/>
          <w:szCs w:val="22"/>
          <w:lang w:val="hr-HR"/>
        </w:rPr>
      </w:pPr>
      <w:r w:rsidRPr="00787844">
        <w:rPr>
          <w:b/>
          <w:sz w:val="22"/>
          <w:szCs w:val="22"/>
          <w:lang w:val="hr-HR"/>
        </w:rPr>
        <w:tab/>
      </w:r>
      <w:r w:rsidRPr="00787844">
        <w:rPr>
          <w:sz w:val="22"/>
          <w:szCs w:val="22"/>
          <w:lang w:val="hr-HR"/>
        </w:rPr>
        <w:t>Ova Odluka stupa na snagu u roku od 8 (osam) dana od dana donošenja, a ista će se objaviti  u Službenim novinama Općine Brtonigla – Verteneglio.</w:t>
      </w:r>
    </w:p>
    <w:p w14:paraId="78A0E187" w14:textId="77777777" w:rsidR="00693D24" w:rsidRPr="00787844" w:rsidRDefault="00693D24" w:rsidP="00693D24">
      <w:pPr>
        <w:jc w:val="both"/>
        <w:rPr>
          <w:sz w:val="22"/>
          <w:szCs w:val="22"/>
          <w:lang w:val="hr-HR"/>
        </w:rPr>
      </w:pPr>
    </w:p>
    <w:p w14:paraId="4EF8FD0A" w14:textId="77777777" w:rsidR="00693D24" w:rsidRPr="00787844" w:rsidRDefault="00693D24" w:rsidP="00693D24">
      <w:pPr>
        <w:jc w:val="both"/>
        <w:rPr>
          <w:sz w:val="22"/>
          <w:szCs w:val="22"/>
          <w:lang w:val="hr-HR"/>
        </w:rPr>
      </w:pPr>
    </w:p>
    <w:p w14:paraId="4110525B" w14:textId="77777777" w:rsidR="00693D24" w:rsidRPr="00787844" w:rsidRDefault="00693D24" w:rsidP="00693D24">
      <w:pPr>
        <w:jc w:val="both"/>
        <w:rPr>
          <w:sz w:val="22"/>
          <w:szCs w:val="22"/>
          <w:lang w:val="hr-HR"/>
        </w:rPr>
      </w:pPr>
    </w:p>
    <w:p w14:paraId="2A345237" w14:textId="77777777" w:rsidR="00693D24" w:rsidRPr="00787844" w:rsidRDefault="00693D24" w:rsidP="00693D24">
      <w:pPr>
        <w:pStyle w:val="BodyText"/>
        <w:rPr>
          <w:sz w:val="22"/>
          <w:szCs w:val="22"/>
        </w:rPr>
      </w:pPr>
      <w:r w:rsidRPr="00787844">
        <w:rPr>
          <w:sz w:val="22"/>
          <w:szCs w:val="22"/>
        </w:rPr>
        <w:t>KLASA: 035-03/18-30/02</w:t>
      </w:r>
    </w:p>
    <w:p w14:paraId="3442C3B3" w14:textId="77777777" w:rsidR="00693D24" w:rsidRPr="00787844" w:rsidRDefault="00693D24" w:rsidP="00693D24">
      <w:pPr>
        <w:pStyle w:val="BodyText"/>
        <w:rPr>
          <w:sz w:val="22"/>
          <w:szCs w:val="22"/>
        </w:rPr>
      </w:pPr>
      <w:r w:rsidRPr="00787844">
        <w:rPr>
          <w:sz w:val="22"/>
          <w:szCs w:val="22"/>
        </w:rPr>
        <w:t>UR.BROJ: 2105/04-02/01-18-01</w:t>
      </w:r>
    </w:p>
    <w:p w14:paraId="005A7AF4" w14:textId="77777777" w:rsidR="00693D24" w:rsidRPr="00787844" w:rsidRDefault="00693D24" w:rsidP="00693D24">
      <w:pPr>
        <w:pStyle w:val="NoSpacing"/>
        <w:rPr>
          <w:sz w:val="22"/>
          <w:szCs w:val="22"/>
          <w:lang w:val="hr-HR"/>
        </w:rPr>
      </w:pPr>
      <w:r w:rsidRPr="00787844">
        <w:rPr>
          <w:sz w:val="22"/>
          <w:szCs w:val="22"/>
          <w:lang w:val="hr-HR"/>
        </w:rPr>
        <w:t>U Brtonigli, 27.11.2018. godine</w:t>
      </w:r>
    </w:p>
    <w:p w14:paraId="2A2B9CB6" w14:textId="77777777" w:rsidR="00693D24" w:rsidRPr="00787844" w:rsidRDefault="00693D24" w:rsidP="00693D24">
      <w:pPr>
        <w:jc w:val="center"/>
        <w:rPr>
          <w:sz w:val="22"/>
          <w:szCs w:val="22"/>
          <w:lang w:val="hr-HR"/>
        </w:rPr>
      </w:pPr>
    </w:p>
    <w:p w14:paraId="6627C330" w14:textId="77777777" w:rsidR="00693D24" w:rsidRPr="00787844" w:rsidRDefault="00693D24" w:rsidP="00693D24">
      <w:pPr>
        <w:jc w:val="center"/>
        <w:rPr>
          <w:sz w:val="22"/>
          <w:szCs w:val="22"/>
          <w:lang w:val="hr-HR"/>
        </w:rPr>
      </w:pPr>
    </w:p>
    <w:p w14:paraId="1E780532" w14:textId="77777777" w:rsidR="00693D24" w:rsidRPr="00787844" w:rsidRDefault="00693D24" w:rsidP="00693D24">
      <w:pPr>
        <w:jc w:val="center"/>
        <w:rPr>
          <w:sz w:val="22"/>
          <w:szCs w:val="22"/>
          <w:lang w:val="hr-HR"/>
        </w:rPr>
      </w:pPr>
    </w:p>
    <w:p w14:paraId="7D6C1332" w14:textId="77777777" w:rsidR="00693D24" w:rsidRPr="00787844" w:rsidRDefault="00693D24" w:rsidP="00693D24">
      <w:pPr>
        <w:jc w:val="center"/>
        <w:rPr>
          <w:sz w:val="22"/>
          <w:szCs w:val="22"/>
          <w:lang w:val="hr-HR"/>
        </w:rPr>
      </w:pPr>
      <w:r w:rsidRPr="00787844">
        <w:rPr>
          <w:sz w:val="22"/>
          <w:szCs w:val="22"/>
          <w:lang w:val="hr-HR"/>
        </w:rPr>
        <w:t xml:space="preserve">   NAČELNIK OPĆINE BRTONIGLA - VERTENEGLIO</w:t>
      </w:r>
    </w:p>
    <w:p w14:paraId="362962AB" w14:textId="021EFA4B" w:rsidR="00693D24" w:rsidRPr="00787844" w:rsidRDefault="00693D24" w:rsidP="00693D24">
      <w:pPr>
        <w:ind w:left="2124" w:firstLine="708"/>
        <w:rPr>
          <w:sz w:val="22"/>
          <w:szCs w:val="22"/>
          <w:lang w:val="hr-HR"/>
        </w:rPr>
      </w:pPr>
      <w:r w:rsidRPr="00787844">
        <w:rPr>
          <w:sz w:val="22"/>
          <w:szCs w:val="22"/>
          <w:lang w:val="hr-HR"/>
        </w:rPr>
        <w:t xml:space="preserve">              Paolo Klarić, dipl. </w:t>
      </w:r>
      <w:r w:rsidR="000C63F2">
        <w:rPr>
          <w:sz w:val="22"/>
          <w:szCs w:val="22"/>
          <w:lang w:val="hr-HR"/>
        </w:rPr>
        <w:t>v.r.</w:t>
      </w:r>
    </w:p>
    <w:p w14:paraId="6CBB1D8C" w14:textId="77777777" w:rsidR="00693D24" w:rsidRPr="00787844" w:rsidRDefault="00693D24" w:rsidP="00693D24">
      <w:pPr>
        <w:ind w:left="2832"/>
        <w:rPr>
          <w:sz w:val="22"/>
          <w:szCs w:val="22"/>
          <w:lang w:val="hr-HR"/>
        </w:rPr>
      </w:pPr>
    </w:p>
    <w:p w14:paraId="6169857C" w14:textId="45049DAB" w:rsidR="002C2A2C" w:rsidRDefault="002C2A2C">
      <w:pPr>
        <w:spacing w:after="200" w:line="276" w:lineRule="auto"/>
        <w:rPr>
          <w:sz w:val="22"/>
          <w:szCs w:val="22"/>
          <w:lang w:val="hr-HR"/>
        </w:rPr>
      </w:pPr>
      <w:r>
        <w:rPr>
          <w:sz w:val="22"/>
          <w:szCs w:val="22"/>
          <w:lang w:val="hr-HR"/>
        </w:rPr>
        <w:br w:type="page"/>
      </w:r>
    </w:p>
    <w:p w14:paraId="5C0A6AC1" w14:textId="77777777" w:rsidR="00787844" w:rsidRPr="00787844" w:rsidRDefault="00787844" w:rsidP="00787844">
      <w:pPr>
        <w:jc w:val="both"/>
        <w:rPr>
          <w:sz w:val="22"/>
          <w:szCs w:val="22"/>
          <w:lang w:val="it-IT"/>
        </w:rPr>
      </w:pPr>
      <w:bookmarkStart w:id="1" w:name="_GoBack"/>
      <w:bookmarkEnd w:id="1"/>
    </w:p>
    <w:p w14:paraId="350F8F35" w14:textId="77777777" w:rsidR="00693D24" w:rsidRPr="00787844" w:rsidRDefault="00693D24" w:rsidP="00693D24">
      <w:pPr>
        <w:ind w:firstLine="720"/>
        <w:jc w:val="both"/>
        <w:rPr>
          <w:sz w:val="22"/>
          <w:szCs w:val="22"/>
          <w:lang w:val="it-IT"/>
        </w:rPr>
      </w:pPr>
      <w:r w:rsidRPr="00787844">
        <w:rPr>
          <w:sz w:val="22"/>
          <w:szCs w:val="22"/>
          <w:lang w:val="it-IT"/>
        </w:rPr>
        <w:t xml:space="preserve">Na temelju članka 35. Zakona o lokalnoj i područnoj (regionalnoj) samoupravi (Narodne novine, broj 33/01, 60/01, 129/05,109/07, 125/08, 36/09, 153/09, 150/11, 144/12,  19/13, 137/15 i 123/17), članka 38. Statuta Općine Brtonigla- Verteneglio  (Službene novine Općine Brtonigla – Verteneglio, broj 3/18),  te </w:t>
      </w:r>
      <w:r w:rsidRPr="00787844">
        <w:rPr>
          <w:bCs/>
          <w:sz w:val="22"/>
          <w:szCs w:val="22"/>
          <w:lang w:val="it-IT"/>
        </w:rPr>
        <w:t xml:space="preserve">čl. 43.  Poslovnika o radu Općinskog vijeća Općine Brtonigla - Verteneglio </w:t>
      </w:r>
      <w:r w:rsidRPr="00787844">
        <w:rPr>
          <w:sz w:val="22"/>
          <w:szCs w:val="22"/>
          <w:lang w:val="it-IT"/>
        </w:rPr>
        <w:t>(Službene novine Općine Brtonigla – Verteneglio, broj 3/18), Općinsko vijeće Općine Brtonigla - Verteneglio na svojoj 12. sjednici održanoj dana 09. listopada 2018. godine, donosi sljedeću</w:t>
      </w:r>
    </w:p>
    <w:p w14:paraId="30F5AC1D" w14:textId="77777777" w:rsidR="00693D24" w:rsidRPr="00787844" w:rsidRDefault="00693D24" w:rsidP="00693D24">
      <w:pPr>
        <w:jc w:val="both"/>
        <w:rPr>
          <w:sz w:val="22"/>
          <w:szCs w:val="22"/>
          <w:lang w:val="it-IT"/>
        </w:rPr>
      </w:pPr>
    </w:p>
    <w:p w14:paraId="5BD88F6D" w14:textId="77777777" w:rsidR="00693D24" w:rsidRPr="00787844" w:rsidRDefault="00693D24" w:rsidP="00693D24">
      <w:pPr>
        <w:jc w:val="both"/>
        <w:rPr>
          <w:sz w:val="22"/>
          <w:szCs w:val="22"/>
          <w:lang w:val="it-IT"/>
        </w:rPr>
      </w:pPr>
    </w:p>
    <w:p w14:paraId="1E033FF6" w14:textId="77777777" w:rsidR="00693D24" w:rsidRPr="00787844" w:rsidRDefault="00693D24" w:rsidP="00693D24">
      <w:pPr>
        <w:jc w:val="both"/>
        <w:rPr>
          <w:sz w:val="22"/>
          <w:szCs w:val="22"/>
          <w:lang w:val="it-IT"/>
        </w:rPr>
      </w:pPr>
    </w:p>
    <w:p w14:paraId="7DB98167" w14:textId="77777777" w:rsidR="00693D24" w:rsidRPr="00787844" w:rsidRDefault="00693D24" w:rsidP="00693D24">
      <w:pPr>
        <w:jc w:val="center"/>
        <w:rPr>
          <w:b/>
          <w:sz w:val="22"/>
          <w:szCs w:val="22"/>
          <w:lang w:val="it-IT"/>
        </w:rPr>
      </w:pPr>
      <w:r w:rsidRPr="00787844">
        <w:rPr>
          <w:b/>
          <w:sz w:val="22"/>
          <w:szCs w:val="22"/>
          <w:lang w:val="it-IT"/>
        </w:rPr>
        <w:t>ODLUKU</w:t>
      </w:r>
    </w:p>
    <w:p w14:paraId="50A63FBB" w14:textId="77777777" w:rsidR="00693D24" w:rsidRPr="00787844" w:rsidRDefault="00693D24" w:rsidP="00693D24">
      <w:pPr>
        <w:jc w:val="center"/>
        <w:rPr>
          <w:b/>
          <w:sz w:val="22"/>
          <w:szCs w:val="22"/>
          <w:lang w:val="it-IT"/>
        </w:rPr>
      </w:pPr>
    </w:p>
    <w:p w14:paraId="14E7D7C1" w14:textId="77777777" w:rsidR="00693D24" w:rsidRPr="00787844" w:rsidRDefault="00693D24" w:rsidP="00693D24">
      <w:pPr>
        <w:jc w:val="both"/>
        <w:rPr>
          <w:sz w:val="22"/>
          <w:szCs w:val="22"/>
          <w:lang w:val="it-IT"/>
        </w:rPr>
      </w:pPr>
    </w:p>
    <w:p w14:paraId="1D4CD365" w14:textId="77777777" w:rsidR="00693D24" w:rsidRPr="00787844" w:rsidRDefault="00693D24" w:rsidP="00693D24">
      <w:pPr>
        <w:jc w:val="both"/>
        <w:rPr>
          <w:sz w:val="22"/>
          <w:szCs w:val="22"/>
          <w:lang w:val="it-IT"/>
        </w:rPr>
      </w:pPr>
    </w:p>
    <w:p w14:paraId="275679B9" w14:textId="77777777" w:rsidR="00693D24" w:rsidRPr="00787844" w:rsidRDefault="00693D24" w:rsidP="00693D24">
      <w:pPr>
        <w:jc w:val="center"/>
        <w:rPr>
          <w:b/>
          <w:sz w:val="22"/>
          <w:szCs w:val="22"/>
          <w:lang w:val="it-IT"/>
        </w:rPr>
      </w:pPr>
      <w:r w:rsidRPr="00787844">
        <w:rPr>
          <w:b/>
          <w:sz w:val="22"/>
          <w:szCs w:val="22"/>
          <w:lang w:val="it-IT"/>
        </w:rPr>
        <w:t>I.</w:t>
      </w:r>
    </w:p>
    <w:p w14:paraId="3B88723E" w14:textId="77777777" w:rsidR="00693D24" w:rsidRPr="00787844" w:rsidRDefault="00693D24" w:rsidP="00693D24">
      <w:pPr>
        <w:tabs>
          <w:tab w:val="left" w:pos="1248"/>
          <w:tab w:val="left" w:pos="3810"/>
        </w:tabs>
        <w:jc w:val="both"/>
        <w:rPr>
          <w:color w:val="000000"/>
          <w:sz w:val="22"/>
          <w:szCs w:val="22"/>
          <w:lang w:val="it-IT"/>
        </w:rPr>
      </w:pPr>
      <w:r w:rsidRPr="00787844">
        <w:rPr>
          <w:sz w:val="22"/>
          <w:szCs w:val="22"/>
          <w:lang w:val="it-IT"/>
        </w:rPr>
        <w:t xml:space="preserve">              Općinsko vijeće Općine Brtonigla - Verteneglio prihvaća Godišnje izvješće o radu  Dječjeg vrtića Kalimero" – Scuola dell'infanzia "Calimero</w:t>
      </w:r>
      <w:r w:rsidRPr="00787844">
        <w:rPr>
          <w:color w:val="000000"/>
          <w:sz w:val="22"/>
          <w:szCs w:val="22"/>
          <w:lang w:val="it-IT"/>
        </w:rPr>
        <w:t xml:space="preserve">" </w:t>
      </w:r>
      <w:r w:rsidRPr="00787844">
        <w:rPr>
          <w:sz w:val="22"/>
          <w:szCs w:val="22"/>
          <w:lang w:val="it-IT"/>
        </w:rPr>
        <w:t xml:space="preserve">za pedagošku godinu 2017./2018.godinu,  </w:t>
      </w:r>
      <w:r w:rsidRPr="00787844">
        <w:rPr>
          <w:color w:val="000000"/>
          <w:sz w:val="22"/>
          <w:szCs w:val="22"/>
          <w:lang w:val="it-IT"/>
        </w:rPr>
        <w:t>KLASA: 601-02/18-08/01 UR.BROJ:2105/04-10-01-18-01  od kolovoza 2018.godine.</w:t>
      </w:r>
    </w:p>
    <w:p w14:paraId="7C938BA9" w14:textId="77777777" w:rsidR="00693D24" w:rsidRPr="00787844" w:rsidRDefault="00693D24" w:rsidP="00693D24">
      <w:pPr>
        <w:tabs>
          <w:tab w:val="left" w:pos="1248"/>
          <w:tab w:val="left" w:pos="3810"/>
        </w:tabs>
        <w:jc w:val="both"/>
        <w:rPr>
          <w:color w:val="FF0000"/>
          <w:sz w:val="22"/>
          <w:szCs w:val="22"/>
          <w:lang w:val="it-IT"/>
        </w:rPr>
      </w:pPr>
    </w:p>
    <w:p w14:paraId="4361DC1D" w14:textId="77777777" w:rsidR="00693D24" w:rsidRPr="00787844" w:rsidRDefault="00693D24" w:rsidP="00693D24">
      <w:pPr>
        <w:jc w:val="center"/>
        <w:rPr>
          <w:b/>
          <w:sz w:val="22"/>
          <w:szCs w:val="22"/>
          <w:lang w:val="it-IT"/>
        </w:rPr>
      </w:pPr>
      <w:r w:rsidRPr="00787844">
        <w:rPr>
          <w:b/>
          <w:sz w:val="22"/>
          <w:szCs w:val="22"/>
          <w:lang w:val="it-IT"/>
        </w:rPr>
        <w:t>II.</w:t>
      </w:r>
    </w:p>
    <w:p w14:paraId="1C4618FB" w14:textId="77777777" w:rsidR="00693D24" w:rsidRPr="00787844" w:rsidRDefault="00693D24" w:rsidP="00693D24">
      <w:pPr>
        <w:ind w:left="709" w:hanging="709"/>
        <w:rPr>
          <w:sz w:val="22"/>
          <w:szCs w:val="22"/>
          <w:lang w:val="it-IT"/>
        </w:rPr>
      </w:pPr>
      <w:r w:rsidRPr="00787844">
        <w:rPr>
          <w:sz w:val="22"/>
          <w:szCs w:val="22"/>
          <w:lang w:val="it-IT"/>
        </w:rPr>
        <w:tab/>
        <w:t>Godišnje izvješće iz točke I. sastavni je dio ove Odluke.</w:t>
      </w:r>
    </w:p>
    <w:p w14:paraId="483923DC" w14:textId="77777777" w:rsidR="00693D24" w:rsidRPr="00787844" w:rsidRDefault="00693D24" w:rsidP="00693D24">
      <w:pPr>
        <w:jc w:val="center"/>
        <w:rPr>
          <w:b/>
          <w:sz w:val="22"/>
          <w:szCs w:val="22"/>
          <w:lang w:val="it-IT"/>
        </w:rPr>
      </w:pPr>
    </w:p>
    <w:p w14:paraId="53217E1F" w14:textId="77777777" w:rsidR="00693D24" w:rsidRPr="00787844" w:rsidRDefault="00693D24" w:rsidP="00693D24">
      <w:pPr>
        <w:jc w:val="center"/>
        <w:rPr>
          <w:b/>
          <w:sz w:val="22"/>
          <w:szCs w:val="22"/>
          <w:lang w:val="it-IT"/>
        </w:rPr>
      </w:pPr>
      <w:r w:rsidRPr="00787844">
        <w:rPr>
          <w:b/>
          <w:sz w:val="22"/>
          <w:szCs w:val="22"/>
          <w:lang w:val="it-IT"/>
        </w:rPr>
        <w:t>III.</w:t>
      </w:r>
    </w:p>
    <w:p w14:paraId="46F044E0" w14:textId="77777777" w:rsidR="00693D24" w:rsidRPr="00787844" w:rsidRDefault="00693D24" w:rsidP="00693D24">
      <w:pPr>
        <w:jc w:val="both"/>
        <w:rPr>
          <w:sz w:val="22"/>
          <w:szCs w:val="22"/>
          <w:lang w:val="it-IT"/>
        </w:rPr>
      </w:pPr>
      <w:r w:rsidRPr="00787844">
        <w:rPr>
          <w:sz w:val="22"/>
          <w:szCs w:val="22"/>
          <w:lang w:val="it-IT"/>
        </w:rPr>
        <w:tab/>
        <w:t>Ova Odluka stupa na snagu danom donošenja, a ista će se objaviti  u Službenim novinama Općine Brtonigla - Verteneglio.</w:t>
      </w:r>
    </w:p>
    <w:p w14:paraId="0A8F2882" w14:textId="77777777" w:rsidR="00693D24" w:rsidRPr="00787844" w:rsidRDefault="00693D24" w:rsidP="00693D24">
      <w:pPr>
        <w:rPr>
          <w:sz w:val="22"/>
          <w:szCs w:val="22"/>
          <w:lang w:val="it-IT"/>
        </w:rPr>
      </w:pPr>
    </w:p>
    <w:p w14:paraId="3111C29E" w14:textId="77777777" w:rsidR="00693D24" w:rsidRPr="00787844" w:rsidRDefault="00693D24" w:rsidP="00693D24">
      <w:pPr>
        <w:rPr>
          <w:sz w:val="22"/>
          <w:szCs w:val="22"/>
          <w:lang w:val="it-IT"/>
        </w:rPr>
      </w:pPr>
    </w:p>
    <w:p w14:paraId="1163F481" w14:textId="77777777" w:rsidR="00693D24" w:rsidRPr="00787844" w:rsidRDefault="00693D24" w:rsidP="00693D24">
      <w:pPr>
        <w:rPr>
          <w:sz w:val="22"/>
          <w:szCs w:val="22"/>
          <w:lang w:val="it-IT"/>
        </w:rPr>
      </w:pPr>
    </w:p>
    <w:p w14:paraId="42A7A8D1" w14:textId="77777777" w:rsidR="00693D24" w:rsidRPr="00787844" w:rsidRDefault="00693D24" w:rsidP="00693D24">
      <w:pPr>
        <w:rPr>
          <w:sz w:val="22"/>
          <w:szCs w:val="22"/>
          <w:lang w:val="it-IT"/>
        </w:rPr>
      </w:pPr>
    </w:p>
    <w:p w14:paraId="35043D5B" w14:textId="77777777" w:rsidR="00693D24" w:rsidRPr="00787844" w:rsidRDefault="00693D24" w:rsidP="00693D24">
      <w:pPr>
        <w:rPr>
          <w:sz w:val="22"/>
          <w:szCs w:val="22"/>
          <w:lang w:val="it-IT"/>
        </w:rPr>
      </w:pPr>
      <w:r w:rsidRPr="00787844">
        <w:rPr>
          <w:sz w:val="22"/>
          <w:szCs w:val="22"/>
          <w:lang w:val="it-IT"/>
        </w:rPr>
        <w:t>KLASA: 601-01/18-10/03</w:t>
      </w:r>
    </w:p>
    <w:p w14:paraId="7EB2A751" w14:textId="77777777" w:rsidR="00693D24" w:rsidRPr="00787844" w:rsidRDefault="00693D24" w:rsidP="00693D24">
      <w:pPr>
        <w:rPr>
          <w:sz w:val="22"/>
          <w:szCs w:val="22"/>
          <w:lang w:val="it-IT"/>
        </w:rPr>
      </w:pPr>
      <w:r w:rsidRPr="00787844">
        <w:rPr>
          <w:sz w:val="22"/>
          <w:szCs w:val="22"/>
          <w:lang w:val="it-IT"/>
        </w:rPr>
        <w:t>URBROJ: 2105/04-01-18-03</w:t>
      </w:r>
    </w:p>
    <w:p w14:paraId="26C9D7C5" w14:textId="77777777" w:rsidR="00693D24" w:rsidRPr="00787844" w:rsidRDefault="00693D24" w:rsidP="00693D24">
      <w:pPr>
        <w:rPr>
          <w:sz w:val="22"/>
          <w:szCs w:val="22"/>
          <w:lang w:val="it-IT"/>
        </w:rPr>
      </w:pPr>
      <w:r w:rsidRPr="00787844">
        <w:rPr>
          <w:sz w:val="22"/>
          <w:szCs w:val="22"/>
          <w:lang w:val="it-IT"/>
        </w:rPr>
        <w:t>Brtonigla - Verteneglio,  09. listopada 2018. godine</w:t>
      </w:r>
    </w:p>
    <w:p w14:paraId="28677876" w14:textId="77777777" w:rsidR="00693D24" w:rsidRPr="00787844" w:rsidRDefault="00693D24" w:rsidP="00693D24">
      <w:pPr>
        <w:rPr>
          <w:sz w:val="22"/>
          <w:szCs w:val="22"/>
          <w:lang w:val="it-IT"/>
        </w:rPr>
      </w:pPr>
    </w:p>
    <w:p w14:paraId="2484FCD1" w14:textId="77777777" w:rsidR="00693D24" w:rsidRPr="00787844" w:rsidRDefault="00693D24" w:rsidP="00693D24">
      <w:pPr>
        <w:jc w:val="right"/>
        <w:rPr>
          <w:sz w:val="22"/>
          <w:szCs w:val="22"/>
          <w:lang w:val="it-IT"/>
        </w:rPr>
      </w:pPr>
      <w:r w:rsidRPr="00787844">
        <w:rPr>
          <w:sz w:val="22"/>
          <w:szCs w:val="22"/>
          <w:lang w:val="it-IT"/>
        </w:rPr>
        <w:tab/>
      </w:r>
      <w:r w:rsidRPr="00787844">
        <w:rPr>
          <w:sz w:val="22"/>
          <w:szCs w:val="22"/>
          <w:lang w:val="it-IT"/>
        </w:rPr>
        <w:tab/>
      </w:r>
      <w:r w:rsidRPr="00787844">
        <w:rPr>
          <w:sz w:val="22"/>
          <w:szCs w:val="22"/>
          <w:lang w:val="it-IT"/>
        </w:rPr>
        <w:tab/>
        <w:t xml:space="preserve">                                   </w:t>
      </w:r>
    </w:p>
    <w:p w14:paraId="1CE3AF60" w14:textId="77777777" w:rsidR="00693D24" w:rsidRPr="00787844" w:rsidRDefault="00693D24" w:rsidP="00693D24">
      <w:pPr>
        <w:jc w:val="right"/>
        <w:rPr>
          <w:sz w:val="22"/>
          <w:szCs w:val="22"/>
          <w:lang w:val="it-IT"/>
        </w:rPr>
      </w:pPr>
    </w:p>
    <w:p w14:paraId="65CBBA5C" w14:textId="77777777" w:rsidR="00693D24" w:rsidRPr="00787844" w:rsidRDefault="00693D24" w:rsidP="00693D24">
      <w:pPr>
        <w:jc w:val="center"/>
        <w:rPr>
          <w:sz w:val="22"/>
          <w:szCs w:val="22"/>
          <w:lang w:val="it-IT"/>
        </w:rPr>
      </w:pPr>
      <w:r w:rsidRPr="00787844">
        <w:rPr>
          <w:sz w:val="22"/>
          <w:szCs w:val="22"/>
          <w:lang w:val="it-IT"/>
        </w:rPr>
        <w:t>OPĆINSKO VIJEĆE OPĆINE BRTONIGLA</w:t>
      </w:r>
    </w:p>
    <w:p w14:paraId="53B93602" w14:textId="77777777" w:rsidR="00693D24" w:rsidRPr="00787844" w:rsidRDefault="00693D24" w:rsidP="00693D24">
      <w:pPr>
        <w:jc w:val="center"/>
        <w:rPr>
          <w:sz w:val="22"/>
          <w:szCs w:val="22"/>
          <w:lang w:val="it-IT"/>
        </w:rPr>
      </w:pPr>
    </w:p>
    <w:p w14:paraId="0359DBB9" w14:textId="77777777" w:rsidR="00693D24" w:rsidRPr="00787844" w:rsidRDefault="00693D24" w:rsidP="00693D24">
      <w:pPr>
        <w:jc w:val="center"/>
        <w:rPr>
          <w:sz w:val="22"/>
          <w:szCs w:val="22"/>
          <w:lang w:val="it-IT"/>
        </w:rPr>
      </w:pPr>
      <w:r w:rsidRPr="00787844">
        <w:rPr>
          <w:sz w:val="22"/>
          <w:szCs w:val="22"/>
          <w:lang w:val="it-IT"/>
        </w:rPr>
        <w:t>Predsjednik Općinskog vijeća</w:t>
      </w:r>
    </w:p>
    <w:p w14:paraId="294EF863" w14:textId="77777777" w:rsidR="00693D24" w:rsidRPr="00787844" w:rsidRDefault="00693D24" w:rsidP="00693D24">
      <w:pPr>
        <w:jc w:val="center"/>
        <w:rPr>
          <w:sz w:val="22"/>
          <w:szCs w:val="22"/>
          <w:lang w:val="it-IT"/>
        </w:rPr>
      </w:pPr>
    </w:p>
    <w:p w14:paraId="559BBFEF" w14:textId="77777777" w:rsidR="00693D24" w:rsidRPr="00787844" w:rsidRDefault="00693D24" w:rsidP="00693D24">
      <w:pPr>
        <w:jc w:val="center"/>
        <w:rPr>
          <w:sz w:val="22"/>
          <w:szCs w:val="22"/>
          <w:lang w:val="it-IT"/>
        </w:rPr>
      </w:pPr>
      <w:r w:rsidRPr="00787844">
        <w:rPr>
          <w:sz w:val="22"/>
          <w:szCs w:val="22"/>
          <w:lang w:val="it-IT"/>
        </w:rPr>
        <w:t>Ezio Barnaba' v.r.</w:t>
      </w:r>
    </w:p>
    <w:p w14:paraId="531F2916" w14:textId="77777777" w:rsidR="00693D24" w:rsidRPr="00787844" w:rsidRDefault="00693D24" w:rsidP="00693D24">
      <w:pPr>
        <w:jc w:val="right"/>
        <w:rPr>
          <w:sz w:val="22"/>
          <w:szCs w:val="22"/>
          <w:lang w:val="it-IT"/>
        </w:rPr>
      </w:pPr>
    </w:p>
    <w:p w14:paraId="6D781518" w14:textId="77777777" w:rsidR="00693D24" w:rsidRPr="00787844" w:rsidRDefault="00693D24" w:rsidP="00693D24">
      <w:pPr>
        <w:jc w:val="right"/>
        <w:rPr>
          <w:sz w:val="22"/>
          <w:szCs w:val="22"/>
          <w:lang w:val="it-IT"/>
        </w:rPr>
      </w:pPr>
    </w:p>
    <w:p w14:paraId="113E86A9" w14:textId="64643511" w:rsidR="00693D24" w:rsidRDefault="00693D24" w:rsidP="00693D24">
      <w:pPr>
        <w:rPr>
          <w:sz w:val="22"/>
          <w:szCs w:val="22"/>
          <w:lang w:val="it-IT"/>
        </w:rPr>
      </w:pPr>
    </w:p>
    <w:p w14:paraId="7354B313" w14:textId="1366E14E" w:rsidR="002C2A2C" w:rsidRDefault="002C2A2C" w:rsidP="00693D24">
      <w:pPr>
        <w:rPr>
          <w:sz w:val="22"/>
          <w:szCs w:val="22"/>
          <w:lang w:val="it-IT"/>
        </w:rPr>
      </w:pPr>
    </w:p>
    <w:p w14:paraId="6CDE3B7C" w14:textId="249CEF32" w:rsidR="002C2A2C" w:rsidRDefault="002C2A2C" w:rsidP="00693D24">
      <w:pPr>
        <w:rPr>
          <w:sz w:val="22"/>
          <w:szCs w:val="22"/>
          <w:lang w:val="it-IT"/>
        </w:rPr>
      </w:pPr>
    </w:p>
    <w:p w14:paraId="3391216A" w14:textId="61BBA796" w:rsidR="002C2A2C" w:rsidRDefault="002C2A2C" w:rsidP="00693D24">
      <w:pPr>
        <w:rPr>
          <w:sz w:val="22"/>
          <w:szCs w:val="22"/>
          <w:lang w:val="it-IT"/>
        </w:rPr>
      </w:pPr>
    </w:p>
    <w:p w14:paraId="77191BA7" w14:textId="1946C0AB" w:rsidR="002C2A2C" w:rsidRDefault="002C2A2C" w:rsidP="00693D24">
      <w:pPr>
        <w:rPr>
          <w:sz w:val="22"/>
          <w:szCs w:val="22"/>
          <w:lang w:val="it-IT"/>
        </w:rPr>
      </w:pPr>
    </w:p>
    <w:p w14:paraId="4A5A2248" w14:textId="7EE20CE7" w:rsidR="002C2A2C" w:rsidRDefault="002C2A2C" w:rsidP="00693D24">
      <w:pPr>
        <w:rPr>
          <w:sz w:val="22"/>
          <w:szCs w:val="22"/>
          <w:lang w:val="it-IT"/>
        </w:rPr>
      </w:pPr>
    </w:p>
    <w:p w14:paraId="4115F793" w14:textId="02C78D69" w:rsidR="002C2A2C" w:rsidRDefault="002C2A2C" w:rsidP="00693D24">
      <w:pPr>
        <w:rPr>
          <w:sz w:val="22"/>
          <w:szCs w:val="22"/>
          <w:lang w:val="it-IT"/>
        </w:rPr>
      </w:pPr>
    </w:p>
    <w:p w14:paraId="3C88A1CD" w14:textId="77777777" w:rsidR="002C2A2C" w:rsidRPr="00787844" w:rsidRDefault="002C2A2C" w:rsidP="00693D24">
      <w:pPr>
        <w:rPr>
          <w:sz w:val="22"/>
          <w:szCs w:val="22"/>
          <w:lang w:val="it-IT"/>
        </w:rPr>
      </w:pPr>
    </w:p>
    <w:p w14:paraId="26C0B373" w14:textId="77777777" w:rsidR="00693D24" w:rsidRPr="00787844" w:rsidRDefault="00693D24" w:rsidP="00693D24">
      <w:pPr>
        <w:rPr>
          <w:sz w:val="22"/>
          <w:szCs w:val="22"/>
          <w:lang w:val="it-IT"/>
        </w:rPr>
      </w:pPr>
    </w:p>
    <w:p w14:paraId="49B11A25" w14:textId="77777777" w:rsidR="00693D24" w:rsidRPr="00787844" w:rsidRDefault="00693D24" w:rsidP="00693D24">
      <w:pPr>
        <w:rPr>
          <w:sz w:val="22"/>
          <w:szCs w:val="22"/>
          <w:lang w:val="it-IT"/>
        </w:rPr>
      </w:pPr>
    </w:p>
    <w:p w14:paraId="2A44CF57" w14:textId="77777777" w:rsidR="00693D24" w:rsidRPr="00787844" w:rsidRDefault="00693D24" w:rsidP="00693D24">
      <w:pPr>
        <w:rPr>
          <w:sz w:val="22"/>
          <w:szCs w:val="22"/>
          <w:lang w:val="it-IT"/>
        </w:rPr>
      </w:pPr>
      <w:r w:rsidRPr="00787844">
        <w:rPr>
          <w:sz w:val="22"/>
          <w:szCs w:val="22"/>
          <w:lang w:val="it-IT"/>
        </w:rPr>
        <w:tab/>
      </w:r>
    </w:p>
    <w:p w14:paraId="2CD3048A" w14:textId="77777777" w:rsidR="00693D24" w:rsidRPr="00787844" w:rsidRDefault="00693D24" w:rsidP="00693D24">
      <w:pPr>
        <w:rPr>
          <w:sz w:val="22"/>
          <w:szCs w:val="22"/>
          <w:lang w:val="it-IT"/>
        </w:rPr>
      </w:pPr>
    </w:p>
    <w:p w14:paraId="3661E3FF" w14:textId="77777777" w:rsidR="00693D24" w:rsidRPr="00787844" w:rsidRDefault="00693D24" w:rsidP="00693D24">
      <w:pPr>
        <w:rPr>
          <w:sz w:val="22"/>
          <w:szCs w:val="22"/>
          <w:lang w:val="it-IT"/>
        </w:rPr>
      </w:pPr>
    </w:p>
    <w:p w14:paraId="7D46FDE7" w14:textId="77777777" w:rsidR="00693D24" w:rsidRPr="00787844" w:rsidRDefault="00693D24" w:rsidP="00693D24">
      <w:pPr>
        <w:rPr>
          <w:sz w:val="22"/>
          <w:szCs w:val="22"/>
          <w:lang w:val="it-IT"/>
        </w:rPr>
      </w:pPr>
      <w:r w:rsidRPr="00787844">
        <w:rPr>
          <w:sz w:val="22"/>
          <w:szCs w:val="22"/>
          <w:lang w:val="it-IT"/>
        </w:rPr>
        <w:lastRenderedPageBreak/>
        <w:t>Republika Hrvatska</w:t>
      </w:r>
    </w:p>
    <w:p w14:paraId="27877477" w14:textId="77777777" w:rsidR="00693D24" w:rsidRPr="00787844" w:rsidRDefault="00693D24" w:rsidP="00693D24">
      <w:pPr>
        <w:rPr>
          <w:sz w:val="22"/>
          <w:szCs w:val="22"/>
          <w:lang w:val="it-IT"/>
        </w:rPr>
      </w:pPr>
      <w:r w:rsidRPr="00787844">
        <w:rPr>
          <w:sz w:val="22"/>
          <w:szCs w:val="22"/>
          <w:lang w:val="it-IT"/>
        </w:rPr>
        <w:t>Županija Istarska</w:t>
      </w:r>
    </w:p>
    <w:p w14:paraId="128BC24A" w14:textId="77777777" w:rsidR="00693D24" w:rsidRPr="00787844" w:rsidRDefault="00693D24" w:rsidP="00693D24">
      <w:pPr>
        <w:rPr>
          <w:sz w:val="22"/>
          <w:szCs w:val="22"/>
          <w:lang w:val="it-IT"/>
        </w:rPr>
      </w:pPr>
      <w:r w:rsidRPr="00787844">
        <w:rPr>
          <w:sz w:val="22"/>
          <w:szCs w:val="22"/>
          <w:lang w:val="it-IT"/>
        </w:rPr>
        <w:t>Dječji vrtić „</w:t>
      </w:r>
      <w:r w:rsidRPr="00787844">
        <w:rPr>
          <w:color w:val="990033"/>
          <w:sz w:val="22"/>
          <w:szCs w:val="22"/>
          <w:lang w:val="it-IT"/>
        </w:rPr>
        <w:t>Kalimero</w:t>
      </w:r>
      <w:r w:rsidRPr="00787844">
        <w:rPr>
          <w:sz w:val="22"/>
          <w:szCs w:val="22"/>
          <w:lang w:val="it-IT"/>
        </w:rPr>
        <w:t>“ - Scuola  dell 'infanzia  „</w:t>
      </w:r>
      <w:r w:rsidRPr="00787844">
        <w:rPr>
          <w:color w:val="990033"/>
          <w:sz w:val="22"/>
          <w:szCs w:val="22"/>
          <w:lang w:val="it-IT"/>
        </w:rPr>
        <w:t>Calimero</w:t>
      </w:r>
      <w:r w:rsidRPr="00787844">
        <w:rPr>
          <w:sz w:val="22"/>
          <w:szCs w:val="22"/>
          <w:lang w:val="it-IT"/>
        </w:rPr>
        <w:t>“</w:t>
      </w:r>
    </w:p>
    <w:p w14:paraId="16A9482F" w14:textId="77777777" w:rsidR="00693D24" w:rsidRPr="00787844" w:rsidRDefault="00693D24" w:rsidP="00693D24">
      <w:pPr>
        <w:rPr>
          <w:sz w:val="22"/>
          <w:szCs w:val="22"/>
          <w:lang w:val="it-IT"/>
        </w:rPr>
      </w:pPr>
      <w:r w:rsidRPr="00787844">
        <w:rPr>
          <w:sz w:val="22"/>
          <w:szCs w:val="22"/>
          <w:lang w:val="it-IT"/>
        </w:rPr>
        <w:t>Dudova 24 a – Brtonigla 52474</w:t>
      </w:r>
    </w:p>
    <w:p w14:paraId="7742E87F" w14:textId="77777777" w:rsidR="00693D24" w:rsidRPr="00787844" w:rsidRDefault="00693D24" w:rsidP="00693D24">
      <w:pPr>
        <w:rPr>
          <w:sz w:val="22"/>
          <w:szCs w:val="22"/>
          <w:lang w:val="it-IT"/>
        </w:rPr>
      </w:pPr>
      <w:r w:rsidRPr="00787844">
        <w:rPr>
          <w:sz w:val="22"/>
          <w:szCs w:val="22"/>
          <w:lang w:val="it-IT"/>
        </w:rPr>
        <w:t>Via dei gelsi 24 a – Verteneglio  52474</w:t>
      </w:r>
    </w:p>
    <w:p w14:paraId="5CDE3D88" w14:textId="77777777" w:rsidR="00693D24" w:rsidRPr="00787844" w:rsidRDefault="00693D24" w:rsidP="00693D24">
      <w:pPr>
        <w:rPr>
          <w:sz w:val="22"/>
          <w:szCs w:val="22"/>
          <w:lang w:val="it-IT"/>
        </w:rPr>
      </w:pPr>
      <w:r w:rsidRPr="00787844">
        <w:rPr>
          <w:sz w:val="22"/>
          <w:szCs w:val="22"/>
          <w:lang w:val="it-IT"/>
        </w:rPr>
        <w:t xml:space="preserve"> </w:t>
      </w:r>
    </w:p>
    <w:p w14:paraId="54EB6BBD" w14:textId="77777777" w:rsidR="00693D24" w:rsidRPr="00787844" w:rsidRDefault="00693D24" w:rsidP="00693D24">
      <w:pPr>
        <w:rPr>
          <w:sz w:val="22"/>
          <w:szCs w:val="22"/>
          <w:lang w:val="it-IT"/>
        </w:rPr>
      </w:pPr>
      <w:r w:rsidRPr="00787844">
        <w:rPr>
          <w:sz w:val="22"/>
          <w:szCs w:val="22"/>
          <w:lang w:val="it-IT"/>
        </w:rPr>
        <w:t>Tel: 052/ 774 – 369</w:t>
      </w:r>
    </w:p>
    <w:p w14:paraId="669109A0" w14:textId="77777777" w:rsidR="00693D24" w:rsidRPr="00787844" w:rsidRDefault="00693D24" w:rsidP="00693D24">
      <w:pPr>
        <w:rPr>
          <w:sz w:val="22"/>
          <w:szCs w:val="22"/>
          <w:lang w:val="it-IT"/>
        </w:rPr>
      </w:pPr>
      <w:r w:rsidRPr="00787844">
        <w:rPr>
          <w:sz w:val="22"/>
          <w:szCs w:val="22"/>
          <w:lang w:val="it-IT"/>
        </w:rPr>
        <w:t xml:space="preserve">E mail:  </w:t>
      </w:r>
      <w:hyperlink r:id="rId12" w:history="1">
        <w:r w:rsidRPr="00787844">
          <w:rPr>
            <w:rStyle w:val="Hyperlink"/>
            <w:sz w:val="22"/>
            <w:szCs w:val="22"/>
            <w:lang w:val="it-IT"/>
          </w:rPr>
          <w:t>info@vrtic-kalimero.hr</w:t>
        </w:r>
      </w:hyperlink>
    </w:p>
    <w:p w14:paraId="652B2267" w14:textId="77777777" w:rsidR="00693D24" w:rsidRPr="00787844" w:rsidRDefault="00693D24" w:rsidP="00693D24">
      <w:pPr>
        <w:rPr>
          <w:sz w:val="22"/>
          <w:szCs w:val="22"/>
          <w:lang w:val="it-IT"/>
        </w:rPr>
      </w:pPr>
    </w:p>
    <w:p w14:paraId="42D3BD1B" w14:textId="77777777" w:rsidR="00693D24" w:rsidRPr="00787844" w:rsidRDefault="00693D24" w:rsidP="00693D24">
      <w:pPr>
        <w:rPr>
          <w:sz w:val="22"/>
          <w:szCs w:val="22"/>
          <w:lang w:val="it-IT"/>
        </w:rPr>
      </w:pPr>
      <w:r w:rsidRPr="00787844">
        <w:rPr>
          <w:sz w:val="22"/>
          <w:szCs w:val="22"/>
          <w:lang w:val="it-IT"/>
        </w:rPr>
        <w:t>KLASA: 601-02/18- 08/01</w:t>
      </w:r>
    </w:p>
    <w:p w14:paraId="500AA008" w14:textId="0B07FEB2" w:rsidR="00693D24" w:rsidRPr="00787844" w:rsidRDefault="00693D24" w:rsidP="00693D24">
      <w:pPr>
        <w:rPr>
          <w:sz w:val="22"/>
          <w:szCs w:val="22"/>
          <w:lang w:val="it-IT"/>
        </w:rPr>
      </w:pPr>
      <w:r w:rsidRPr="00787844">
        <w:rPr>
          <w:sz w:val="22"/>
          <w:szCs w:val="22"/>
          <w:lang w:val="it-IT"/>
        </w:rPr>
        <w:t>UR.BROJ: 2105/04-10-01-18-01</w:t>
      </w:r>
    </w:p>
    <w:p w14:paraId="42AA29F9" w14:textId="32445ABB" w:rsidR="00693D24" w:rsidRPr="00787844" w:rsidRDefault="00787844" w:rsidP="00693D24">
      <w:pPr>
        <w:rPr>
          <w:sz w:val="22"/>
          <w:szCs w:val="22"/>
          <w:lang w:val="it-IT"/>
        </w:rPr>
      </w:pPr>
      <w:r w:rsidRPr="00787844">
        <w:rPr>
          <w:noProof/>
          <w:sz w:val="32"/>
          <w:szCs w:val="22"/>
        </w:rPr>
        <w:drawing>
          <wp:anchor distT="0" distB="0" distL="114300" distR="114300" simplePos="0" relativeHeight="251661312" behindDoc="1" locked="0" layoutInCell="1" allowOverlap="1" wp14:anchorId="64A02436" wp14:editId="0DA0C135">
            <wp:simplePos x="0" y="0"/>
            <wp:positionH relativeFrom="column">
              <wp:posOffset>2333769</wp:posOffset>
            </wp:positionH>
            <wp:positionV relativeFrom="paragraph">
              <wp:posOffset>132859</wp:posOffset>
            </wp:positionV>
            <wp:extent cx="634365" cy="687070"/>
            <wp:effectExtent l="0" t="0" r="0" b="0"/>
            <wp:wrapNone/>
            <wp:docPr id="2053" name="Picture 2053" descr="http://www.cartonionline.com/tv/boomerang/novembre/Calimero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tonionline.com/tv/boomerang/novembre/Calimero_min.jpg"/>
                    <pic:cNvPicPr>
                      <a:picLocks noChangeAspect="1" noChangeArrowheads="1"/>
                    </pic:cNvPicPr>
                  </pic:nvPicPr>
                  <pic:blipFill>
                    <a:blip r:embed="rId13" r:link="rId14" cstate="print">
                      <a:lum bright="4000"/>
                      <a:extLst>
                        <a:ext uri="{28A0092B-C50C-407E-A947-70E740481C1C}">
                          <a14:useLocalDpi xmlns:a14="http://schemas.microsoft.com/office/drawing/2010/main" val="0"/>
                        </a:ext>
                      </a:extLst>
                    </a:blip>
                    <a:srcRect/>
                    <a:stretch>
                      <a:fillRect/>
                    </a:stretch>
                  </pic:blipFill>
                  <pic:spPr bwMode="auto">
                    <a:xfrm>
                      <a:off x="0" y="0"/>
                      <a:ext cx="634365" cy="687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1911D9" w14:textId="45D893DF" w:rsidR="00693D24" w:rsidRPr="00787844" w:rsidRDefault="00693D24" w:rsidP="00693D24">
      <w:pPr>
        <w:rPr>
          <w:sz w:val="22"/>
          <w:szCs w:val="22"/>
          <w:lang w:val="it-IT"/>
        </w:rPr>
      </w:pPr>
    </w:p>
    <w:p w14:paraId="7DCE63E1" w14:textId="21127321" w:rsidR="00693D24" w:rsidRPr="00787844" w:rsidRDefault="00693D24" w:rsidP="00693D24">
      <w:pPr>
        <w:rPr>
          <w:sz w:val="22"/>
          <w:szCs w:val="22"/>
          <w:lang w:val="it-IT"/>
        </w:rPr>
      </w:pPr>
    </w:p>
    <w:p w14:paraId="71DABBD3" w14:textId="3896842A" w:rsidR="00693D24" w:rsidRPr="00787844" w:rsidRDefault="00693D24" w:rsidP="00693D24">
      <w:pPr>
        <w:rPr>
          <w:sz w:val="22"/>
          <w:szCs w:val="22"/>
          <w:lang w:val="it-IT"/>
        </w:rPr>
      </w:pPr>
    </w:p>
    <w:p w14:paraId="6F648F0D" w14:textId="70C8DA2E" w:rsidR="00693D24" w:rsidRPr="00787844" w:rsidRDefault="00693D24" w:rsidP="00693D24">
      <w:pPr>
        <w:rPr>
          <w:sz w:val="22"/>
          <w:szCs w:val="22"/>
          <w:lang w:val="it-IT"/>
        </w:rPr>
      </w:pPr>
    </w:p>
    <w:p w14:paraId="7FD0DA3C" w14:textId="77777777" w:rsidR="00693D24" w:rsidRPr="00787844" w:rsidRDefault="00693D24" w:rsidP="00693D24">
      <w:pPr>
        <w:rPr>
          <w:sz w:val="22"/>
          <w:szCs w:val="22"/>
          <w:lang w:val="it-IT"/>
        </w:rPr>
      </w:pPr>
    </w:p>
    <w:p w14:paraId="0A511B06" w14:textId="77777777" w:rsidR="00693D24" w:rsidRPr="00787844" w:rsidRDefault="00693D24" w:rsidP="00693D24">
      <w:pPr>
        <w:rPr>
          <w:sz w:val="22"/>
          <w:szCs w:val="22"/>
          <w:lang w:val="it-IT"/>
        </w:rPr>
      </w:pPr>
    </w:p>
    <w:p w14:paraId="648665F5" w14:textId="408B1228" w:rsidR="00693D24" w:rsidRPr="00787844" w:rsidRDefault="00693D24" w:rsidP="00787844">
      <w:pPr>
        <w:jc w:val="center"/>
        <w:rPr>
          <w:sz w:val="32"/>
          <w:szCs w:val="22"/>
          <w:lang w:val="it-IT"/>
        </w:rPr>
      </w:pPr>
      <w:r w:rsidRPr="00787844">
        <w:rPr>
          <w:sz w:val="32"/>
          <w:szCs w:val="22"/>
          <w:lang w:val="it-IT"/>
        </w:rPr>
        <w:t>GODIŠNJE IZVJEŠĆE PREDŠKOLSKE USTANOVE</w:t>
      </w:r>
    </w:p>
    <w:p w14:paraId="13024B5D" w14:textId="77777777" w:rsidR="00693D24" w:rsidRPr="00787844" w:rsidRDefault="00693D24" w:rsidP="00787844">
      <w:pPr>
        <w:jc w:val="center"/>
        <w:rPr>
          <w:sz w:val="32"/>
          <w:szCs w:val="22"/>
          <w:lang w:val="it-IT"/>
        </w:rPr>
      </w:pPr>
      <w:r w:rsidRPr="00787844">
        <w:rPr>
          <w:sz w:val="32"/>
          <w:szCs w:val="22"/>
          <w:lang w:val="it-IT"/>
        </w:rPr>
        <w:t>DJEČJI VRTIĆ ''KALIMERO'' BRTONIGLA</w:t>
      </w:r>
    </w:p>
    <w:p w14:paraId="5A11DCB7" w14:textId="77777777" w:rsidR="00693D24" w:rsidRPr="00787844" w:rsidRDefault="00693D24" w:rsidP="00787844">
      <w:pPr>
        <w:jc w:val="center"/>
        <w:rPr>
          <w:sz w:val="32"/>
          <w:szCs w:val="22"/>
          <w:lang w:val="it-IT"/>
        </w:rPr>
      </w:pPr>
      <w:r w:rsidRPr="00787844">
        <w:rPr>
          <w:sz w:val="32"/>
          <w:szCs w:val="22"/>
          <w:lang w:val="it-IT"/>
        </w:rPr>
        <w:t>SCUOLA DELL'INFANZIA ''CALIMERO'' VERTENEGLIO</w:t>
      </w:r>
    </w:p>
    <w:p w14:paraId="7A4D3F94" w14:textId="77777777" w:rsidR="00693D24" w:rsidRPr="00787844" w:rsidRDefault="00693D24" w:rsidP="00787844">
      <w:pPr>
        <w:jc w:val="center"/>
        <w:rPr>
          <w:sz w:val="32"/>
          <w:szCs w:val="22"/>
          <w:lang w:val="it-IT"/>
        </w:rPr>
      </w:pPr>
      <w:r w:rsidRPr="00787844">
        <w:rPr>
          <w:sz w:val="32"/>
          <w:szCs w:val="22"/>
          <w:lang w:val="it-IT"/>
        </w:rPr>
        <w:t>ZA PEDAGOŠKU GODINU 2017. / 2018.</w:t>
      </w:r>
    </w:p>
    <w:p w14:paraId="008D0E93" w14:textId="77777777" w:rsidR="00693D24" w:rsidRPr="00787844" w:rsidRDefault="00693D24" w:rsidP="00693D24">
      <w:pPr>
        <w:rPr>
          <w:b/>
          <w:color w:val="000080"/>
          <w:sz w:val="22"/>
          <w:szCs w:val="22"/>
          <w:lang w:val="it-IT"/>
        </w:rPr>
      </w:pPr>
    </w:p>
    <w:p w14:paraId="3E74CFFB" w14:textId="77777777" w:rsidR="00693D24" w:rsidRPr="00787844" w:rsidRDefault="00693D24" w:rsidP="00693D24">
      <w:pPr>
        <w:jc w:val="center"/>
        <w:rPr>
          <w:sz w:val="22"/>
          <w:szCs w:val="22"/>
          <w:lang w:val="it-IT"/>
        </w:rPr>
      </w:pPr>
    </w:p>
    <w:p w14:paraId="225B9AF7" w14:textId="77777777" w:rsidR="00693D24" w:rsidRPr="00787844" w:rsidRDefault="00693D24" w:rsidP="00693D24">
      <w:pPr>
        <w:jc w:val="center"/>
        <w:rPr>
          <w:sz w:val="22"/>
          <w:szCs w:val="22"/>
          <w:lang w:val="it-IT"/>
        </w:rPr>
      </w:pPr>
    </w:p>
    <w:p w14:paraId="2F54BF50" w14:textId="77777777" w:rsidR="00693D24" w:rsidRPr="00787844" w:rsidRDefault="00693D24" w:rsidP="00693D24">
      <w:pPr>
        <w:jc w:val="center"/>
        <w:rPr>
          <w:sz w:val="22"/>
          <w:szCs w:val="22"/>
          <w:lang w:val="it-IT"/>
        </w:rPr>
      </w:pPr>
      <w:r w:rsidRPr="00787844">
        <w:rPr>
          <w:noProof/>
          <w:sz w:val="22"/>
          <w:szCs w:val="22"/>
        </w:rPr>
        <w:drawing>
          <wp:anchor distT="0" distB="0" distL="114300" distR="114300" simplePos="0" relativeHeight="251662336" behindDoc="0" locked="0" layoutInCell="1" allowOverlap="1" wp14:anchorId="27377B03" wp14:editId="1676EB26">
            <wp:simplePos x="0" y="0"/>
            <wp:positionH relativeFrom="column">
              <wp:posOffset>537816</wp:posOffset>
            </wp:positionH>
            <wp:positionV relativeFrom="paragraph">
              <wp:posOffset>79094</wp:posOffset>
            </wp:positionV>
            <wp:extent cx="4572000" cy="2630805"/>
            <wp:effectExtent l="0" t="0" r="0" b="0"/>
            <wp:wrapSquare wrapText="bothSides"/>
            <wp:docPr id="2051" name="Picture 2051" descr="5484_506881329375281_504792457_n 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484_506881329375281_504792457_n slik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2630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3C21C6" w14:textId="77777777" w:rsidR="00693D24" w:rsidRPr="00787844" w:rsidRDefault="00693D24" w:rsidP="00693D24">
      <w:pPr>
        <w:jc w:val="center"/>
        <w:rPr>
          <w:sz w:val="22"/>
          <w:szCs w:val="22"/>
          <w:lang w:val="it-IT"/>
        </w:rPr>
      </w:pPr>
    </w:p>
    <w:p w14:paraId="5AE88E3B" w14:textId="77777777" w:rsidR="00693D24" w:rsidRPr="00787844" w:rsidRDefault="00693D24" w:rsidP="00693D24">
      <w:pPr>
        <w:jc w:val="center"/>
        <w:rPr>
          <w:sz w:val="22"/>
          <w:szCs w:val="22"/>
          <w:lang w:val="it-IT"/>
        </w:rPr>
      </w:pPr>
    </w:p>
    <w:p w14:paraId="26A55D74" w14:textId="77777777" w:rsidR="00693D24" w:rsidRPr="00787844" w:rsidRDefault="00693D24" w:rsidP="00693D24">
      <w:pPr>
        <w:jc w:val="center"/>
        <w:rPr>
          <w:sz w:val="22"/>
          <w:szCs w:val="22"/>
          <w:lang w:val="it-IT"/>
        </w:rPr>
      </w:pPr>
    </w:p>
    <w:p w14:paraId="30FEF3D3" w14:textId="77777777" w:rsidR="00693D24" w:rsidRPr="00787844" w:rsidRDefault="00693D24" w:rsidP="00693D24">
      <w:pPr>
        <w:rPr>
          <w:sz w:val="22"/>
          <w:szCs w:val="22"/>
          <w:lang w:val="it-IT"/>
        </w:rPr>
      </w:pPr>
    </w:p>
    <w:p w14:paraId="3FDCA079" w14:textId="77777777" w:rsidR="00693D24" w:rsidRPr="00787844" w:rsidRDefault="00693D24" w:rsidP="00693D24">
      <w:pPr>
        <w:rPr>
          <w:sz w:val="22"/>
          <w:szCs w:val="22"/>
          <w:lang w:val="it-IT"/>
        </w:rPr>
      </w:pPr>
    </w:p>
    <w:p w14:paraId="0E050BFD" w14:textId="77777777" w:rsidR="00693D24" w:rsidRPr="00787844" w:rsidRDefault="00693D24" w:rsidP="00693D24">
      <w:pPr>
        <w:jc w:val="center"/>
        <w:rPr>
          <w:b/>
          <w:sz w:val="22"/>
          <w:szCs w:val="22"/>
          <w:lang w:val="it-IT"/>
        </w:rPr>
      </w:pPr>
    </w:p>
    <w:p w14:paraId="72A9AE11" w14:textId="77777777" w:rsidR="00693D24" w:rsidRPr="00787844" w:rsidRDefault="00693D24" w:rsidP="00693D24">
      <w:pPr>
        <w:jc w:val="center"/>
        <w:rPr>
          <w:b/>
          <w:sz w:val="22"/>
          <w:szCs w:val="22"/>
          <w:lang w:val="it-IT"/>
        </w:rPr>
      </w:pPr>
    </w:p>
    <w:p w14:paraId="7287B51D" w14:textId="77777777" w:rsidR="00693D24" w:rsidRPr="00787844" w:rsidRDefault="00693D24" w:rsidP="00693D24">
      <w:pPr>
        <w:rPr>
          <w:b/>
          <w:sz w:val="22"/>
          <w:szCs w:val="22"/>
          <w:lang w:val="it-IT"/>
        </w:rPr>
      </w:pPr>
    </w:p>
    <w:p w14:paraId="5B3C0BF3" w14:textId="77777777" w:rsidR="00693D24" w:rsidRPr="00787844" w:rsidRDefault="00693D24" w:rsidP="00693D24">
      <w:pPr>
        <w:rPr>
          <w:sz w:val="22"/>
          <w:szCs w:val="22"/>
          <w:lang w:val="it-IT"/>
        </w:rPr>
      </w:pPr>
    </w:p>
    <w:p w14:paraId="29A35134" w14:textId="77777777" w:rsidR="00693D24" w:rsidRPr="00787844" w:rsidRDefault="00693D24" w:rsidP="00693D24">
      <w:pPr>
        <w:rPr>
          <w:sz w:val="22"/>
          <w:szCs w:val="22"/>
          <w:lang w:val="it-IT"/>
        </w:rPr>
      </w:pPr>
    </w:p>
    <w:p w14:paraId="796F0F41" w14:textId="77777777" w:rsidR="00693D24" w:rsidRPr="00787844" w:rsidRDefault="00693D24" w:rsidP="00693D24">
      <w:pPr>
        <w:rPr>
          <w:sz w:val="22"/>
          <w:szCs w:val="22"/>
          <w:lang w:val="it-IT"/>
        </w:rPr>
      </w:pPr>
    </w:p>
    <w:p w14:paraId="34A928E0" w14:textId="77777777" w:rsidR="00693D24" w:rsidRPr="00787844" w:rsidRDefault="00693D24" w:rsidP="00693D24">
      <w:pPr>
        <w:rPr>
          <w:sz w:val="22"/>
          <w:szCs w:val="22"/>
          <w:lang w:val="it-IT"/>
        </w:rPr>
      </w:pPr>
    </w:p>
    <w:p w14:paraId="5891E161" w14:textId="77777777" w:rsidR="00693D24" w:rsidRPr="00787844" w:rsidRDefault="00693D24" w:rsidP="00693D24">
      <w:pPr>
        <w:rPr>
          <w:sz w:val="22"/>
          <w:szCs w:val="22"/>
          <w:lang w:val="it-IT"/>
        </w:rPr>
      </w:pPr>
    </w:p>
    <w:p w14:paraId="6F80356E" w14:textId="77777777" w:rsidR="00693D24" w:rsidRPr="00787844" w:rsidRDefault="00693D24" w:rsidP="00693D24">
      <w:pPr>
        <w:rPr>
          <w:sz w:val="22"/>
          <w:szCs w:val="22"/>
          <w:lang w:val="it-IT"/>
        </w:rPr>
      </w:pPr>
    </w:p>
    <w:p w14:paraId="248EAC15" w14:textId="77777777" w:rsidR="00693D24" w:rsidRPr="00787844" w:rsidRDefault="00693D24" w:rsidP="00693D24">
      <w:pPr>
        <w:rPr>
          <w:sz w:val="22"/>
          <w:szCs w:val="22"/>
          <w:lang w:val="it-IT"/>
        </w:rPr>
      </w:pPr>
    </w:p>
    <w:p w14:paraId="106C637E" w14:textId="77777777" w:rsidR="00693D24" w:rsidRPr="00787844" w:rsidRDefault="00693D24" w:rsidP="00693D24">
      <w:pPr>
        <w:rPr>
          <w:sz w:val="22"/>
          <w:szCs w:val="22"/>
          <w:lang w:val="it-IT"/>
        </w:rPr>
      </w:pPr>
    </w:p>
    <w:p w14:paraId="2931A5A7" w14:textId="77777777" w:rsidR="00693D24" w:rsidRPr="00787844" w:rsidRDefault="00693D24" w:rsidP="00693D24">
      <w:pPr>
        <w:rPr>
          <w:sz w:val="22"/>
          <w:szCs w:val="22"/>
          <w:lang w:val="it-IT"/>
        </w:rPr>
      </w:pPr>
    </w:p>
    <w:p w14:paraId="70ACB914" w14:textId="77777777" w:rsidR="00693D24" w:rsidRPr="00787844" w:rsidRDefault="00693D24" w:rsidP="00693D24">
      <w:pPr>
        <w:rPr>
          <w:sz w:val="22"/>
          <w:szCs w:val="22"/>
          <w:lang w:val="it-IT"/>
        </w:rPr>
      </w:pPr>
    </w:p>
    <w:p w14:paraId="2D45240F" w14:textId="77777777" w:rsidR="00693D24" w:rsidRPr="00787844" w:rsidRDefault="00693D24" w:rsidP="00693D24">
      <w:pPr>
        <w:rPr>
          <w:sz w:val="22"/>
          <w:szCs w:val="22"/>
          <w:lang w:val="it-IT"/>
        </w:rPr>
      </w:pPr>
    </w:p>
    <w:p w14:paraId="50852D96" w14:textId="77777777" w:rsidR="00693D24" w:rsidRPr="00787844" w:rsidRDefault="00693D24" w:rsidP="00693D24">
      <w:pPr>
        <w:rPr>
          <w:sz w:val="22"/>
          <w:szCs w:val="22"/>
          <w:lang w:val="it-IT"/>
        </w:rPr>
      </w:pPr>
    </w:p>
    <w:p w14:paraId="2032C10A" w14:textId="77777777" w:rsidR="00693D24" w:rsidRPr="00787844" w:rsidRDefault="00693D24" w:rsidP="00693D24">
      <w:pPr>
        <w:rPr>
          <w:sz w:val="22"/>
          <w:szCs w:val="22"/>
          <w:lang w:val="it-IT"/>
        </w:rPr>
      </w:pPr>
    </w:p>
    <w:p w14:paraId="56246589" w14:textId="77777777" w:rsidR="00693D24" w:rsidRPr="00787844" w:rsidRDefault="00693D24" w:rsidP="00693D24">
      <w:pPr>
        <w:rPr>
          <w:sz w:val="22"/>
          <w:szCs w:val="22"/>
          <w:lang w:val="it-IT"/>
        </w:rPr>
      </w:pPr>
    </w:p>
    <w:p w14:paraId="4D582EDB" w14:textId="77777777" w:rsidR="00693D24" w:rsidRPr="00787844" w:rsidRDefault="00693D24" w:rsidP="00693D24">
      <w:pPr>
        <w:jc w:val="center"/>
        <w:rPr>
          <w:sz w:val="22"/>
          <w:szCs w:val="22"/>
          <w:lang w:val="it-IT"/>
        </w:rPr>
      </w:pPr>
      <w:r w:rsidRPr="00787844">
        <w:rPr>
          <w:sz w:val="22"/>
          <w:szCs w:val="22"/>
          <w:lang w:val="it-IT"/>
        </w:rPr>
        <w:t>Brtonigla , kolovoz 2018.</w:t>
      </w:r>
    </w:p>
    <w:p w14:paraId="4B0A6B96" w14:textId="77777777" w:rsidR="00693D24" w:rsidRPr="00787844" w:rsidRDefault="00693D24" w:rsidP="00693D24">
      <w:pPr>
        <w:jc w:val="center"/>
        <w:rPr>
          <w:sz w:val="22"/>
          <w:szCs w:val="22"/>
          <w:lang w:val="it-IT"/>
        </w:rPr>
      </w:pPr>
    </w:p>
    <w:p w14:paraId="69CE4623" w14:textId="77777777" w:rsidR="00693D24" w:rsidRPr="00787844" w:rsidRDefault="00693D24" w:rsidP="00693D24">
      <w:pPr>
        <w:jc w:val="center"/>
        <w:rPr>
          <w:sz w:val="22"/>
          <w:szCs w:val="22"/>
          <w:lang w:val="it-IT"/>
        </w:rPr>
      </w:pPr>
    </w:p>
    <w:p w14:paraId="29659517" w14:textId="77777777" w:rsidR="00693D24" w:rsidRPr="00787844" w:rsidRDefault="00693D24" w:rsidP="00693D24">
      <w:pPr>
        <w:jc w:val="center"/>
        <w:rPr>
          <w:sz w:val="22"/>
          <w:szCs w:val="22"/>
          <w:lang w:val="it-IT"/>
        </w:rPr>
      </w:pPr>
    </w:p>
    <w:p w14:paraId="39156E2B" w14:textId="77777777" w:rsidR="00693D24" w:rsidRPr="00787844" w:rsidRDefault="00693D24" w:rsidP="00693D24">
      <w:pPr>
        <w:tabs>
          <w:tab w:val="left" w:pos="1248"/>
          <w:tab w:val="left" w:pos="3810"/>
        </w:tabs>
        <w:rPr>
          <w:i/>
          <w:sz w:val="22"/>
          <w:szCs w:val="22"/>
          <w:lang w:val="it-IT"/>
        </w:rPr>
      </w:pPr>
    </w:p>
    <w:p w14:paraId="06304729" w14:textId="77777777" w:rsidR="00693D24" w:rsidRPr="00787844" w:rsidRDefault="00693D24" w:rsidP="00693D24">
      <w:pPr>
        <w:tabs>
          <w:tab w:val="left" w:pos="1248"/>
          <w:tab w:val="left" w:pos="3810"/>
        </w:tabs>
        <w:rPr>
          <w:b/>
          <w:sz w:val="22"/>
          <w:szCs w:val="22"/>
        </w:rPr>
      </w:pPr>
      <w:r w:rsidRPr="00787844">
        <w:rPr>
          <w:b/>
          <w:sz w:val="22"/>
          <w:szCs w:val="22"/>
        </w:rPr>
        <w:lastRenderedPageBreak/>
        <w:t>SADRŽAJ</w:t>
      </w:r>
    </w:p>
    <w:p w14:paraId="052693B7" w14:textId="77777777" w:rsidR="00693D24" w:rsidRPr="00787844" w:rsidRDefault="00693D24" w:rsidP="00693D24">
      <w:pPr>
        <w:tabs>
          <w:tab w:val="left" w:pos="1248"/>
          <w:tab w:val="left" w:pos="3810"/>
        </w:tabs>
        <w:rPr>
          <w:sz w:val="22"/>
          <w:szCs w:val="22"/>
        </w:rPr>
      </w:pPr>
    </w:p>
    <w:p w14:paraId="33FD8037" w14:textId="77777777" w:rsidR="00693D24" w:rsidRPr="00787844" w:rsidRDefault="00693D24" w:rsidP="00693D24">
      <w:pPr>
        <w:tabs>
          <w:tab w:val="left" w:pos="1248"/>
          <w:tab w:val="left" w:pos="3810"/>
        </w:tabs>
        <w:rPr>
          <w:sz w:val="22"/>
          <w:szCs w:val="22"/>
        </w:rPr>
      </w:pPr>
      <w:r w:rsidRPr="00787844">
        <w:rPr>
          <w:sz w:val="22"/>
          <w:szCs w:val="22"/>
        </w:rPr>
        <w:tab/>
      </w:r>
    </w:p>
    <w:p w14:paraId="1F2C8251" w14:textId="77777777" w:rsidR="00693D24" w:rsidRPr="00787844" w:rsidRDefault="00693D24" w:rsidP="00787844">
      <w:pPr>
        <w:numPr>
          <w:ilvl w:val="0"/>
          <w:numId w:val="28"/>
        </w:numPr>
        <w:tabs>
          <w:tab w:val="left" w:pos="1248"/>
          <w:tab w:val="left" w:pos="3810"/>
        </w:tabs>
        <w:rPr>
          <w:sz w:val="22"/>
          <w:szCs w:val="22"/>
        </w:rPr>
      </w:pPr>
      <w:r w:rsidRPr="00787844">
        <w:rPr>
          <w:sz w:val="22"/>
          <w:szCs w:val="22"/>
        </w:rPr>
        <w:t>USTROJSTVO RADA …………………………………………………………………………….</w:t>
      </w:r>
    </w:p>
    <w:p w14:paraId="09902A15" w14:textId="77777777" w:rsidR="00693D24" w:rsidRPr="00787844" w:rsidRDefault="00693D24" w:rsidP="00787844">
      <w:pPr>
        <w:numPr>
          <w:ilvl w:val="0"/>
          <w:numId w:val="28"/>
        </w:numPr>
        <w:rPr>
          <w:color w:val="000000"/>
          <w:sz w:val="22"/>
          <w:szCs w:val="22"/>
        </w:rPr>
      </w:pPr>
      <w:r w:rsidRPr="00787844">
        <w:rPr>
          <w:color w:val="000000"/>
          <w:sz w:val="22"/>
          <w:szCs w:val="22"/>
        </w:rPr>
        <w:t>MATERIJALNI UVJETI RADA ………………………………………………………………</w:t>
      </w:r>
    </w:p>
    <w:p w14:paraId="7AAB1422" w14:textId="77777777" w:rsidR="00693D24" w:rsidRPr="00787844" w:rsidRDefault="00693D24" w:rsidP="00787844">
      <w:pPr>
        <w:numPr>
          <w:ilvl w:val="0"/>
          <w:numId w:val="28"/>
        </w:numPr>
        <w:rPr>
          <w:color w:val="000000"/>
          <w:sz w:val="22"/>
          <w:szCs w:val="22"/>
        </w:rPr>
      </w:pPr>
      <w:r w:rsidRPr="00787844">
        <w:rPr>
          <w:color w:val="000000"/>
          <w:sz w:val="22"/>
          <w:szCs w:val="22"/>
        </w:rPr>
        <w:t>RAD NA NJEZI, SKRBI ZA TJELESNI RAST DJECE I BRIZI ZA NJIHOVO ZDRAVLJE………………………………………………………………………………………….</w:t>
      </w:r>
    </w:p>
    <w:p w14:paraId="10305883" w14:textId="77777777" w:rsidR="00693D24" w:rsidRPr="00787844" w:rsidRDefault="00693D24" w:rsidP="00787844">
      <w:pPr>
        <w:numPr>
          <w:ilvl w:val="0"/>
          <w:numId w:val="28"/>
        </w:numPr>
        <w:rPr>
          <w:color w:val="000000"/>
          <w:sz w:val="22"/>
          <w:szCs w:val="22"/>
        </w:rPr>
      </w:pPr>
      <w:r w:rsidRPr="00787844">
        <w:rPr>
          <w:color w:val="000000"/>
          <w:sz w:val="22"/>
          <w:szCs w:val="22"/>
        </w:rPr>
        <w:t>ODGOJNO-OBRAZOVNI RAD…………………………………………………………….</w:t>
      </w:r>
    </w:p>
    <w:p w14:paraId="29C04C51" w14:textId="77777777" w:rsidR="00693D24" w:rsidRPr="00787844" w:rsidRDefault="00693D24" w:rsidP="00787844">
      <w:pPr>
        <w:numPr>
          <w:ilvl w:val="0"/>
          <w:numId w:val="28"/>
        </w:numPr>
        <w:rPr>
          <w:color w:val="000000"/>
          <w:sz w:val="22"/>
          <w:szCs w:val="22"/>
        </w:rPr>
      </w:pPr>
      <w:r w:rsidRPr="00787844">
        <w:rPr>
          <w:color w:val="000000"/>
          <w:sz w:val="22"/>
          <w:szCs w:val="22"/>
        </w:rPr>
        <w:t>SURADNJA S RODITELJIMA……………………………………………………………….</w:t>
      </w:r>
    </w:p>
    <w:p w14:paraId="513C9824" w14:textId="77777777" w:rsidR="00693D24" w:rsidRPr="00787844" w:rsidRDefault="00693D24" w:rsidP="00787844">
      <w:pPr>
        <w:numPr>
          <w:ilvl w:val="0"/>
          <w:numId w:val="28"/>
        </w:numPr>
        <w:rPr>
          <w:color w:val="000000"/>
          <w:sz w:val="22"/>
          <w:szCs w:val="22"/>
        </w:rPr>
      </w:pPr>
      <w:r w:rsidRPr="00787844">
        <w:rPr>
          <w:color w:val="000000"/>
          <w:sz w:val="22"/>
          <w:szCs w:val="22"/>
        </w:rPr>
        <w:t>SURADNJA S DRUŠTVENIM ČIMBENICIMA……………………………………….</w:t>
      </w:r>
    </w:p>
    <w:p w14:paraId="1CA57951" w14:textId="77777777" w:rsidR="00693D24" w:rsidRPr="00787844" w:rsidRDefault="00693D24" w:rsidP="00787844">
      <w:pPr>
        <w:numPr>
          <w:ilvl w:val="0"/>
          <w:numId w:val="28"/>
        </w:numPr>
        <w:rPr>
          <w:color w:val="000000"/>
          <w:sz w:val="22"/>
          <w:szCs w:val="22"/>
        </w:rPr>
      </w:pPr>
      <w:r w:rsidRPr="00787844">
        <w:rPr>
          <w:color w:val="000000"/>
          <w:sz w:val="22"/>
          <w:szCs w:val="22"/>
        </w:rPr>
        <w:t>STRUČNO USAVŠAVANJE ODGOJINIH DJELATNIKA…………………………</w:t>
      </w:r>
    </w:p>
    <w:p w14:paraId="132BE2E8" w14:textId="77777777" w:rsidR="00693D24" w:rsidRPr="00787844" w:rsidRDefault="00693D24" w:rsidP="00787844">
      <w:pPr>
        <w:numPr>
          <w:ilvl w:val="0"/>
          <w:numId w:val="28"/>
        </w:numPr>
        <w:rPr>
          <w:color w:val="000000"/>
          <w:sz w:val="22"/>
          <w:szCs w:val="22"/>
        </w:rPr>
      </w:pPr>
      <w:r w:rsidRPr="00787844">
        <w:rPr>
          <w:color w:val="000000"/>
          <w:sz w:val="22"/>
          <w:szCs w:val="22"/>
        </w:rPr>
        <w:t>IZVJEŠĆE O RADU STRUČNOG SURADNIKA – PSIHOLOGA</w:t>
      </w:r>
    </w:p>
    <w:p w14:paraId="15ACA6E4" w14:textId="77777777" w:rsidR="00693D24" w:rsidRPr="00787844" w:rsidRDefault="00693D24" w:rsidP="00787844">
      <w:pPr>
        <w:numPr>
          <w:ilvl w:val="0"/>
          <w:numId w:val="28"/>
        </w:numPr>
        <w:rPr>
          <w:color w:val="000000"/>
          <w:sz w:val="22"/>
          <w:szCs w:val="22"/>
        </w:rPr>
      </w:pPr>
      <w:r w:rsidRPr="00787844">
        <w:rPr>
          <w:color w:val="000000"/>
          <w:sz w:val="22"/>
          <w:szCs w:val="22"/>
        </w:rPr>
        <w:t>IZVJEŠĆE O RADU RAVNATELJA………………………………………………………..</w:t>
      </w:r>
    </w:p>
    <w:p w14:paraId="1B8B2CAE" w14:textId="77777777" w:rsidR="00693D24" w:rsidRPr="00787844" w:rsidRDefault="00693D24" w:rsidP="00787844">
      <w:pPr>
        <w:numPr>
          <w:ilvl w:val="0"/>
          <w:numId w:val="28"/>
        </w:numPr>
        <w:rPr>
          <w:color w:val="000000"/>
          <w:sz w:val="22"/>
          <w:szCs w:val="22"/>
          <w:lang w:val="it-IT"/>
        </w:rPr>
      </w:pPr>
      <w:r w:rsidRPr="00787844">
        <w:rPr>
          <w:color w:val="000000"/>
          <w:sz w:val="22"/>
          <w:szCs w:val="22"/>
          <w:lang w:val="it-IT"/>
        </w:rPr>
        <w:t>IZVJEŠĆE O RADU PROGRAMA RANOG UČENJA</w:t>
      </w:r>
    </w:p>
    <w:p w14:paraId="453DDD5C" w14:textId="77777777" w:rsidR="00693D24" w:rsidRPr="00787844" w:rsidRDefault="00693D24" w:rsidP="00693D24">
      <w:pPr>
        <w:ind w:left="360"/>
        <w:rPr>
          <w:color w:val="000000"/>
          <w:sz w:val="22"/>
          <w:szCs w:val="22"/>
          <w:lang w:val="it-IT"/>
        </w:rPr>
      </w:pPr>
      <w:r w:rsidRPr="00787844">
        <w:rPr>
          <w:color w:val="000000"/>
          <w:sz w:val="22"/>
          <w:szCs w:val="22"/>
          <w:lang w:val="it-IT"/>
        </w:rPr>
        <w:t xml:space="preserve"> ENGLESKOG   JEZIKA ………………………………………………………………………</w:t>
      </w:r>
    </w:p>
    <w:p w14:paraId="7161FD91" w14:textId="77777777" w:rsidR="00693D24" w:rsidRPr="00787844" w:rsidRDefault="00693D24" w:rsidP="00693D24">
      <w:pPr>
        <w:tabs>
          <w:tab w:val="left" w:pos="3030"/>
        </w:tabs>
        <w:ind w:left="540"/>
        <w:rPr>
          <w:b/>
          <w:color w:val="990033"/>
          <w:sz w:val="22"/>
          <w:szCs w:val="22"/>
          <w:u w:val="single"/>
          <w:lang w:val="it-IT"/>
        </w:rPr>
      </w:pPr>
    </w:p>
    <w:p w14:paraId="57499A23" w14:textId="77777777" w:rsidR="00693D24" w:rsidRPr="00787844" w:rsidRDefault="00693D24" w:rsidP="00693D24">
      <w:pPr>
        <w:tabs>
          <w:tab w:val="left" w:pos="3030"/>
        </w:tabs>
        <w:ind w:left="540"/>
        <w:rPr>
          <w:b/>
          <w:color w:val="990033"/>
          <w:sz w:val="22"/>
          <w:szCs w:val="22"/>
          <w:u w:val="single"/>
          <w:lang w:val="it-IT"/>
        </w:rPr>
      </w:pPr>
    </w:p>
    <w:p w14:paraId="3DAB114C" w14:textId="77777777" w:rsidR="00693D24" w:rsidRPr="00787844" w:rsidRDefault="00693D24" w:rsidP="00693D24">
      <w:pPr>
        <w:tabs>
          <w:tab w:val="left" w:pos="3030"/>
        </w:tabs>
        <w:ind w:left="540"/>
        <w:rPr>
          <w:b/>
          <w:color w:val="990033"/>
          <w:sz w:val="22"/>
          <w:szCs w:val="22"/>
          <w:u w:val="single"/>
          <w:lang w:val="it-IT"/>
        </w:rPr>
      </w:pPr>
    </w:p>
    <w:p w14:paraId="0782C5FE" w14:textId="77777777" w:rsidR="00693D24" w:rsidRPr="00787844" w:rsidRDefault="00693D24" w:rsidP="00787844">
      <w:pPr>
        <w:tabs>
          <w:tab w:val="left" w:pos="3030"/>
        </w:tabs>
        <w:rPr>
          <w:sz w:val="22"/>
          <w:szCs w:val="22"/>
          <w:u w:val="single"/>
          <w:lang w:val="it-IT"/>
        </w:rPr>
      </w:pPr>
    </w:p>
    <w:p w14:paraId="3EF247C9" w14:textId="77777777" w:rsidR="00693D24" w:rsidRPr="00787844" w:rsidRDefault="00693D24" w:rsidP="00693D24">
      <w:pPr>
        <w:tabs>
          <w:tab w:val="left" w:pos="3030"/>
        </w:tabs>
        <w:ind w:left="540"/>
        <w:rPr>
          <w:sz w:val="22"/>
          <w:szCs w:val="22"/>
          <w:lang w:val="it-IT"/>
        </w:rPr>
      </w:pPr>
      <w:r w:rsidRPr="00787844">
        <w:rPr>
          <w:sz w:val="22"/>
          <w:szCs w:val="22"/>
          <w:lang w:val="it-IT"/>
        </w:rPr>
        <w:t xml:space="preserve">       U skladu sa Pravilnikom o obrascima i sadržajem pedagoške dokumentacije i evidencije o djeci u dječjem vrtiću (»Narodne novine«, br.83 /01), na temelju Zakona o ranom i predškolskom odgoju i obrazovanju (»Narodne novine«, broj 10/97,107/07 i 94/13), Godišnje izvješće o ostvarivanju Plana i programa rada Dječjeg vrtića Kalimero Brtonigla - Scuola dell 'infanzia Calimero Verteneglio (u daljnjem tekstu: Vrtić) obuhvaća sva zadana područja te se nadovezuje na izvršenje Godišnjeg plana i programa rada Dječjeg vrtića Kalimero Brtonigla- Scuola dell'infanzia Calimero Verteneglio.</w:t>
      </w:r>
    </w:p>
    <w:p w14:paraId="6FB8D1CB" w14:textId="77777777" w:rsidR="00693D24" w:rsidRPr="00787844" w:rsidRDefault="00693D24" w:rsidP="00693D24">
      <w:pPr>
        <w:tabs>
          <w:tab w:val="left" w:pos="3030"/>
        </w:tabs>
        <w:ind w:left="540"/>
        <w:rPr>
          <w:b/>
          <w:color w:val="990033"/>
          <w:sz w:val="22"/>
          <w:szCs w:val="22"/>
          <w:u w:val="single"/>
          <w:lang w:val="it-IT"/>
        </w:rPr>
      </w:pPr>
    </w:p>
    <w:p w14:paraId="2055488B" w14:textId="77777777" w:rsidR="00693D24" w:rsidRPr="00787844" w:rsidRDefault="00693D24" w:rsidP="00693D24">
      <w:pPr>
        <w:tabs>
          <w:tab w:val="left" w:pos="3030"/>
        </w:tabs>
        <w:ind w:left="540"/>
        <w:rPr>
          <w:b/>
          <w:color w:val="990033"/>
          <w:sz w:val="22"/>
          <w:szCs w:val="22"/>
          <w:u w:val="single"/>
          <w:lang w:val="it-IT"/>
        </w:rPr>
      </w:pPr>
    </w:p>
    <w:p w14:paraId="0193349E" w14:textId="77777777" w:rsidR="00693D24" w:rsidRPr="00787844" w:rsidRDefault="00693D24" w:rsidP="00693D24">
      <w:pPr>
        <w:tabs>
          <w:tab w:val="left" w:pos="3030"/>
        </w:tabs>
        <w:rPr>
          <w:b/>
          <w:color w:val="990033"/>
          <w:sz w:val="22"/>
          <w:szCs w:val="22"/>
          <w:u w:val="single"/>
          <w:lang w:val="it-IT"/>
        </w:rPr>
      </w:pPr>
    </w:p>
    <w:p w14:paraId="075633F2" w14:textId="77777777" w:rsidR="00693D24" w:rsidRPr="00787844" w:rsidRDefault="00693D24" w:rsidP="00693D24">
      <w:pPr>
        <w:tabs>
          <w:tab w:val="left" w:pos="3030"/>
        </w:tabs>
        <w:rPr>
          <w:sz w:val="22"/>
          <w:szCs w:val="22"/>
          <w:lang w:val="it-IT"/>
        </w:rPr>
      </w:pPr>
      <w:r w:rsidRPr="00787844">
        <w:rPr>
          <w:sz w:val="22"/>
          <w:szCs w:val="22"/>
          <w:lang w:val="it-IT"/>
        </w:rPr>
        <w:t>1. USTROJSTVO RADA</w:t>
      </w:r>
    </w:p>
    <w:p w14:paraId="11138B46" w14:textId="77777777" w:rsidR="00693D24" w:rsidRPr="00787844" w:rsidRDefault="00693D24" w:rsidP="00693D24">
      <w:pPr>
        <w:tabs>
          <w:tab w:val="left" w:pos="3030"/>
        </w:tabs>
        <w:rPr>
          <w:b/>
          <w:color w:val="990033"/>
          <w:sz w:val="22"/>
          <w:szCs w:val="22"/>
          <w:u w:val="single"/>
          <w:lang w:val="it-IT"/>
        </w:rPr>
      </w:pPr>
    </w:p>
    <w:p w14:paraId="35D2C445" w14:textId="77777777" w:rsidR="00693D24" w:rsidRPr="00787844" w:rsidRDefault="00693D24" w:rsidP="00693D24">
      <w:pPr>
        <w:rPr>
          <w:sz w:val="22"/>
          <w:szCs w:val="22"/>
          <w:lang w:val="it-IT"/>
        </w:rPr>
      </w:pPr>
      <w:r w:rsidRPr="00787844">
        <w:rPr>
          <w:sz w:val="22"/>
          <w:szCs w:val="22"/>
          <w:lang w:val="it-IT"/>
        </w:rPr>
        <w:t xml:space="preserve">    Dječji vrtić Kalimero je javna predškolska ustanova koja u okviru svoje djelatnosti ranog i predškolskog odgoja potiče i stvara uvjete za potpun i skladan rast i razvoj djetetove osobnosti, doprinosi kvaliteti njegova odrastanja i , posredno, kvaliteti njegova obiteljskog života.</w:t>
      </w:r>
    </w:p>
    <w:p w14:paraId="71C04DCE" w14:textId="77777777" w:rsidR="00693D24" w:rsidRPr="00787844" w:rsidRDefault="00693D24" w:rsidP="00693D24">
      <w:pPr>
        <w:rPr>
          <w:sz w:val="22"/>
          <w:szCs w:val="22"/>
          <w:highlight w:val="green"/>
          <w:lang w:val="it-IT"/>
        </w:rPr>
      </w:pPr>
    </w:p>
    <w:p w14:paraId="7975D9D5" w14:textId="77777777" w:rsidR="00693D24" w:rsidRPr="00787844" w:rsidRDefault="00693D24" w:rsidP="00693D24">
      <w:pPr>
        <w:rPr>
          <w:sz w:val="22"/>
          <w:szCs w:val="22"/>
          <w:lang w:val="it-IT"/>
        </w:rPr>
      </w:pPr>
      <w:r w:rsidRPr="00787844">
        <w:rPr>
          <w:sz w:val="22"/>
          <w:szCs w:val="22"/>
          <w:lang w:val="it-IT"/>
        </w:rPr>
        <w:t xml:space="preserve">   Djelatnost vrtića se odvija u jednom objektu ,centralnom, područnih objekata nema.</w:t>
      </w:r>
    </w:p>
    <w:p w14:paraId="3932C647" w14:textId="77777777" w:rsidR="00693D24" w:rsidRPr="00787844" w:rsidRDefault="00693D24" w:rsidP="00693D24">
      <w:pPr>
        <w:rPr>
          <w:sz w:val="22"/>
          <w:szCs w:val="22"/>
          <w:lang w:val="it-IT"/>
        </w:rPr>
      </w:pPr>
      <w:r w:rsidRPr="00787844">
        <w:rPr>
          <w:sz w:val="22"/>
          <w:szCs w:val="22"/>
          <w:lang w:val="it-IT"/>
        </w:rPr>
        <w:t xml:space="preserve">      Pedagoška godina 2017/2018.  počela je 4 .rujna 2017 godine , a završila je 31.kolovoza 2018 godine. </w:t>
      </w:r>
    </w:p>
    <w:p w14:paraId="6BED5C0B" w14:textId="77777777" w:rsidR="00693D24" w:rsidRPr="00787844" w:rsidRDefault="00693D24" w:rsidP="00693D24">
      <w:pPr>
        <w:rPr>
          <w:sz w:val="22"/>
          <w:szCs w:val="22"/>
          <w:lang w:val="it-IT"/>
        </w:rPr>
      </w:pPr>
      <w:r w:rsidRPr="00787844">
        <w:rPr>
          <w:sz w:val="22"/>
          <w:szCs w:val="22"/>
          <w:lang w:val="it-IT"/>
        </w:rPr>
        <w:t xml:space="preserve">       U rujnu 2017. godine u pedagošku godinu 2017./2018. upisano je 13-ero nove djece , te 2  djece u listopadu , raspoređene u 4 odgojne skupine ( 2 vrtićke skupine ( hrvatska i talijanska skupina)  i 2 jasličke dvojezične skupine), te je sveukupno pedagošku godinu polazilo 61 dijete.</w:t>
      </w:r>
    </w:p>
    <w:p w14:paraId="0BF1126D" w14:textId="77777777" w:rsidR="00693D24" w:rsidRPr="00787844" w:rsidRDefault="00693D24" w:rsidP="00693D24">
      <w:pPr>
        <w:rPr>
          <w:sz w:val="22"/>
          <w:szCs w:val="22"/>
          <w:highlight w:val="yellow"/>
          <w:lang w:val="it-IT"/>
        </w:rPr>
      </w:pPr>
      <w:r w:rsidRPr="00787844">
        <w:rPr>
          <w:sz w:val="22"/>
          <w:szCs w:val="22"/>
          <w:lang w:val="it-IT"/>
        </w:rPr>
        <w:t xml:space="preserve">      S obzirom da smještajni kapaciteti dosadašnje jedne jasličke skupine  nisu bili dostatni  za prihvat sve djece u jaslice, u dogovoru i organizaciji s Osnivačem otvorena je još jedna skupina ,privremena jaslička skupina kako bi se rasteretio preveliki broj djece u jaslicama i ostalim vrtićkim skupinama, i kako bi sva djeca bila primljena u vrtić.</w:t>
      </w:r>
    </w:p>
    <w:p w14:paraId="3A5C9FF6" w14:textId="77777777" w:rsidR="00693D24" w:rsidRPr="00787844" w:rsidRDefault="00693D24" w:rsidP="00693D24">
      <w:pPr>
        <w:rPr>
          <w:sz w:val="22"/>
          <w:szCs w:val="22"/>
          <w:highlight w:val="yellow"/>
          <w:lang w:val="it-IT"/>
        </w:rPr>
      </w:pPr>
    </w:p>
    <w:p w14:paraId="0E717B55" w14:textId="77777777" w:rsidR="00693D24" w:rsidRPr="00787844" w:rsidRDefault="00693D24" w:rsidP="00693D24">
      <w:pPr>
        <w:rPr>
          <w:sz w:val="22"/>
          <w:szCs w:val="22"/>
          <w:lang w:val="it-IT"/>
        </w:rPr>
      </w:pPr>
      <w:r w:rsidRPr="00787844">
        <w:rPr>
          <w:sz w:val="22"/>
          <w:szCs w:val="22"/>
          <w:lang w:val="it-IT"/>
        </w:rPr>
        <w:t xml:space="preserve">Stoga u ovoj pedagoškoj godini naš vrtić brojale su  4 odgojne skupine , za jednu više od prethodnih godina. </w:t>
      </w:r>
    </w:p>
    <w:p w14:paraId="329532FD" w14:textId="77777777" w:rsidR="00693D24" w:rsidRPr="00787844" w:rsidRDefault="00693D24" w:rsidP="00693D24">
      <w:pPr>
        <w:rPr>
          <w:sz w:val="22"/>
          <w:szCs w:val="22"/>
          <w:lang w:val="it-IT"/>
        </w:rPr>
      </w:pPr>
    </w:p>
    <w:p w14:paraId="20D1D5D9" w14:textId="77777777" w:rsidR="00693D24" w:rsidRPr="00787844" w:rsidRDefault="00693D24" w:rsidP="00693D24">
      <w:pPr>
        <w:rPr>
          <w:sz w:val="22"/>
          <w:szCs w:val="22"/>
          <w:lang w:val="it-IT"/>
        </w:rPr>
      </w:pPr>
      <w:r w:rsidRPr="00787844">
        <w:rPr>
          <w:sz w:val="22"/>
          <w:szCs w:val="22"/>
          <w:lang w:val="it-IT"/>
        </w:rPr>
        <w:t xml:space="preserve">      U okviru redovnog  desetsatnog programa provodio se i program predškole u trajanju od 250 sati ,kojim je bilo obuhvaćeno 13-ero djece. Program predškole namijenjen je djeci u godini dana prije polaska u školu , koja jesu ili  nisu obuhvaćena redovitim programom predškolskog odgoja u dječjem vrtiću, te je stoga  u mjesecu listopadu 2017. raspisan  Javni poziv za uključivanje djece u program predškole ( koja nisu integrirana u vrtić), međutim, odaziva nije bilo pa se program predškole odvijao samo u redovitom programu ustanove.</w:t>
      </w:r>
    </w:p>
    <w:p w14:paraId="2D05B9AE" w14:textId="77777777" w:rsidR="00693D24" w:rsidRPr="00787844" w:rsidRDefault="00693D24" w:rsidP="00693D24">
      <w:pPr>
        <w:rPr>
          <w:sz w:val="22"/>
          <w:szCs w:val="22"/>
          <w:lang w:val="it-IT"/>
        </w:rPr>
      </w:pPr>
      <w:r w:rsidRPr="00787844">
        <w:rPr>
          <w:sz w:val="22"/>
          <w:szCs w:val="22"/>
          <w:lang w:val="it-IT"/>
        </w:rPr>
        <w:lastRenderedPageBreak/>
        <w:t>U ovoj godini javni poziv za uključivanje djece u program predškole ( koja nisu integrirana u vrtić) objavljen je zajedno s Javnim pozivom za upise djece u vrtić u mjesecu svibnju. Također, nije bilo odaziva.</w:t>
      </w:r>
    </w:p>
    <w:p w14:paraId="4FB10580" w14:textId="77777777" w:rsidR="00693D24" w:rsidRPr="00787844" w:rsidRDefault="00693D24" w:rsidP="00693D24">
      <w:pPr>
        <w:rPr>
          <w:sz w:val="22"/>
          <w:szCs w:val="22"/>
          <w:lang w:val="it-IT"/>
        </w:rPr>
      </w:pPr>
    </w:p>
    <w:p w14:paraId="552CEFAB" w14:textId="77777777" w:rsidR="00693D24" w:rsidRPr="00787844" w:rsidRDefault="00693D24" w:rsidP="00693D24">
      <w:pPr>
        <w:rPr>
          <w:sz w:val="22"/>
          <w:szCs w:val="22"/>
          <w:lang w:val="it-IT"/>
        </w:rPr>
      </w:pPr>
      <w:r w:rsidRPr="00787844">
        <w:rPr>
          <w:sz w:val="22"/>
          <w:szCs w:val="22"/>
          <w:lang w:val="it-IT"/>
        </w:rPr>
        <w:t xml:space="preserve">    Dječji vrtić Kalimero u okviru svoga programa i dalje je  pružao mogućnost upisa djece u program ranog učenja engleskog jezika u suradnji s Udrugom '' Rubora ''i voditeljicom Gordanom Krevatin iz Novigrada.</w:t>
      </w:r>
    </w:p>
    <w:p w14:paraId="37F349BD" w14:textId="77777777" w:rsidR="00693D24" w:rsidRPr="00787844" w:rsidRDefault="00693D24" w:rsidP="00693D24">
      <w:pPr>
        <w:rPr>
          <w:sz w:val="22"/>
          <w:szCs w:val="22"/>
          <w:lang w:val="it-IT"/>
        </w:rPr>
      </w:pPr>
      <w:r w:rsidRPr="00787844">
        <w:rPr>
          <w:sz w:val="22"/>
          <w:szCs w:val="22"/>
          <w:lang w:val="it-IT"/>
        </w:rPr>
        <w:t xml:space="preserve">   Program ranog učenja engleskog jezika polazilo je  27 -ero  djece ( iz 2 vrtićke skupine) od mjeseca listopada 2017. do mjeseca svibnja 2018., u popodnevnim satima , 2 puta tjedno.</w:t>
      </w:r>
    </w:p>
    <w:p w14:paraId="0B60B09B" w14:textId="77777777" w:rsidR="00693D24" w:rsidRPr="00787844" w:rsidRDefault="00693D24" w:rsidP="00693D24">
      <w:pPr>
        <w:rPr>
          <w:sz w:val="22"/>
          <w:szCs w:val="22"/>
          <w:lang w:val="it-IT"/>
        </w:rPr>
      </w:pPr>
      <w:r w:rsidRPr="00787844">
        <w:rPr>
          <w:sz w:val="22"/>
          <w:szCs w:val="22"/>
          <w:lang w:val="it-IT"/>
        </w:rPr>
        <w:t xml:space="preserve">   </w:t>
      </w:r>
    </w:p>
    <w:p w14:paraId="1763CEBA" w14:textId="77777777" w:rsidR="00693D24" w:rsidRPr="00787844" w:rsidRDefault="00693D24" w:rsidP="00693D24">
      <w:pPr>
        <w:rPr>
          <w:sz w:val="22"/>
          <w:szCs w:val="22"/>
          <w:lang w:val="it-IT"/>
        </w:rPr>
      </w:pPr>
      <w:r w:rsidRPr="00787844">
        <w:rPr>
          <w:sz w:val="22"/>
          <w:szCs w:val="22"/>
          <w:lang w:val="it-IT"/>
        </w:rPr>
        <w:t xml:space="preserve">    U periodu zimskih praznika od 22.prosinca 2017 god. – 5. siječnja 2018 god. na temelju provedenih anketa po skupinama , vrtić je ostao zatvoren . U periodu od 8.01- 12.01.2018. organizirane su 2 dežurne skupine ( 1 jaslička i 1 vrtićka skupina od sveukupno 26-ero djece).</w:t>
      </w:r>
    </w:p>
    <w:p w14:paraId="6AFE73AF" w14:textId="77777777" w:rsidR="00693D24" w:rsidRPr="00787844" w:rsidRDefault="00693D24" w:rsidP="00693D24">
      <w:pPr>
        <w:rPr>
          <w:sz w:val="22"/>
          <w:szCs w:val="22"/>
        </w:rPr>
      </w:pPr>
      <w:r w:rsidRPr="00787844">
        <w:rPr>
          <w:sz w:val="22"/>
          <w:szCs w:val="22"/>
          <w:lang w:val="it-IT"/>
        </w:rPr>
        <w:t xml:space="preserve">   </w:t>
      </w:r>
      <w:r w:rsidRPr="00787844">
        <w:rPr>
          <w:sz w:val="22"/>
          <w:szCs w:val="22"/>
        </w:rPr>
        <w:t>Ljetna organizacija rada trajala je od 16.06.2018 – 24.08.2018 god. Dežurstvo je bilo raspoređeno u 2 skupine ( jaslička 21 dijete  i vrtićka 22 djece), s time da je broj djece varirao, a u mjesecu kolovozu broj djece se znatno smanjio , te smo organizirali 1 mješovitu skupinu.</w:t>
      </w:r>
    </w:p>
    <w:p w14:paraId="3EA8F0AB" w14:textId="77777777" w:rsidR="00693D24" w:rsidRPr="00787844" w:rsidRDefault="00693D24" w:rsidP="00693D24">
      <w:pPr>
        <w:rPr>
          <w:sz w:val="22"/>
          <w:szCs w:val="22"/>
        </w:rPr>
      </w:pPr>
      <w:r w:rsidRPr="00787844">
        <w:rPr>
          <w:sz w:val="22"/>
          <w:szCs w:val="22"/>
        </w:rPr>
        <w:t xml:space="preserve"> U periodu od 27.08.-31.08.2018 god. vrtić je ostao zatvoren radi čišćenja i organizacije svih  prostorija vrtića i vanjskog prostora  za početak rada.</w:t>
      </w:r>
    </w:p>
    <w:p w14:paraId="72259FC4" w14:textId="77777777" w:rsidR="00693D24" w:rsidRPr="00787844" w:rsidRDefault="00693D24" w:rsidP="00693D24">
      <w:pPr>
        <w:rPr>
          <w:sz w:val="22"/>
          <w:szCs w:val="22"/>
        </w:rPr>
      </w:pPr>
    </w:p>
    <w:p w14:paraId="286F25A1" w14:textId="77777777" w:rsidR="00693D24" w:rsidRPr="00787844" w:rsidRDefault="00693D24" w:rsidP="00693D24">
      <w:pPr>
        <w:rPr>
          <w:sz w:val="22"/>
          <w:szCs w:val="22"/>
          <w:lang w:val="it-IT"/>
        </w:rPr>
      </w:pPr>
      <w:r w:rsidRPr="00787844">
        <w:rPr>
          <w:sz w:val="22"/>
          <w:szCs w:val="22"/>
        </w:rPr>
        <w:t xml:space="preserve"> Pedagošku godinu polazilo  je 61 dijete , s time da su se tijekom ljeta ispisali predškolci ( 13-ero djece) i 1 dijete jasličke dobi radi preseljenja u predškolsku ustanovu na području novog mjesta stanovanja. </w:t>
      </w:r>
      <w:r w:rsidRPr="00787844">
        <w:rPr>
          <w:sz w:val="22"/>
          <w:szCs w:val="22"/>
          <w:lang w:val="it-IT"/>
        </w:rPr>
        <w:t xml:space="preserve">Sveukupno se iz vrtića  ispisalo </w:t>
      </w:r>
    </w:p>
    <w:p w14:paraId="4B035C0B" w14:textId="77777777" w:rsidR="00693D24" w:rsidRPr="00787844" w:rsidRDefault="00693D24" w:rsidP="00693D24">
      <w:pPr>
        <w:rPr>
          <w:sz w:val="22"/>
          <w:szCs w:val="22"/>
          <w:lang w:val="it-IT"/>
        </w:rPr>
      </w:pPr>
      <w:r w:rsidRPr="00787844">
        <w:rPr>
          <w:sz w:val="22"/>
          <w:szCs w:val="22"/>
          <w:lang w:val="it-IT"/>
        </w:rPr>
        <w:t xml:space="preserve">14-ero djece. </w:t>
      </w:r>
    </w:p>
    <w:p w14:paraId="5AEEE192" w14:textId="77777777" w:rsidR="00693D24" w:rsidRPr="00787844" w:rsidRDefault="00693D24" w:rsidP="00693D24">
      <w:pPr>
        <w:rPr>
          <w:sz w:val="22"/>
          <w:szCs w:val="22"/>
          <w:lang w:val="it-IT"/>
        </w:rPr>
      </w:pPr>
    </w:p>
    <w:p w14:paraId="19507422" w14:textId="77777777" w:rsidR="00693D24" w:rsidRPr="00787844" w:rsidRDefault="00693D24" w:rsidP="00693D24">
      <w:pPr>
        <w:tabs>
          <w:tab w:val="left" w:pos="3030"/>
        </w:tabs>
        <w:rPr>
          <w:sz w:val="22"/>
          <w:szCs w:val="22"/>
          <w:lang w:val="it-IT"/>
        </w:rPr>
      </w:pPr>
    </w:p>
    <w:p w14:paraId="3E840AE0" w14:textId="77777777" w:rsidR="00693D24" w:rsidRPr="00787844" w:rsidRDefault="00693D24" w:rsidP="00693D24">
      <w:pPr>
        <w:tabs>
          <w:tab w:val="left" w:pos="3030"/>
        </w:tabs>
        <w:rPr>
          <w:rStyle w:val="Strong"/>
          <w:color w:val="3B3F4A"/>
          <w:sz w:val="22"/>
          <w:szCs w:val="22"/>
          <w:lang w:val="it-IT"/>
        </w:rPr>
      </w:pPr>
      <w:r w:rsidRPr="00787844">
        <w:rPr>
          <w:rStyle w:val="Strong"/>
          <w:color w:val="3B3F4A"/>
          <w:sz w:val="22"/>
          <w:szCs w:val="22"/>
          <w:lang w:val="it-IT"/>
        </w:rPr>
        <w:t>Tabelarni prikaz ustroja rada u Dv Kalimero Brtonigla  -Scuola dell'infanzia Calimero Verteneglio:</w:t>
      </w:r>
    </w:p>
    <w:p w14:paraId="6AA21B00" w14:textId="77777777" w:rsidR="00693D24" w:rsidRPr="00787844" w:rsidRDefault="00693D24" w:rsidP="00693D24">
      <w:pPr>
        <w:tabs>
          <w:tab w:val="left" w:pos="3030"/>
        </w:tabs>
        <w:rPr>
          <w:sz w:val="22"/>
          <w:szCs w:val="22"/>
          <w:lang w:val="it-IT"/>
        </w:rPr>
      </w:pPr>
    </w:p>
    <w:p w14:paraId="67F2B0DB" w14:textId="77777777" w:rsidR="00693D24" w:rsidRPr="00787844" w:rsidRDefault="00693D24" w:rsidP="00693D24">
      <w:pPr>
        <w:tabs>
          <w:tab w:val="left" w:pos="3030"/>
        </w:tabs>
        <w:rPr>
          <w:sz w:val="22"/>
          <w:szCs w:val="22"/>
          <w:lang w:val="it-IT"/>
        </w:rPr>
      </w:pPr>
      <w:r w:rsidRPr="00787844">
        <w:rPr>
          <w:sz w:val="22"/>
          <w:szCs w:val="22"/>
          <w:lang w:val="it-IT"/>
        </w:rPr>
        <w:t xml:space="preserve">      - skupina</w:t>
      </w:r>
    </w:p>
    <w:p w14:paraId="6477A3F0" w14:textId="77777777" w:rsidR="00693D24" w:rsidRPr="00787844" w:rsidRDefault="00693D24" w:rsidP="00693D24">
      <w:pPr>
        <w:tabs>
          <w:tab w:val="left" w:pos="3030"/>
        </w:tabs>
        <w:ind w:left="360"/>
        <w:rPr>
          <w:sz w:val="22"/>
          <w:szCs w:val="22"/>
          <w:lang w:val="it-IT"/>
        </w:rPr>
      </w:pPr>
      <w:r w:rsidRPr="00787844">
        <w:rPr>
          <w:sz w:val="22"/>
          <w:szCs w:val="22"/>
          <w:lang w:val="it-IT"/>
        </w:rPr>
        <w:t xml:space="preserve">- imena odgojitelja </w:t>
      </w:r>
    </w:p>
    <w:p w14:paraId="5CD91AFB" w14:textId="77777777" w:rsidR="00693D24" w:rsidRPr="00787844" w:rsidRDefault="00693D24" w:rsidP="00693D24">
      <w:pPr>
        <w:tabs>
          <w:tab w:val="left" w:pos="3030"/>
        </w:tabs>
        <w:ind w:left="360"/>
        <w:rPr>
          <w:sz w:val="22"/>
          <w:szCs w:val="22"/>
          <w:lang w:val="it-IT"/>
        </w:rPr>
      </w:pPr>
      <w:r w:rsidRPr="00787844">
        <w:rPr>
          <w:sz w:val="22"/>
          <w:szCs w:val="22"/>
          <w:lang w:val="it-IT"/>
        </w:rPr>
        <w:t>- vrsta stručne spreme</w:t>
      </w:r>
    </w:p>
    <w:p w14:paraId="0FED0580" w14:textId="77777777" w:rsidR="00693D24" w:rsidRPr="00787844" w:rsidRDefault="00693D24" w:rsidP="00693D24">
      <w:pPr>
        <w:tabs>
          <w:tab w:val="left" w:pos="3030"/>
        </w:tabs>
        <w:ind w:left="360"/>
        <w:rPr>
          <w:sz w:val="22"/>
          <w:szCs w:val="22"/>
          <w:lang w:val="it-IT"/>
        </w:rPr>
      </w:pPr>
      <w:r w:rsidRPr="00787844">
        <w:rPr>
          <w:sz w:val="22"/>
          <w:szCs w:val="22"/>
          <w:lang w:val="it-IT"/>
        </w:rPr>
        <w:t>- dobna skupina djece</w:t>
      </w:r>
    </w:p>
    <w:p w14:paraId="12F8ABB6" w14:textId="77777777" w:rsidR="00693D24" w:rsidRPr="00787844" w:rsidRDefault="00693D24" w:rsidP="00693D24">
      <w:pPr>
        <w:tabs>
          <w:tab w:val="left" w:pos="3030"/>
        </w:tabs>
        <w:ind w:left="360"/>
        <w:rPr>
          <w:sz w:val="22"/>
          <w:szCs w:val="22"/>
          <w:lang w:val="it-IT"/>
        </w:rPr>
      </w:pPr>
      <w:r w:rsidRPr="00787844">
        <w:rPr>
          <w:sz w:val="22"/>
          <w:szCs w:val="22"/>
          <w:lang w:val="it-IT"/>
        </w:rPr>
        <w:t>- broj djece u odgojnoj skupini</w:t>
      </w:r>
    </w:p>
    <w:p w14:paraId="68E01F09" w14:textId="77777777" w:rsidR="00693D24" w:rsidRPr="00787844" w:rsidRDefault="00693D24" w:rsidP="00693D24">
      <w:pPr>
        <w:tabs>
          <w:tab w:val="left" w:pos="3030"/>
        </w:tabs>
        <w:ind w:left="360"/>
        <w:rPr>
          <w:sz w:val="22"/>
          <w:szCs w:val="22"/>
          <w:lang w:val="it-IT"/>
        </w:rPr>
      </w:pPr>
    </w:p>
    <w:p w14:paraId="791385C4" w14:textId="77777777" w:rsidR="00693D24" w:rsidRPr="00787844" w:rsidRDefault="00693D24" w:rsidP="00693D24">
      <w:pPr>
        <w:tabs>
          <w:tab w:val="left" w:pos="3030"/>
        </w:tabs>
        <w:ind w:left="360"/>
        <w:rPr>
          <w:sz w:val="22"/>
          <w:szCs w:val="22"/>
          <w:lang w:val="it-IT"/>
        </w:rPr>
      </w:pPr>
    </w:p>
    <w:p w14:paraId="7CFFA6D0" w14:textId="77777777" w:rsidR="00693D24" w:rsidRPr="00787844" w:rsidRDefault="00693D24" w:rsidP="00693D24">
      <w:pPr>
        <w:tabs>
          <w:tab w:val="left" w:pos="3030"/>
        </w:tabs>
        <w:rPr>
          <w:sz w:val="22"/>
          <w:szCs w:val="22"/>
          <w:lang w:val="it-IT"/>
        </w:rPr>
      </w:pPr>
    </w:p>
    <w:p w14:paraId="76AF6814" w14:textId="77777777" w:rsidR="00693D24" w:rsidRPr="00787844" w:rsidRDefault="00693D24" w:rsidP="00693D24">
      <w:pPr>
        <w:tabs>
          <w:tab w:val="left" w:pos="3030"/>
        </w:tabs>
        <w:rPr>
          <w:b/>
          <w:sz w:val="22"/>
          <w:szCs w:val="22"/>
          <w:lang w:val="it-IT"/>
        </w:rPr>
      </w:pPr>
      <w:r w:rsidRPr="00787844">
        <w:rPr>
          <w:b/>
          <w:sz w:val="22"/>
          <w:szCs w:val="22"/>
          <w:lang w:val="it-IT"/>
        </w:rPr>
        <w:t>MJEŠOVITA VRTIĆKA SKUPINA NA HRV.JEZIKU '' CIPELIĆI''</w:t>
      </w:r>
    </w:p>
    <w:p w14:paraId="4238C479" w14:textId="77777777" w:rsidR="00693D24" w:rsidRPr="00787844" w:rsidRDefault="00693D24" w:rsidP="00693D24">
      <w:pPr>
        <w:rPr>
          <w:b/>
          <w:color w:val="993300"/>
          <w:sz w:val="22"/>
          <w:szCs w:val="22"/>
          <w:u w:val="single"/>
          <w:lang w:val="it-IT"/>
        </w:rPr>
      </w:pPr>
    </w:p>
    <w:bookmarkStart w:id="2" w:name="_Hlk492553697"/>
    <w:bookmarkStart w:id="3" w:name="_MON_1566294623"/>
    <w:bookmarkEnd w:id="3"/>
    <w:p w14:paraId="16D61D84" w14:textId="060E105D" w:rsidR="00693D24" w:rsidRPr="00787844" w:rsidRDefault="00693D24" w:rsidP="00693D24">
      <w:pPr>
        <w:rPr>
          <w:b/>
          <w:color w:val="993300"/>
          <w:sz w:val="22"/>
          <w:szCs w:val="22"/>
          <w:u w:val="single"/>
        </w:rPr>
      </w:pPr>
      <w:r w:rsidRPr="00787844">
        <w:rPr>
          <w:b/>
          <w:color w:val="993300"/>
          <w:sz w:val="22"/>
          <w:szCs w:val="22"/>
          <w:u w:val="single"/>
        </w:rPr>
        <w:object w:dxaOrig="9448" w:dyaOrig="1763" w14:anchorId="119A722D">
          <v:shape id="_x0000_i1107" type="#_x0000_t75" style="width:447.6pt;height:83.55pt" o:ole="">
            <v:imagedata r:id="rId16" o:title=""/>
          </v:shape>
          <o:OLEObject Type="Embed" ProgID="Excel.Sheet.12" ShapeID="_x0000_i1107" DrawAspect="Content" ObjectID="_1604819381" r:id="rId17"/>
        </w:object>
      </w:r>
      <w:bookmarkEnd w:id="2"/>
    </w:p>
    <w:p w14:paraId="64966553" w14:textId="488EC2A2" w:rsidR="00693D24" w:rsidRPr="00787844" w:rsidRDefault="00693D24" w:rsidP="00693D24">
      <w:pPr>
        <w:rPr>
          <w:b/>
          <w:color w:val="993300"/>
          <w:sz w:val="22"/>
          <w:szCs w:val="22"/>
          <w:u w:val="single"/>
        </w:rPr>
      </w:pPr>
    </w:p>
    <w:p w14:paraId="27CDAB54" w14:textId="18326D44" w:rsidR="00693D24" w:rsidRPr="00787844" w:rsidRDefault="00693D24" w:rsidP="00693D24">
      <w:pPr>
        <w:rPr>
          <w:b/>
          <w:color w:val="993300"/>
          <w:sz w:val="22"/>
          <w:szCs w:val="22"/>
          <w:u w:val="single"/>
        </w:rPr>
      </w:pPr>
    </w:p>
    <w:p w14:paraId="61968292" w14:textId="661C1612" w:rsidR="00693D24" w:rsidRPr="00787844" w:rsidRDefault="00693D24" w:rsidP="00693D24">
      <w:pPr>
        <w:rPr>
          <w:b/>
          <w:color w:val="993300"/>
          <w:sz w:val="22"/>
          <w:szCs w:val="22"/>
          <w:u w:val="single"/>
        </w:rPr>
      </w:pPr>
    </w:p>
    <w:p w14:paraId="5E87941E" w14:textId="77777777" w:rsidR="00693D24" w:rsidRPr="00787844" w:rsidRDefault="00693D24" w:rsidP="00693D24">
      <w:pPr>
        <w:rPr>
          <w:b/>
          <w:color w:val="993300"/>
          <w:sz w:val="22"/>
          <w:szCs w:val="22"/>
          <w:u w:val="single"/>
        </w:rPr>
      </w:pPr>
    </w:p>
    <w:p w14:paraId="2F371657" w14:textId="77777777" w:rsidR="00693D24" w:rsidRPr="00787844" w:rsidRDefault="00693D24" w:rsidP="00693D24">
      <w:pPr>
        <w:rPr>
          <w:b/>
          <w:sz w:val="22"/>
          <w:szCs w:val="22"/>
          <w:lang w:val="it-IT"/>
        </w:rPr>
      </w:pPr>
      <w:r w:rsidRPr="00787844">
        <w:rPr>
          <w:b/>
          <w:sz w:val="22"/>
          <w:szCs w:val="22"/>
          <w:lang w:val="it-IT"/>
        </w:rPr>
        <w:t>MJEŠOVITA VRTIĆKA SKUPINA NA TAL.JEZIKU ''FOLLETTI''</w:t>
      </w:r>
    </w:p>
    <w:p w14:paraId="6F60C2B9" w14:textId="77777777" w:rsidR="00693D24" w:rsidRPr="00787844" w:rsidRDefault="00693D24" w:rsidP="00693D24">
      <w:pPr>
        <w:rPr>
          <w:b/>
          <w:color w:val="993300"/>
          <w:sz w:val="22"/>
          <w:szCs w:val="22"/>
          <w:u w:val="single"/>
          <w:lang w:val="it-IT"/>
        </w:rPr>
      </w:pPr>
    </w:p>
    <w:bookmarkStart w:id="4" w:name="_MON_1566589214"/>
    <w:bookmarkEnd w:id="4"/>
    <w:p w14:paraId="6E1B191B" w14:textId="77777777" w:rsidR="00693D24" w:rsidRPr="00787844" w:rsidRDefault="00693D24" w:rsidP="00693D24">
      <w:pPr>
        <w:rPr>
          <w:b/>
          <w:color w:val="993300"/>
          <w:sz w:val="22"/>
          <w:szCs w:val="22"/>
          <w:u w:val="single"/>
        </w:rPr>
      </w:pPr>
      <w:r w:rsidRPr="00787844">
        <w:rPr>
          <w:b/>
          <w:color w:val="993300"/>
          <w:sz w:val="22"/>
          <w:szCs w:val="22"/>
          <w:u w:val="single"/>
        </w:rPr>
        <w:object w:dxaOrig="8254" w:dyaOrig="1763" w14:anchorId="6D1ADB85">
          <v:shape id="_x0000_i1108" type="#_x0000_t75" style="width:441.5pt;height:85.6pt" o:ole="">
            <v:imagedata r:id="rId18" o:title=""/>
          </v:shape>
          <o:OLEObject Type="Embed" ProgID="Excel.Sheet.12" ShapeID="_x0000_i1108" DrawAspect="Content" ObjectID="_1604819382" r:id="rId19"/>
        </w:object>
      </w:r>
    </w:p>
    <w:p w14:paraId="209F2236" w14:textId="77777777" w:rsidR="00693D24" w:rsidRPr="00787844" w:rsidRDefault="00693D24" w:rsidP="00693D24">
      <w:pPr>
        <w:rPr>
          <w:b/>
          <w:color w:val="993300"/>
          <w:sz w:val="22"/>
          <w:szCs w:val="22"/>
          <w:u w:val="single"/>
        </w:rPr>
      </w:pPr>
    </w:p>
    <w:p w14:paraId="13F03FC5" w14:textId="77777777" w:rsidR="00693D24" w:rsidRPr="00787844" w:rsidRDefault="00693D24" w:rsidP="00693D24">
      <w:pPr>
        <w:rPr>
          <w:b/>
          <w:sz w:val="22"/>
          <w:szCs w:val="22"/>
        </w:rPr>
      </w:pPr>
      <w:r w:rsidRPr="00787844">
        <w:rPr>
          <w:b/>
          <w:sz w:val="22"/>
          <w:szCs w:val="22"/>
        </w:rPr>
        <w:t>MLAĐA  JASLIČKA SKUPINA ( DVOJEZIČNA) ''PILIĆI'' ''PULCINI''</w:t>
      </w:r>
    </w:p>
    <w:p w14:paraId="02CB2D5B" w14:textId="77777777" w:rsidR="00693D24" w:rsidRPr="00787844" w:rsidRDefault="00693D24" w:rsidP="00693D24">
      <w:pPr>
        <w:rPr>
          <w:b/>
          <w:color w:val="993300"/>
          <w:sz w:val="22"/>
          <w:szCs w:val="22"/>
          <w:u w:val="single"/>
        </w:rPr>
      </w:pPr>
    </w:p>
    <w:bookmarkStart w:id="5" w:name="_MON_1566295640"/>
    <w:bookmarkEnd w:id="5"/>
    <w:p w14:paraId="4797A5CB" w14:textId="77777777" w:rsidR="00693D24" w:rsidRPr="00787844" w:rsidRDefault="00693D24" w:rsidP="00693D24">
      <w:pPr>
        <w:rPr>
          <w:b/>
          <w:color w:val="993300"/>
          <w:sz w:val="22"/>
          <w:szCs w:val="22"/>
          <w:u w:val="single"/>
        </w:rPr>
      </w:pPr>
      <w:r w:rsidRPr="00787844">
        <w:rPr>
          <w:b/>
          <w:color w:val="993300"/>
          <w:sz w:val="22"/>
          <w:szCs w:val="22"/>
          <w:u w:val="single"/>
        </w:rPr>
        <w:object w:dxaOrig="9448" w:dyaOrig="2053" w14:anchorId="3A647FD8">
          <v:shape id="_x0000_i1109" type="#_x0000_t75" style="width:447.6pt;height:97.15pt" o:ole="">
            <v:imagedata r:id="rId20" o:title=""/>
          </v:shape>
          <o:OLEObject Type="Embed" ProgID="Excel.Sheet.12" ShapeID="_x0000_i1109" DrawAspect="Content" ObjectID="_1604819383" r:id="rId21"/>
        </w:object>
      </w:r>
    </w:p>
    <w:p w14:paraId="1FC03D42" w14:textId="77777777" w:rsidR="00693D24" w:rsidRPr="00787844" w:rsidRDefault="00693D24" w:rsidP="00693D24">
      <w:pPr>
        <w:rPr>
          <w:b/>
          <w:color w:val="993300"/>
          <w:sz w:val="22"/>
          <w:szCs w:val="22"/>
          <w:u w:val="single"/>
        </w:rPr>
      </w:pPr>
    </w:p>
    <w:p w14:paraId="2CFAD5A9" w14:textId="77777777" w:rsidR="00693D24" w:rsidRPr="00787844" w:rsidRDefault="00693D24" w:rsidP="00693D24">
      <w:pPr>
        <w:rPr>
          <w:b/>
          <w:sz w:val="22"/>
          <w:szCs w:val="22"/>
        </w:rPr>
      </w:pPr>
      <w:r w:rsidRPr="00787844">
        <w:rPr>
          <w:b/>
          <w:sz w:val="22"/>
          <w:szCs w:val="22"/>
        </w:rPr>
        <w:t>STARIJA JASLIČKA SKUPINA ( DVOJEZIČNA ) '' LAVIĆI ''  ''LEONCINI''</w:t>
      </w:r>
    </w:p>
    <w:p w14:paraId="2DE36F37" w14:textId="77777777" w:rsidR="00693D24" w:rsidRPr="00787844" w:rsidRDefault="00693D24" w:rsidP="00693D24">
      <w:pPr>
        <w:rPr>
          <w:sz w:val="22"/>
          <w:szCs w:val="22"/>
        </w:rPr>
      </w:pPr>
    </w:p>
    <w:bookmarkStart w:id="6" w:name="_MON_1596436474"/>
    <w:bookmarkEnd w:id="6"/>
    <w:p w14:paraId="092E5B03" w14:textId="77777777" w:rsidR="00693D24" w:rsidRPr="00787844" w:rsidRDefault="00693D24" w:rsidP="00693D24">
      <w:pPr>
        <w:rPr>
          <w:sz w:val="22"/>
          <w:szCs w:val="22"/>
        </w:rPr>
      </w:pPr>
      <w:r w:rsidRPr="00787844">
        <w:rPr>
          <w:sz w:val="22"/>
          <w:szCs w:val="22"/>
        </w:rPr>
        <w:object w:dxaOrig="9353" w:dyaOrig="2053" w14:anchorId="3C894521">
          <v:shape id="_x0000_i1110" type="#_x0000_t75" style="width:468pt;height:103.25pt" o:ole="">
            <v:imagedata r:id="rId22" o:title=""/>
          </v:shape>
          <o:OLEObject Type="Embed" ProgID="Excel.Sheet.12" ShapeID="_x0000_i1110" DrawAspect="Content" ObjectID="_1604819384" r:id="rId23"/>
        </w:object>
      </w:r>
    </w:p>
    <w:p w14:paraId="5266473F" w14:textId="77777777" w:rsidR="00693D24" w:rsidRPr="00787844" w:rsidRDefault="00693D24" w:rsidP="00693D24">
      <w:pPr>
        <w:rPr>
          <w:sz w:val="22"/>
          <w:szCs w:val="22"/>
        </w:rPr>
      </w:pPr>
    </w:p>
    <w:p w14:paraId="38C82ED4" w14:textId="77777777" w:rsidR="00693D24" w:rsidRPr="00787844" w:rsidRDefault="00693D24" w:rsidP="00693D24">
      <w:pPr>
        <w:rPr>
          <w:sz w:val="22"/>
          <w:szCs w:val="22"/>
        </w:rPr>
      </w:pPr>
    </w:p>
    <w:p w14:paraId="72B946EA" w14:textId="77777777" w:rsidR="00693D24" w:rsidRPr="00787844" w:rsidRDefault="00693D24" w:rsidP="00693D24">
      <w:pPr>
        <w:rPr>
          <w:sz w:val="22"/>
          <w:szCs w:val="22"/>
        </w:rPr>
      </w:pPr>
      <w:r w:rsidRPr="00787844">
        <w:rPr>
          <w:sz w:val="22"/>
          <w:szCs w:val="22"/>
        </w:rPr>
        <w:t>Napomena;</w:t>
      </w:r>
    </w:p>
    <w:p w14:paraId="48E27F49" w14:textId="77777777" w:rsidR="00693D24" w:rsidRPr="00787844" w:rsidRDefault="00693D24" w:rsidP="00693D24">
      <w:pPr>
        <w:rPr>
          <w:sz w:val="22"/>
          <w:szCs w:val="22"/>
        </w:rPr>
      </w:pPr>
    </w:p>
    <w:p w14:paraId="3439EC29" w14:textId="77777777" w:rsidR="00693D24" w:rsidRPr="00787844" w:rsidRDefault="00693D24" w:rsidP="00693D24">
      <w:pPr>
        <w:rPr>
          <w:sz w:val="22"/>
          <w:szCs w:val="22"/>
        </w:rPr>
      </w:pPr>
      <w:r w:rsidRPr="00787844">
        <w:rPr>
          <w:sz w:val="22"/>
          <w:szCs w:val="22"/>
        </w:rPr>
        <w:t>S obzirom da je u Ustanovi  organizirana nova privremena starija  jaslička skupina , proveo se i natječaj za  2 nova radna mjesta  na određeno vrijeme , stoga se za djecu brinulo sveukupno 8 odgojiteljica u protekloj ped.godini.</w:t>
      </w:r>
    </w:p>
    <w:p w14:paraId="2D25B62A" w14:textId="77777777" w:rsidR="00693D24" w:rsidRPr="00787844" w:rsidRDefault="00693D24" w:rsidP="00693D24">
      <w:pPr>
        <w:rPr>
          <w:b/>
          <w:color w:val="993300"/>
          <w:sz w:val="22"/>
          <w:szCs w:val="22"/>
          <w:u w:val="single"/>
        </w:rPr>
      </w:pPr>
    </w:p>
    <w:p w14:paraId="1ACA37DC" w14:textId="77777777" w:rsidR="00693D24" w:rsidRPr="00787844" w:rsidRDefault="00693D24" w:rsidP="00693D24">
      <w:pPr>
        <w:rPr>
          <w:b/>
          <w:color w:val="993300"/>
          <w:sz w:val="22"/>
          <w:szCs w:val="22"/>
          <w:u w:val="single"/>
        </w:rPr>
      </w:pPr>
    </w:p>
    <w:p w14:paraId="5ACDBB27" w14:textId="77777777" w:rsidR="00693D24" w:rsidRPr="00787844" w:rsidRDefault="00693D24" w:rsidP="00693D24">
      <w:pPr>
        <w:rPr>
          <w:b/>
          <w:color w:val="993300"/>
          <w:sz w:val="22"/>
          <w:szCs w:val="22"/>
          <w:u w:val="single"/>
        </w:rPr>
      </w:pPr>
    </w:p>
    <w:p w14:paraId="2191A4E8" w14:textId="77777777" w:rsidR="00693D24" w:rsidRPr="00787844" w:rsidRDefault="00693D24" w:rsidP="00693D24">
      <w:pPr>
        <w:rPr>
          <w:sz w:val="22"/>
          <w:szCs w:val="22"/>
        </w:rPr>
      </w:pPr>
      <w:r w:rsidRPr="00787844">
        <w:rPr>
          <w:sz w:val="22"/>
          <w:szCs w:val="22"/>
        </w:rPr>
        <w:t xml:space="preserve">OSTALI RADNICI DJEČJEG VRTIĆA KALIMERO </w:t>
      </w:r>
    </w:p>
    <w:p w14:paraId="6B7014AC" w14:textId="77777777" w:rsidR="00693D24" w:rsidRPr="00787844" w:rsidRDefault="00693D24" w:rsidP="00693D24">
      <w:pPr>
        <w:rPr>
          <w:sz w:val="22"/>
          <w:szCs w:val="22"/>
        </w:rPr>
      </w:pPr>
    </w:p>
    <w:p w14:paraId="45D5F3C2" w14:textId="77777777" w:rsidR="00693D24" w:rsidRPr="00787844" w:rsidRDefault="00693D24" w:rsidP="00693D24">
      <w:pPr>
        <w:rPr>
          <w:b/>
          <w:color w:val="993300"/>
          <w:sz w:val="22"/>
          <w:szCs w:val="22"/>
          <w:u w:val="single"/>
        </w:rPr>
      </w:pPr>
    </w:p>
    <w:p w14:paraId="3BF53B42" w14:textId="77777777" w:rsidR="00693D24" w:rsidRPr="00787844" w:rsidRDefault="00693D24" w:rsidP="00693D24">
      <w:pPr>
        <w:rPr>
          <w:sz w:val="22"/>
          <w:szCs w:val="22"/>
        </w:rPr>
      </w:pPr>
      <w:r w:rsidRPr="00787844">
        <w:rPr>
          <w:sz w:val="22"/>
          <w:szCs w:val="22"/>
        </w:rPr>
        <w:t>Svi djelatnici Dječjeg vrtića Kalimero rade 8 sati dnevno , što bi bilo 40 sati tjedno ,osim stručne suradnice psihologa Teje Kozlović ( 4 sata dnevno) ,te spremačice vrtića Anđe Kapular ( 6 sati dnevno).</w:t>
      </w:r>
    </w:p>
    <w:p w14:paraId="49EF2E64" w14:textId="77777777" w:rsidR="00693D24" w:rsidRPr="00787844" w:rsidRDefault="00693D24" w:rsidP="00693D24">
      <w:pPr>
        <w:rPr>
          <w:sz w:val="22"/>
          <w:szCs w:val="22"/>
        </w:rPr>
      </w:pPr>
      <w:r w:rsidRPr="00787844">
        <w:rPr>
          <w:sz w:val="22"/>
          <w:szCs w:val="22"/>
        </w:rPr>
        <w:t>Ravnateljica vrtića od mjeseca studenog više nije radila na pola  radnog vremena kao odgojitelj pola kao ravnatelj, već je  obavljala samo  ravnateljske poslove i po potrebi odrađivala zamjene odgojiteljima kao i psihologinja vrtića.</w:t>
      </w:r>
    </w:p>
    <w:p w14:paraId="77D37CE1" w14:textId="77777777" w:rsidR="00693D24" w:rsidRPr="00787844" w:rsidRDefault="00693D24" w:rsidP="00693D24">
      <w:pPr>
        <w:rPr>
          <w:b/>
          <w:color w:val="993300"/>
          <w:sz w:val="22"/>
          <w:szCs w:val="22"/>
          <w:u w:val="single"/>
        </w:rPr>
      </w:pPr>
    </w:p>
    <w:p w14:paraId="076AB9AE" w14:textId="124A2C1A" w:rsidR="00693D24" w:rsidRPr="00787844" w:rsidRDefault="00693D24" w:rsidP="00693D24">
      <w:pPr>
        <w:rPr>
          <w:b/>
          <w:color w:val="993300"/>
          <w:sz w:val="22"/>
          <w:szCs w:val="22"/>
          <w:u w:val="single"/>
        </w:rPr>
      </w:pPr>
    </w:p>
    <w:p w14:paraId="428A95D2" w14:textId="03597561" w:rsidR="00693D24" w:rsidRDefault="00693D24" w:rsidP="00693D24">
      <w:pPr>
        <w:rPr>
          <w:b/>
          <w:color w:val="993300"/>
          <w:sz w:val="22"/>
          <w:szCs w:val="22"/>
          <w:u w:val="single"/>
        </w:rPr>
      </w:pPr>
    </w:p>
    <w:p w14:paraId="19F8BB9E" w14:textId="76426AC5" w:rsidR="00787844" w:rsidRDefault="00787844" w:rsidP="00693D24">
      <w:pPr>
        <w:rPr>
          <w:b/>
          <w:color w:val="993300"/>
          <w:sz w:val="22"/>
          <w:szCs w:val="22"/>
          <w:u w:val="single"/>
        </w:rPr>
      </w:pPr>
    </w:p>
    <w:p w14:paraId="6D07079E" w14:textId="77777777" w:rsidR="00787844" w:rsidRPr="00787844" w:rsidRDefault="00787844" w:rsidP="00693D24">
      <w:pPr>
        <w:rPr>
          <w:b/>
          <w:color w:val="993300"/>
          <w:sz w:val="22"/>
          <w:szCs w:val="22"/>
          <w:u w:val="single"/>
        </w:rPr>
      </w:pPr>
    </w:p>
    <w:p w14:paraId="47F6ACDC" w14:textId="5D5246A4" w:rsidR="00693D24" w:rsidRPr="00787844" w:rsidRDefault="00693D24" w:rsidP="00693D24">
      <w:pPr>
        <w:rPr>
          <w:b/>
          <w:color w:val="993300"/>
          <w:sz w:val="22"/>
          <w:szCs w:val="22"/>
          <w:u w:val="single"/>
        </w:rPr>
      </w:pPr>
    </w:p>
    <w:p w14:paraId="386CEFCC" w14:textId="77777777" w:rsidR="00693D24" w:rsidRPr="00787844" w:rsidRDefault="00693D24" w:rsidP="00693D24">
      <w:pPr>
        <w:rPr>
          <w:b/>
          <w:color w:val="993300"/>
          <w:sz w:val="22"/>
          <w:szCs w:val="22"/>
          <w:u w:val="single"/>
        </w:rPr>
      </w:pPr>
    </w:p>
    <w:p w14:paraId="2461F818" w14:textId="77777777" w:rsidR="00693D24" w:rsidRPr="00787844" w:rsidRDefault="00693D24" w:rsidP="00693D24">
      <w:pPr>
        <w:rPr>
          <w:color w:val="993300"/>
          <w:sz w:val="22"/>
          <w:szCs w:val="22"/>
          <w:u w:val="single"/>
        </w:rPr>
      </w:pPr>
      <w:r w:rsidRPr="00787844">
        <w:rPr>
          <w:color w:val="993300"/>
          <w:sz w:val="22"/>
          <w:szCs w:val="22"/>
          <w:u w:val="single"/>
        </w:rPr>
        <w:lastRenderedPageBreak/>
        <w:t xml:space="preserve">PODATAK O UKUPNOM BROJU DJELATNIKA U DV KALIMERO </w:t>
      </w:r>
    </w:p>
    <w:p w14:paraId="5D7766D1" w14:textId="77777777" w:rsidR="00693D24" w:rsidRPr="00787844" w:rsidRDefault="00693D24" w:rsidP="00693D24">
      <w:pPr>
        <w:rPr>
          <w:color w:val="993300"/>
          <w:sz w:val="22"/>
          <w:szCs w:val="22"/>
          <w:u w:val="single"/>
        </w:rPr>
      </w:pPr>
    </w:p>
    <w:bookmarkStart w:id="7" w:name="_MON_1566299658"/>
    <w:bookmarkEnd w:id="7"/>
    <w:p w14:paraId="48B03F4F" w14:textId="77777777" w:rsidR="00693D24" w:rsidRPr="00787844" w:rsidRDefault="00693D24" w:rsidP="00693D24">
      <w:pPr>
        <w:rPr>
          <w:b/>
          <w:color w:val="993300"/>
          <w:sz w:val="22"/>
          <w:szCs w:val="22"/>
          <w:u w:val="single"/>
        </w:rPr>
      </w:pPr>
      <w:r w:rsidRPr="00787844">
        <w:rPr>
          <w:b/>
          <w:color w:val="993300"/>
          <w:sz w:val="22"/>
          <w:szCs w:val="22"/>
          <w:u w:val="single"/>
        </w:rPr>
        <w:object w:dxaOrig="7254" w:dyaOrig="2925" w14:anchorId="792DDDA6">
          <v:shape id="_x0000_i1111" type="#_x0000_t75" style="width:362.7pt;height:146.05pt" o:ole="" o:bordertopcolor="this" o:borderleftcolor="this" o:borderbottomcolor="this" o:borderrightcolor="this">
            <v:imagedata r:id="rId24" o:title=""/>
            <w10:bordertop type="single" width="4"/>
            <w10:borderleft type="single" width="4"/>
            <w10:borderbottom type="single" width="4"/>
            <w10:borderright type="single" width="4"/>
          </v:shape>
          <o:OLEObject Type="Embed" ProgID="Excel.Sheet.12" ShapeID="_x0000_i1111" DrawAspect="Content" ObjectID="_1604819385" r:id="rId25"/>
        </w:object>
      </w:r>
    </w:p>
    <w:p w14:paraId="2C799C4E" w14:textId="77777777" w:rsidR="00693D24" w:rsidRPr="00787844" w:rsidRDefault="00693D24" w:rsidP="00693D24">
      <w:pPr>
        <w:rPr>
          <w:color w:val="FF0000"/>
          <w:sz w:val="22"/>
          <w:szCs w:val="22"/>
        </w:rPr>
      </w:pPr>
    </w:p>
    <w:p w14:paraId="506E37AC" w14:textId="77777777" w:rsidR="00693D24" w:rsidRPr="00787844" w:rsidRDefault="00693D24" w:rsidP="00693D24">
      <w:pPr>
        <w:rPr>
          <w:sz w:val="22"/>
          <w:szCs w:val="22"/>
          <w:lang w:val="it-IT"/>
        </w:rPr>
      </w:pPr>
      <w:r w:rsidRPr="00787844">
        <w:rPr>
          <w:sz w:val="22"/>
          <w:szCs w:val="22"/>
          <w:lang w:val="it-IT"/>
        </w:rPr>
        <w:t>2 . MATERIJALNI UVJETI RADA</w:t>
      </w:r>
    </w:p>
    <w:p w14:paraId="2F5AAB6F" w14:textId="77777777" w:rsidR="00693D24" w:rsidRPr="00787844" w:rsidRDefault="00693D24" w:rsidP="00693D24">
      <w:pPr>
        <w:rPr>
          <w:sz w:val="22"/>
          <w:szCs w:val="22"/>
          <w:lang w:val="it-IT"/>
        </w:rPr>
      </w:pPr>
    </w:p>
    <w:p w14:paraId="446F9505" w14:textId="77777777" w:rsidR="00693D24" w:rsidRPr="00787844" w:rsidRDefault="00693D24" w:rsidP="00693D24">
      <w:pPr>
        <w:rPr>
          <w:sz w:val="22"/>
          <w:szCs w:val="22"/>
          <w:lang w:val="it-IT"/>
        </w:rPr>
      </w:pPr>
      <w:r w:rsidRPr="00787844">
        <w:rPr>
          <w:sz w:val="22"/>
          <w:szCs w:val="22"/>
          <w:lang w:val="it-IT"/>
        </w:rPr>
        <w:t>Materijalni uvjeti rada od velike su važnosti za kvalitetu rada vrtića.</w:t>
      </w:r>
    </w:p>
    <w:p w14:paraId="07B4B68A" w14:textId="77777777" w:rsidR="00693D24" w:rsidRPr="00787844" w:rsidRDefault="00693D24" w:rsidP="00693D24">
      <w:pPr>
        <w:rPr>
          <w:sz w:val="22"/>
          <w:szCs w:val="22"/>
          <w:lang w:val="it-IT"/>
        </w:rPr>
      </w:pPr>
      <w:r w:rsidRPr="00787844">
        <w:rPr>
          <w:sz w:val="22"/>
          <w:szCs w:val="22"/>
          <w:lang w:val="it-IT"/>
        </w:rPr>
        <w:t>Svaka intervencija u prostoru utječe na življenje kako djece tako i odraslih.</w:t>
      </w:r>
    </w:p>
    <w:p w14:paraId="3ACB77D1" w14:textId="77777777" w:rsidR="00693D24" w:rsidRPr="00787844" w:rsidRDefault="00693D24" w:rsidP="00693D24">
      <w:pPr>
        <w:rPr>
          <w:sz w:val="22"/>
          <w:szCs w:val="22"/>
          <w:lang w:val="it-IT"/>
        </w:rPr>
      </w:pPr>
      <w:r w:rsidRPr="00787844">
        <w:rPr>
          <w:sz w:val="22"/>
          <w:szCs w:val="22"/>
          <w:lang w:val="it-IT"/>
        </w:rPr>
        <w:t>Odgojitelji i stručni tim vrtića svojim promišljanjem i iskustvom izražavaju potrebe za opremanjem skupina što se onda prema financijskim mogućnostima i realizira.</w:t>
      </w:r>
    </w:p>
    <w:p w14:paraId="2AC062CC" w14:textId="77777777" w:rsidR="00693D24" w:rsidRPr="00787844" w:rsidRDefault="00693D24" w:rsidP="00693D24">
      <w:pPr>
        <w:rPr>
          <w:sz w:val="22"/>
          <w:szCs w:val="22"/>
          <w:lang w:val="it-IT"/>
        </w:rPr>
      </w:pPr>
    </w:p>
    <w:p w14:paraId="319AE5BB" w14:textId="77777777" w:rsidR="00693D24" w:rsidRPr="00787844" w:rsidRDefault="00693D24" w:rsidP="00693D24">
      <w:pPr>
        <w:rPr>
          <w:sz w:val="22"/>
          <w:szCs w:val="22"/>
          <w:lang w:val="it-IT"/>
        </w:rPr>
      </w:pPr>
      <w:r w:rsidRPr="00787844">
        <w:rPr>
          <w:sz w:val="22"/>
          <w:szCs w:val="22"/>
          <w:lang w:val="it-IT"/>
        </w:rPr>
        <w:t>Slijedi izvješće o investicijama  i ulaganjima  prema mogućnostima za poboljšanje uvjeta rada realiziranih prema godišnjem planu i programa , s time da je potrebno napomenuti kako je  otvaranje i opremanje nove jasličke skupine utjecalo na minimalne investicije u ostalim skupinama.</w:t>
      </w:r>
    </w:p>
    <w:p w14:paraId="1E6C0490" w14:textId="77777777" w:rsidR="00693D24" w:rsidRPr="00787844" w:rsidRDefault="00693D24" w:rsidP="00693D24">
      <w:pPr>
        <w:rPr>
          <w:sz w:val="22"/>
          <w:szCs w:val="22"/>
          <w:lang w:val="it-IT"/>
        </w:rPr>
      </w:pPr>
    </w:p>
    <w:p w14:paraId="30F7C2AF" w14:textId="77777777" w:rsidR="00693D24" w:rsidRPr="00787844" w:rsidRDefault="00693D24" w:rsidP="00693D24">
      <w:pPr>
        <w:rPr>
          <w:sz w:val="22"/>
          <w:szCs w:val="22"/>
        </w:rPr>
      </w:pPr>
      <w:r w:rsidRPr="00787844">
        <w:rPr>
          <w:sz w:val="22"/>
          <w:szCs w:val="22"/>
        </w:rPr>
        <w:t>HRVATSKA VRTIĆKA SKUPINA '' CIPELIĆI''</w:t>
      </w:r>
    </w:p>
    <w:p w14:paraId="2BF47A29" w14:textId="77777777" w:rsidR="00693D24" w:rsidRPr="00787844" w:rsidRDefault="00693D24" w:rsidP="00693D24">
      <w:pPr>
        <w:rPr>
          <w:sz w:val="22"/>
          <w:szCs w:val="22"/>
        </w:rPr>
      </w:pPr>
    </w:p>
    <w:p w14:paraId="5CFF2E6A" w14:textId="77777777" w:rsidR="00693D24" w:rsidRPr="00787844" w:rsidRDefault="00693D24" w:rsidP="00787844">
      <w:pPr>
        <w:numPr>
          <w:ilvl w:val="0"/>
          <w:numId w:val="29"/>
        </w:numPr>
        <w:rPr>
          <w:sz w:val="22"/>
          <w:szCs w:val="22"/>
        </w:rPr>
      </w:pPr>
      <w:r w:rsidRPr="00787844">
        <w:rPr>
          <w:sz w:val="22"/>
          <w:szCs w:val="22"/>
        </w:rPr>
        <w:t>Klima uređaj</w:t>
      </w:r>
    </w:p>
    <w:p w14:paraId="44A48933" w14:textId="77777777" w:rsidR="00693D24" w:rsidRPr="00787844" w:rsidRDefault="00693D24" w:rsidP="00787844">
      <w:pPr>
        <w:numPr>
          <w:ilvl w:val="0"/>
          <w:numId w:val="29"/>
        </w:numPr>
        <w:rPr>
          <w:sz w:val="22"/>
          <w:szCs w:val="22"/>
        </w:rPr>
      </w:pPr>
      <w:r w:rsidRPr="00787844">
        <w:rPr>
          <w:sz w:val="22"/>
          <w:szCs w:val="22"/>
        </w:rPr>
        <w:t>Rolo zavjese za zatamnjenje prostora</w:t>
      </w:r>
    </w:p>
    <w:p w14:paraId="77304A8E" w14:textId="77777777" w:rsidR="00693D24" w:rsidRPr="00787844" w:rsidRDefault="00693D24" w:rsidP="00787844">
      <w:pPr>
        <w:numPr>
          <w:ilvl w:val="0"/>
          <w:numId w:val="29"/>
        </w:numPr>
        <w:rPr>
          <w:sz w:val="22"/>
          <w:szCs w:val="22"/>
        </w:rPr>
      </w:pPr>
      <w:r w:rsidRPr="00787844">
        <w:rPr>
          <w:sz w:val="22"/>
          <w:szCs w:val="22"/>
        </w:rPr>
        <w:t xml:space="preserve">Didaktika </w:t>
      </w:r>
    </w:p>
    <w:p w14:paraId="12A93268" w14:textId="77777777" w:rsidR="00693D24" w:rsidRPr="00787844" w:rsidRDefault="00693D24" w:rsidP="00787844">
      <w:pPr>
        <w:numPr>
          <w:ilvl w:val="0"/>
          <w:numId w:val="29"/>
        </w:numPr>
        <w:rPr>
          <w:sz w:val="22"/>
          <w:szCs w:val="22"/>
        </w:rPr>
      </w:pPr>
      <w:r w:rsidRPr="00787844">
        <w:rPr>
          <w:sz w:val="22"/>
          <w:szCs w:val="22"/>
        </w:rPr>
        <w:t>Pedagoška dokumentacija</w:t>
      </w:r>
    </w:p>
    <w:p w14:paraId="7FFF8D54" w14:textId="77777777" w:rsidR="00693D24" w:rsidRPr="00787844" w:rsidRDefault="00693D24" w:rsidP="00787844">
      <w:pPr>
        <w:numPr>
          <w:ilvl w:val="0"/>
          <w:numId w:val="29"/>
        </w:numPr>
        <w:rPr>
          <w:sz w:val="22"/>
          <w:szCs w:val="22"/>
        </w:rPr>
      </w:pPr>
      <w:r w:rsidRPr="00787844">
        <w:rPr>
          <w:sz w:val="22"/>
          <w:szCs w:val="22"/>
        </w:rPr>
        <w:t>Cd -player</w:t>
      </w:r>
    </w:p>
    <w:p w14:paraId="09DDCFA6" w14:textId="77777777" w:rsidR="00693D24" w:rsidRPr="00787844" w:rsidRDefault="00693D24" w:rsidP="00693D24">
      <w:pPr>
        <w:ind w:left="720"/>
        <w:rPr>
          <w:sz w:val="22"/>
          <w:szCs w:val="22"/>
        </w:rPr>
      </w:pPr>
    </w:p>
    <w:p w14:paraId="1D73B7CC" w14:textId="77777777" w:rsidR="00693D24" w:rsidRPr="00787844" w:rsidRDefault="00693D24" w:rsidP="00693D24">
      <w:pPr>
        <w:rPr>
          <w:sz w:val="22"/>
          <w:szCs w:val="22"/>
        </w:rPr>
      </w:pPr>
    </w:p>
    <w:p w14:paraId="7B5ED231" w14:textId="77777777" w:rsidR="00693D24" w:rsidRPr="00787844" w:rsidRDefault="00693D24" w:rsidP="00693D24">
      <w:pPr>
        <w:rPr>
          <w:sz w:val="22"/>
          <w:szCs w:val="22"/>
        </w:rPr>
      </w:pPr>
      <w:r w:rsidRPr="00787844">
        <w:rPr>
          <w:sz w:val="22"/>
          <w:szCs w:val="22"/>
        </w:rPr>
        <w:t>TALIJANSKA VRTIĆKA SKUPINA ''FOLLETTI''</w:t>
      </w:r>
    </w:p>
    <w:p w14:paraId="7FB28DC5" w14:textId="77777777" w:rsidR="00693D24" w:rsidRPr="00787844" w:rsidRDefault="00693D24" w:rsidP="00693D24">
      <w:pPr>
        <w:rPr>
          <w:sz w:val="22"/>
          <w:szCs w:val="22"/>
        </w:rPr>
      </w:pPr>
    </w:p>
    <w:p w14:paraId="7FF5B506" w14:textId="77777777" w:rsidR="00693D24" w:rsidRPr="00787844" w:rsidRDefault="00693D24" w:rsidP="00787844">
      <w:pPr>
        <w:numPr>
          <w:ilvl w:val="0"/>
          <w:numId w:val="29"/>
        </w:numPr>
        <w:rPr>
          <w:sz w:val="22"/>
          <w:szCs w:val="22"/>
        </w:rPr>
      </w:pPr>
      <w:r w:rsidRPr="00787844">
        <w:rPr>
          <w:sz w:val="22"/>
          <w:szCs w:val="22"/>
        </w:rPr>
        <w:t>Nadopuna obiteljskog centra za igru ( lutke, kolica, glačalo , daska za glačanje)</w:t>
      </w:r>
    </w:p>
    <w:p w14:paraId="102EAE21" w14:textId="77777777" w:rsidR="00693D24" w:rsidRPr="00787844" w:rsidRDefault="00693D24" w:rsidP="00693D24">
      <w:pPr>
        <w:rPr>
          <w:sz w:val="22"/>
          <w:szCs w:val="22"/>
        </w:rPr>
      </w:pPr>
      <w:r w:rsidRPr="00787844">
        <w:rPr>
          <w:sz w:val="22"/>
          <w:szCs w:val="22"/>
        </w:rPr>
        <w:t xml:space="preserve">    </w:t>
      </w:r>
    </w:p>
    <w:p w14:paraId="69DAE0B5" w14:textId="77777777" w:rsidR="00693D24" w:rsidRPr="00787844" w:rsidRDefault="00693D24" w:rsidP="00787844">
      <w:pPr>
        <w:numPr>
          <w:ilvl w:val="0"/>
          <w:numId w:val="29"/>
        </w:numPr>
        <w:rPr>
          <w:sz w:val="22"/>
          <w:szCs w:val="22"/>
        </w:rPr>
      </w:pPr>
      <w:r w:rsidRPr="00787844">
        <w:rPr>
          <w:sz w:val="22"/>
          <w:szCs w:val="22"/>
        </w:rPr>
        <w:t>Pedagoška dokumentacija</w:t>
      </w:r>
    </w:p>
    <w:p w14:paraId="0CEB6CDA" w14:textId="77777777" w:rsidR="00693D24" w:rsidRPr="00787844" w:rsidRDefault="00693D24" w:rsidP="00693D24">
      <w:pPr>
        <w:rPr>
          <w:sz w:val="22"/>
          <w:szCs w:val="22"/>
        </w:rPr>
      </w:pPr>
    </w:p>
    <w:p w14:paraId="3EBBACA7" w14:textId="77777777" w:rsidR="00693D24" w:rsidRPr="00787844" w:rsidRDefault="00693D24" w:rsidP="00693D24">
      <w:pPr>
        <w:rPr>
          <w:sz w:val="22"/>
          <w:szCs w:val="22"/>
        </w:rPr>
      </w:pPr>
      <w:r w:rsidRPr="00787844">
        <w:rPr>
          <w:sz w:val="22"/>
          <w:szCs w:val="22"/>
        </w:rPr>
        <w:t>MLAĐA  DVOJEZIČNA SKUPINA ''PILIĆI'' ''PULCINI''</w:t>
      </w:r>
    </w:p>
    <w:p w14:paraId="40DB6B1E" w14:textId="77777777" w:rsidR="00693D24" w:rsidRPr="00787844" w:rsidRDefault="00693D24" w:rsidP="00693D24">
      <w:pPr>
        <w:rPr>
          <w:sz w:val="22"/>
          <w:szCs w:val="22"/>
        </w:rPr>
      </w:pPr>
    </w:p>
    <w:p w14:paraId="3CA93FAE" w14:textId="77777777" w:rsidR="00693D24" w:rsidRPr="00787844" w:rsidRDefault="00693D24" w:rsidP="00787844">
      <w:pPr>
        <w:numPr>
          <w:ilvl w:val="0"/>
          <w:numId w:val="29"/>
        </w:numPr>
        <w:rPr>
          <w:sz w:val="22"/>
          <w:szCs w:val="22"/>
        </w:rPr>
      </w:pPr>
      <w:r w:rsidRPr="00787844">
        <w:rPr>
          <w:sz w:val="22"/>
          <w:szCs w:val="22"/>
        </w:rPr>
        <w:t>Roletne za zatamnjenje prostora</w:t>
      </w:r>
    </w:p>
    <w:p w14:paraId="43FCD1A0" w14:textId="77777777" w:rsidR="00693D24" w:rsidRPr="00787844" w:rsidRDefault="00693D24" w:rsidP="00693D24">
      <w:pPr>
        <w:rPr>
          <w:sz w:val="22"/>
          <w:szCs w:val="22"/>
        </w:rPr>
      </w:pPr>
    </w:p>
    <w:p w14:paraId="5502B1AD" w14:textId="77777777" w:rsidR="00693D24" w:rsidRPr="00787844" w:rsidRDefault="00693D24" w:rsidP="00787844">
      <w:pPr>
        <w:numPr>
          <w:ilvl w:val="0"/>
          <w:numId w:val="29"/>
        </w:numPr>
        <w:rPr>
          <w:sz w:val="22"/>
          <w:szCs w:val="22"/>
        </w:rPr>
      </w:pPr>
      <w:r w:rsidRPr="00787844">
        <w:rPr>
          <w:sz w:val="22"/>
          <w:szCs w:val="22"/>
        </w:rPr>
        <w:t>Pedagoška dokumentacija</w:t>
      </w:r>
    </w:p>
    <w:p w14:paraId="63672FC8" w14:textId="77777777" w:rsidR="00693D24" w:rsidRPr="00787844" w:rsidRDefault="00693D24" w:rsidP="00693D24">
      <w:pPr>
        <w:rPr>
          <w:sz w:val="22"/>
          <w:szCs w:val="22"/>
        </w:rPr>
      </w:pPr>
    </w:p>
    <w:p w14:paraId="08A1081E" w14:textId="77777777" w:rsidR="00693D24" w:rsidRPr="00787844" w:rsidRDefault="00693D24" w:rsidP="00693D24">
      <w:pPr>
        <w:rPr>
          <w:sz w:val="22"/>
          <w:szCs w:val="22"/>
        </w:rPr>
      </w:pPr>
    </w:p>
    <w:p w14:paraId="24C10F10" w14:textId="77777777" w:rsidR="00693D24" w:rsidRPr="00787844" w:rsidRDefault="00693D24" w:rsidP="00693D24">
      <w:pPr>
        <w:rPr>
          <w:sz w:val="22"/>
          <w:szCs w:val="22"/>
        </w:rPr>
      </w:pPr>
    </w:p>
    <w:p w14:paraId="1D6B9A14" w14:textId="77777777" w:rsidR="00693D24" w:rsidRPr="00787844" w:rsidRDefault="00693D24" w:rsidP="00693D24">
      <w:pPr>
        <w:rPr>
          <w:sz w:val="22"/>
          <w:szCs w:val="22"/>
        </w:rPr>
      </w:pPr>
      <w:r w:rsidRPr="00787844">
        <w:rPr>
          <w:sz w:val="22"/>
          <w:szCs w:val="22"/>
        </w:rPr>
        <w:t>STARIJA DVOJEZIČNA JASLIČKA SKUPINA ''LAVIĆI'' '' LEONCINI''</w:t>
      </w:r>
    </w:p>
    <w:p w14:paraId="4402ACC2" w14:textId="77777777" w:rsidR="00693D24" w:rsidRPr="00787844" w:rsidRDefault="00693D24" w:rsidP="00693D24">
      <w:pPr>
        <w:rPr>
          <w:sz w:val="22"/>
          <w:szCs w:val="22"/>
        </w:rPr>
      </w:pPr>
    </w:p>
    <w:p w14:paraId="35AA70DC" w14:textId="77777777" w:rsidR="00693D24" w:rsidRPr="00787844" w:rsidRDefault="00693D24" w:rsidP="00787844">
      <w:pPr>
        <w:numPr>
          <w:ilvl w:val="0"/>
          <w:numId w:val="29"/>
        </w:numPr>
        <w:rPr>
          <w:sz w:val="22"/>
          <w:szCs w:val="22"/>
        </w:rPr>
      </w:pPr>
      <w:r w:rsidRPr="00787844">
        <w:rPr>
          <w:sz w:val="22"/>
          <w:szCs w:val="22"/>
        </w:rPr>
        <w:t>Namještaj za novu skupinu : adekvatni kutići, police, stolić za presvlačenje, garderoba, krevetići s adekvatnim madracima</w:t>
      </w:r>
    </w:p>
    <w:p w14:paraId="66B86E5A" w14:textId="77777777" w:rsidR="00693D24" w:rsidRPr="00787844" w:rsidRDefault="00693D24" w:rsidP="00787844">
      <w:pPr>
        <w:numPr>
          <w:ilvl w:val="0"/>
          <w:numId w:val="29"/>
        </w:numPr>
        <w:rPr>
          <w:sz w:val="22"/>
          <w:szCs w:val="22"/>
        </w:rPr>
      </w:pPr>
      <w:r w:rsidRPr="00787844">
        <w:rPr>
          <w:sz w:val="22"/>
          <w:szCs w:val="22"/>
        </w:rPr>
        <w:t xml:space="preserve">Računalo ( donacijom ) i printer </w:t>
      </w:r>
    </w:p>
    <w:p w14:paraId="4C6E6902" w14:textId="77777777" w:rsidR="00693D24" w:rsidRPr="00787844" w:rsidRDefault="00693D24" w:rsidP="00787844">
      <w:pPr>
        <w:numPr>
          <w:ilvl w:val="0"/>
          <w:numId w:val="29"/>
        </w:numPr>
        <w:rPr>
          <w:sz w:val="22"/>
          <w:szCs w:val="22"/>
        </w:rPr>
      </w:pPr>
      <w:r w:rsidRPr="00787844">
        <w:rPr>
          <w:sz w:val="22"/>
          <w:szCs w:val="22"/>
        </w:rPr>
        <w:t>Pedagoška dokumentacija</w:t>
      </w:r>
    </w:p>
    <w:p w14:paraId="42BF444C" w14:textId="77777777" w:rsidR="00693D24" w:rsidRPr="00787844" w:rsidRDefault="00693D24" w:rsidP="00693D24">
      <w:pPr>
        <w:ind w:left="720"/>
        <w:rPr>
          <w:sz w:val="22"/>
          <w:szCs w:val="22"/>
        </w:rPr>
      </w:pPr>
    </w:p>
    <w:p w14:paraId="3EABF7E5" w14:textId="77777777" w:rsidR="00693D24" w:rsidRPr="00787844" w:rsidRDefault="00693D24" w:rsidP="00693D24">
      <w:pPr>
        <w:rPr>
          <w:sz w:val="22"/>
          <w:szCs w:val="22"/>
        </w:rPr>
      </w:pPr>
      <w:r w:rsidRPr="00787844">
        <w:rPr>
          <w:sz w:val="22"/>
          <w:szCs w:val="22"/>
        </w:rPr>
        <w:t>Napomena: S obzirom da je uvođenje razvojnih mapa djece ( praćenje razvoja djece od jaslica do polaska u školu) zahtijevalo  računala i printere za svaku skupinu , dosadašnja računalna oprema nije bila dostatna za kvalitetno pripremanje razvojnih mapa, te će nadopuna u slijedećoj godini biti potrebna.</w:t>
      </w:r>
    </w:p>
    <w:p w14:paraId="6651CF53" w14:textId="77777777" w:rsidR="00693D24" w:rsidRPr="00787844" w:rsidRDefault="00693D24" w:rsidP="00693D24">
      <w:pPr>
        <w:rPr>
          <w:sz w:val="22"/>
          <w:szCs w:val="22"/>
        </w:rPr>
      </w:pPr>
    </w:p>
    <w:p w14:paraId="6B8B99C3" w14:textId="77777777" w:rsidR="00693D24" w:rsidRPr="00787844" w:rsidRDefault="00693D24" w:rsidP="00693D24">
      <w:pPr>
        <w:rPr>
          <w:sz w:val="22"/>
          <w:szCs w:val="22"/>
          <w:lang w:val="it-IT"/>
        </w:rPr>
      </w:pPr>
      <w:r w:rsidRPr="00787844">
        <w:rPr>
          <w:sz w:val="22"/>
          <w:szCs w:val="22"/>
          <w:lang w:val="it-IT"/>
        </w:rPr>
        <w:t>Nešto računalne opreme smo uspjeli dobiti iz donacije ( Istraturist).</w:t>
      </w:r>
    </w:p>
    <w:p w14:paraId="6596BC48" w14:textId="77777777" w:rsidR="00693D24" w:rsidRPr="00787844" w:rsidRDefault="00693D24" w:rsidP="00693D24">
      <w:pPr>
        <w:rPr>
          <w:b/>
          <w:color w:val="FF0000"/>
          <w:sz w:val="22"/>
          <w:szCs w:val="22"/>
          <w:lang w:val="it-IT"/>
        </w:rPr>
      </w:pPr>
    </w:p>
    <w:p w14:paraId="62C20C77" w14:textId="77777777" w:rsidR="00693D24" w:rsidRPr="00787844" w:rsidRDefault="00693D24" w:rsidP="00693D24">
      <w:pPr>
        <w:rPr>
          <w:sz w:val="22"/>
          <w:szCs w:val="22"/>
          <w:lang w:val="it-IT"/>
        </w:rPr>
      </w:pPr>
      <w:r w:rsidRPr="00787844">
        <w:rPr>
          <w:sz w:val="22"/>
          <w:szCs w:val="22"/>
          <w:lang w:val="it-IT"/>
        </w:rPr>
        <w:t>Za biblioteku vrtića kupljene su nove slikovnice ali i knjige za stručno usavršavanje odgojitelja.</w:t>
      </w:r>
    </w:p>
    <w:p w14:paraId="49652A2A" w14:textId="77777777" w:rsidR="00693D24" w:rsidRPr="00787844" w:rsidRDefault="00693D24" w:rsidP="00693D24">
      <w:pPr>
        <w:rPr>
          <w:sz w:val="22"/>
          <w:szCs w:val="22"/>
          <w:lang w:val="it-IT"/>
        </w:rPr>
      </w:pPr>
      <w:r w:rsidRPr="00787844">
        <w:rPr>
          <w:sz w:val="22"/>
          <w:szCs w:val="22"/>
          <w:lang w:val="it-IT"/>
        </w:rPr>
        <w:t>Ormar za biblioteku postao je nedostatan za dječju i stručnu literaturu.</w:t>
      </w:r>
    </w:p>
    <w:p w14:paraId="490F6D8A" w14:textId="77777777" w:rsidR="00693D24" w:rsidRPr="00787844" w:rsidRDefault="00693D24" w:rsidP="00693D24">
      <w:pPr>
        <w:rPr>
          <w:b/>
          <w:color w:val="FF0000"/>
          <w:sz w:val="22"/>
          <w:szCs w:val="22"/>
          <w:lang w:val="it-IT"/>
        </w:rPr>
      </w:pPr>
    </w:p>
    <w:p w14:paraId="6FEA30A1" w14:textId="77777777" w:rsidR="00693D24" w:rsidRPr="00787844" w:rsidRDefault="00693D24" w:rsidP="00693D24">
      <w:pPr>
        <w:rPr>
          <w:b/>
          <w:color w:val="FF0000"/>
          <w:sz w:val="22"/>
          <w:szCs w:val="22"/>
          <w:lang w:val="it-IT"/>
        </w:rPr>
      </w:pPr>
    </w:p>
    <w:p w14:paraId="0658871B" w14:textId="77777777" w:rsidR="00693D24" w:rsidRPr="00787844" w:rsidRDefault="00693D24" w:rsidP="00693D24">
      <w:pPr>
        <w:rPr>
          <w:sz w:val="22"/>
          <w:szCs w:val="22"/>
          <w:lang w:val="it-IT"/>
        </w:rPr>
      </w:pPr>
      <w:r w:rsidRPr="00787844">
        <w:rPr>
          <w:sz w:val="22"/>
          <w:szCs w:val="22"/>
          <w:lang w:val="it-IT"/>
        </w:rPr>
        <w:t>Napomena: S obzirom da je ovu godinu otvorena 4 skupina , iako za sada privremena, potrebno je u skoroj budućnosti raditi na tome da se vrtić proširi. U suradnji s Osnivačem težiti ćemo prijavi na razne natječaje , fondove ..,kako bi ta nadogradnja vrtića bila realizirana što prije.</w:t>
      </w:r>
    </w:p>
    <w:p w14:paraId="0D43B89B" w14:textId="77777777" w:rsidR="00693D24" w:rsidRPr="00787844" w:rsidRDefault="00693D24" w:rsidP="00693D24">
      <w:pPr>
        <w:rPr>
          <w:sz w:val="22"/>
          <w:szCs w:val="22"/>
          <w:lang w:val="it-IT"/>
        </w:rPr>
      </w:pPr>
    </w:p>
    <w:p w14:paraId="7A0DC2B6" w14:textId="77777777" w:rsidR="00693D24" w:rsidRPr="00787844" w:rsidRDefault="00693D24" w:rsidP="00693D24">
      <w:pPr>
        <w:rPr>
          <w:sz w:val="22"/>
          <w:szCs w:val="22"/>
          <w:lang w:val="it-IT"/>
        </w:rPr>
      </w:pPr>
    </w:p>
    <w:p w14:paraId="7CF3A6FE" w14:textId="77777777" w:rsidR="00693D24" w:rsidRPr="00787844" w:rsidRDefault="00693D24" w:rsidP="00693D24">
      <w:pPr>
        <w:rPr>
          <w:sz w:val="22"/>
          <w:szCs w:val="22"/>
        </w:rPr>
      </w:pPr>
      <w:r w:rsidRPr="00787844">
        <w:rPr>
          <w:sz w:val="22"/>
          <w:szCs w:val="22"/>
        </w:rPr>
        <w:t>URED RAVNATELJICE I PSIHOLOGINJE</w:t>
      </w:r>
    </w:p>
    <w:p w14:paraId="2A5A4740" w14:textId="77777777" w:rsidR="00693D24" w:rsidRPr="00787844" w:rsidRDefault="00693D24" w:rsidP="00693D24">
      <w:pPr>
        <w:rPr>
          <w:sz w:val="22"/>
          <w:szCs w:val="22"/>
        </w:rPr>
      </w:pPr>
      <w:r w:rsidRPr="00787844">
        <w:rPr>
          <w:sz w:val="22"/>
          <w:szCs w:val="22"/>
        </w:rPr>
        <w:t xml:space="preserve">      </w:t>
      </w:r>
    </w:p>
    <w:p w14:paraId="646C2828" w14:textId="77777777" w:rsidR="00693D24" w:rsidRPr="00787844" w:rsidRDefault="00693D24" w:rsidP="00787844">
      <w:pPr>
        <w:numPr>
          <w:ilvl w:val="0"/>
          <w:numId w:val="29"/>
        </w:numPr>
        <w:rPr>
          <w:sz w:val="22"/>
          <w:szCs w:val="22"/>
        </w:rPr>
      </w:pPr>
      <w:r w:rsidRPr="00787844">
        <w:rPr>
          <w:sz w:val="22"/>
          <w:szCs w:val="22"/>
        </w:rPr>
        <w:t>Materijali za uredsko poslovanje</w:t>
      </w:r>
    </w:p>
    <w:p w14:paraId="244D726E" w14:textId="77777777" w:rsidR="00693D24" w:rsidRPr="00787844" w:rsidRDefault="00693D24" w:rsidP="00787844">
      <w:pPr>
        <w:numPr>
          <w:ilvl w:val="0"/>
          <w:numId w:val="29"/>
        </w:numPr>
        <w:rPr>
          <w:sz w:val="22"/>
          <w:szCs w:val="22"/>
        </w:rPr>
      </w:pPr>
      <w:r w:rsidRPr="00787844">
        <w:rPr>
          <w:sz w:val="22"/>
          <w:szCs w:val="22"/>
        </w:rPr>
        <w:t xml:space="preserve">Pedagoška dokumentacija </w:t>
      </w:r>
    </w:p>
    <w:p w14:paraId="4A2BAF04" w14:textId="77777777" w:rsidR="00693D24" w:rsidRPr="00787844" w:rsidRDefault="00693D24" w:rsidP="00693D24">
      <w:pPr>
        <w:rPr>
          <w:sz w:val="22"/>
          <w:szCs w:val="22"/>
        </w:rPr>
      </w:pPr>
    </w:p>
    <w:p w14:paraId="08E60A1E" w14:textId="77777777" w:rsidR="00693D24" w:rsidRPr="00787844" w:rsidRDefault="00693D24" w:rsidP="00693D24">
      <w:pPr>
        <w:rPr>
          <w:sz w:val="22"/>
          <w:szCs w:val="22"/>
        </w:rPr>
      </w:pPr>
    </w:p>
    <w:p w14:paraId="7C1ED652" w14:textId="77777777" w:rsidR="00693D24" w:rsidRPr="00787844" w:rsidRDefault="00693D24" w:rsidP="00693D24">
      <w:pPr>
        <w:rPr>
          <w:sz w:val="22"/>
          <w:szCs w:val="22"/>
        </w:rPr>
      </w:pPr>
      <w:r w:rsidRPr="00787844">
        <w:rPr>
          <w:sz w:val="22"/>
          <w:szCs w:val="22"/>
        </w:rPr>
        <w:t>Napomena:</w:t>
      </w:r>
    </w:p>
    <w:p w14:paraId="4610F52F" w14:textId="77777777" w:rsidR="00693D24" w:rsidRPr="00787844" w:rsidRDefault="00693D24" w:rsidP="00693D24">
      <w:pPr>
        <w:rPr>
          <w:sz w:val="22"/>
          <w:szCs w:val="22"/>
        </w:rPr>
      </w:pPr>
    </w:p>
    <w:p w14:paraId="139AED69" w14:textId="77777777" w:rsidR="00693D24" w:rsidRPr="00787844" w:rsidRDefault="00693D24" w:rsidP="00693D24">
      <w:pPr>
        <w:rPr>
          <w:sz w:val="22"/>
          <w:szCs w:val="22"/>
          <w:lang w:val="it-IT"/>
        </w:rPr>
      </w:pPr>
      <w:r w:rsidRPr="00787844">
        <w:rPr>
          <w:sz w:val="22"/>
          <w:szCs w:val="22"/>
          <w:lang w:val="it-IT"/>
        </w:rPr>
        <w:t>Prostor ureda ravnateljice i psihologinje nedostatan je za rad jedne a naročito dvije osobe.</w:t>
      </w:r>
    </w:p>
    <w:p w14:paraId="399286BF" w14:textId="77777777" w:rsidR="00693D24" w:rsidRPr="00787844" w:rsidRDefault="00693D24" w:rsidP="00693D24">
      <w:pPr>
        <w:rPr>
          <w:sz w:val="22"/>
          <w:szCs w:val="22"/>
          <w:lang w:val="it-IT"/>
        </w:rPr>
      </w:pPr>
      <w:r w:rsidRPr="00787844">
        <w:rPr>
          <w:sz w:val="22"/>
          <w:szCs w:val="22"/>
          <w:lang w:val="it-IT"/>
        </w:rPr>
        <w:t xml:space="preserve">Ured je vratima otvoren i prema prostoru vrtića i škole , što dodatno onemogućava i otežava  rad. Svemu tome još pogoduje i sanitarni čvor odgojiteljica , ravnateljice i psihologinje koji se također nalazi u uredu. </w:t>
      </w:r>
    </w:p>
    <w:p w14:paraId="454830AB" w14:textId="77777777" w:rsidR="00693D24" w:rsidRPr="00787844" w:rsidRDefault="00693D24" w:rsidP="00693D24">
      <w:pPr>
        <w:rPr>
          <w:sz w:val="22"/>
          <w:szCs w:val="22"/>
          <w:lang w:val="it-IT"/>
        </w:rPr>
      </w:pPr>
      <w:r w:rsidRPr="00787844">
        <w:rPr>
          <w:sz w:val="22"/>
          <w:szCs w:val="22"/>
          <w:lang w:val="it-IT"/>
        </w:rPr>
        <w:t>Psihologinja nema prostor za individualni rad s djecom koji je prijeko potreban.</w:t>
      </w:r>
    </w:p>
    <w:p w14:paraId="7D7FDD72" w14:textId="77777777" w:rsidR="00693D24" w:rsidRPr="00787844" w:rsidRDefault="00693D24" w:rsidP="00693D24">
      <w:pPr>
        <w:rPr>
          <w:sz w:val="22"/>
          <w:szCs w:val="22"/>
          <w:lang w:val="it-IT"/>
        </w:rPr>
      </w:pPr>
      <w:r w:rsidRPr="00787844">
        <w:rPr>
          <w:sz w:val="22"/>
          <w:szCs w:val="22"/>
          <w:lang w:val="it-IT"/>
        </w:rPr>
        <w:t>Nedostatak prostora arhive također je važno za napomenuti.</w:t>
      </w:r>
    </w:p>
    <w:p w14:paraId="2D5F49A3" w14:textId="77777777" w:rsidR="00693D24" w:rsidRPr="00787844" w:rsidRDefault="00693D24" w:rsidP="00693D24">
      <w:pPr>
        <w:rPr>
          <w:sz w:val="22"/>
          <w:szCs w:val="22"/>
          <w:lang w:val="it-IT"/>
        </w:rPr>
      </w:pPr>
    </w:p>
    <w:p w14:paraId="3B98C95B" w14:textId="77777777" w:rsidR="00693D24" w:rsidRPr="00787844" w:rsidRDefault="00693D24" w:rsidP="00693D24">
      <w:pPr>
        <w:rPr>
          <w:sz w:val="22"/>
          <w:szCs w:val="22"/>
          <w:lang w:val="it-IT"/>
        </w:rPr>
      </w:pPr>
    </w:p>
    <w:p w14:paraId="6F718B69" w14:textId="77777777" w:rsidR="00693D24" w:rsidRPr="00787844" w:rsidRDefault="00693D24" w:rsidP="00693D24">
      <w:pPr>
        <w:rPr>
          <w:sz w:val="22"/>
          <w:szCs w:val="22"/>
          <w:lang w:val="it-IT"/>
        </w:rPr>
      </w:pPr>
    </w:p>
    <w:p w14:paraId="71FE35CD" w14:textId="77777777" w:rsidR="00693D24" w:rsidRPr="00787844" w:rsidRDefault="00693D24" w:rsidP="00693D24">
      <w:pPr>
        <w:rPr>
          <w:sz w:val="22"/>
          <w:szCs w:val="22"/>
        </w:rPr>
      </w:pPr>
      <w:r w:rsidRPr="00787844">
        <w:rPr>
          <w:sz w:val="22"/>
          <w:szCs w:val="22"/>
        </w:rPr>
        <w:t>U vanjskom prostoru :</w:t>
      </w:r>
    </w:p>
    <w:p w14:paraId="4062E0A6" w14:textId="77777777" w:rsidR="00693D24" w:rsidRPr="00787844" w:rsidRDefault="00693D24" w:rsidP="00693D24">
      <w:pPr>
        <w:rPr>
          <w:sz w:val="22"/>
          <w:szCs w:val="22"/>
        </w:rPr>
      </w:pPr>
    </w:p>
    <w:p w14:paraId="2C511ECA" w14:textId="77777777" w:rsidR="00693D24" w:rsidRPr="00787844" w:rsidRDefault="00693D24" w:rsidP="00787844">
      <w:pPr>
        <w:numPr>
          <w:ilvl w:val="0"/>
          <w:numId w:val="29"/>
        </w:numPr>
        <w:rPr>
          <w:sz w:val="22"/>
          <w:szCs w:val="22"/>
        </w:rPr>
      </w:pPr>
      <w:r w:rsidRPr="00787844">
        <w:rPr>
          <w:sz w:val="22"/>
          <w:szCs w:val="22"/>
        </w:rPr>
        <w:t xml:space="preserve"> Sanacija već postojećih sprava na dvorištu</w:t>
      </w:r>
    </w:p>
    <w:p w14:paraId="3F170718" w14:textId="77777777" w:rsidR="00693D24" w:rsidRPr="00787844" w:rsidRDefault="00693D24" w:rsidP="00787844">
      <w:pPr>
        <w:numPr>
          <w:ilvl w:val="0"/>
          <w:numId w:val="29"/>
        </w:numPr>
        <w:rPr>
          <w:sz w:val="22"/>
          <w:szCs w:val="22"/>
          <w:lang w:val="it-IT"/>
        </w:rPr>
      </w:pPr>
      <w:r w:rsidRPr="00787844">
        <w:rPr>
          <w:sz w:val="22"/>
          <w:szCs w:val="22"/>
        </w:rPr>
        <w:t xml:space="preserve"> </w:t>
      </w:r>
      <w:r w:rsidRPr="00787844">
        <w:rPr>
          <w:sz w:val="22"/>
          <w:szCs w:val="22"/>
          <w:lang w:val="it-IT"/>
        </w:rPr>
        <w:t>Nadopuna i sanacija pješčanika ( pijesak smo također dobili iz donacije)</w:t>
      </w:r>
    </w:p>
    <w:p w14:paraId="71780A25" w14:textId="77777777" w:rsidR="00693D24" w:rsidRPr="00787844" w:rsidRDefault="00693D24" w:rsidP="00787844">
      <w:pPr>
        <w:numPr>
          <w:ilvl w:val="0"/>
          <w:numId w:val="29"/>
        </w:numPr>
        <w:rPr>
          <w:sz w:val="22"/>
          <w:szCs w:val="22"/>
          <w:lang w:val="it-IT"/>
        </w:rPr>
      </w:pPr>
      <w:r w:rsidRPr="00787844">
        <w:rPr>
          <w:sz w:val="22"/>
          <w:szCs w:val="22"/>
          <w:lang w:val="it-IT"/>
        </w:rPr>
        <w:t xml:space="preserve"> Sanacija betonskih tlakovca pri samom  ulazu vrtića i ulazu u kuhinju  radi nakupljanja prevelikih količina vode prilikom oborina</w:t>
      </w:r>
    </w:p>
    <w:p w14:paraId="252A12E5" w14:textId="77777777" w:rsidR="00693D24" w:rsidRPr="00787844" w:rsidRDefault="00693D24" w:rsidP="00693D24">
      <w:pPr>
        <w:ind w:left="360"/>
        <w:rPr>
          <w:sz w:val="22"/>
          <w:szCs w:val="22"/>
          <w:lang w:val="it-IT"/>
        </w:rPr>
      </w:pPr>
    </w:p>
    <w:p w14:paraId="5A23B2EE" w14:textId="77777777" w:rsidR="00693D24" w:rsidRPr="00787844" w:rsidRDefault="00693D24" w:rsidP="00693D24">
      <w:pPr>
        <w:rPr>
          <w:b/>
          <w:color w:val="FF0000"/>
          <w:sz w:val="22"/>
          <w:szCs w:val="22"/>
          <w:lang w:val="it-IT"/>
        </w:rPr>
      </w:pPr>
    </w:p>
    <w:p w14:paraId="26944933" w14:textId="77777777" w:rsidR="00693D24" w:rsidRPr="00787844" w:rsidRDefault="00693D24" w:rsidP="00693D24">
      <w:pPr>
        <w:rPr>
          <w:sz w:val="22"/>
          <w:szCs w:val="22"/>
          <w:lang w:val="it-IT"/>
        </w:rPr>
      </w:pPr>
      <w:r w:rsidRPr="00787844">
        <w:rPr>
          <w:sz w:val="22"/>
          <w:szCs w:val="22"/>
          <w:lang w:val="it-IT"/>
        </w:rPr>
        <w:t>Odgojiteljicama je osigurana radna obuća, odjeću nismo nadopunjavali .</w:t>
      </w:r>
    </w:p>
    <w:p w14:paraId="21C90338" w14:textId="77777777" w:rsidR="00693D24" w:rsidRPr="00787844" w:rsidRDefault="00693D24" w:rsidP="00693D24">
      <w:pPr>
        <w:rPr>
          <w:b/>
          <w:color w:val="FF0000"/>
          <w:sz w:val="22"/>
          <w:szCs w:val="22"/>
          <w:lang w:val="it-IT"/>
        </w:rPr>
      </w:pPr>
    </w:p>
    <w:p w14:paraId="378D3F14" w14:textId="77777777" w:rsidR="00693D24" w:rsidRPr="00787844" w:rsidRDefault="00693D24" w:rsidP="00693D24">
      <w:pPr>
        <w:rPr>
          <w:sz w:val="22"/>
          <w:szCs w:val="22"/>
        </w:rPr>
      </w:pPr>
      <w:r w:rsidRPr="00787844">
        <w:rPr>
          <w:sz w:val="22"/>
          <w:szCs w:val="22"/>
        </w:rPr>
        <w:t>Kuhinja vrtića:</w:t>
      </w:r>
    </w:p>
    <w:p w14:paraId="40B9C3E6" w14:textId="77777777" w:rsidR="00693D24" w:rsidRPr="00787844" w:rsidRDefault="00693D24" w:rsidP="00693D24">
      <w:pPr>
        <w:rPr>
          <w:sz w:val="22"/>
          <w:szCs w:val="22"/>
        </w:rPr>
      </w:pPr>
    </w:p>
    <w:p w14:paraId="319D1C08" w14:textId="77777777" w:rsidR="00693D24" w:rsidRPr="00787844" w:rsidRDefault="00693D24" w:rsidP="00787844">
      <w:pPr>
        <w:numPr>
          <w:ilvl w:val="0"/>
          <w:numId w:val="29"/>
        </w:numPr>
        <w:rPr>
          <w:sz w:val="22"/>
          <w:szCs w:val="22"/>
        </w:rPr>
      </w:pPr>
      <w:r w:rsidRPr="00787844">
        <w:rPr>
          <w:sz w:val="22"/>
          <w:szCs w:val="22"/>
        </w:rPr>
        <w:t>Sitan inventar</w:t>
      </w:r>
    </w:p>
    <w:p w14:paraId="734931B3" w14:textId="77777777" w:rsidR="00693D24" w:rsidRPr="00787844" w:rsidRDefault="00693D24" w:rsidP="00787844">
      <w:pPr>
        <w:numPr>
          <w:ilvl w:val="0"/>
          <w:numId w:val="29"/>
        </w:numPr>
        <w:rPr>
          <w:sz w:val="22"/>
          <w:szCs w:val="22"/>
        </w:rPr>
      </w:pPr>
      <w:r w:rsidRPr="00787844">
        <w:rPr>
          <w:sz w:val="22"/>
          <w:szCs w:val="22"/>
        </w:rPr>
        <w:t>Službena radna odjeća za djelatnike kuhinje</w:t>
      </w:r>
    </w:p>
    <w:p w14:paraId="5A049537" w14:textId="77777777" w:rsidR="00693D24" w:rsidRPr="00787844" w:rsidRDefault="00693D24" w:rsidP="00787844">
      <w:pPr>
        <w:numPr>
          <w:ilvl w:val="0"/>
          <w:numId w:val="29"/>
        </w:numPr>
        <w:rPr>
          <w:sz w:val="22"/>
          <w:szCs w:val="22"/>
        </w:rPr>
      </w:pPr>
      <w:r w:rsidRPr="00787844">
        <w:rPr>
          <w:sz w:val="22"/>
          <w:szCs w:val="22"/>
        </w:rPr>
        <w:t>Sredstva za čišćenje</w:t>
      </w:r>
    </w:p>
    <w:p w14:paraId="7CDD3C1D" w14:textId="77777777" w:rsidR="00693D24" w:rsidRPr="00787844" w:rsidRDefault="00693D24" w:rsidP="00787844">
      <w:pPr>
        <w:numPr>
          <w:ilvl w:val="0"/>
          <w:numId w:val="29"/>
        </w:numPr>
        <w:rPr>
          <w:sz w:val="22"/>
          <w:szCs w:val="22"/>
          <w:lang w:val="it-IT"/>
        </w:rPr>
      </w:pPr>
      <w:r w:rsidRPr="00787844">
        <w:rPr>
          <w:sz w:val="22"/>
          <w:szCs w:val="22"/>
          <w:lang w:val="it-IT"/>
        </w:rPr>
        <w:t>''Bagna maria'' / grijani stol ( radi potreba novo uvedenog produženog boravka za djecu škole).</w:t>
      </w:r>
    </w:p>
    <w:p w14:paraId="4E581C45" w14:textId="77777777" w:rsidR="00693D24" w:rsidRPr="00787844" w:rsidRDefault="00693D24" w:rsidP="00693D24">
      <w:pPr>
        <w:rPr>
          <w:sz w:val="22"/>
          <w:szCs w:val="22"/>
          <w:lang w:val="it-IT"/>
        </w:rPr>
      </w:pPr>
    </w:p>
    <w:p w14:paraId="25416719" w14:textId="77777777" w:rsidR="00693D24" w:rsidRPr="00787844" w:rsidRDefault="00693D24" w:rsidP="00693D24">
      <w:pPr>
        <w:rPr>
          <w:sz w:val="22"/>
          <w:szCs w:val="22"/>
          <w:lang w:val="it-IT"/>
        </w:rPr>
      </w:pPr>
      <w:r w:rsidRPr="00787844">
        <w:rPr>
          <w:sz w:val="22"/>
          <w:szCs w:val="22"/>
          <w:lang w:val="it-IT"/>
        </w:rPr>
        <w:t>Spremačici vrtića osigurana je radna odjeća i obuća, te potreban materijal za čišćenje kao i sama sredstva za rad.</w:t>
      </w:r>
    </w:p>
    <w:p w14:paraId="591CF05D" w14:textId="77777777" w:rsidR="00693D24" w:rsidRPr="00787844" w:rsidRDefault="00693D24" w:rsidP="00693D24">
      <w:pPr>
        <w:rPr>
          <w:sz w:val="22"/>
          <w:szCs w:val="22"/>
          <w:lang w:val="it-IT"/>
        </w:rPr>
      </w:pPr>
    </w:p>
    <w:p w14:paraId="463E0829" w14:textId="77777777" w:rsidR="00693D24" w:rsidRPr="00787844" w:rsidRDefault="00693D24" w:rsidP="00693D24">
      <w:pPr>
        <w:rPr>
          <w:sz w:val="22"/>
          <w:szCs w:val="22"/>
          <w:lang w:val="it-IT"/>
        </w:rPr>
      </w:pPr>
    </w:p>
    <w:p w14:paraId="54CBE7B5" w14:textId="77777777" w:rsidR="00693D24" w:rsidRPr="00787844" w:rsidRDefault="00693D24" w:rsidP="00693D24">
      <w:pPr>
        <w:rPr>
          <w:sz w:val="22"/>
          <w:szCs w:val="22"/>
          <w:lang w:val="it-IT"/>
        </w:rPr>
      </w:pPr>
      <w:r w:rsidRPr="00787844">
        <w:rPr>
          <w:sz w:val="22"/>
          <w:szCs w:val="22"/>
          <w:lang w:val="it-IT"/>
        </w:rPr>
        <w:lastRenderedPageBreak/>
        <w:t>U objektu :</w:t>
      </w:r>
    </w:p>
    <w:p w14:paraId="2D84EA4A" w14:textId="77777777" w:rsidR="00693D24" w:rsidRPr="00787844" w:rsidRDefault="00693D24" w:rsidP="00693D24">
      <w:pPr>
        <w:rPr>
          <w:sz w:val="22"/>
          <w:szCs w:val="22"/>
          <w:lang w:val="it-IT"/>
        </w:rPr>
      </w:pPr>
    </w:p>
    <w:p w14:paraId="5F1CE30F" w14:textId="77777777" w:rsidR="00693D24" w:rsidRPr="00787844" w:rsidRDefault="00693D24" w:rsidP="00693D24">
      <w:pPr>
        <w:rPr>
          <w:sz w:val="22"/>
          <w:szCs w:val="22"/>
          <w:lang w:val="it-IT"/>
        </w:rPr>
      </w:pPr>
      <w:r w:rsidRPr="00787844">
        <w:rPr>
          <w:sz w:val="22"/>
          <w:szCs w:val="22"/>
          <w:lang w:val="it-IT"/>
        </w:rPr>
        <w:t>- redovito se održavaju vatrogasni aparati</w:t>
      </w:r>
    </w:p>
    <w:p w14:paraId="723FAFE8" w14:textId="77777777" w:rsidR="00693D24" w:rsidRPr="00787844" w:rsidRDefault="00693D24" w:rsidP="00693D24">
      <w:pPr>
        <w:rPr>
          <w:sz w:val="22"/>
          <w:szCs w:val="22"/>
          <w:lang w:val="it-IT"/>
        </w:rPr>
      </w:pPr>
      <w:r w:rsidRPr="00787844">
        <w:rPr>
          <w:sz w:val="22"/>
          <w:szCs w:val="22"/>
          <w:lang w:val="it-IT"/>
        </w:rPr>
        <w:t>- servisirala se kuhinjska napa</w:t>
      </w:r>
    </w:p>
    <w:p w14:paraId="104C41FB" w14:textId="77777777" w:rsidR="00693D24" w:rsidRPr="00787844" w:rsidRDefault="00693D24" w:rsidP="00693D24">
      <w:pPr>
        <w:rPr>
          <w:sz w:val="22"/>
          <w:szCs w:val="22"/>
          <w:lang w:val="it-IT"/>
        </w:rPr>
      </w:pPr>
      <w:r w:rsidRPr="00787844">
        <w:rPr>
          <w:sz w:val="22"/>
          <w:szCs w:val="22"/>
          <w:lang w:val="it-IT"/>
        </w:rPr>
        <w:t>- održavaju se kuhinjski aparati</w:t>
      </w:r>
    </w:p>
    <w:p w14:paraId="588C06D6" w14:textId="77777777" w:rsidR="00693D24" w:rsidRPr="00787844" w:rsidRDefault="00693D24" w:rsidP="00693D24">
      <w:pPr>
        <w:rPr>
          <w:sz w:val="22"/>
          <w:szCs w:val="22"/>
          <w:lang w:val="it-IT"/>
        </w:rPr>
      </w:pPr>
      <w:r w:rsidRPr="00787844">
        <w:rPr>
          <w:sz w:val="22"/>
          <w:szCs w:val="22"/>
          <w:lang w:val="it-IT"/>
        </w:rPr>
        <w:t>- održava se računalna oprema i web stranica</w:t>
      </w:r>
    </w:p>
    <w:p w14:paraId="0EEF129E" w14:textId="77777777" w:rsidR="00693D24" w:rsidRPr="00787844" w:rsidRDefault="00693D24" w:rsidP="00693D24">
      <w:pPr>
        <w:rPr>
          <w:sz w:val="22"/>
          <w:szCs w:val="22"/>
          <w:lang w:val="it-IT"/>
        </w:rPr>
      </w:pPr>
      <w:r w:rsidRPr="00787844">
        <w:rPr>
          <w:sz w:val="22"/>
          <w:szCs w:val="22"/>
          <w:lang w:val="it-IT"/>
        </w:rPr>
        <w:t>- Provedena je ''Zaštita na radu'' tvrtke Zavoda za kontrolu kvalitete i  conzulting d.o.o  iz Čakovca ( edukacije djelatnika i ispitivanje  radne opreme, okoliša, elektroinstalacija…)</w:t>
      </w:r>
    </w:p>
    <w:p w14:paraId="04A9E6D5" w14:textId="77777777" w:rsidR="00693D24" w:rsidRPr="00787844" w:rsidRDefault="00693D24" w:rsidP="00693D24">
      <w:pPr>
        <w:rPr>
          <w:sz w:val="22"/>
          <w:szCs w:val="22"/>
          <w:lang w:val="it-IT"/>
        </w:rPr>
      </w:pPr>
    </w:p>
    <w:p w14:paraId="05092C09" w14:textId="77777777" w:rsidR="00693D24" w:rsidRPr="00787844" w:rsidRDefault="00693D24" w:rsidP="00693D24">
      <w:pPr>
        <w:rPr>
          <w:sz w:val="22"/>
          <w:szCs w:val="22"/>
          <w:lang w:val="it-IT"/>
        </w:rPr>
      </w:pPr>
      <w:r w:rsidRPr="00787844">
        <w:rPr>
          <w:sz w:val="22"/>
          <w:szCs w:val="22"/>
          <w:lang w:val="it-IT"/>
        </w:rPr>
        <w:t xml:space="preserve">  Zagrijavanje prostorija tijekom zimskog perioda vrši se putem centralnog grijanja čije troškove  dijelimo sa hrvatskom Osnovnom školom Mate Balota Buje i Talijanskom osnovnom školom Edmondo de Amicis  Buie što je regulirano ugovornim odnosom između škola  i vrtića.</w:t>
      </w:r>
    </w:p>
    <w:p w14:paraId="3F406FC8" w14:textId="77777777" w:rsidR="00693D24" w:rsidRPr="00787844" w:rsidRDefault="00693D24" w:rsidP="00693D24">
      <w:pPr>
        <w:rPr>
          <w:sz w:val="22"/>
          <w:szCs w:val="22"/>
          <w:u w:val="single"/>
          <w:lang w:val="it-IT"/>
        </w:rPr>
      </w:pPr>
    </w:p>
    <w:p w14:paraId="260D17EF" w14:textId="77777777" w:rsidR="00693D24" w:rsidRPr="00787844" w:rsidRDefault="00693D24" w:rsidP="00693D24">
      <w:pPr>
        <w:rPr>
          <w:sz w:val="22"/>
          <w:szCs w:val="22"/>
          <w:u w:val="single"/>
          <w:lang w:val="it-IT"/>
        </w:rPr>
      </w:pPr>
    </w:p>
    <w:p w14:paraId="5F5C0237" w14:textId="77777777" w:rsidR="00693D24" w:rsidRPr="00787844" w:rsidRDefault="00693D24" w:rsidP="00693D24">
      <w:pPr>
        <w:rPr>
          <w:sz w:val="22"/>
          <w:szCs w:val="22"/>
          <w:u w:val="single"/>
          <w:lang w:val="it-IT"/>
        </w:rPr>
      </w:pPr>
    </w:p>
    <w:p w14:paraId="67CDE260" w14:textId="77777777" w:rsidR="00693D24" w:rsidRPr="00787844" w:rsidRDefault="00693D24" w:rsidP="00693D24">
      <w:pPr>
        <w:rPr>
          <w:sz w:val="22"/>
          <w:szCs w:val="22"/>
          <w:lang w:val="it-IT"/>
        </w:rPr>
      </w:pPr>
      <w:r w:rsidRPr="00787844">
        <w:rPr>
          <w:sz w:val="22"/>
          <w:szCs w:val="22"/>
          <w:lang w:val="it-IT"/>
        </w:rPr>
        <w:t>3.  RAD NA NJEZI , SKRBI  ZA TJELESNI RAST DJECE  I  BRIZI ZA NJIHOVO ZDRAVLJE</w:t>
      </w:r>
    </w:p>
    <w:p w14:paraId="60727A61" w14:textId="77777777" w:rsidR="00693D24" w:rsidRPr="00787844" w:rsidRDefault="00693D24" w:rsidP="00693D24">
      <w:pPr>
        <w:rPr>
          <w:sz w:val="22"/>
          <w:szCs w:val="22"/>
          <w:lang w:val="it-IT"/>
        </w:rPr>
      </w:pPr>
    </w:p>
    <w:p w14:paraId="22CDBE98" w14:textId="77777777" w:rsidR="00693D24" w:rsidRPr="00787844" w:rsidRDefault="00693D24" w:rsidP="00693D24">
      <w:pPr>
        <w:rPr>
          <w:sz w:val="22"/>
          <w:szCs w:val="22"/>
          <w:lang w:val="it-IT"/>
        </w:rPr>
      </w:pPr>
    </w:p>
    <w:p w14:paraId="4A15A183" w14:textId="77777777" w:rsidR="00693D24" w:rsidRPr="00787844" w:rsidRDefault="00693D24" w:rsidP="00693D24">
      <w:pPr>
        <w:rPr>
          <w:color w:val="3B3F4A"/>
          <w:sz w:val="22"/>
          <w:szCs w:val="22"/>
          <w:lang w:val="it-IT"/>
        </w:rPr>
      </w:pPr>
      <w:r w:rsidRPr="00787844">
        <w:rPr>
          <w:color w:val="3B3F4A"/>
          <w:sz w:val="22"/>
          <w:szCs w:val="22"/>
          <w:lang w:val="it-IT"/>
        </w:rPr>
        <w:t xml:space="preserve"> Skrb za tjelesni rast i briga za zdravlje djece temeljena je na provođenju Programa mjera zdravstvene zaštite, higijene i pravilne prehrane djece u dječjim vrtićima, te Godišnjim planom i programom za pedagošku godinu 2017/18.</w:t>
      </w:r>
    </w:p>
    <w:p w14:paraId="3AE205B1" w14:textId="77777777" w:rsidR="00693D24" w:rsidRPr="00787844" w:rsidRDefault="00693D24" w:rsidP="00693D24">
      <w:pPr>
        <w:rPr>
          <w:color w:val="3B3F4A"/>
          <w:sz w:val="22"/>
          <w:szCs w:val="22"/>
          <w:lang w:val="it-IT"/>
        </w:rPr>
      </w:pPr>
    </w:p>
    <w:p w14:paraId="0C012EBF" w14:textId="77777777" w:rsidR="00693D24" w:rsidRPr="00787844" w:rsidRDefault="00693D24" w:rsidP="00693D24">
      <w:pPr>
        <w:rPr>
          <w:color w:val="3B3F4A"/>
          <w:sz w:val="22"/>
          <w:szCs w:val="22"/>
          <w:lang w:val="it-IT"/>
        </w:rPr>
      </w:pPr>
      <w:r w:rsidRPr="00787844">
        <w:rPr>
          <w:color w:val="3B3F4A"/>
          <w:sz w:val="22"/>
          <w:szCs w:val="22"/>
          <w:lang w:val="it-IT"/>
        </w:rPr>
        <w:t>Utvrđivanje zdravstvenog statusa djeteta, prikupljanje podataka o psihofizičkom razvoju, potrebama i navikama djeteta do polaska u ustanovu ,  ostvareno je na temelju inicijalnih intervjua s roditeljima i liječničkih potvrda. </w:t>
      </w:r>
    </w:p>
    <w:p w14:paraId="246B07E4" w14:textId="77777777" w:rsidR="00693D24" w:rsidRPr="00787844" w:rsidRDefault="00693D24" w:rsidP="00693D24">
      <w:pPr>
        <w:rPr>
          <w:color w:val="3B3F4A"/>
          <w:sz w:val="22"/>
          <w:szCs w:val="22"/>
          <w:lang w:val="it-IT"/>
        </w:rPr>
      </w:pPr>
      <w:r w:rsidRPr="00787844">
        <w:rPr>
          <w:sz w:val="22"/>
          <w:szCs w:val="22"/>
          <w:lang w:val="it-IT"/>
        </w:rPr>
        <w:t>Prilikom upisa u vrtić provjeravali smo procijepljenost djece što je uvjet za upis u vrtić.</w:t>
      </w:r>
    </w:p>
    <w:p w14:paraId="391A79A4" w14:textId="77777777" w:rsidR="00693D24" w:rsidRPr="00787844" w:rsidRDefault="00693D24" w:rsidP="00693D24">
      <w:pPr>
        <w:rPr>
          <w:sz w:val="22"/>
          <w:szCs w:val="22"/>
          <w:lang w:val="it-IT"/>
        </w:rPr>
      </w:pPr>
    </w:p>
    <w:p w14:paraId="47B94AD1" w14:textId="77777777" w:rsidR="00693D24" w:rsidRPr="00787844" w:rsidRDefault="00693D24" w:rsidP="00693D24">
      <w:pPr>
        <w:rPr>
          <w:sz w:val="22"/>
          <w:szCs w:val="22"/>
          <w:lang w:val="it-IT"/>
        </w:rPr>
      </w:pPr>
      <w:r w:rsidRPr="00787844">
        <w:rPr>
          <w:sz w:val="22"/>
          <w:szCs w:val="22"/>
          <w:lang w:val="it-IT"/>
        </w:rPr>
        <w:t xml:space="preserve">Nedostatak u našem vrtiću je i dalje nemogućnost  zapošljavanja medicinske sestre </w:t>
      </w:r>
    </w:p>
    <w:p w14:paraId="2A77FD48" w14:textId="77777777" w:rsidR="00693D24" w:rsidRPr="00787844" w:rsidRDefault="00693D24" w:rsidP="00693D24">
      <w:pPr>
        <w:rPr>
          <w:sz w:val="22"/>
          <w:szCs w:val="22"/>
          <w:lang w:val="it-IT"/>
        </w:rPr>
      </w:pPr>
      <w:r w:rsidRPr="00787844">
        <w:rPr>
          <w:sz w:val="22"/>
          <w:szCs w:val="22"/>
          <w:lang w:val="it-IT"/>
        </w:rPr>
        <w:t>( nema odaziva po natječaju ) koja bi radila u našoj ustanovi na 20 % radnog vremena , tako da većinu posla koju bi trebala provoditi medicinska sestra odrađuju odgojitelji i stručna suradnica psihologinja ,naravno, onoga što je u njihovoj kompetenciji dozvoljeno.</w:t>
      </w:r>
    </w:p>
    <w:p w14:paraId="583C8653" w14:textId="77777777" w:rsidR="00693D24" w:rsidRPr="00787844" w:rsidRDefault="00693D24" w:rsidP="00693D24">
      <w:pPr>
        <w:rPr>
          <w:sz w:val="22"/>
          <w:szCs w:val="22"/>
          <w:lang w:val="it-IT"/>
        </w:rPr>
      </w:pPr>
    </w:p>
    <w:p w14:paraId="24FA0FD2" w14:textId="77777777" w:rsidR="00693D24" w:rsidRPr="00787844" w:rsidRDefault="00693D24" w:rsidP="00693D24">
      <w:pPr>
        <w:rPr>
          <w:b/>
          <w:color w:val="3B3F4A"/>
          <w:sz w:val="22"/>
          <w:szCs w:val="22"/>
          <w:shd w:val="clear" w:color="auto" w:fill="F5FAF8"/>
          <w:lang w:val="it-IT"/>
        </w:rPr>
      </w:pPr>
      <w:r w:rsidRPr="00787844">
        <w:rPr>
          <w:b/>
          <w:sz w:val="22"/>
          <w:szCs w:val="22"/>
          <w:lang w:val="it-IT"/>
        </w:rPr>
        <w:t>PREHRANA</w:t>
      </w:r>
      <w:r w:rsidRPr="00787844">
        <w:rPr>
          <w:b/>
          <w:color w:val="3B3F4A"/>
          <w:sz w:val="22"/>
          <w:szCs w:val="22"/>
          <w:shd w:val="clear" w:color="auto" w:fill="F5FAF8"/>
          <w:lang w:val="it-IT"/>
        </w:rPr>
        <w:t xml:space="preserve"> </w:t>
      </w:r>
    </w:p>
    <w:p w14:paraId="283DB3D2" w14:textId="77777777" w:rsidR="00693D24" w:rsidRPr="00787844" w:rsidRDefault="00693D24" w:rsidP="00693D24">
      <w:pPr>
        <w:rPr>
          <w:color w:val="3B3F4A"/>
          <w:sz w:val="22"/>
          <w:szCs w:val="22"/>
          <w:shd w:val="clear" w:color="auto" w:fill="F5FAF8"/>
          <w:lang w:val="it-IT"/>
        </w:rPr>
      </w:pPr>
    </w:p>
    <w:p w14:paraId="62285288" w14:textId="77777777" w:rsidR="00693D24" w:rsidRPr="00787844" w:rsidRDefault="00693D24" w:rsidP="00693D24">
      <w:pPr>
        <w:rPr>
          <w:sz w:val="22"/>
          <w:szCs w:val="22"/>
          <w:lang w:val="it-IT"/>
        </w:rPr>
      </w:pPr>
      <w:r w:rsidRPr="00787844">
        <w:rPr>
          <w:sz w:val="22"/>
          <w:szCs w:val="22"/>
          <w:lang w:val="it-IT"/>
        </w:rPr>
        <w:t xml:space="preserve"> Pravilna prehrana je ona prehrana:</w:t>
      </w:r>
    </w:p>
    <w:p w14:paraId="3FF3240B" w14:textId="77777777" w:rsidR="00693D24" w:rsidRPr="00787844" w:rsidRDefault="00693D24" w:rsidP="00693D24">
      <w:pPr>
        <w:rPr>
          <w:sz w:val="22"/>
          <w:szCs w:val="22"/>
          <w:lang w:val="it-IT"/>
        </w:rPr>
      </w:pPr>
      <w:r w:rsidRPr="00787844">
        <w:rPr>
          <w:sz w:val="22"/>
          <w:szCs w:val="22"/>
          <w:lang w:val="it-IT"/>
        </w:rPr>
        <w:t xml:space="preserve"> • koja zdravstveno, nutritivno i energetski odgovara djeci o kojoj vrtić skrbi </w:t>
      </w:r>
    </w:p>
    <w:p w14:paraId="6DBA7E67" w14:textId="77777777" w:rsidR="00693D24" w:rsidRPr="00787844" w:rsidRDefault="00693D24" w:rsidP="00693D24">
      <w:pPr>
        <w:rPr>
          <w:sz w:val="22"/>
          <w:szCs w:val="22"/>
          <w:lang w:val="it-IT"/>
        </w:rPr>
      </w:pPr>
      <w:r w:rsidRPr="00787844">
        <w:rPr>
          <w:sz w:val="22"/>
          <w:szCs w:val="22"/>
          <w:lang w:val="it-IT"/>
        </w:rPr>
        <w:t>•  koja je raznovrsna u izboru namirnica</w:t>
      </w:r>
    </w:p>
    <w:p w14:paraId="26902F67" w14:textId="77777777" w:rsidR="00693D24" w:rsidRPr="00787844" w:rsidRDefault="00693D24" w:rsidP="00693D24">
      <w:pPr>
        <w:rPr>
          <w:sz w:val="22"/>
          <w:szCs w:val="22"/>
          <w:lang w:val="it-IT"/>
        </w:rPr>
      </w:pPr>
      <w:r w:rsidRPr="00787844">
        <w:rPr>
          <w:sz w:val="22"/>
          <w:szCs w:val="22"/>
          <w:lang w:val="it-IT"/>
        </w:rPr>
        <w:t xml:space="preserve"> • koja pravilno planiranim i raspoređenim obrocima osigurava optimalan rast i razvoj djece. </w:t>
      </w:r>
    </w:p>
    <w:p w14:paraId="0477512C" w14:textId="77777777" w:rsidR="00693D24" w:rsidRPr="00787844" w:rsidRDefault="00693D24" w:rsidP="00693D24">
      <w:pPr>
        <w:rPr>
          <w:sz w:val="22"/>
          <w:szCs w:val="22"/>
          <w:lang w:val="it-IT"/>
        </w:rPr>
      </w:pPr>
    </w:p>
    <w:p w14:paraId="7071B4C9" w14:textId="77777777" w:rsidR="00693D24" w:rsidRPr="00787844" w:rsidRDefault="00693D24" w:rsidP="00693D24">
      <w:pPr>
        <w:rPr>
          <w:sz w:val="22"/>
          <w:szCs w:val="22"/>
          <w:lang w:val="it-IT"/>
        </w:rPr>
      </w:pPr>
      <w:r w:rsidRPr="00787844">
        <w:rPr>
          <w:sz w:val="22"/>
          <w:szCs w:val="22"/>
          <w:lang w:val="it-IT"/>
        </w:rPr>
        <w:t>Cilj pravilne prehrane je razvijanje zdravih prehrambenih navika u najranijoj dobi, održavanje dobrog zdravlja, sprečavanje bolesti povezanih s načinom prehrane, i najvažnije, usvajanje pozitivnih stavova o očuvanju i unapređenju zdravlja.</w:t>
      </w:r>
    </w:p>
    <w:p w14:paraId="55317EE0" w14:textId="77777777" w:rsidR="00693D24" w:rsidRPr="00787844" w:rsidRDefault="00693D24" w:rsidP="00693D24">
      <w:pPr>
        <w:rPr>
          <w:sz w:val="22"/>
          <w:szCs w:val="22"/>
          <w:lang w:val="it-IT"/>
        </w:rPr>
      </w:pPr>
      <w:r w:rsidRPr="00787844">
        <w:rPr>
          <w:sz w:val="22"/>
          <w:szCs w:val="22"/>
          <w:lang w:val="it-IT"/>
        </w:rPr>
        <w:t>U našem vrtiću posebna pažnja posvećuje se prehrani zbog velike važnosti za period intenzivnog rasta i razvoja djece predškolske dobi. Osigurava se redovitim brojem obroka.</w:t>
      </w:r>
    </w:p>
    <w:p w14:paraId="66DD3AF4" w14:textId="77777777" w:rsidR="00693D24" w:rsidRPr="00787844" w:rsidRDefault="00693D24" w:rsidP="00693D24">
      <w:pPr>
        <w:rPr>
          <w:sz w:val="22"/>
          <w:szCs w:val="22"/>
          <w:lang w:val="it-IT"/>
        </w:rPr>
      </w:pPr>
      <w:r w:rsidRPr="00787844">
        <w:rPr>
          <w:sz w:val="22"/>
          <w:szCs w:val="22"/>
          <w:lang w:val="it-IT"/>
        </w:rPr>
        <w:t>S obzirom da djeca veliki dio dana provode u vrtiću iznimno je važno da bude nutritivno vrijedna, da se prati mogućnost sezonske nabave, da je svježa i zdravstveno ispravna.</w:t>
      </w:r>
    </w:p>
    <w:p w14:paraId="502B8BD7" w14:textId="77777777" w:rsidR="00693D24" w:rsidRPr="00787844" w:rsidRDefault="00693D24" w:rsidP="00693D24">
      <w:pPr>
        <w:rPr>
          <w:sz w:val="22"/>
          <w:szCs w:val="22"/>
          <w:lang w:val="it-IT"/>
        </w:rPr>
      </w:pPr>
      <w:r w:rsidRPr="00787844">
        <w:rPr>
          <w:sz w:val="22"/>
          <w:szCs w:val="22"/>
          <w:lang w:val="it-IT"/>
        </w:rPr>
        <w:t>Na podizanju kvalitete prehrane puno pomažu djelatnici ZZJZ svojim prijedlozima jelovnika i redovnom analizom naših jelovnika.</w:t>
      </w:r>
    </w:p>
    <w:p w14:paraId="31A091D8" w14:textId="77777777" w:rsidR="00693D24" w:rsidRPr="00787844" w:rsidRDefault="00693D24" w:rsidP="00693D24">
      <w:pPr>
        <w:rPr>
          <w:sz w:val="22"/>
          <w:szCs w:val="22"/>
          <w:lang w:val="it-IT"/>
        </w:rPr>
      </w:pPr>
      <w:r w:rsidRPr="00787844">
        <w:rPr>
          <w:sz w:val="22"/>
          <w:szCs w:val="22"/>
          <w:lang w:val="it-IT"/>
        </w:rPr>
        <w:t>Nedostatkom smatramo mali unos svježe ribe, na čemu moramo poraditi u narednoj godini.</w:t>
      </w:r>
    </w:p>
    <w:p w14:paraId="7807E408" w14:textId="77777777" w:rsidR="00693D24" w:rsidRPr="00787844" w:rsidRDefault="00693D24" w:rsidP="00693D24">
      <w:pPr>
        <w:rPr>
          <w:sz w:val="22"/>
          <w:szCs w:val="22"/>
          <w:lang w:val="it-IT"/>
        </w:rPr>
      </w:pPr>
    </w:p>
    <w:p w14:paraId="61C3FB91" w14:textId="77777777" w:rsidR="00693D24" w:rsidRPr="00787844" w:rsidRDefault="00693D24" w:rsidP="00693D24">
      <w:pPr>
        <w:ind w:left="360"/>
        <w:rPr>
          <w:sz w:val="22"/>
          <w:szCs w:val="22"/>
          <w:lang w:val="it-IT"/>
        </w:rPr>
      </w:pPr>
    </w:p>
    <w:p w14:paraId="3696E2D6" w14:textId="77777777" w:rsidR="00693D24" w:rsidRPr="00787844" w:rsidRDefault="00693D24" w:rsidP="00693D24">
      <w:pPr>
        <w:rPr>
          <w:b/>
          <w:sz w:val="22"/>
          <w:szCs w:val="22"/>
          <w:lang w:val="it-IT"/>
        </w:rPr>
      </w:pPr>
      <w:r w:rsidRPr="00787844">
        <w:rPr>
          <w:b/>
          <w:sz w:val="22"/>
          <w:szCs w:val="22"/>
          <w:lang w:val="it-IT"/>
        </w:rPr>
        <w:t>DNEVNI ODMOR</w:t>
      </w:r>
    </w:p>
    <w:p w14:paraId="5588FA91" w14:textId="77777777" w:rsidR="00693D24" w:rsidRPr="00787844" w:rsidRDefault="00693D24" w:rsidP="00693D24">
      <w:pPr>
        <w:ind w:left="360" w:firstLine="348"/>
        <w:rPr>
          <w:sz w:val="22"/>
          <w:szCs w:val="22"/>
          <w:lang w:val="it-IT"/>
        </w:rPr>
      </w:pPr>
      <w:r w:rsidRPr="00787844">
        <w:rPr>
          <w:sz w:val="22"/>
          <w:szCs w:val="22"/>
          <w:lang w:val="it-IT"/>
        </w:rPr>
        <w:t xml:space="preserve">   </w:t>
      </w:r>
    </w:p>
    <w:p w14:paraId="030169D1" w14:textId="77777777" w:rsidR="00693D24" w:rsidRPr="00787844" w:rsidRDefault="00693D24" w:rsidP="00693D24">
      <w:pPr>
        <w:ind w:left="360" w:firstLine="348"/>
        <w:rPr>
          <w:sz w:val="22"/>
          <w:szCs w:val="22"/>
          <w:lang w:val="it-IT"/>
        </w:rPr>
      </w:pPr>
      <w:r w:rsidRPr="00787844">
        <w:rPr>
          <w:sz w:val="22"/>
          <w:szCs w:val="22"/>
          <w:lang w:val="it-IT"/>
        </w:rPr>
        <w:t xml:space="preserve">Dnevni odmor djece i dalje počinje u 12.00 sati (jaslice) i 12.30 sati (vrtić) i traje do 15.00 sati. </w:t>
      </w:r>
    </w:p>
    <w:p w14:paraId="684521EF" w14:textId="77777777" w:rsidR="00693D24" w:rsidRPr="00787844" w:rsidRDefault="00693D24" w:rsidP="00693D24">
      <w:pPr>
        <w:rPr>
          <w:sz w:val="22"/>
          <w:szCs w:val="22"/>
          <w:lang w:val="it-IT"/>
        </w:rPr>
      </w:pPr>
      <w:r w:rsidRPr="00787844">
        <w:rPr>
          <w:sz w:val="22"/>
          <w:szCs w:val="22"/>
          <w:lang w:val="it-IT"/>
        </w:rPr>
        <w:lastRenderedPageBreak/>
        <w:t>Sva djeca nemaju iste potrebe za odmorom,međutim,radi nedostatka prostora nismo u mogućnosti osigurati skupinu ''nespavača''( za djecu starijeg uzrasta).</w:t>
      </w:r>
    </w:p>
    <w:p w14:paraId="3F33B1B5" w14:textId="77777777" w:rsidR="00693D24" w:rsidRPr="00787844" w:rsidRDefault="00693D24" w:rsidP="00693D24">
      <w:pPr>
        <w:rPr>
          <w:sz w:val="22"/>
          <w:szCs w:val="22"/>
          <w:lang w:val="it-IT"/>
        </w:rPr>
      </w:pPr>
      <w:r w:rsidRPr="00787844">
        <w:rPr>
          <w:sz w:val="22"/>
          <w:szCs w:val="22"/>
          <w:lang w:val="it-IT"/>
        </w:rPr>
        <w:t>Naša je zadaća pronaći rješenje za uvjete u kojima se trenutno nalazimo, te ne nailazimo na nerazumijevanja roditelja oko popodnevnog odmora djece.</w:t>
      </w:r>
    </w:p>
    <w:p w14:paraId="3D353C1A" w14:textId="77777777" w:rsidR="00693D24" w:rsidRPr="00787844" w:rsidRDefault="00693D24" w:rsidP="00693D24">
      <w:pPr>
        <w:rPr>
          <w:sz w:val="22"/>
          <w:szCs w:val="22"/>
          <w:lang w:val="it-IT"/>
        </w:rPr>
      </w:pPr>
    </w:p>
    <w:p w14:paraId="3E4F98FF" w14:textId="77777777" w:rsidR="00693D24" w:rsidRPr="00787844" w:rsidRDefault="00693D24" w:rsidP="00693D24">
      <w:pPr>
        <w:rPr>
          <w:sz w:val="22"/>
          <w:szCs w:val="22"/>
          <w:lang w:val="it-IT"/>
        </w:rPr>
      </w:pPr>
    </w:p>
    <w:p w14:paraId="0EAD4987" w14:textId="77777777" w:rsidR="00693D24" w:rsidRPr="00787844" w:rsidRDefault="00693D24" w:rsidP="00693D24">
      <w:pPr>
        <w:rPr>
          <w:b/>
          <w:sz w:val="22"/>
          <w:szCs w:val="22"/>
          <w:lang w:val="it-IT"/>
        </w:rPr>
      </w:pPr>
      <w:r w:rsidRPr="00787844">
        <w:rPr>
          <w:b/>
          <w:sz w:val="22"/>
          <w:szCs w:val="22"/>
          <w:lang w:val="it-IT"/>
        </w:rPr>
        <w:t xml:space="preserve"> TJELESNI RAST I RAZVOJ DJECE </w:t>
      </w:r>
    </w:p>
    <w:p w14:paraId="28EA802F" w14:textId="77777777" w:rsidR="00693D24" w:rsidRPr="00787844" w:rsidRDefault="00693D24" w:rsidP="00693D24">
      <w:pPr>
        <w:ind w:left="360"/>
        <w:rPr>
          <w:b/>
          <w:sz w:val="22"/>
          <w:szCs w:val="22"/>
          <w:lang w:val="it-IT"/>
        </w:rPr>
      </w:pPr>
    </w:p>
    <w:p w14:paraId="47445122" w14:textId="77777777" w:rsidR="00693D24" w:rsidRPr="00787844" w:rsidRDefault="00693D24" w:rsidP="00693D24">
      <w:pPr>
        <w:ind w:left="360"/>
        <w:rPr>
          <w:sz w:val="22"/>
          <w:szCs w:val="22"/>
          <w:lang w:val="it-IT"/>
        </w:rPr>
      </w:pPr>
    </w:p>
    <w:p w14:paraId="22E958D3" w14:textId="77777777" w:rsidR="00693D24" w:rsidRPr="00787844" w:rsidRDefault="00693D24" w:rsidP="00693D24">
      <w:pPr>
        <w:ind w:left="360"/>
        <w:rPr>
          <w:sz w:val="22"/>
          <w:szCs w:val="22"/>
          <w:lang w:val="it-IT"/>
        </w:rPr>
      </w:pPr>
      <w:r w:rsidRPr="00787844">
        <w:rPr>
          <w:sz w:val="22"/>
          <w:szCs w:val="22"/>
          <w:lang w:val="it-IT"/>
        </w:rPr>
        <w:t xml:space="preserve">   U našem vrtiću posebna pažnja se posvećuje dječjem kretanju i praćenju motoričkih sposobnosti djece, igri i tjelesnim aktivnostima na otvorenom i u zatvorenom prostoru s ciljem jačanja organizma i razvijanja motoričke sposobnosti.</w:t>
      </w:r>
    </w:p>
    <w:p w14:paraId="6D015777" w14:textId="77777777" w:rsidR="00693D24" w:rsidRPr="00787844" w:rsidRDefault="00693D24" w:rsidP="00693D24">
      <w:pPr>
        <w:ind w:left="360"/>
        <w:rPr>
          <w:sz w:val="22"/>
          <w:szCs w:val="22"/>
          <w:lang w:val="it-IT"/>
        </w:rPr>
      </w:pPr>
      <w:r w:rsidRPr="00787844">
        <w:rPr>
          <w:sz w:val="22"/>
          <w:szCs w:val="22"/>
          <w:lang w:val="it-IT"/>
        </w:rPr>
        <w:t xml:space="preserve"> </w:t>
      </w:r>
    </w:p>
    <w:p w14:paraId="67854EA3" w14:textId="77777777" w:rsidR="00693D24" w:rsidRPr="00787844" w:rsidRDefault="00693D24" w:rsidP="00693D24">
      <w:pPr>
        <w:ind w:left="360"/>
        <w:rPr>
          <w:sz w:val="22"/>
          <w:szCs w:val="22"/>
          <w:lang w:val="it-IT"/>
        </w:rPr>
      </w:pPr>
      <w:r w:rsidRPr="00787844">
        <w:rPr>
          <w:sz w:val="22"/>
          <w:szCs w:val="22"/>
          <w:lang w:val="it-IT"/>
        </w:rPr>
        <w:t xml:space="preserve">  Djeca našeg vrtića mnogo  borave na otvorenom prostoru neovisno o vremenskim  prilikama, a zatvoreni prostor za vježbanje koristimo u iznimnim situacijama.</w:t>
      </w:r>
    </w:p>
    <w:p w14:paraId="0026BE54" w14:textId="77777777" w:rsidR="00693D24" w:rsidRPr="00787844" w:rsidRDefault="00693D24" w:rsidP="00693D24">
      <w:pPr>
        <w:ind w:left="360"/>
        <w:rPr>
          <w:sz w:val="22"/>
          <w:szCs w:val="22"/>
          <w:lang w:val="it-IT"/>
        </w:rPr>
      </w:pPr>
    </w:p>
    <w:p w14:paraId="69603A56" w14:textId="77777777" w:rsidR="00693D24" w:rsidRPr="00787844" w:rsidRDefault="00693D24" w:rsidP="00693D24">
      <w:pPr>
        <w:ind w:left="360"/>
        <w:rPr>
          <w:sz w:val="22"/>
          <w:szCs w:val="22"/>
          <w:lang w:val="it-IT"/>
        </w:rPr>
      </w:pPr>
      <w:r w:rsidRPr="00787844">
        <w:rPr>
          <w:sz w:val="22"/>
          <w:szCs w:val="22"/>
          <w:lang w:val="it-IT"/>
        </w:rPr>
        <w:t xml:space="preserve">   I  ove godine smo u mjesecu svibnju sudjelovali  na ''Olimpijskom festivalu dječjih vrtića '' u Umagu sa djecom u dobi od 4.-6.godina.</w:t>
      </w:r>
    </w:p>
    <w:p w14:paraId="2BAADA53" w14:textId="77777777" w:rsidR="00693D24" w:rsidRPr="00787844" w:rsidRDefault="00693D24" w:rsidP="00693D24">
      <w:pPr>
        <w:ind w:left="360"/>
        <w:rPr>
          <w:sz w:val="22"/>
          <w:szCs w:val="22"/>
          <w:lang w:val="it-IT"/>
        </w:rPr>
      </w:pPr>
    </w:p>
    <w:p w14:paraId="5486654A" w14:textId="77777777" w:rsidR="00693D24" w:rsidRPr="00787844" w:rsidRDefault="00693D24" w:rsidP="00693D24">
      <w:pPr>
        <w:rPr>
          <w:sz w:val="22"/>
          <w:szCs w:val="22"/>
          <w:lang w:val="it-IT"/>
        </w:rPr>
      </w:pPr>
      <w:r w:rsidRPr="00787844">
        <w:rPr>
          <w:sz w:val="22"/>
          <w:szCs w:val="22"/>
          <w:lang w:val="it-IT"/>
        </w:rPr>
        <w:t xml:space="preserve">       </w:t>
      </w:r>
    </w:p>
    <w:p w14:paraId="42E89822" w14:textId="77777777" w:rsidR="00693D24" w:rsidRPr="00787844" w:rsidRDefault="00693D24" w:rsidP="00693D24">
      <w:pPr>
        <w:rPr>
          <w:b/>
          <w:sz w:val="22"/>
          <w:szCs w:val="22"/>
          <w:lang w:val="it-IT"/>
        </w:rPr>
      </w:pPr>
    </w:p>
    <w:p w14:paraId="7021186E" w14:textId="77777777" w:rsidR="00693D24" w:rsidRPr="00787844" w:rsidRDefault="00693D24" w:rsidP="00693D24">
      <w:pPr>
        <w:rPr>
          <w:b/>
          <w:sz w:val="22"/>
          <w:szCs w:val="22"/>
          <w:lang w:val="it-IT"/>
        </w:rPr>
      </w:pPr>
      <w:r w:rsidRPr="00787844">
        <w:rPr>
          <w:b/>
          <w:sz w:val="22"/>
          <w:szCs w:val="22"/>
          <w:lang w:val="it-IT"/>
        </w:rPr>
        <w:t>POBOLIJEVANJE DJECE</w:t>
      </w:r>
    </w:p>
    <w:p w14:paraId="40B32A20" w14:textId="77777777" w:rsidR="00693D24" w:rsidRPr="00787844" w:rsidRDefault="00693D24" w:rsidP="00693D24">
      <w:pPr>
        <w:rPr>
          <w:b/>
          <w:sz w:val="22"/>
          <w:szCs w:val="22"/>
          <w:lang w:val="it-IT"/>
        </w:rPr>
      </w:pPr>
    </w:p>
    <w:p w14:paraId="3463D256" w14:textId="77777777" w:rsidR="00693D24" w:rsidRPr="00787844" w:rsidRDefault="00693D24" w:rsidP="00693D24">
      <w:pPr>
        <w:rPr>
          <w:sz w:val="22"/>
          <w:szCs w:val="22"/>
          <w:lang w:val="it-IT"/>
        </w:rPr>
      </w:pPr>
      <w:r w:rsidRPr="00787844">
        <w:rPr>
          <w:sz w:val="22"/>
          <w:szCs w:val="22"/>
          <w:lang w:val="it-IT"/>
        </w:rPr>
        <w:t xml:space="preserve">   S općim zdravstvenim stanjem djece (psihofizičkim) odgojitelji su bili upoznati na početku ped.godine na temelju lječničkih potvrda za polazak u predškolsku ustanovu,vrtić/jaslice,te kroz informativne razgovore s roditeljima novoupisane djece( inicijalni intervju)suradnje s roditeljima tijekom godine,kao i putem potvrda i nalaza liječnika u slučaju odsustvovanja zbog bolesti djeteta.</w:t>
      </w:r>
    </w:p>
    <w:p w14:paraId="7488F65F" w14:textId="77777777" w:rsidR="00693D24" w:rsidRPr="00787844" w:rsidRDefault="00693D24" w:rsidP="00693D24">
      <w:pPr>
        <w:rPr>
          <w:sz w:val="22"/>
          <w:szCs w:val="22"/>
          <w:lang w:val="it-IT"/>
        </w:rPr>
      </w:pPr>
      <w:r w:rsidRPr="00787844">
        <w:rPr>
          <w:sz w:val="22"/>
          <w:szCs w:val="22"/>
          <w:lang w:val="it-IT"/>
        </w:rPr>
        <w:t>Veći broj oboljele djece pojavio se na početku pedagoške godine i to u jasličkoj skupini. Razlog tomu smatramo da je nezrelost imunološkog sustava i stres prilikom odvajanja od roditelja.</w:t>
      </w:r>
    </w:p>
    <w:p w14:paraId="45607F24" w14:textId="77777777" w:rsidR="00693D24" w:rsidRPr="00787844" w:rsidRDefault="00693D24" w:rsidP="00693D24">
      <w:pPr>
        <w:rPr>
          <w:sz w:val="22"/>
          <w:szCs w:val="22"/>
          <w:lang w:val="it-IT"/>
        </w:rPr>
      </w:pPr>
      <w:r w:rsidRPr="00787844">
        <w:rPr>
          <w:sz w:val="22"/>
          <w:szCs w:val="22"/>
          <w:lang w:val="it-IT"/>
        </w:rPr>
        <w:t xml:space="preserve"> Pored toga osim crijevnih  i respiratornih viroza, te nekih zaraznih bolesti: uši, vodene kozice  nismo imali nekih ozbiljnijih pobola.</w:t>
      </w:r>
    </w:p>
    <w:p w14:paraId="21FA5FD2" w14:textId="77777777" w:rsidR="00693D24" w:rsidRPr="00787844" w:rsidRDefault="00693D24" w:rsidP="00693D24">
      <w:pPr>
        <w:rPr>
          <w:b/>
          <w:sz w:val="22"/>
          <w:szCs w:val="22"/>
          <w:lang w:val="it-IT"/>
        </w:rPr>
      </w:pPr>
    </w:p>
    <w:p w14:paraId="1D3AC9AB" w14:textId="77777777" w:rsidR="00693D24" w:rsidRPr="00787844" w:rsidRDefault="00693D24" w:rsidP="00693D24">
      <w:pPr>
        <w:rPr>
          <w:sz w:val="22"/>
          <w:szCs w:val="22"/>
          <w:lang w:val="it-IT"/>
        </w:rPr>
      </w:pPr>
      <w:r w:rsidRPr="00787844">
        <w:rPr>
          <w:b/>
          <w:sz w:val="22"/>
          <w:szCs w:val="22"/>
          <w:lang w:val="it-IT"/>
        </w:rPr>
        <w:t xml:space="preserve">PREVENCIJA </w:t>
      </w:r>
    </w:p>
    <w:p w14:paraId="73575872" w14:textId="77777777" w:rsidR="00693D24" w:rsidRPr="00787844" w:rsidRDefault="00693D24" w:rsidP="00693D24">
      <w:pPr>
        <w:rPr>
          <w:sz w:val="22"/>
          <w:szCs w:val="22"/>
          <w:lang w:val="it-IT"/>
        </w:rPr>
      </w:pPr>
      <w:r w:rsidRPr="00787844">
        <w:rPr>
          <w:sz w:val="22"/>
          <w:szCs w:val="22"/>
          <w:lang w:val="it-IT"/>
        </w:rPr>
        <w:t xml:space="preserve">  </w:t>
      </w:r>
    </w:p>
    <w:p w14:paraId="78E8F782" w14:textId="77777777" w:rsidR="00693D24" w:rsidRPr="00787844" w:rsidRDefault="00693D24" w:rsidP="00693D24">
      <w:pPr>
        <w:rPr>
          <w:sz w:val="22"/>
          <w:szCs w:val="22"/>
          <w:lang w:val="it-IT"/>
        </w:rPr>
      </w:pPr>
      <w:r w:rsidRPr="00787844">
        <w:rPr>
          <w:sz w:val="22"/>
          <w:szCs w:val="22"/>
          <w:lang w:val="it-IT"/>
        </w:rPr>
        <w:t xml:space="preserve">   Izvršena je dezinsekcija i deratizacija ustanove. Svi odgojitelji i zaposleni radnici obavili su godišnje preglede kod Zavoda za javno zdravstvo Istarske Županije službe za epidemiologiju Ispostava Umag, dok osoblje koje dolazi u dodir sa hranom taj pregled obavlja dva puta godišnje.</w:t>
      </w:r>
    </w:p>
    <w:p w14:paraId="1C6C3E39" w14:textId="77777777" w:rsidR="00693D24" w:rsidRPr="00787844" w:rsidRDefault="00693D24" w:rsidP="00693D24">
      <w:pPr>
        <w:rPr>
          <w:sz w:val="22"/>
          <w:szCs w:val="22"/>
          <w:lang w:val="it-IT"/>
        </w:rPr>
      </w:pPr>
    </w:p>
    <w:p w14:paraId="7F9BDE41" w14:textId="77777777" w:rsidR="00693D24" w:rsidRPr="00787844" w:rsidRDefault="00693D24" w:rsidP="00693D24">
      <w:pPr>
        <w:rPr>
          <w:sz w:val="22"/>
          <w:szCs w:val="22"/>
          <w:lang w:val="it-IT"/>
        </w:rPr>
      </w:pPr>
      <w:r w:rsidRPr="00787844">
        <w:rPr>
          <w:sz w:val="22"/>
          <w:szCs w:val="22"/>
          <w:lang w:val="it-IT"/>
        </w:rPr>
        <w:t xml:space="preserve">  Svim djelatnicima organizirani su sistematski pregledi u Poliklinici Medico u Puli.</w:t>
      </w:r>
    </w:p>
    <w:p w14:paraId="19AA63BE" w14:textId="77777777" w:rsidR="00693D24" w:rsidRPr="00787844" w:rsidRDefault="00693D24" w:rsidP="00693D24">
      <w:pPr>
        <w:rPr>
          <w:sz w:val="22"/>
          <w:szCs w:val="22"/>
          <w:lang w:val="it-IT"/>
        </w:rPr>
      </w:pPr>
    </w:p>
    <w:p w14:paraId="38C13AE1" w14:textId="77777777" w:rsidR="00693D24" w:rsidRPr="00787844" w:rsidRDefault="00693D24" w:rsidP="00693D24">
      <w:pPr>
        <w:rPr>
          <w:sz w:val="22"/>
          <w:szCs w:val="22"/>
          <w:lang w:val="it-IT"/>
        </w:rPr>
      </w:pPr>
      <w:r w:rsidRPr="00787844">
        <w:rPr>
          <w:sz w:val="22"/>
          <w:szCs w:val="22"/>
          <w:lang w:val="it-IT"/>
        </w:rPr>
        <w:t xml:space="preserve">  </w:t>
      </w:r>
      <w:r w:rsidRPr="00787844">
        <w:rPr>
          <w:sz w:val="22"/>
          <w:szCs w:val="22"/>
        </w:rPr>
        <w:t xml:space="preserve">Svoj djeci vrtića u suradnji s dr. stom. </w:t>
      </w:r>
      <w:r w:rsidRPr="00787844">
        <w:rPr>
          <w:sz w:val="22"/>
          <w:szCs w:val="22"/>
          <w:lang w:val="it-IT"/>
        </w:rPr>
        <w:t>Vanjom Mlinarić organiziran je preventivni pregled zubića kako smo i planirali.</w:t>
      </w:r>
    </w:p>
    <w:p w14:paraId="67FC8ED2" w14:textId="77777777" w:rsidR="00693D24" w:rsidRPr="00787844" w:rsidRDefault="00693D24" w:rsidP="00693D24">
      <w:pPr>
        <w:rPr>
          <w:sz w:val="22"/>
          <w:szCs w:val="22"/>
          <w:lang w:val="it-IT"/>
        </w:rPr>
      </w:pPr>
    </w:p>
    <w:p w14:paraId="5EFFFA42" w14:textId="77777777" w:rsidR="00693D24" w:rsidRPr="00787844" w:rsidRDefault="00693D24" w:rsidP="00693D24">
      <w:pPr>
        <w:rPr>
          <w:sz w:val="22"/>
          <w:szCs w:val="22"/>
          <w:lang w:val="it-IT"/>
        </w:rPr>
      </w:pPr>
      <w:r w:rsidRPr="00787844">
        <w:rPr>
          <w:sz w:val="22"/>
          <w:szCs w:val="22"/>
          <w:lang w:val="it-IT"/>
        </w:rPr>
        <w:t xml:space="preserve">   U cilju što bolje zdravstvene zaštite djece u vrtiću koriste se papirnati ručnici, sapun u pjeni,  papirnate maramice i salvete. </w:t>
      </w:r>
    </w:p>
    <w:p w14:paraId="1D30AC5E" w14:textId="77777777" w:rsidR="00693D24" w:rsidRPr="00787844" w:rsidRDefault="00693D24" w:rsidP="00693D24">
      <w:pPr>
        <w:rPr>
          <w:sz w:val="22"/>
          <w:szCs w:val="22"/>
          <w:lang w:val="it-IT"/>
        </w:rPr>
      </w:pPr>
    </w:p>
    <w:p w14:paraId="6F514552" w14:textId="77777777" w:rsidR="00693D24" w:rsidRPr="00787844" w:rsidRDefault="00693D24" w:rsidP="00693D24">
      <w:pPr>
        <w:rPr>
          <w:sz w:val="22"/>
          <w:szCs w:val="22"/>
          <w:lang w:val="it-IT"/>
        </w:rPr>
      </w:pPr>
      <w:r w:rsidRPr="00787844">
        <w:rPr>
          <w:sz w:val="22"/>
          <w:szCs w:val="22"/>
          <w:lang w:val="it-IT"/>
        </w:rPr>
        <w:t xml:space="preserve">  Podovi i igračke dezinficiraju se dozvoljenim dezinfekcijskim sredstvom Izosan u propisanoj količini i omjeru.</w:t>
      </w:r>
    </w:p>
    <w:p w14:paraId="1BDD5D51" w14:textId="77777777" w:rsidR="00693D24" w:rsidRPr="00787844" w:rsidRDefault="00693D24" w:rsidP="00693D24">
      <w:pPr>
        <w:rPr>
          <w:sz w:val="22"/>
          <w:szCs w:val="22"/>
          <w:lang w:val="it-IT"/>
        </w:rPr>
      </w:pPr>
    </w:p>
    <w:p w14:paraId="1651B017" w14:textId="77777777" w:rsidR="00693D24" w:rsidRPr="00787844" w:rsidRDefault="00693D24" w:rsidP="00693D24">
      <w:pPr>
        <w:rPr>
          <w:sz w:val="22"/>
          <w:szCs w:val="22"/>
          <w:lang w:val="it-IT"/>
        </w:rPr>
      </w:pPr>
      <w:r w:rsidRPr="00787844">
        <w:rPr>
          <w:sz w:val="22"/>
          <w:szCs w:val="22"/>
          <w:lang w:val="it-IT"/>
        </w:rPr>
        <w:t>Spremačica je zadužena za higijenu vrtića i  nositelj je stvaranja uvjeta za dobru higijensku praksu, međutim,s obzirom na strukturu radnog vremena ( 6 sati dnevno-jedna spremačica) nedostatno je da bi se stvorili najpovoljniji higijenski uvjeti u našem vrtiću.</w:t>
      </w:r>
    </w:p>
    <w:p w14:paraId="56DD16A8" w14:textId="77777777" w:rsidR="00693D24" w:rsidRPr="00787844" w:rsidRDefault="00693D24" w:rsidP="00693D24">
      <w:pPr>
        <w:rPr>
          <w:sz w:val="22"/>
          <w:szCs w:val="22"/>
          <w:lang w:val="it-IT"/>
        </w:rPr>
      </w:pPr>
    </w:p>
    <w:p w14:paraId="7ABAFCA0" w14:textId="77777777" w:rsidR="00693D24" w:rsidRPr="00787844" w:rsidRDefault="00693D24" w:rsidP="00693D24">
      <w:pPr>
        <w:rPr>
          <w:sz w:val="22"/>
          <w:szCs w:val="22"/>
          <w:lang w:val="it-IT"/>
        </w:rPr>
      </w:pPr>
    </w:p>
    <w:p w14:paraId="727A7EE8" w14:textId="77777777" w:rsidR="00693D24" w:rsidRPr="00787844" w:rsidRDefault="00693D24" w:rsidP="00693D24">
      <w:pPr>
        <w:rPr>
          <w:sz w:val="22"/>
          <w:szCs w:val="22"/>
          <w:lang w:val="it-IT"/>
        </w:rPr>
      </w:pPr>
    </w:p>
    <w:p w14:paraId="606382FD" w14:textId="77777777" w:rsidR="00693D24" w:rsidRPr="00787844" w:rsidRDefault="00693D24" w:rsidP="00693D24">
      <w:pPr>
        <w:rPr>
          <w:sz w:val="22"/>
          <w:szCs w:val="22"/>
          <w:lang w:val="it-IT"/>
        </w:rPr>
      </w:pPr>
    </w:p>
    <w:p w14:paraId="64A515B9" w14:textId="77777777" w:rsidR="00693D24" w:rsidRPr="00787844" w:rsidRDefault="00693D24" w:rsidP="00693D24">
      <w:pPr>
        <w:rPr>
          <w:sz w:val="22"/>
          <w:szCs w:val="22"/>
          <w:lang w:val="it-IT"/>
        </w:rPr>
      </w:pPr>
      <w:r w:rsidRPr="00787844">
        <w:rPr>
          <w:sz w:val="22"/>
          <w:szCs w:val="22"/>
          <w:lang w:val="it-IT"/>
        </w:rPr>
        <w:t>4.ODGOJNO- OBRAZOVNI RAD</w:t>
      </w:r>
    </w:p>
    <w:p w14:paraId="2C3F570A" w14:textId="77777777" w:rsidR="00693D24" w:rsidRPr="00787844" w:rsidRDefault="00693D24" w:rsidP="00693D24">
      <w:pPr>
        <w:rPr>
          <w:sz w:val="22"/>
          <w:szCs w:val="22"/>
          <w:lang w:val="it-IT"/>
        </w:rPr>
      </w:pPr>
      <w:r w:rsidRPr="00787844">
        <w:rPr>
          <w:sz w:val="22"/>
          <w:szCs w:val="22"/>
          <w:lang w:val="it-IT"/>
        </w:rPr>
        <w:t xml:space="preserve">                 </w:t>
      </w:r>
    </w:p>
    <w:p w14:paraId="14FAE5A4" w14:textId="77777777" w:rsidR="00693D24" w:rsidRPr="00787844" w:rsidRDefault="00693D24" w:rsidP="00693D24">
      <w:pPr>
        <w:rPr>
          <w:sz w:val="22"/>
          <w:szCs w:val="22"/>
          <w:lang w:val="it-IT"/>
        </w:rPr>
      </w:pPr>
      <w:r w:rsidRPr="00787844">
        <w:rPr>
          <w:sz w:val="22"/>
          <w:szCs w:val="22"/>
          <w:lang w:val="it-IT"/>
        </w:rPr>
        <w:t xml:space="preserve">   Kvalitetna provedba odgojno-obrazovnog procesa u predškolskim ustanovama s ciljem da je program usmjeren na dijete, omogućuje ostvarivanje cilja i zadaća stručno-koncepcijskog  dokumenta  Programskog usmjerenja odgoja i obrazovanja predškolske djece.</w:t>
      </w:r>
    </w:p>
    <w:p w14:paraId="7848713B" w14:textId="77777777" w:rsidR="00693D24" w:rsidRPr="00787844" w:rsidRDefault="00693D24" w:rsidP="00693D24">
      <w:pPr>
        <w:rPr>
          <w:sz w:val="22"/>
          <w:szCs w:val="22"/>
          <w:lang w:val="it-IT"/>
        </w:rPr>
      </w:pPr>
    </w:p>
    <w:p w14:paraId="0E2CEE88" w14:textId="77777777" w:rsidR="00693D24" w:rsidRPr="00787844" w:rsidRDefault="00693D24" w:rsidP="00693D24">
      <w:pPr>
        <w:rPr>
          <w:sz w:val="22"/>
          <w:szCs w:val="22"/>
          <w:lang w:val="it-IT"/>
        </w:rPr>
      </w:pPr>
      <w:r w:rsidRPr="00787844">
        <w:rPr>
          <w:b/>
          <w:sz w:val="22"/>
          <w:szCs w:val="22"/>
          <w:lang w:val="it-IT"/>
        </w:rPr>
        <w:t xml:space="preserve">CILJ </w:t>
      </w:r>
      <w:r w:rsidRPr="00787844">
        <w:rPr>
          <w:sz w:val="22"/>
          <w:szCs w:val="22"/>
          <w:lang w:val="it-IT"/>
        </w:rPr>
        <w:t>odgojno - obrazovnog rada bio nam je težiti osiguravanju dobrobiti za dijete – osobnoj, emocionalnoj i tjelesnoj dobrobiti; obrazovnoj dobrobiti; socijalnoj dobrobiti.</w:t>
      </w:r>
    </w:p>
    <w:p w14:paraId="6CC781E3" w14:textId="77777777" w:rsidR="00693D24" w:rsidRPr="00787844" w:rsidRDefault="00693D24" w:rsidP="00693D24">
      <w:pPr>
        <w:rPr>
          <w:sz w:val="22"/>
          <w:szCs w:val="22"/>
          <w:lang w:val="it-IT"/>
        </w:rPr>
      </w:pPr>
    </w:p>
    <w:p w14:paraId="3CCEE14B" w14:textId="77777777" w:rsidR="00693D24" w:rsidRPr="00787844" w:rsidRDefault="00693D24" w:rsidP="00693D24">
      <w:pPr>
        <w:rPr>
          <w:sz w:val="22"/>
          <w:szCs w:val="22"/>
          <w:lang w:val="it-IT"/>
        </w:rPr>
      </w:pPr>
    </w:p>
    <w:p w14:paraId="67A5CF96" w14:textId="77777777" w:rsidR="00693D24" w:rsidRPr="00787844" w:rsidRDefault="00693D24" w:rsidP="00693D24">
      <w:pPr>
        <w:rPr>
          <w:sz w:val="22"/>
          <w:szCs w:val="22"/>
          <w:lang w:val="it-IT"/>
        </w:rPr>
      </w:pPr>
      <w:r w:rsidRPr="00787844">
        <w:rPr>
          <w:sz w:val="22"/>
          <w:szCs w:val="22"/>
          <w:lang w:val="it-IT"/>
        </w:rPr>
        <w:t>Pri tome smo se u tijeku godine koristili razvojnim zadaćama :</w:t>
      </w:r>
    </w:p>
    <w:p w14:paraId="5F19A96C" w14:textId="77777777" w:rsidR="00693D24" w:rsidRPr="00787844" w:rsidRDefault="00693D24" w:rsidP="00693D24">
      <w:pPr>
        <w:rPr>
          <w:sz w:val="22"/>
          <w:szCs w:val="22"/>
          <w:lang w:val="it-IT"/>
        </w:rPr>
      </w:pPr>
    </w:p>
    <w:p w14:paraId="76857EB4" w14:textId="77777777" w:rsidR="00693D24" w:rsidRPr="00787844" w:rsidRDefault="00693D24" w:rsidP="00787844">
      <w:pPr>
        <w:numPr>
          <w:ilvl w:val="0"/>
          <w:numId w:val="32"/>
        </w:numPr>
        <w:rPr>
          <w:sz w:val="22"/>
          <w:szCs w:val="22"/>
          <w:lang w:val="it-IT"/>
        </w:rPr>
      </w:pPr>
      <w:r w:rsidRPr="00787844">
        <w:rPr>
          <w:sz w:val="22"/>
          <w:szCs w:val="22"/>
          <w:lang w:val="it-IT"/>
        </w:rPr>
        <w:t>Oblikovanje poticajnog materijalnog i socijalnog okruženja u funkciji igre i učenja djece</w:t>
      </w:r>
    </w:p>
    <w:p w14:paraId="7A5AC3DC" w14:textId="77777777" w:rsidR="00693D24" w:rsidRPr="00787844" w:rsidRDefault="00693D24" w:rsidP="00787844">
      <w:pPr>
        <w:numPr>
          <w:ilvl w:val="0"/>
          <w:numId w:val="32"/>
        </w:numPr>
        <w:rPr>
          <w:sz w:val="22"/>
          <w:szCs w:val="22"/>
          <w:lang w:val="it-IT"/>
        </w:rPr>
      </w:pPr>
      <w:r w:rsidRPr="00787844">
        <w:rPr>
          <w:sz w:val="22"/>
          <w:szCs w:val="22"/>
          <w:lang w:val="it-IT"/>
        </w:rPr>
        <w:t>Praćenje, individualno planiranje i dokumentiranje kao važan segment rada odgajatelja</w:t>
      </w:r>
    </w:p>
    <w:p w14:paraId="0718D486" w14:textId="77777777" w:rsidR="00693D24" w:rsidRPr="00787844" w:rsidRDefault="00693D24" w:rsidP="00787844">
      <w:pPr>
        <w:numPr>
          <w:ilvl w:val="0"/>
          <w:numId w:val="32"/>
        </w:numPr>
        <w:rPr>
          <w:sz w:val="22"/>
          <w:szCs w:val="22"/>
          <w:lang w:val="it-IT"/>
        </w:rPr>
      </w:pPr>
      <w:r w:rsidRPr="00787844">
        <w:rPr>
          <w:sz w:val="22"/>
          <w:szCs w:val="22"/>
          <w:lang w:val="it-IT"/>
        </w:rPr>
        <w:t>Zadaće za cijelu ustanovu u kontinuitetu</w:t>
      </w:r>
    </w:p>
    <w:p w14:paraId="5E9DC70F" w14:textId="77777777" w:rsidR="00693D24" w:rsidRPr="00787844" w:rsidRDefault="00693D24" w:rsidP="00787844">
      <w:pPr>
        <w:numPr>
          <w:ilvl w:val="0"/>
          <w:numId w:val="32"/>
        </w:numPr>
        <w:rPr>
          <w:sz w:val="22"/>
          <w:szCs w:val="22"/>
          <w:lang w:val="it-IT"/>
        </w:rPr>
      </w:pPr>
      <w:r w:rsidRPr="00787844">
        <w:rPr>
          <w:sz w:val="22"/>
          <w:szCs w:val="22"/>
          <w:lang w:val="it-IT"/>
        </w:rPr>
        <w:t>Materijalni i organizacijski uvjeti za ostvarivanje zadaća</w:t>
      </w:r>
    </w:p>
    <w:p w14:paraId="65EA74FF" w14:textId="77777777" w:rsidR="00693D24" w:rsidRPr="00787844" w:rsidRDefault="00693D24" w:rsidP="00787844">
      <w:pPr>
        <w:numPr>
          <w:ilvl w:val="0"/>
          <w:numId w:val="32"/>
        </w:numPr>
        <w:rPr>
          <w:sz w:val="22"/>
          <w:szCs w:val="22"/>
          <w:lang w:val="it-IT"/>
        </w:rPr>
      </w:pPr>
      <w:r w:rsidRPr="00787844">
        <w:rPr>
          <w:sz w:val="22"/>
          <w:szCs w:val="22"/>
          <w:lang w:val="it-IT"/>
        </w:rPr>
        <w:t>Aktivnosti za ostvarivanje razvojnih zadaća (sklopovi aktivnosti, teme, projekti)</w:t>
      </w:r>
    </w:p>
    <w:p w14:paraId="6E973FB6" w14:textId="77777777" w:rsidR="00693D24" w:rsidRPr="00787844" w:rsidRDefault="00693D24" w:rsidP="00787844">
      <w:pPr>
        <w:numPr>
          <w:ilvl w:val="0"/>
          <w:numId w:val="32"/>
        </w:numPr>
        <w:rPr>
          <w:sz w:val="22"/>
          <w:szCs w:val="22"/>
          <w:lang w:val="it-IT"/>
        </w:rPr>
      </w:pPr>
      <w:r w:rsidRPr="00787844">
        <w:rPr>
          <w:sz w:val="22"/>
          <w:szCs w:val="22"/>
          <w:lang w:val="it-IT"/>
        </w:rPr>
        <w:t xml:space="preserve">Suradnja sa stručnjacima, roditeljima i drugim čimbenicima </w:t>
      </w:r>
    </w:p>
    <w:p w14:paraId="3B742A98" w14:textId="77777777" w:rsidR="00693D24" w:rsidRPr="00787844" w:rsidRDefault="00693D24" w:rsidP="00787844">
      <w:pPr>
        <w:numPr>
          <w:ilvl w:val="0"/>
          <w:numId w:val="32"/>
        </w:numPr>
        <w:rPr>
          <w:sz w:val="22"/>
          <w:szCs w:val="22"/>
          <w:lang w:val="it-IT"/>
        </w:rPr>
      </w:pPr>
      <w:r w:rsidRPr="00787844">
        <w:rPr>
          <w:sz w:val="22"/>
          <w:szCs w:val="22"/>
          <w:lang w:val="it-IT"/>
        </w:rPr>
        <w:t>Obogaćivanje odgojno – obrazovnog procesa blagdanima, proslavama, svečanostima, posjetima i izletima</w:t>
      </w:r>
    </w:p>
    <w:p w14:paraId="7292DE42" w14:textId="77777777" w:rsidR="00693D24" w:rsidRPr="00787844" w:rsidRDefault="00693D24" w:rsidP="00693D24">
      <w:pPr>
        <w:rPr>
          <w:sz w:val="22"/>
          <w:szCs w:val="22"/>
          <w:lang w:val="it-IT"/>
        </w:rPr>
      </w:pPr>
    </w:p>
    <w:p w14:paraId="07659067" w14:textId="77777777" w:rsidR="00693D24" w:rsidRPr="00787844" w:rsidRDefault="00693D24" w:rsidP="00693D24">
      <w:pPr>
        <w:rPr>
          <w:sz w:val="22"/>
          <w:szCs w:val="22"/>
          <w:lang w:val="it-IT"/>
        </w:rPr>
      </w:pPr>
    </w:p>
    <w:p w14:paraId="5E616DCC" w14:textId="77777777" w:rsidR="00693D24" w:rsidRPr="00787844" w:rsidRDefault="00693D24" w:rsidP="00693D24">
      <w:pPr>
        <w:rPr>
          <w:sz w:val="22"/>
          <w:szCs w:val="22"/>
          <w:highlight w:val="green"/>
          <w:lang w:val="it-IT"/>
        </w:rPr>
      </w:pPr>
      <w:r w:rsidRPr="00787844">
        <w:rPr>
          <w:sz w:val="22"/>
          <w:szCs w:val="22"/>
          <w:lang w:val="it-IT"/>
        </w:rPr>
        <w:t xml:space="preserve">  </w:t>
      </w:r>
    </w:p>
    <w:p w14:paraId="5ABE15A8" w14:textId="77777777" w:rsidR="00693D24" w:rsidRPr="00787844" w:rsidRDefault="00693D24" w:rsidP="00693D24">
      <w:pPr>
        <w:rPr>
          <w:sz w:val="22"/>
          <w:szCs w:val="22"/>
          <w:lang w:val="it-IT"/>
        </w:rPr>
      </w:pPr>
      <w:r w:rsidRPr="00787844">
        <w:rPr>
          <w:sz w:val="22"/>
          <w:szCs w:val="22"/>
          <w:lang w:val="it-IT"/>
        </w:rPr>
        <w:t>Tijekom godine ostvarili smo slijedeće aktivnosti, proslave, izlete:</w:t>
      </w:r>
    </w:p>
    <w:p w14:paraId="4951B31C" w14:textId="77777777" w:rsidR="00693D24" w:rsidRPr="00787844" w:rsidRDefault="00693D24" w:rsidP="00693D24">
      <w:pPr>
        <w:rPr>
          <w:sz w:val="22"/>
          <w:szCs w:val="22"/>
          <w:lang w:val="it-IT"/>
        </w:rPr>
      </w:pPr>
    </w:p>
    <w:p w14:paraId="5E511448" w14:textId="77777777" w:rsidR="00693D24" w:rsidRPr="00787844" w:rsidRDefault="00693D24" w:rsidP="00693D24">
      <w:pPr>
        <w:rPr>
          <w:sz w:val="22"/>
          <w:szCs w:val="22"/>
          <w:lang w:val="it-IT"/>
        </w:rPr>
      </w:pPr>
      <w:r w:rsidRPr="00787844">
        <w:rPr>
          <w:sz w:val="22"/>
          <w:szCs w:val="22"/>
          <w:lang w:val="it-IT"/>
        </w:rPr>
        <w:t>Rujan :</w:t>
      </w:r>
    </w:p>
    <w:p w14:paraId="67840990" w14:textId="77777777" w:rsidR="00693D24" w:rsidRPr="00787844" w:rsidRDefault="00693D24" w:rsidP="00693D24">
      <w:pPr>
        <w:rPr>
          <w:sz w:val="22"/>
          <w:szCs w:val="22"/>
          <w:lang w:val="it-IT"/>
        </w:rPr>
      </w:pPr>
    </w:p>
    <w:p w14:paraId="4F6FB95F" w14:textId="77777777" w:rsidR="00693D24" w:rsidRPr="00787844" w:rsidRDefault="00693D24" w:rsidP="00693D24">
      <w:pPr>
        <w:rPr>
          <w:sz w:val="22"/>
          <w:szCs w:val="22"/>
          <w:lang w:val="it-IT"/>
        </w:rPr>
      </w:pPr>
      <w:r w:rsidRPr="00787844">
        <w:rPr>
          <w:sz w:val="22"/>
          <w:szCs w:val="22"/>
          <w:lang w:val="it-IT"/>
        </w:rPr>
        <w:t>- Mjesec adaptacije djece</w:t>
      </w:r>
    </w:p>
    <w:p w14:paraId="0C27461C" w14:textId="77777777" w:rsidR="00693D24" w:rsidRPr="00787844" w:rsidRDefault="00693D24" w:rsidP="00693D24">
      <w:pPr>
        <w:rPr>
          <w:sz w:val="22"/>
          <w:szCs w:val="22"/>
          <w:lang w:val="it-IT"/>
        </w:rPr>
      </w:pPr>
      <w:r w:rsidRPr="00787844">
        <w:rPr>
          <w:sz w:val="22"/>
          <w:szCs w:val="22"/>
          <w:lang w:val="it-IT"/>
        </w:rPr>
        <w:t>- Obilježavanje Hrvatskog Olimpijskog dana – pješačenje do St.Drušković  –   djeca   starijih skupina</w:t>
      </w:r>
    </w:p>
    <w:p w14:paraId="59B9566B" w14:textId="77777777" w:rsidR="00693D24" w:rsidRPr="00787844" w:rsidRDefault="00693D24" w:rsidP="00693D24">
      <w:pPr>
        <w:rPr>
          <w:sz w:val="22"/>
          <w:szCs w:val="22"/>
          <w:lang w:val="it-IT"/>
        </w:rPr>
      </w:pPr>
      <w:r w:rsidRPr="00787844">
        <w:rPr>
          <w:sz w:val="22"/>
          <w:szCs w:val="22"/>
          <w:lang w:val="it-IT"/>
        </w:rPr>
        <w:t>- Obilježavanje Hrvatskog Olimpijskog dana – sportski poligoni- mlađe skupine</w:t>
      </w:r>
    </w:p>
    <w:p w14:paraId="36353431" w14:textId="77777777" w:rsidR="00693D24" w:rsidRPr="00787844" w:rsidRDefault="00693D24" w:rsidP="00693D24">
      <w:pPr>
        <w:rPr>
          <w:sz w:val="22"/>
          <w:szCs w:val="22"/>
          <w:lang w:val="it-IT"/>
        </w:rPr>
      </w:pPr>
    </w:p>
    <w:p w14:paraId="3220162A" w14:textId="77777777" w:rsidR="00693D24" w:rsidRPr="00787844" w:rsidRDefault="00693D24" w:rsidP="00693D24">
      <w:pPr>
        <w:rPr>
          <w:sz w:val="22"/>
          <w:szCs w:val="22"/>
          <w:lang w:val="it-IT"/>
        </w:rPr>
      </w:pPr>
      <w:r w:rsidRPr="00787844">
        <w:rPr>
          <w:sz w:val="22"/>
          <w:szCs w:val="22"/>
          <w:lang w:val="it-IT"/>
        </w:rPr>
        <w:t xml:space="preserve">Listopad: </w:t>
      </w:r>
    </w:p>
    <w:p w14:paraId="13FF2559" w14:textId="77777777" w:rsidR="00693D24" w:rsidRPr="00787844" w:rsidRDefault="00693D24" w:rsidP="00693D24">
      <w:pPr>
        <w:rPr>
          <w:sz w:val="22"/>
          <w:szCs w:val="22"/>
          <w:lang w:val="it-IT"/>
        </w:rPr>
      </w:pPr>
    </w:p>
    <w:p w14:paraId="3E4883E0" w14:textId="77777777" w:rsidR="00693D24" w:rsidRPr="00787844" w:rsidRDefault="00693D24" w:rsidP="00693D24">
      <w:pPr>
        <w:rPr>
          <w:sz w:val="22"/>
          <w:szCs w:val="22"/>
        </w:rPr>
      </w:pPr>
      <w:r w:rsidRPr="00787844">
        <w:rPr>
          <w:sz w:val="22"/>
          <w:szCs w:val="22"/>
          <w:lang w:val="it-IT"/>
        </w:rPr>
        <w:t xml:space="preserve">-Obilježavanje Dječjeg tjedna: od 2 . – 6. </w:t>
      </w:r>
      <w:r w:rsidRPr="00787844">
        <w:rPr>
          <w:sz w:val="22"/>
          <w:szCs w:val="22"/>
        </w:rPr>
        <w:t>10 :</w:t>
      </w:r>
    </w:p>
    <w:p w14:paraId="7EF7F938" w14:textId="77777777" w:rsidR="00693D24" w:rsidRPr="00787844" w:rsidRDefault="00693D24" w:rsidP="00787844">
      <w:pPr>
        <w:numPr>
          <w:ilvl w:val="0"/>
          <w:numId w:val="33"/>
        </w:numPr>
        <w:rPr>
          <w:sz w:val="22"/>
          <w:szCs w:val="22"/>
        </w:rPr>
      </w:pPr>
      <w:r w:rsidRPr="00787844">
        <w:rPr>
          <w:sz w:val="22"/>
          <w:szCs w:val="22"/>
        </w:rPr>
        <w:t xml:space="preserve">Postavljanje '' instalacije '' drvenih silueta djece s porukama dječjih prava na ulicama mjesta </w:t>
      </w:r>
    </w:p>
    <w:p w14:paraId="0A20D92D" w14:textId="77777777" w:rsidR="00693D24" w:rsidRPr="00787844" w:rsidRDefault="00693D24" w:rsidP="00787844">
      <w:pPr>
        <w:numPr>
          <w:ilvl w:val="0"/>
          <w:numId w:val="33"/>
        </w:numPr>
        <w:rPr>
          <w:sz w:val="22"/>
          <w:szCs w:val="22"/>
        </w:rPr>
      </w:pPr>
      <w:r w:rsidRPr="00787844">
        <w:rPr>
          <w:sz w:val="22"/>
          <w:szCs w:val="22"/>
        </w:rPr>
        <w:t xml:space="preserve">Sportski dan na nogometnom igralištu s trenerom nogometa </w:t>
      </w:r>
    </w:p>
    <w:p w14:paraId="29384254" w14:textId="77777777" w:rsidR="00693D24" w:rsidRPr="00787844" w:rsidRDefault="00693D24" w:rsidP="00693D24">
      <w:pPr>
        <w:rPr>
          <w:sz w:val="22"/>
          <w:szCs w:val="22"/>
        </w:rPr>
      </w:pPr>
      <w:r w:rsidRPr="00787844">
        <w:rPr>
          <w:sz w:val="22"/>
          <w:szCs w:val="22"/>
        </w:rPr>
        <w:t xml:space="preserve">                  ( kuharom vrtića)</w:t>
      </w:r>
    </w:p>
    <w:p w14:paraId="6E556615" w14:textId="77777777" w:rsidR="00693D24" w:rsidRPr="00787844" w:rsidRDefault="00693D24" w:rsidP="00693D24">
      <w:pPr>
        <w:rPr>
          <w:sz w:val="22"/>
          <w:szCs w:val="22"/>
        </w:rPr>
      </w:pPr>
      <w:r w:rsidRPr="00787844">
        <w:rPr>
          <w:sz w:val="22"/>
          <w:szCs w:val="22"/>
        </w:rPr>
        <w:t xml:space="preserve">       -     obilježili Svjetski dan pješačenja, hodom po brdima Brtonigle sve do   kantine  Veralda</w:t>
      </w:r>
    </w:p>
    <w:p w14:paraId="5D3A1E1A" w14:textId="77777777" w:rsidR="00693D24" w:rsidRPr="00787844" w:rsidRDefault="00693D24" w:rsidP="00693D24">
      <w:pPr>
        <w:rPr>
          <w:sz w:val="22"/>
          <w:szCs w:val="22"/>
          <w:lang w:val="it-IT"/>
        </w:rPr>
      </w:pPr>
      <w:r w:rsidRPr="00787844">
        <w:rPr>
          <w:sz w:val="22"/>
          <w:szCs w:val="22"/>
          <w:lang w:val="it-IT"/>
        </w:rPr>
        <w:t xml:space="preserve">-     Jesenska svečanost „Teta Jesen“  (šuma - Nova Vas)    </w:t>
      </w:r>
    </w:p>
    <w:p w14:paraId="19A1A9A2" w14:textId="77777777" w:rsidR="00693D24" w:rsidRPr="00787844" w:rsidRDefault="00693D24" w:rsidP="00693D24">
      <w:pPr>
        <w:rPr>
          <w:sz w:val="22"/>
          <w:szCs w:val="22"/>
          <w:lang w:val="it-IT"/>
        </w:rPr>
      </w:pPr>
      <w:r w:rsidRPr="00787844">
        <w:rPr>
          <w:sz w:val="22"/>
          <w:szCs w:val="22"/>
          <w:lang w:val="it-IT"/>
        </w:rPr>
        <w:t>-     mlađe skupine : aktivnosti vezane za Dane gljiva, Dan jabuka</w:t>
      </w:r>
    </w:p>
    <w:p w14:paraId="69F56BB0" w14:textId="77777777" w:rsidR="00693D24" w:rsidRPr="00787844" w:rsidRDefault="00693D24" w:rsidP="00693D24">
      <w:pPr>
        <w:rPr>
          <w:sz w:val="22"/>
          <w:szCs w:val="22"/>
          <w:lang w:val="it-IT"/>
        </w:rPr>
      </w:pPr>
      <w:r w:rsidRPr="00787844">
        <w:rPr>
          <w:sz w:val="22"/>
          <w:szCs w:val="22"/>
          <w:lang w:val="it-IT"/>
        </w:rPr>
        <w:t xml:space="preserve">   </w:t>
      </w:r>
    </w:p>
    <w:p w14:paraId="073135DA" w14:textId="77777777" w:rsidR="00693D24" w:rsidRPr="00787844" w:rsidRDefault="00693D24" w:rsidP="00693D24">
      <w:pPr>
        <w:rPr>
          <w:sz w:val="22"/>
          <w:szCs w:val="22"/>
          <w:lang w:val="it-IT"/>
        </w:rPr>
      </w:pPr>
    </w:p>
    <w:p w14:paraId="05EBA9CA" w14:textId="77777777" w:rsidR="00693D24" w:rsidRPr="00787844" w:rsidRDefault="00693D24" w:rsidP="00693D24">
      <w:pPr>
        <w:rPr>
          <w:sz w:val="22"/>
          <w:szCs w:val="22"/>
          <w:lang w:val="it-IT"/>
        </w:rPr>
      </w:pPr>
    </w:p>
    <w:p w14:paraId="3CDD69B3" w14:textId="77777777" w:rsidR="00693D24" w:rsidRPr="00787844" w:rsidRDefault="00693D24" w:rsidP="00693D24">
      <w:pPr>
        <w:rPr>
          <w:sz w:val="22"/>
          <w:szCs w:val="22"/>
          <w:lang w:val="it-IT"/>
        </w:rPr>
      </w:pPr>
      <w:r w:rsidRPr="00787844">
        <w:rPr>
          <w:sz w:val="22"/>
          <w:szCs w:val="22"/>
          <w:lang w:val="it-IT"/>
        </w:rPr>
        <w:t>Studeni:</w:t>
      </w:r>
    </w:p>
    <w:p w14:paraId="152CBE2A" w14:textId="77777777" w:rsidR="00693D24" w:rsidRPr="00787844" w:rsidRDefault="00693D24" w:rsidP="00693D24">
      <w:pPr>
        <w:rPr>
          <w:sz w:val="22"/>
          <w:szCs w:val="22"/>
          <w:lang w:val="it-IT"/>
        </w:rPr>
      </w:pPr>
    </w:p>
    <w:p w14:paraId="70880555" w14:textId="77777777" w:rsidR="00693D24" w:rsidRPr="00787844" w:rsidRDefault="00693D24" w:rsidP="00693D24">
      <w:pPr>
        <w:rPr>
          <w:sz w:val="22"/>
          <w:szCs w:val="22"/>
          <w:lang w:val="it-IT"/>
        </w:rPr>
      </w:pPr>
      <w:r w:rsidRPr="00787844">
        <w:rPr>
          <w:sz w:val="22"/>
          <w:szCs w:val="22"/>
          <w:lang w:val="it-IT"/>
        </w:rPr>
        <w:t xml:space="preserve"> - pješačenje stazom Medelin i- Serbani </w:t>
      </w:r>
    </w:p>
    <w:p w14:paraId="2D4170F0" w14:textId="77777777" w:rsidR="00693D24" w:rsidRPr="00787844" w:rsidRDefault="00693D24" w:rsidP="00693D24">
      <w:pPr>
        <w:rPr>
          <w:sz w:val="22"/>
          <w:szCs w:val="22"/>
          <w:lang w:val="it-IT"/>
        </w:rPr>
      </w:pPr>
      <w:r w:rsidRPr="00787844">
        <w:rPr>
          <w:sz w:val="22"/>
          <w:szCs w:val="22"/>
          <w:lang w:val="it-IT"/>
        </w:rPr>
        <w:t xml:space="preserve">-  posjet uljare obitelji Sissot </w:t>
      </w:r>
    </w:p>
    <w:p w14:paraId="42965FC2" w14:textId="77777777" w:rsidR="00693D24" w:rsidRPr="00787844" w:rsidRDefault="00693D24" w:rsidP="00693D24">
      <w:pPr>
        <w:rPr>
          <w:sz w:val="22"/>
          <w:szCs w:val="22"/>
          <w:lang w:val="it-IT"/>
        </w:rPr>
      </w:pPr>
      <w:r w:rsidRPr="00787844">
        <w:rPr>
          <w:sz w:val="22"/>
          <w:szCs w:val="22"/>
          <w:lang w:val="it-IT"/>
        </w:rPr>
        <w:t xml:space="preserve">-  radionice sa roditeljima: " Zašto čitati djeci"- voditeljica radionice D.L.M. </w:t>
      </w:r>
    </w:p>
    <w:p w14:paraId="1DE474A3" w14:textId="77777777" w:rsidR="00693D24" w:rsidRPr="00787844" w:rsidRDefault="00693D24" w:rsidP="00693D24">
      <w:pPr>
        <w:rPr>
          <w:sz w:val="22"/>
          <w:szCs w:val="22"/>
          <w:lang w:val="it-IT"/>
        </w:rPr>
      </w:pPr>
      <w:r w:rsidRPr="00787844">
        <w:rPr>
          <w:sz w:val="22"/>
          <w:szCs w:val="22"/>
          <w:lang w:val="it-IT"/>
        </w:rPr>
        <w:t>-  volonter D.L. ( IT ) boravio je  u našoj grupi kroz cijelu pedagošku godinu (2 puta    tjedno ili po  dogovoru)</w:t>
      </w:r>
    </w:p>
    <w:p w14:paraId="605B5EEA" w14:textId="77777777" w:rsidR="00693D24" w:rsidRPr="00787844" w:rsidRDefault="00693D24" w:rsidP="00693D24">
      <w:pPr>
        <w:rPr>
          <w:sz w:val="22"/>
          <w:szCs w:val="22"/>
          <w:lang w:val="it-IT"/>
        </w:rPr>
      </w:pPr>
      <w:r w:rsidRPr="00787844">
        <w:rPr>
          <w:sz w:val="22"/>
          <w:szCs w:val="22"/>
          <w:lang w:val="it-IT"/>
        </w:rPr>
        <w:t>Mlađe skupine:</w:t>
      </w:r>
    </w:p>
    <w:p w14:paraId="2C551EB6" w14:textId="77777777" w:rsidR="00693D24" w:rsidRPr="00787844" w:rsidRDefault="00693D24" w:rsidP="00693D24">
      <w:pPr>
        <w:rPr>
          <w:sz w:val="22"/>
          <w:szCs w:val="22"/>
          <w:lang w:val="it-IT"/>
        </w:rPr>
      </w:pPr>
      <w:r w:rsidRPr="00787844">
        <w:rPr>
          <w:sz w:val="22"/>
          <w:szCs w:val="22"/>
          <w:lang w:val="it-IT"/>
        </w:rPr>
        <w:t>- aktivnosti vezane za vremenske pojmove (kiša, vjetar, snijeg)</w:t>
      </w:r>
    </w:p>
    <w:p w14:paraId="5887EE94" w14:textId="77777777" w:rsidR="00693D24" w:rsidRPr="00787844" w:rsidRDefault="00693D24" w:rsidP="00693D24">
      <w:pPr>
        <w:rPr>
          <w:sz w:val="22"/>
          <w:szCs w:val="22"/>
          <w:lang w:val="it-IT"/>
        </w:rPr>
      </w:pPr>
      <w:r w:rsidRPr="00787844">
        <w:rPr>
          <w:sz w:val="22"/>
          <w:szCs w:val="22"/>
          <w:lang w:val="it-IT"/>
        </w:rPr>
        <w:lastRenderedPageBreak/>
        <w:t>- aktivnosti vezane za životinje (glasanje, hod,...)</w:t>
      </w:r>
    </w:p>
    <w:p w14:paraId="71D88206" w14:textId="77777777" w:rsidR="00693D24" w:rsidRPr="00787844" w:rsidRDefault="00693D24" w:rsidP="00693D24">
      <w:pPr>
        <w:rPr>
          <w:sz w:val="22"/>
          <w:szCs w:val="22"/>
          <w:lang w:val="it-IT"/>
        </w:rPr>
      </w:pPr>
      <w:r w:rsidRPr="00787844">
        <w:rPr>
          <w:sz w:val="22"/>
          <w:szCs w:val="22"/>
          <w:lang w:val="it-IT"/>
        </w:rPr>
        <w:t>- učenje pjesmica</w:t>
      </w:r>
    </w:p>
    <w:p w14:paraId="356A0233" w14:textId="77777777" w:rsidR="00693D24" w:rsidRPr="00787844" w:rsidRDefault="00693D24" w:rsidP="00693D24">
      <w:pPr>
        <w:rPr>
          <w:sz w:val="22"/>
          <w:szCs w:val="22"/>
          <w:lang w:val="it-IT"/>
        </w:rPr>
      </w:pPr>
    </w:p>
    <w:p w14:paraId="3EE32376" w14:textId="77777777" w:rsidR="00693D24" w:rsidRPr="00787844" w:rsidRDefault="00693D24" w:rsidP="00693D24">
      <w:pPr>
        <w:rPr>
          <w:sz w:val="22"/>
          <w:szCs w:val="22"/>
          <w:lang w:val="it-IT"/>
        </w:rPr>
      </w:pPr>
    </w:p>
    <w:p w14:paraId="2AD443E7" w14:textId="77777777" w:rsidR="00693D24" w:rsidRPr="00787844" w:rsidRDefault="00693D24" w:rsidP="00693D24">
      <w:pPr>
        <w:rPr>
          <w:sz w:val="22"/>
          <w:szCs w:val="22"/>
          <w:lang w:val="it-IT"/>
        </w:rPr>
      </w:pPr>
      <w:r w:rsidRPr="00787844">
        <w:rPr>
          <w:sz w:val="22"/>
          <w:szCs w:val="22"/>
          <w:lang w:val="it-IT"/>
        </w:rPr>
        <w:t>Prosinac:</w:t>
      </w:r>
    </w:p>
    <w:p w14:paraId="2C3DCD2F" w14:textId="77777777" w:rsidR="00693D24" w:rsidRPr="00787844" w:rsidRDefault="00693D24" w:rsidP="00693D24">
      <w:pPr>
        <w:rPr>
          <w:sz w:val="22"/>
          <w:szCs w:val="22"/>
          <w:lang w:val="it-IT"/>
        </w:rPr>
      </w:pPr>
    </w:p>
    <w:p w14:paraId="59F55CDD" w14:textId="77777777" w:rsidR="00693D24" w:rsidRPr="00787844" w:rsidRDefault="00693D24" w:rsidP="00693D24">
      <w:pPr>
        <w:rPr>
          <w:sz w:val="22"/>
          <w:szCs w:val="22"/>
          <w:lang w:val="it-IT"/>
        </w:rPr>
      </w:pPr>
      <w:r w:rsidRPr="00787844">
        <w:rPr>
          <w:sz w:val="22"/>
          <w:szCs w:val="22"/>
          <w:lang w:val="it-IT"/>
        </w:rPr>
        <w:t xml:space="preserve">  -   radionica sa roditeljima: ''ukrasimo i napunimo knjigama čarapu </w:t>
      </w:r>
    </w:p>
    <w:p w14:paraId="34F86D7E" w14:textId="77777777" w:rsidR="00693D24" w:rsidRPr="00787844" w:rsidRDefault="00693D24" w:rsidP="00693D24">
      <w:pPr>
        <w:rPr>
          <w:sz w:val="22"/>
          <w:szCs w:val="22"/>
          <w:lang w:val="it-IT"/>
        </w:rPr>
      </w:pPr>
      <w:r w:rsidRPr="00787844">
        <w:rPr>
          <w:sz w:val="22"/>
          <w:szCs w:val="22"/>
          <w:lang w:val="it-IT"/>
        </w:rPr>
        <w:t xml:space="preserve">      Sv. Nikole ''(humanitarna   akcija za Osječku nezbrinutu djecu)</w:t>
      </w:r>
    </w:p>
    <w:p w14:paraId="398D4122" w14:textId="77777777" w:rsidR="00693D24" w:rsidRPr="00787844" w:rsidRDefault="00693D24" w:rsidP="00693D24">
      <w:pPr>
        <w:rPr>
          <w:sz w:val="22"/>
          <w:szCs w:val="22"/>
          <w:lang w:val="it-IT"/>
        </w:rPr>
      </w:pPr>
      <w:r w:rsidRPr="00787844">
        <w:rPr>
          <w:sz w:val="22"/>
          <w:szCs w:val="22"/>
          <w:lang w:val="it-IT"/>
        </w:rPr>
        <w:t xml:space="preserve"> -   radionica sa roditeljima: '' Izrada ukrasa povodom Božićnih praznika te   popunjavanje čizmica Sv. Nikole</w:t>
      </w:r>
    </w:p>
    <w:p w14:paraId="7B087E54" w14:textId="77777777" w:rsidR="00693D24" w:rsidRPr="00787844" w:rsidRDefault="00693D24" w:rsidP="00693D24">
      <w:pPr>
        <w:rPr>
          <w:sz w:val="22"/>
          <w:szCs w:val="22"/>
          <w:lang w:val="it-IT"/>
        </w:rPr>
      </w:pPr>
      <w:r w:rsidRPr="00787844">
        <w:rPr>
          <w:sz w:val="22"/>
          <w:szCs w:val="22"/>
          <w:lang w:val="it-IT"/>
        </w:rPr>
        <w:t xml:space="preserve">-    Odlazak na kazališnu predstavu „ENI“ u INK Pula </w:t>
      </w:r>
    </w:p>
    <w:p w14:paraId="0FE35993" w14:textId="77777777" w:rsidR="00693D24" w:rsidRPr="00787844" w:rsidRDefault="00693D24" w:rsidP="00693D24">
      <w:pPr>
        <w:rPr>
          <w:sz w:val="22"/>
          <w:szCs w:val="22"/>
          <w:lang w:val="it-IT"/>
        </w:rPr>
      </w:pPr>
      <w:r w:rsidRPr="00787844">
        <w:rPr>
          <w:sz w:val="22"/>
          <w:szCs w:val="22"/>
          <w:lang w:val="it-IT"/>
        </w:rPr>
        <w:t>-  ''Božićni ručak'' ( sa kolačima pripremljenih od  strane roditelja)</w:t>
      </w:r>
    </w:p>
    <w:p w14:paraId="1FF01606" w14:textId="77777777" w:rsidR="00693D24" w:rsidRPr="00787844" w:rsidRDefault="00693D24" w:rsidP="00693D24">
      <w:pPr>
        <w:rPr>
          <w:sz w:val="22"/>
          <w:szCs w:val="22"/>
          <w:lang w:val="it-IT"/>
        </w:rPr>
      </w:pPr>
      <w:r w:rsidRPr="00787844">
        <w:rPr>
          <w:sz w:val="22"/>
          <w:szCs w:val="22"/>
          <w:lang w:val="it-IT"/>
        </w:rPr>
        <w:t xml:space="preserve">-    Božićna priredba i dolazak Djeda Mraza u ZT </w:t>
      </w:r>
    </w:p>
    <w:p w14:paraId="5889B1CE" w14:textId="77777777" w:rsidR="00693D24" w:rsidRPr="00787844" w:rsidRDefault="00693D24" w:rsidP="00693D24">
      <w:pPr>
        <w:rPr>
          <w:sz w:val="22"/>
          <w:szCs w:val="22"/>
          <w:lang w:val="it-IT"/>
        </w:rPr>
      </w:pPr>
    </w:p>
    <w:p w14:paraId="35770C92" w14:textId="77777777" w:rsidR="00693D24" w:rsidRPr="00787844" w:rsidRDefault="00693D24" w:rsidP="00693D24">
      <w:pPr>
        <w:rPr>
          <w:sz w:val="22"/>
          <w:szCs w:val="22"/>
          <w:lang w:val="it-IT"/>
        </w:rPr>
      </w:pPr>
      <w:r w:rsidRPr="00787844">
        <w:rPr>
          <w:sz w:val="22"/>
          <w:szCs w:val="22"/>
          <w:lang w:val="it-IT"/>
        </w:rPr>
        <w:t>Siječanj:</w:t>
      </w:r>
    </w:p>
    <w:p w14:paraId="332A039F" w14:textId="77777777" w:rsidR="00693D24" w:rsidRPr="00787844" w:rsidRDefault="00693D24" w:rsidP="00693D24">
      <w:pPr>
        <w:rPr>
          <w:sz w:val="22"/>
          <w:szCs w:val="22"/>
          <w:lang w:val="it-IT"/>
        </w:rPr>
      </w:pPr>
    </w:p>
    <w:p w14:paraId="6DD9C8A5" w14:textId="77777777" w:rsidR="00693D24" w:rsidRPr="00787844" w:rsidRDefault="00693D24" w:rsidP="00693D24">
      <w:pPr>
        <w:rPr>
          <w:sz w:val="22"/>
          <w:szCs w:val="22"/>
          <w:lang w:val="it-IT"/>
        </w:rPr>
      </w:pPr>
      <w:r w:rsidRPr="00787844">
        <w:rPr>
          <w:sz w:val="22"/>
          <w:szCs w:val="22"/>
          <w:lang w:val="it-IT"/>
        </w:rPr>
        <w:t>- Kazališna predstava "Anche le pulci hanno la tosse" u Bujama</w:t>
      </w:r>
    </w:p>
    <w:p w14:paraId="56F352A2" w14:textId="77777777" w:rsidR="00693D24" w:rsidRPr="00787844" w:rsidRDefault="00693D24" w:rsidP="00693D24">
      <w:pPr>
        <w:rPr>
          <w:sz w:val="22"/>
          <w:szCs w:val="22"/>
          <w:lang w:val="it-IT"/>
        </w:rPr>
      </w:pPr>
      <w:r w:rsidRPr="00787844">
        <w:rPr>
          <w:sz w:val="22"/>
          <w:szCs w:val="22"/>
          <w:lang w:val="it-IT"/>
        </w:rPr>
        <w:t>- Kazališna predstava u Kazalištu lutaka Rijeka za djecu mlađe dobi</w:t>
      </w:r>
    </w:p>
    <w:p w14:paraId="4FB5F1E2" w14:textId="77777777" w:rsidR="00693D24" w:rsidRPr="00787844" w:rsidRDefault="00693D24" w:rsidP="00693D24">
      <w:pPr>
        <w:rPr>
          <w:sz w:val="22"/>
          <w:szCs w:val="22"/>
          <w:lang w:val="it-IT"/>
        </w:rPr>
      </w:pPr>
      <w:r w:rsidRPr="00787844">
        <w:rPr>
          <w:sz w:val="22"/>
          <w:szCs w:val="22"/>
          <w:lang w:val="it-IT"/>
        </w:rPr>
        <w:t>- razne aktivnosti vezane za zimu , vezane za snijeg, obitelj, praznike</w:t>
      </w:r>
    </w:p>
    <w:p w14:paraId="120D4D8F" w14:textId="77777777" w:rsidR="00693D24" w:rsidRPr="00787844" w:rsidRDefault="00693D24" w:rsidP="00693D24">
      <w:pPr>
        <w:rPr>
          <w:sz w:val="22"/>
          <w:szCs w:val="22"/>
          <w:lang w:val="it-IT"/>
        </w:rPr>
      </w:pPr>
    </w:p>
    <w:p w14:paraId="2365345A" w14:textId="77777777" w:rsidR="00693D24" w:rsidRPr="00787844" w:rsidRDefault="00693D24" w:rsidP="00693D24">
      <w:pPr>
        <w:rPr>
          <w:sz w:val="22"/>
          <w:szCs w:val="22"/>
          <w:lang w:val="it-IT"/>
        </w:rPr>
      </w:pPr>
      <w:r w:rsidRPr="00787844">
        <w:rPr>
          <w:sz w:val="22"/>
          <w:szCs w:val="22"/>
          <w:lang w:val="it-IT"/>
        </w:rPr>
        <w:t xml:space="preserve">Veljača: </w:t>
      </w:r>
    </w:p>
    <w:p w14:paraId="7C962C85" w14:textId="77777777" w:rsidR="00693D24" w:rsidRPr="00787844" w:rsidRDefault="00693D24" w:rsidP="00693D24">
      <w:pPr>
        <w:rPr>
          <w:sz w:val="22"/>
          <w:szCs w:val="22"/>
          <w:lang w:val="it-IT"/>
        </w:rPr>
      </w:pPr>
      <w:r w:rsidRPr="00787844">
        <w:rPr>
          <w:sz w:val="22"/>
          <w:szCs w:val="22"/>
          <w:lang w:val="it-IT"/>
        </w:rPr>
        <w:t xml:space="preserve"> </w:t>
      </w:r>
    </w:p>
    <w:p w14:paraId="2836E3A1" w14:textId="77777777" w:rsidR="00693D24" w:rsidRPr="00787844" w:rsidRDefault="00693D24" w:rsidP="00693D24">
      <w:pPr>
        <w:rPr>
          <w:sz w:val="22"/>
          <w:szCs w:val="22"/>
          <w:lang w:val="it-IT"/>
        </w:rPr>
      </w:pPr>
      <w:r w:rsidRPr="00787844">
        <w:rPr>
          <w:sz w:val="22"/>
          <w:szCs w:val="22"/>
          <w:lang w:val="it-IT"/>
        </w:rPr>
        <w:t>- Mjesec Karnevala: maskenbali, povorka u Bujama</w:t>
      </w:r>
    </w:p>
    <w:p w14:paraId="5CC74DF6" w14:textId="77777777" w:rsidR="00693D24" w:rsidRPr="00787844" w:rsidRDefault="00693D24" w:rsidP="00693D24">
      <w:pPr>
        <w:rPr>
          <w:sz w:val="22"/>
          <w:szCs w:val="22"/>
          <w:lang w:val="it-IT"/>
        </w:rPr>
      </w:pPr>
      <w:r w:rsidRPr="00787844">
        <w:rPr>
          <w:sz w:val="22"/>
          <w:szCs w:val="22"/>
          <w:lang w:val="it-IT"/>
        </w:rPr>
        <w:t>- održana radionica sa roditeljima za izradu kostima za djecu za maskiranu povorku ( tema našeg vrtića"Kiša")</w:t>
      </w:r>
    </w:p>
    <w:p w14:paraId="6506B23A" w14:textId="77777777" w:rsidR="00693D24" w:rsidRPr="00787844" w:rsidRDefault="00693D24" w:rsidP="00693D24">
      <w:pPr>
        <w:rPr>
          <w:sz w:val="22"/>
          <w:szCs w:val="22"/>
          <w:lang w:val="it-IT"/>
        </w:rPr>
      </w:pPr>
      <w:r w:rsidRPr="00787844">
        <w:rPr>
          <w:sz w:val="22"/>
          <w:szCs w:val="22"/>
          <w:lang w:val="it-IT"/>
        </w:rPr>
        <w:t xml:space="preserve">  - Izlet po Istri (zavičajni muzej u Vodnjanu, dvorac u Svetvinčentu i posjet    Dvigradu)  </w:t>
      </w:r>
    </w:p>
    <w:p w14:paraId="3A243289" w14:textId="77777777" w:rsidR="00693D24" w:rsidRPr="00787844" w:rsidRDefault="00693D24" w:rsidP="00693D24">
      <w:pPr>
        <w:rPr>
          <w:sz w:val="22"/>
          <w:szCs w:val="22"/>
          <w:lang w:val="it-IT"/>
        </w:rPr>
      </w:pPr>
    </w:p>
    <w:p w14:paraId="19B38A1D" w14:textId="77777777" w:rsidR="00693D24" w:rsidRPr="00787844" w:rsidRDefault="00693D24" w:rsidP="00693D24">
      <w:pPr>
        <w:rPr>
          <w:sz w:val="22"/>
          <w:szCs w:val="22"/>
          <w:lang w:val="it-IT"/>
        </w:rPr>
      </w:pPr>
    </w:p>
    <w:p w14:paraId="17C633EF" w14:textId="77777777" w:rsidR="00693D24" w:rsidRPr="00787844" w:rsidRDefault="00693D24" w:rsidP="00693D24">
      <w:pPr>
        <w:rPr>
          <w:sz w:val="22"/>
          <w:szCs w:val="22"/>
          <w:lang w:val="it-IT"/>
        </w:rPr>
      </w:pPr>
      <w:r w:rsidRPr="00787844">
        <w:rPr>
          <w:sz w:val="22"/>
          <w:szCs w:val="22"/>
          <w:lang w:val="it-IT"/>
        </w:rPr>
        <w:t xml:space="preserve">Ožujak: </w:t>
      </w:r>
    </w:p>
    <w:p w14:paraId="29C3108C" w14:textId="77777777" w:rsidR="00693D24" w:rsidRPr="00787844" w:rsidRDefault="00693D24" w:rsidP="00693D24">
      <w:pPr>
        <w:rPr>
          <w:sz w:val="22"/>
          <w:szCs w:val="22"/>
          <w:lang w:val="it-IT"/>
        </w:rPr>
      </w:pPr>
    </w:p>
    <w:p w14:paraId="3B5E9198" w14:textId="77777777" w:rsidR="00693D24" w:rsidRPr="00787844" w:rsidRDefault="00693D24" w:rsidP="00693D24">
      <w:pPr>
        <w:rPr>
          <w:sz w:val="22"/>
          <w:szCs w:val="22"/>
          <w:lang w:val="it-IT"/>
        </w:rPr>
      </w:pPr>
      <w:r w:rsidRPr="00787844">
        <w:rPr>
          <w:sz w:val="22"/>
          <w:szCs w:val="22"/>
          <w:lang w:val="it-IT"/>
        </w:rPr>
        <w:t xml:space="preserve">- obilježavanje 8.marta u grupi </w:t>
      </w:r>
    </w:p>
    <w:p w14:paraId="360439AE" w14:textId="77777777" w:rsidR="00693D24" w:rsidRPr="00787844" w:rsidRDefault="00693D24" w:rsidP="00693D24">
      <w:pPr>
        <w:rPr>
          <w:sz w:val="22"/>
          <w:szCs w:val="22"/>
          <w:lang w:val="it-IT"/>
        </w:rPr>
      </w:pPr>
      <w:r w:rsidRPr="00787844">
        <w:rPr>
          <w:sz w:val="22"/>
          <w:szCs w:val="22"/>
          <w:lang w:val="it-IT"/>
        </w:rPr>
        <w:t>- jednodnevni izlet na snijeg na Petehovac ( Gorski Kotar ) -sanjkalište</w:t>
      </w:r>
    </w:p>
    <w:p w14:paraId="5B258A4C" w14:textId="77777777" w:rsidR="00693D24" w:rsidRPr="00787844" w:rsidRDefault="00693D24" w:rsidP="00693D24">
      <w:pPr>
        <w:rPr>
          <w:sz w:val="22"/>
          <w:szCs w:val="22"/>
          <w:lang w:val="it-IT"/>
        </w:rPr>
      </w:pPr>
      <w:r w:rsidRPr="00787844">
        <w:rPr>
          <w:sz w:val="22"/>
          <w:szCs w:val="22"/>
          <w:lang w:val="it-IT"/>
        </w:rPr>
        <w:t>Mlađe skupine:</w:t>
      </w:r>
    </w:p>
    <w:p w14:paraId="4A376764" w14:textId="77777777" w:rsidR="00693D24" w:rsidRPr="00787844" w:rsidRDefault="00693D24" w:rsidP="00693D24">
      <w:pPr>
        <w:rPr>
          <w:sz w:val="22"/>
          <w:szCs w:val="22"/>
          <w:lang w:val="it-IT"/>
        </w:rPr>
      </w:pPr>
      <w:r w:rsidRPr="00787844">
        <w:rPr>
          <w:sz w:val="22"/>
          <w:szCs w:val="22"/>
          <w:lang w:val="it-IT"/>
        </w:rPr>
        <w:t>- obilježavanje međunarodnog Dana žene ( izrada čestitke )</w:t>
      </w:r>
    </w:p>
    <w:p w14:paraId="4A8642BE" w14:textId="77777777" w:rsidR="00693D24" w:rsidRPr="00787844" w:rsidRDefault="00693D24" w:rsidP="00693D24">
      <w:pPr>
        <w:rPr>
          <w:sz w:val="22"/>
          <w:szCs w:val="22"/>
          <w:lang w:val="it-IT"/>
        </w:rPr>
      </w:pPr>
      <w:r w:rsidRPr="00787844">
        <w:rPr>
          <w:sz w:val="22"/>
          <w:szCs w:val="22"/>
          <w:lang w:val="it-IT"/>
        </w:rPr>
        <w:t>- Dan tata ( izrada čestitke )</w:t>
      </w:r>
    </w:p>
    <w:p w14:paraId="1BBB3D94" w14:textId="77777777" w:rsidR="00693D24" w:rsidRPr="00787844" w:rsidRDefault="00693D24" w:rsidP="00693D24">
      <w:pPr>
        <w:rPr>
          <w:sz w:val="22"/>
          <w:szCs w:val="22"/>
          <w:lang w:val="it-IT"/>
        </w:rPr>
      </w:pPr>
      <w:r w:rsidRPr="00787844">
        <w:rPr>
          <w:sz w:val="22"/>
          <w:szCs w:val="22"/>
          <w:lang w:val="it-IT"/>
        </w:rPr>
        <w:t>- aktivnosti vezane za proljeće po raznim kutićima, izrada leptira raznim materijalima i tehnikama, izrada cvijeća raznim likovnim tehnikama</w:t>
      </w:r>
    </w:p>
    <w:p w14:paraId="79362656" w14:textId="77777777" w:rsidR="00693D24" w:rsidRPr="00787844" w:rsidRDefault="00693D24" w:rsidP="00693D24">
      <w:pPr>
        <w:rPr>
          <w:sz w:val="22"/>
          <w:szCs w:val="22"/>
          <w:lang w:val="it-IT"/>
        </w:rPr>
      </w:pPr>
    </w:p>
    <w:p w14:paraId="2D69ADB3" w14:textId="77777777" w:rsidR="00693D24" w:rsidRPr="00787844" w:rsidRDefault="00693D24" w:rsidP="00693D24">
      <w:pPr>
        <w:rPr>
          <w:sz w:val="22"/>
          <w:szCs w:val="22"/>
          <w:lang w:val="it-IT"/>
        </w:rPr>
      </w:pPr>
    </w:p>
    <w:p w14:paraId="4A397AA0" w14:textId="77777777" w:rsidR="00693D24" w:rsidRPr="00787844" w:rsidRDefault="00693D24" w:rsidP="00693D24">
      <w:pPr>
        <w:rPr>
          <w:sz w:val="22"/>
          <w:szCs w:val="22"/>
          <w:lang w:val="it-IT"/>
        </w:rPr>
      </w:pPr>
      <w:r w:rsidRPr="00787844">
        <w:rPr>
          <w:sz w:val="22"/>
          <w:szCs w:val="22"/>
          <w:lang w:val="it-IT"/>
        </w:rPr>
        <w:t>Travanj:</w:t>
      </w:r>
    </w:p>
    <w:p w14:paraId="1A223AB9" w14:textId="77777777" w:rsidR="00693D24" w:rsidRPr="00787844" w:rsidRDefault="00693D24" w:rsidP="00693D24">
      <w:pPr>
        <w:rPr>
          <w:sz w:val="22"/>
          <w:szCs w:val="22"/>
          <w:lang w:val="it-IT"/>
        </w:rPr>
      </w:pPr>
    </w:p>
    <w:p w14:paraId="2E338295" w14:textId="77777777" w:rsidR="00693D24" w:rsidRPr="00787844" w:rsidRDefault="00693D24" w:rsidP="00693D24">
      <w:pPr>
        <w:rPr>
          <w:sz w:val="22"/>
          <w:szCs w:val="22"/>
          <w:lang w:val="it-IT"/>
        </w:rPr>
      </w:pPr>
      <w:r w:rsidRPr="00787844">
        <w:rPr>
          <w:sz w:val="22"/>
          <w:szCs w:val="22"/>
          <w:lang w:val="it-IT"/>
        </w:rPr>
        <w:t>- radionica s djecom u Šterni kod kipara i umjetnika Marina Jugovca</w:t>
      </w:r>
    </w:p>
    <w:p w14:paraId="09254A86" w14:textId="77777777" w:rsidR="00693D24" w:rsidRPr="00787844" w:rsidRDefault="00693D24" w:rsidP="00693D24">
      <w:pPr>
        <w:rPr>
          <w:sz w:val="22"/>
          <w:szCs w:val="22"/>
          <w:lang w:val="it-IT"/>
        </w:rPr>
      </w:pPr>
      <w:r w:rsidRPr="00787844">
        <w:rPr>
          <w:sz w:val="22"/>
          <w:szCs w:val="22"/>
          <w:lang w:val="it-IT"/>
        </w:rPr>
        <w:t>- radionica sa roditeljima "Lutke od recikliranih  tkanina"</w:t>
      </w:r>
    </w:p>
    <w:p w14:paraId="76A8B996" w14:textId="77777777" w:rsidR="00693D24" w:rsidRPr="00787844" w:rsidRDefault="00693D24" w:rsidP="00693D24">
      <w:pPr>
        <w:rPr>
          <w:sz w:val="22"/>
          <w:szCs w:val="22"/>
          <w:lang w:val="it-IT"/>
        </w:rPr>
      </w:pPr>
      <w:r w:rsidRPr="00787844">
        <w:rPr>
          <w:sz w:val="22"/>
          <w:szCs w:val="22"/>
          <w:lang w:val="it-IT"/>
        </w:rPr>
        <w:t>- Tradicionalna izložba dječjih radova "Na moj način" u MuzejU vina i seljačkog stvaralaštva  povodom dana Sv.Zenona U Brtonigli .</w:t>
      </w:r>
    </w:p>
    <w:p w14:paraId="41E4B790" w14:textId="77777777" w:rsidR="00693D24" w:rsidRPr="00787844" w:rsidRDefault="00693D24" w:rsidP="00693D24">
      <w:pPr>
        <w:rPr>
          <w:sz w:val="22"/>
          <w:szCs w:val="22"/>
          <w:lang w:val="it-IT"/>
        </w:rPr>
      </w:pPr>
      <w:r w:rsidRPr="00787844">
        <w:rPr>
          <w:sz w:val="22"/>
          <w:szCs w:val="22"/>
          <w:lang w:val="it-IT"/>
        </w:rPr>
        <w:t>- Zavšni izlet predškolaca (Brijuni, jama Baredine i Adrenalin Park u Taru)</w:t>
      </w:r>
    </w:p>
    <w:p w14:paraId="7E62E3C1" w14:textId="77777777" w:rsidR="00693D24" w:rsidRPr="00787844" w:rsidRDefault="00693D24" w:rsidP="00693D24">
      <w:pPr>
        <w:rPr>
          <w:sz w:val="22"/>
          <w:szCs w:val="22"/>
          <w:lang w:val="it-IT"/>
        </w:rPr>
      </w:pPr>
    </w:p>
    <w:p w14:paraId="4AEA9F84" w14:textId="77777777" w:rsidR="00693D24" w:rsidRPr="00787844" w:rsidRDefault="00693D24" w:rsidP="00693D24">
      <w:pPr>
        <w:rPr>
          <w:sz w:val="22"/>
          <w:szCs w:val="22"/>
          <w:lang w:val="it-IT"/>
        </w:rPr>
      </w:pPr>
    </w:p>
    <w:p w14:paraId="25F67282" w14:textId="77777777" w:rsidR="00693D24" w:rsidRPr="00787844" w:rsidRDefault="00693D24" w:rsidP="00693D24">
      <w:pPr>
        <w:rPr>
          <w:sz w:val="22"/>
          <w:szCs w:val="22"/>
          <w:lang w:val="it-IT"/>
        </w:rPr>
      </w:pPr>
      <w:r w:rsidRPr="00787844">
        <w:rPr>
          <w:sz w:val="22"/>
          <w:szCs w:val="22"/>
          <w:lang w:val="it-IT"/>
        </w:rPr>
        <w:t>Svibanj/ Lipanj</w:t>
      </w:r>
    </w:p>
    <w:p w14:paraId="7A9399C0" w14:textId="77777777" w:rsidR="00693D24" w:rsidRPr="00787844" w:rsidRDefault="00693D24" w:rsidP="00693D24">
      <w:pPr>
        <w:rPr>
          <w:sz w:val="22"/>
          <w:szCs w:val="22"/>
          <w:lang w:val="it-IT"/>
        </w:rPr>
      </w:pPr>
    </w:p>
    <w:p w14:paraId="0B7E4141" w14:textId="77777777" w:rsidR="00693D24" w:rsidRPr="00787844" w:rsidRDefault="00693D24" w:rsidP="00693D24">
      <w:pPr>
        <w:rPr>
          <w:sz w:val="22"/>
          <w:szCs w:val="22"/>
          <w:lang w:val="it-IT"/>
        </w:rPr>
      </w:pPr>
      <w:r w:rsidRPr="00787844">
        <w:rPr>
          <w:sz w:val="22"/>
          <w:szCs w:val="22"/>
          <w:lang w:val="it-IT"/>
        </w:rPr>
        <w:t xml:space="preserve">- sudjelovanje predškolaraca  na  ''Girotondo dell'amicizia'' u Balama </w:t>
      </w:r>
    </w:p>
    <w:p w14:paraId="059A20AD" w14:textId="77777777" w:rsidR="00693D24" w:rsidRPr="00787844" w:rsidRDefault="00693D24" w:rsidP="00693D24">
      <w:pPr>
        <w:rPr>
          <w:sz w:val="22"/>
          <w:szCs w:val="22"/>
          <w:lang w:val="it-IT"/>
        </w:rPr>
      </w:pPr>
      <w:r w:rsidRPr="00787844">
        <w:rPr>
          <w:sz w:val="22"/>
          <w:szCs w:val="22"/>
          <w:lang w:val="it-IT"/>
        </w:rPr>
        <w:t>- Sudjelovanje na'' Olimpijskom festivalu dječjih  vrtića '' u Umagu</w:t>
      </w:r>
    </w:p>
    <w:p w14:paraId="04E439F5" w14:textId="77777777" w:rsidR="00693D24" w:rsidRPr="00787844" w:rsidRDefault="00693D24" w:rsidP="00693D24">
      <w:pPr>
        <w:rPr>
          <w:sz w:val="22"/>
          <w:szCs w:val="22"/>
          <w:lang w:val="it-IT"/>
        </w:rPr>
      </w:pPr>
      <w:r w:rsidRPr="00787844">
        <w:rPr>
          <w:sz w:val="22"/>
          <w:szCs w:val="22"/>
          <w:lang w:val="it-IT"/>
        </w:rPr>
        <w:t xml:space="preserve">- obilježen Svjetski dan ekologije radionicom </w:t>
      </w:r>
    </w:p>
    <w:p w14:paraId="42902CD1" w14:textId="77777777" w:rsidR="00693D24" w:rsidRPr="00787844" w:rsidRDefault="00693D24" w:rsidP="00693D24">
      <w:pPr>
        <w:rPr>
          <w:sz w:val="22"/>
          <w:szCs w:val="22"/>
          <w:lang w:val="it-IT"/>
        </w:rPr>
      </w:pPr>
      <w:r w:rsidRPr="00787844">
        <w:rPr>
          <w:sz w:val="22"/>
          <w:szCs w:val="22"/>
          <w:lang w:val="it-IT"/>
        </w:rPr>
        <w:t>- završna priredba svih skupina  vrtića u ZT Brtonigla</w:t>
      </w:r>
    </w:p>
    <w:p w14:paraId="3D06B518" w14:textId="4638465E" w:rsidR="00693D24" w:rsidRPr="00787844" w:rsidRDefault="00693D24" w:rsidP="00693D24">
      <w:pPr>
        <w:rPr>
          <w:sz w:val="22"/>
          <w:szCs w:val="22"/>
          <w:lang w:val="it-IT"/>
        </w:rPr>
      </w:pPr>
      <w:r w:rsidRPr="00787844">
        <w:rPr>
          <w:sz w:val="22"/>
          <w:szCs w:val="22"/>
          <w:lang w:val="it-IT"/>
        </w:rPr>
        <w:t xml:space="preserve">- završni izleti s roditeljima </w:t>
      </w:r>
    </w:p>
    <w:p w14:paraId="455E3ECC" w14:textId="77777777" w:rsidR="00693D24" w:rsidRPr="00787844" w:rsidRDefault="00693D24" w:rsidP="00693D24">
      <w:pPr>
        <w:rPr>
          <w:sz w:val="22"/>
          <w:szCs w:val="22"/>
          <w:lang w:val="it-IT"/>
        </w:rPr>
      </w:pPr>
    </w:p>
    <w:p w14:paraId="4B9BF339" w14:textId="77777777" w:rsidR="00693D24" w:rsidRPr="00787844" w:rsidRDefault="00693D24" w:rsidP="00693D24">
      <w:pPr>
        <w:rPr>
          <w:sz w:val="22"/>
          <w:szCs w:val="22"/>
          <w:lang w:val="it-IT"/>
        </w:rPr>
      </w:pPr>
      <w:r w:rsidRPr="00787844">
        <w:rPr>
          <w:sz w:val="22"/>
          <w:szCs w:val="22"/>
          <w:lang w:val="it-IT"/>
        </w:rPr>
        <w:t>Odgojno - obrazovni rad obogatili smo i nizom projekata, a neki od tih malo dužeg perioda su:</w:t>
      </w:r>
    </w:p>
    <w:p w14:paraId="38CEA6C0" w14:textId="77777777" w:rsidR="00693D24" w:rsidRPr="00787844" w:rsidRDefault="00693D24" w:rsidP="00693D24">
      <w:pPr>
        <w:rPr>
          <w:sz w:val="22"/>
          <w:szCs w:val="22"/>
          <w:lang w:val="it-IT"/>
        </w:rPr>
      </w:pPr>
    </w:p>
    <w:p w14:paraId="6ADFF3CE" w14:textId="77777777" w:rsidR="00693D24" w:rsidRPr="00787844" w:rsidRDefault="00693D24" w:rsidP="00693D24">
      <w:pPr>
        <w:rPr>
          <w:sz w:val="22"/>
          <w:szCs w:val="22"/>
          <w:lang w:val="it-IT"/>
        </w:rPr>
      </w:pPr>
      <w:r w:rsidRPr="00787844">
        <w:rPr>
          <w:sz w:val="22"/>
          <w:szCs w:val="22"/>
          <w:lang w:val="it-IT"/>
        </w:rPr>
        <w:t>'' Uloga knjige i važnost čitanja djeci''</w:t>
      </w:r>
    </w:p>
    <w:p w14:paraId="2C9920CB" w14:textId="77777777" w:rsidR="00693D24" w:rsidRPr="00787844" w:rsidRDefault="00693D24" w:rsidP="00693D24">
      <w:pPr>
        <w:rPr>
          <w:sz w:val="22"/>
          <w:szCs w:val="22"/>
          <w:lang w:val="it-IT"/>
        </w:rPr>
      </w:pPr>
      <w:r w:rsidRPr="00787844">
        <w:rPr>
          <w:sz w:val="22"/>
          <w:szCs w:val="22"/>
          <w:lang w:val="it-IT"/>
        </w:rPr>
        <w:t>'' Boje''</w:t>
      </w:r>
    </w:p>
    <w:p w14:paraId="098BE870" w14:textId="77777777" w:rsidR="00693D24" w:rsidRPr="00787844" w:rsidRDefault="00693D24" w:rsidP="00693D24">
      <w:pPr>
        <w:rPr>
          <w:sz w:val="22"/>
          <w:szCs w:val="22"/>
          <w:lang w:val="it-IT"/>
        </w:rPr>
      </w:pPr>
      <w:r w:rsidRPr="00787844">
        <w:rPr>
          <w:sz w:val="22"/>
          <w:szCs w:val="22"/>
          <w:lang w:val="it-IT"/>
        </w:rPr>
        <w:t>'' Krokodil''</w:t>
      </w:r>
    </w:p>
    <w:p w14:paraId="5760B840" w14:textId="77777777" w:rsidR="00693D24" w:rsidRPr="00787844" w:rsidRDefault="00693D24" w:rsidP="00693D24">
      <w:pPr>
        <w:rPr>
          <w:sz w:val="22"/>
          <w:szCs w:val="22"/>
          <w:lang w:val="it-IT"/>
        </w:rPr>
      </w:pPr>
      <w:r w:rsidRPr="00787844">
        <w:rPr>
          <w:sz w:val="22"/>
          <w:szCs w:val="22"/>
          <w:lang w:val="it-IT"/>
        </w:rPr>
        <w:t>'' Gusari''</w:t>
      </w:r>
    </w:p>
    <w:p w14:paraId="3489457E" w14:textId="77777777" w:rsidR="00693D24" w:rsidRPr="00787844" w:rsidRDefault="00693D24" w:rsidP="00693D24">
      <w:pPr>
        <w:rPr>
          <w:sz w:val="22"/>
          <w:szCs w:val="22"/>
          <w:lang w:val="it-IT"/>
        </w:rPr>
      </w:pPr>
    </w:p>
    <w:p w14:paraId="113BCF3D" w14:textId="77777777" w:rsidR="00693D24" w:rsidRPr="00787844" w:rsidRDefault="00693D24" w:rsidP="00693D24">
      <w:pPr>
        <w:rPr>
          <w:sz w:val="22"/>
          <w:szCs w:val="22"/>
          <w:lang w:val="it-IT"/>
        </w:rPr>
      </w:pPr>
    </w:p>
    <w:p w14:paraId="3E8A102E" w14:textId="77777777" w:rsidR="00693D24" w:rsidRPr="00787844" w:rsidRDefault="00693D24" w:rsidP="00693D24">
      <w:pPr>
        <w:rPr>
          <w:b/>
          <w:sz w:val="22"/>
          <w:szCs w:val="22"/>
          <w:lang w:val="it-IT"/>
        </w:rPr>
      </w:pPr>
      <w:r w:rsidRPr="00787844">
        <w:rPr>
          <w:sz w:val="22"/>
          <w:szCs w:val="22"/>
          <w:lang w:val="it-IT"/>
        </w:rPr>
        <w:t xml:space="preserve">Odgojno obrazovni rad u protekloj godini unaprijedili smo i </w:t>
      </w:r>
      <w:r w:rsidRPr="00787844">
        <w:rPr>
          <w:b/>
          <w:sz w:val="22"/>
          <w:szCs w:val="22"/>
          <w:lang w:val="it-IT"/>
        </w:rPr>
        <w:t>Praćenjem razvoja djeteta kroz Razvojne mape .</w:t>
      </w:r>
    </w:p>
    <w:p w14:paraId="519B9751" w14:textId="77777777" w:rsidR="00693D24" w:rsidRPr="00787844" w:rsidRDefault="00693D24" w:rsidP="00693D24">
      <w:pPr>
        <w:rPr>
          <w:sz w:val="22"/>
          <w:szCs w:val="22"/>
          <w:lang w:val="it-IT"/>
        </w:rPr>
      </w:pPr>
      <w:r w:rsidRPr="00787844">
        <w:rPr>
          <w:sz w:val="22"/>
          <w:szCs w:val="22"/>
          <w:lang w:val="it-IT"/>
        </w:rPr>
        <w:t xml:space="preserve">One nam skupljanjem informacija pomažu u praćenju  razvoja i napretka  djeteta, kako planirati daljnje aktivnosti, koristiti ih u radu s djetetom i roditeljem, što ujedno poboljšava i </w:t>
      </w:r>
      <w:r w:rsidRPr="00787844">
        <w:rPr>
          <w:b/>
          <w:sz w:val="22"/>
          <w:szCs w:val="22"/>
          <w:lang w:val="it-IT"/>
        </w:rPr>
        <w:t>komunikaciju s roditeljima</w:t>
      </w:r>
      <w:r w:rsidRPr="00787844">
        <w:rPr>
          <w:sz w:val="22"/>
          <w:szCs w:val="22"/>
          <w:lang w:val="it-IT"/>
        </w:rPr>
        <w:t xml:space="preserve"> koja nam je od velike važnosti.</w:t>
      </w:r>
    </w:p>
    <w:p w14:paraId="5908D9C3" w14:textId="77777777" w:rsidR="00693D24" w:rsidRPr="00787844" w:rsidRDefault="00693D24" w:rsidP="00693D24">
      <w:pPr>
        <w:rPr>
          <w:sz w:val="22"/>
          <w:szCs w:val="22"/>
          <w:lang w:val="it-IT"/>
        </w:rPr>
      </w:pPr>
      <w:r w:rsidRPr="00787844">
        <w:rPr>
          <w:sz w:val="22"/>
          <w:szCs w:val="22"/>
          <w:lang w:val="it-IT"/>
        </w:rPr>
        <w:t>Razvojne mape stvaraju i kvalitetniji  pristup djetetu kao pojedincu što  je ujedno i profesionalna odgovornost svakog odgojitelja.</w:t>
      </w:r>
    </w:p>
    <w:p w14:paraId="4396F7CA" w14:textId="77777777" w:rsidR="00693D24" w:rsidRPr="00787844" w:rsidRDefault="00693D24" w:rsidP="00693D24">
      <w:pPr>
        <w:rPr>
          <w:sz w:val="22"/>
          <w:szCs w:val="22"/>
          <w:lang w:val="it-IT"/>
        </w:rPr>
      </w:pPr>
    </w:p>
    <w:p w14:paraId="11ACD415" w14:textId="77777777" w:rsidR="00693D24" w:rsidRPr="00787844" w:rsidRDefault="00693D24" w:rsidP="00693D24">
      <w:pPr>
        <w:rPr>
          <w:sz w:val="22"/>
          <w:szCs w:val="22"/>
          <w:lang w:val="it-IT"/>
        </w:rPr>
      </w:pPr>
      <w:r w:rsidRPr="00787844">
        <w:rPr>
          <w:sz w:val="22"/>
          <w:szCs w:val="22"/>
          <w:lang w:val="it-IT"/>
        </w:rPr>
        <w:t>5.SURADNJA S RODITELJIMA</w:t>
      </w:r>
    </w:p>
    <w:p w14:paraId="2E50D8FC" w14:textId="77777777" w:rsidR="00693D24" w:rsidRPr="00787844" w:rsidRDefault="00693D24" w:rsidP="00693D24">
      <w:pPr>
        <w:rPr>
          <w:sz w:val="22"/>
          <w:szCs w:val="22"/>
          <w:lang w:val="it-IT"/>
        </w:rPr>
      </w:pPr>
    </w:p>
    <w:p w14:paraId="6EA10D97" w14:textId="77777777" w:rsidR="00693D24" w:rsidRPr="00787844" w:rsidRDefault="00693D24" w:rsidP="00693D24">
      <w:pPr>
        <w:spacing w:before="240" w:after="240"/>
        <w:rPr>
          <w:sz w:val="22"/>
          <w:szCs w:val="22"/>
          <w:lang w:val="it-IT"/>
        </w:rPr>
      </w:pPr>
      <w:r w:rsidRPr="00787844">
        <w:rPr>
          <w:color w:val="000000"/>
          <w:sz w:val="22"/>
          <w:szCs w:val="22"/>
          <w:lang w:val="it-IT"/>
        </w:rPr>
        <w:t xml:space="preserve">  </w:t>
      </w:r>
      <w:r w:rsidRPr="00787844">
        <w:rPr>
          <w:sz w:val="22"/>
          <w:szCs w:val="22"/>
          <w:lang w:val="it-IT"/>
        </w:rPr>
        <w:t xml:space="preserve">U pedagoškoj godini 2017./2018 suradnja s roditeljima provodila se kroz individualna savjetovanja roditelja, roditeljske sastanke, tematske radionice, priredbe i završno druženje. </w:t>
      </w:r>
    </w:p>
    <w:p w14:paraId="33935616" w14:textId="77777777" w:rsidR="00693D24" w:rsidRPr="00787844" w:rsidRDefault="00693D24" w:rsidP="00693D24">
      <w:pPr>
        <w:spacing w:before="240" w:after="240"/>
        <w:rPr>
          <w:sz w:val="22"/>
          <w:szCs w:val="22"/>
          <w:lang w:val="it-IT"/>
        </w:rPr>
      </w:pPr>
      <w:r w:rsidRPr="00787844">
        <w:rPr>
          <w:sz w:val="22"/>
          <w:szCs w:val="22"/>
          <w:lang w:val="it-IT"/>
        </w:rPr>
        <w:t>Bitna zadaća u suradnji s roditeljima bila je obogatiti oblike i kvalitetu komunikacije na relaciji vrtić i obitelj. Ciljevi te suradnje su otvorenost vrtića, kao zajednice, prema obitelji kao zajednici, upoznavanje obitelji, tj. roditelja s djelatnostima i radom u dječjem vrtiću.</w:t>
      </w:r>
    </w:p>
    <w:p w14:paraId="365A6A20" w14:textId="77777777" w:rsidR="00693D24" w:rsidRPr="00787844" w:rsidRDefault="00693D24" w:rsidP="00693D24">
      <w:pPr>
        <w:spacing w:before="240" w:after="240"/>
        <w:rPr>
          <w:sz w:val="22"/>
          <w:szCs w:val="22"/>
          <w:lang w:val="it-IT"/>
        </w:rPr>
      </w:pPr>
      <w:r w:rsidRPr="00787844">
        <w:rPr>
          <w:sz w:val="22"/>
          <w:szCs w:val="22"/>
          <w:lang w:val="it-IT"/>
        </w:rPr>
        <w:t>Tijekom cijele pedagoške godine roditelji su imali priliku sudjelovati na individualnim savjetovanjima roditelja i roditeljskim sastancima.</w:t>
      </w:r>
    </w:p>
    <w:p w14:paraId="45A62930" w14:textId="77777777" w:rsidR="00693D24" w:rsidRPr="00787844" w:rsidRDefault="00693D24" w:rsidP="00693D24">
      <w:pPr>
        <w:spacing w:before="240" w:after="240"/>
        <w:rPr>
          <w:sz w:val="22"/>
          <w:szCs w:val="22"/>
          <w:lang w:val="it-IT"/>
        </w:rPr>
      </w:pPr>
      <w:r w:rsidRPr="00787844">
        <w:rPr>
          <w:sz w:val="22"/>
          <w:szCs w:val="22"/>
          <w:lang w:val="it-IT"/>
        </w:rPr>
        <w:t>Odgojiteljice su ostvarivale i ostale oblike suradnje s roditeljima. Roditelji su obavještavani dnevno usmenim putem i kroz obavijesti na oglasnoj ploči.</w:t>
      </w:r>
    </w:p>
    <w:p w14:paraId="1286EEEE" w14:textId="77777777" w:rsidR="00693D24" w:rsidRPr="00787844" w:rsidRDefault="00693D24" w:rsidP="00693D24">
      <w:pPr>
        <w:spacing w:before="240" w:after="240"/>
        <w:rPr>
          <w:sz w:val="22"/>
          <w:szCs w:val="22"/>
          <w:lang w:val="it-IT"/>
        </w:rPr>
      </w:pPr>
    </w:p>
    <w:p w14:paraId="5D88E7CB" w14:textId="77777777" w:rsidR="00693D24" w:rsidRPr="00787844" w:rsidRDefault="00693D24" w:rsidP="00693D24">
      <w:pPr>
        <w:spacing w:before="240" w:after="240"/>
        <w:rPr>
          <w:sz w:val="22"/>
          <w:szCs w:val="22"/>
          <w:lang w:val="it-IT"/>
        </w:rPr>
      </w:pPr>
      <w:r w:rsidRPr="00787844">
        <w:rPr>
          <w:sz w:val="22"/>
          <w:szCs w:val="22"/>
          <w:lang w:val="it-IT"/>
        </w:rPr>
        <w:t>Slijede podaci o suradnji s roditeljima u protekloj godini: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2"/>
        <w:gridCol w:w="2952"/>
        <w:gridCol w:w="2952"/>
      </w:tblGrid>
      <w:tr w:rsidR="00693D24" w:rsidRPr="00787844" w14:paraId="5CCDD66B" w14:textId="77777777" w:rsidTr="00693D24">
        <w:tc>
          <w:tcPr>
            <w:tcW w:w="2952" w:type="dxa"/>
            <w:shd w:val="clear" w:color="auto" w:fill="auto"/>
          </w:tcPr>
          <w:p w14:paraId="68312D96" w14:textId="77777777" w:rsidR="00693D24" w:rsidRPr="00787844" w:rsidRDefault="00693D24" w:rsidP="00693D24">
            <w:pPr>
              <w:spacing w:before="240" w:after="240"/>
              <w:rPr>
                <w:b/>
                <w:sz w:val="22"/>
                <w:szCs w:val="22"/>
              </w:rPr>
            </w:pPr>
            <w:r w:rsidRPr="00787844">
              <w:rPr>
                <w:b/>
                <w:sz w:val="22"/>
                <w:szCs w:val="22"/>
              </w:rPr>
              <w:t xml:space="preserve">VRIJEME </w:t>
            </w:r>
          </w:p>
        </w:tc>
        <w:tc>
          <w:tcPr>
            <w:tcW w:w="2952" w:type="dxa"/>
            <w:shd w:val="clear" w:color="auto" w:fill="auto"/>
          </w:tcPr>
          <w:p w14:paraId="41AEC156" w14:textId="77777777" w:rsidR="00693D24" w:rsidRPr="00787844" w:rsidRDefault="00693D24" w:rsidP="00693D24">
            <w:pPr>
              <w:spacing w:before="240" w:after="240"/>
              <w:rPr>
                <w:b/>
                <w:sz w:val="22"/>
                <w:szCs w:val="22"/>
              </w:rPr>
            </w:pPr>
            <w:r w:rsidRPr="00787844">
              <w:rPr>
                <w:b/>
                <w:sz w:val="22"/>
                <w:szCs w:val="22"/>
              </w:rPr>
              <w:t>OBLICI SURADNJE S RODITELJIMA</w:t>
            </w:r>
          </w:p>
        </w:tc>
        <w:tc>
          <w:tcPr>
            <w:tcW w:w="2952" w:type="dxa"/>
            <w:shd w:val="clear" w:color="auto" w:fill="auto"/>
          </w:tcPr>
          <w:p w14:paraId="683BE505" w14:textId="77777777" w:rsidR="00693D24" w:rsidRPr="00787844" w:rsidRDefault="00693D24" w:rsidP="00693D24">
            <w:pPr>
              <w:spacing w:before="240" w:after="240"/>
              <w:rPr>
                <w:b/>
                <w:sz w:val="22"/>
                <w:szCs w:val="22"/>
              </w:rPr>
            </w:pPr>
            <w:r w:rsidRPr="00787844">
              <w:rPr>
                <w:b/>
                <w:sz w:val="22"/>
                <w:szCs w:val="22"/>
              </w:rPr>
              <w:t>SADRŽAJ</w:t>
            </w:r>
          </w:p>
        </w:tc>
      </w:tr>
      <w:tr w:rsidR="00693D24" w:rsidRPr="00787844" w14:paraId="2A846ECA" w14:textId="77777777" w:rsidTr="00693D24">
        <w:tc>
          <w:tcPr>
            <w:tcW w:w="2952" w:type="dxa"/>
            <w:shd w:val="clear" w:color="auto" w:fill="auto"/>
          </w:tcPr>
          <w:p w14:paraId="5FA7AC66" w14:textId="77777777" w:rsidR="00693D24" w:rsidRPr="00787844" w:rsidRDefault="00693D24" w:rsidP="00693D24">
            <w:pPr>
              <w:spacing w:before="240" w:after="240"/>
              <w:rPr>
                <w:sz w:val="22"/>
                <w:szCs w:val="22"/>
              </w:rPr>
            </w:pPr>
            <w:r w:rsidRPr="00787844">
              <w:rPr>
                <w:sz w:val="22"/>
                <w:szCs w:val="22"/>
              </w:rPr>
              <w:t>RUJAN</w:t>
            </w:r>
          </w:p>
        </w:tc>
        <w:tc>
          <w:tcPr>
            <w:tcW w:w="2952" w:type="dxa"/>
            <w:shd w:val="clear" w:color="auto" w:fill="auto"/>
          </w:tcPr>
          <w:p w14:paraId="3E8DA39D" w14:textId="77777777" w:rsidR="00693D24" w:rsidRPr="00787844" w:rsidRDefault="00693D24" w:rsidP="00693D24">
            <w:pPr>
              <w:spacing w:before="240" w:after="240"/>
              <w:rPr>
                <w:sz w:val="22"/>
                <w:szCs w:val="22"/>
                <w:lang w:val="it-IT"/>
              </w:rPr>
            </w:pPr>
            <w:r w:rsidRPr="00787844">
              <w:rPr>
                <w:sz w:val="22"/>
                <w:szCs w:val="22"/>
                <w:lang w:val="it-IT"/>
              </w:rPr>
              <w:t>RODITELJSKI SASTANCI DOBRODOŠLICE PO SKUPINAMA</w:t>
            </w:r>
          </w:p>
        </w:tc>
        <w:tc>
          <w:tcPr>
            <w:tcW w:w="2952" w:type="dxa"/>
            <w:shd w:val="clear" w:color="auto" w:fill="auto"/>
          </w:tcPr>
          <w:p w14:paraId="5ACAA0B7" w14:textId="77777777" w:rsidR="00693D24" w:rsidRPr="00787844" w:rsidRDefault="00693D24" w:rsidP="00693D24">
            <w:pPr>
              <w:spacing w:before="240" w:after="240"/>
              <w:rPr>
                <w:sz w:val="22"/>
                <w:szCs w:val="22"/>
              </w:rPr>
            </w:pPr>
            <w:r w:rsidRPr="00787844">
              <w:rPr>
                <w:sz w:val="22"/>
                <w:szCs w:val="22"/>
              </w:rPr>
              <w:t>Upoznavanje s organizacijom rada i zadaćama godišnjeg plana i programa</w:t>
            </w:r>
          </w:p>
        </w:tc>
      </w:tr>
      <w:tr w:rsidR="00693D24" w:rsidRPr="00787844" w14:paraId="2BD5E657" w14:textId="77777777" w:rsidTr="00693D24">
        <w:tc>
          <w:tcPr>
            <w:tcW w:w="2952" w:type="dxa"/>
            <w:shd w:val="clear" w:color="auto" w:fill="auto"/>
          </w:tcPr>
          <w:p w14:paraId="359AFAD9" w14:textId="77777777" w:rsidR="00693D24" w:rsidRPr="00787844" w:rsidRDefault="00693D24" w:rsidP="00693D24">
            <w:pPr>
              <w:spacing w:before="240" w:after="240"/>
              <w:rPr>
                <w:sz w:val="22"/>
                <w:szCs w:val="22"/>
              </w:rPr>
            </w:pPr>
            <w:r w:rsidRPr="00787844">
              <w:rPr>
                <w:sz w:val="22"/>
                <w:szCs w:val="22"/>
              </w:rPr>
              <w:t xml:space="preserve">LISTOPAD </w:t>
            </w:r>
          </w:p>
        </w:tc>
        <w:tc>
          <w:tcPr>
            <w:tcW w:w="2952" w:type="dxa"/>
            <w:shd w:val="clear" w:color="auto" w:fill="auto"/>
          </w:tcPr>
          <w:p w14:paraId="15962AE8" w14:textId="77777777" w:rsidR="00693D24" w:rsidRPr="00787844" w:rsidRDefault="00693D24" w:rsidP="00693D24">
            <w:pPr>
              <w:spacing w:before="240" w:after="240"/>
              <w:rPr>
                <w:sz w:val="22"/>
                <w:szCs w:val="22"/>
              </w:rPr>
            </w:pPr>
            <w:r w:rsidRPr="00787844">
              <w:rPr>
                <w:sz w:val="22"/>
                <w:szCs w:val="22"/>
              </w:rPr>
              <w:t>------</w:t>
            </w:r>
          </w:p>
        </w:tc>
        <w:tc>
          <w:tcPr>
            <w:tcW w:w="2952" w:type="dxa"/>
            <w:shd w:val="clear" w:color="auto" w:fill="auto"/>
          </w:tcPr>
          <w:p w14:paraId="3CF8B21D" w14:textId="77777777" w:rsidR="00693D24" w:rsidRPr="00787844" w:rsidRDefault="00693D24" w:rsidP="00693D24">
            <w:pPr>
              <w:spacing w:before="240" w:after="240"/>
              <w:rPr>
                <w:sz w:val="22"/>
                <w:szCs w:val="22"/>
              </w:rPr>
            </w:pPr>
            <w:r w:rsidRPr="00787844">
              <w:rPr>
                <w:sz w:val="22"/>
                <w:szCs w:val="22"/>
              </w:rPr>
              <w:t>--------</w:t>
            </w:r>
          </w:p>
        </w:tc>
      </w:tr>
      <w:tr w:rsidR="00693D24" w:rsidRPr="00787844" w14:paraId="46903C70" w14:textId="77777777" w:rsidTr="00693D24">
        <w:tc>
          <w:tcPr>
            <w:tcW w:w="2952" w:type="dxa"/>
            <w:shd w:val="clear" w:color="auto" w:fill="auto"/>
          </w:tcPr>
          <w:p w14:paraId="47F26F59" w14:textId="77777777" w:rsidR="00693D24" w:rsidRPr="00787844" w:rsidRDefault="00693D24" w:rsidP="00693D24">
            <w:pPr>
              <w:spacing w:before="240" w:after="240"/>
              <w:rPr>
                <w:sz w:val="22"/>
                <w:szCs w:val="22"/>
              </w:rPr>
            </w:pPr>
            <w:r w:rsidRPr="00787844">
              <w:rPr>
                <w:sz w:val="22"/>
                <w:szCs w:val="22"/>
              </w:rPr>
              <w:t xml:space="preserve">STUDENI </w:t>
            </w:r>
          </w:p>
        </w:tc>
        <w:tc>
          <w:tcPr>
            <w:tcW w:w="2952" w:type="dxa"/>
            <w:shd w:val="clear" w:color="auto" w:fill="auto"/>
          </w:tcPr>
          <w:p w14:paraId="3AA677B5" w14:textId="77777777" w:rsidR="00693D24" w:rsidRPr="00787844" w:rsidRDefault="00693D24" w:rsidP="00693D24">
            <w:pPr>
              <w:spacing w:before="240" w:after="240"/>
              <w:rPr>
                <w:sz w:val="22"/>
                <w:szCs w:val="22"/>
                <w:vertAlign w:val="superscript"/>
                <w:lang w:val="it-IT"/>
              </w:rPr>
            </w:pPr>
            <w:r w:rsidRPr="00787844">
              <w:rPr>
                <w:sz w:val="22"/>
                <w:szCs w:val="22"/>
                <w:vertAlign w:val="superscript"/>
                <w:lang w:val="it-IT"/>
              </w:rPr>
              <w:t xml:space="preserve">RADIONICA SA RODITELJIMA: </w:t>
            </w:r>
          </w:p>
          <w:p w14:paraId="1F4B3472" w14:textId="77777777" w:rsidR="00693D24" w:rsidRPr="00787844" w:rsidRDefault="00693D24" w:rsidP="00693D24">
            <w:pPr>
              <w:spacing w:before="240" w:after="240"/>
              <w:rPr>
                <w:sz w:val="22"/>
                <w:szCs w:val="22"/>
                <w:lang w:val="it-IT"/>
              </w:rPr>
            </w:pPr>
            <w:r w:rsidRPr="00787844">
              <w:rPr>
                <w:sz w:val="22"/>
                <w:szCs w:val="22"/>
                <w:vertAlign w:val="superscript"/>
                <w:lang w:val="it-IT"/>
              </w:rPr>
              <w:t>" ZAŠTO ČITATI DJECI"-VODITELJICA RADIONI D. L. M.</w:t>
            </w:r>
          </w:p>
        </w:tc>
        <w:tc>
          <w:tcPr>
            <w:tcW w:w="2952" w:type="dxa"/>
            <w:shd w:val="clear" w:color="auto" w:fill="auto"/>
          </w:tcPr>
          <w:p w14:paraId="2327BD27" w14:textId="77777777" w:rsidR="00693D24" w:rsidRPr="00787844" w:rsidRDefault="00693D24" w:rsidP="00693D24">
            <w:pPr>
              <w:spacing w:before="240" w:after="240"/>
              <w:rPr>
                <w:sz w:val="22"/>
                <w:szCs w:val="22"/>
                <w:lang w:val="it-IT"/>
              </w:rPr>
            </w:pPr>
            <w:r w:rsidRPr="00787844">
              <w:rPr>
                <w:sz w:val="22"/>
                <w:szCs w:val="22"/>
                <w:lang w:val="it-IT"/>
              </w:rPr>
              <w:t>Predavanje za roditelje s ciljem isticanja važnosti zašto čitati djeci već od najranije dobi</w:t>
            </w:r>
          </w:p>
        </w:tc>
      </w:tr>
      <w:tr w:rsidR="00693D24" w:rsidRPr="00787844" w14:paraId="05143ED5" w14:textId="77777777" w:rsidTr="00693D24">
        <w:tc>
          <w:tcPr>
            <w:tcW w:w="2952" w:type="dxa"/>
            <w:shd w:val="clear" w:color="auto" w:fill="auto"/>
          </w:tcPr>
          <w:p w14:paraId="266B622A" w14:textId="77777777" w:rsidR="00693D24" w:rsidRPr="00787844" w:rsidRDefault="00693D24" w:rsidP="00693D24">
            <w:pPr>
              <w:spacing w:before="240" w:after="240"/>
              <w:rPr>
                <w:sz w:val="22"/>
                <w:szCs w:val="22"/>
              </w:rPr>
            </w:pPr>
            <w:r w:rsidRPr="00787844">
              <w:rPr>
                <w:sz w:val="22"/>
                <w:szCs w:val="22"/>
              </w:rPr>
              <w:lastRenderedPageBreak/>
              <w:t>PROSINAC</w:t>
            </w:r>
          </w:p>
        </w:tc>
        <w:tc>
          <w:tcPr>
            <w:tcW w:w="2952" w:type="dxa"/>
            <w:shd w:val="clear" w:color="auto" w:fill="auto"/>
          </w:tcPr>
          <w:p w14:paraId="00A1B80F" w14:textId="77777777" w:rsidR="00693D24" w:rsidRPr="00787844" w:rsidRDefault="00693D24" w:rsidP="00693D24">
            <w:pPr>
              <w:rPr>
                <w:sz w:val="22"/>
                <w:szCs w:val="22"/>
                <w:vertAlign w:val="superscript"/>
                <w:lang w:val="it-IT"/>
              </w:rPr>
            </w:pPr>
          </w:p>
          <w:p w14:paraId="571EBFE9" w14:textId="77777777" w:rsidR="00693D24" w:rsidRPr="00787844" w:rsidRDefault="00693D24" w:rsidP="00693D24">
            <w:pPr>
              <w:rPr>
                <w:sz w:val="22"/>
                <w:szCs w:val="22"/>
                <w:vertAlign w:val="superscript"/>
                <w:lang w:val="it-IT"/>
              </w:rPr>
            </w:pPr>
            <w:r w:rsidRPr="00787844">
              <w:rPr>
                <w:sz w:val="22"/>
                <w:szCs w:val="22"/>
                <w:vertAlign w:val="superscript"/>
                <w:lang w:val="it-IT"/>
              </w:rPr>
              <w:t>RADIONICA SA RODITELJIMA:  ''UKRASIMO I NAPUNIMO KNJIGAMA ČARAPU SV. NIKOLE ''(HUMANITARNA AKCIJA ZA          OSIJEČKU NEZBRINUTU DJECU)</w:t>
            </w:r>
          </w:p>
          <w:p w14:paraId="51B52AC8" w14:textId="77777777" w:rsidR="00693D24" w:rsidRPr="00787844" w:rsidRDefault="00693D24" w:rsidP="00693D24">
            <w:pPr>
              <w:spacing w:before="240" w:after="240"/>
              <w:rPr>
                <w:sz w:val="22"/>
                <w:szCs w:val="22"/>
                <w:lang w:val="it-IT"/>
              </w:rPr>
            </w:pPr>
            <w:r w:rsidRPr="00787844">
              <w:rPr>
                <w:sz w:val="22"/>
                <w:szCs w:val="22"/>
                <w:vertAlign w:val="superscript"/>
                <w:lang w:val="it-IT"/>
              </w:rPr>
              <w:t>RADIONICA SA RODITELJIMA:  ''IZRADA UKRASA POVODOM BOZICNIH PRAZNIKA''</w:t>
            </w:r>
          </w:p>
          <w:p w14:paraId="2E37177E" w14:textId="77777777" w:rsidR="00693D24" w:rsidRPr="00787844" w:rsidRDefault="00693D24" w:rsidP="00693D24">
            <w:pPr>
              <w:spacing w:before="240" w:after="240"/>
              <w:rPr>
                <w:sz w:val="22"/>
                <w:szCs w:val="22"/>
              </w:rPr>
            </w:pPr>
            <w:r w:rsidRPr="00787844">
              <w:rPr>
                <w:sz w:val="22"/>
                <w:szCs w:val="22"/>
              </w:rPr>
              <w:t>BOŽIĆNA PRIREDBA</w:t>
            </w:r>
          </w:p>
        </w:tc>
        <w:tc>
          <w:tcPr>
            <w:tcW w:w="2952" w:type="dxa"/>
            <w:shd w:val="clear" w:color="auto" w:fill="auto"/>
          </w:tcPr>
          <w:p w14:paraId="128D18A3" w14:textId="77777777" w:rsidR="00693D24" w:rsidRPr="00787844" w:rsidRDefault="00693D24" w:rsidP="00693D24">
            <w:pPr>
              <w:spacing w:before="240" w:after="240"/>
              <w:rPr>
                <w:sz w:val="22"/>
                <w:szCs w:val="22"/>
              </w:rPr>
            </w:pPr>
            <w:r w:rsidRPr="00787844">
              <w:rPr>
                <w:sz w:val="22"/>
                <w:szCs w:val="22"/>
              </w:rPr>
              <w:t>Sudjelovanje djece i roditelja u humanitarnoj akciji za nezbrinutu djecu doma u Osijeku</w:t>
            </w:r>
          </w:p>
          <w:p w14:paraId="49F6F337" w14:textId="77777777" w:rsidR="00693D24" w:rsidRPr="00787844" w:rsidRDefault="00693D24" w:rsidP="00693D24">
            <w:pPr>
              <w:spacing w:before="240" w:after="240"/>
              <w:rPr>
                <w:sz w:val="22"/>
                <w:szCs w:val="22"/>
              </w:rPr>
            </w:pPr>
          </w:p>
          <w:p w14:paraId="21DD6232" w14:textId="77777777" w:rsidR="00693D24" w:rsidRPr="00787844" w:rsidRDefault="00693D24" w:rsidP="00693D24">
            <w:pPr>
              <w:spacing w:before="240" w:after="240"/>
              <w:rPr>
                <w:sz w:val="22"/>
                <w:szCs w:val="22"/>
                <w:lang w:val="it-IT"/>
              </w:rPr>
            </w:pPr>
            <w:r w:rsidRPr="00787844">
              <w:rPr>
                <w:sz w:val="22"/>
                <w:szCs w:val="22"/>
                <w:lang w:val="it-IT"/>
              </w:rPr>
              <w:t>Aktivno sudjelovanje na radionici</w:t>
            </w:r>
          </w:p>
          <w:p w14:paraId="450CCA24" w14:textId="77777777" w:rsidR="00693D24" w:rsidRPr="00787844" w:rsidRDefault="00693D24" w:rsidP="00693D24">
            <w:pPr>
              <w:spacing w:before="240" w:after="240"/>
              <w:rPr>
                <w:sz w:val="22"/>
                <w:szCs w:val="22"/>
                <w:lang w:val="it-IT"/>
              </w:rPr>
            </w:pPr>
          </w:p>
          <w:p w14:paraId="16B3A6D7" w14:textId="77777777" w:rsidR="00693D24" w:rsidRPr="00787844" w:rsidRDefault="00693D24" w:rsidP="00693D24">
            <w:pPr>
              <w:spacing w:before="240" w:after="240"/>
              <w:rPr>
                <w:sz w:val="22"/>
                <w:szCs w:val="22"/>
                <w:lang w:val="it-IT"/>
              </w:rPr>
            </w:pPr>
            <w:r w:rsidRPr="00787844">
              <w:rPr>
                <w:sz w:val="22"/>
                <w:szCs w:val="22"/>
                <w:lang w:val="it-IT"/>
              </w:rPr>
              <w:t>Podrška roditelja</w:t>
            </w:r>
          </w:p>
        </w:tc>
      </w:tr>
      <w:tr w:rsidR="00693D24" w:rsidRPr="00787844" w14:paraId="2E20080B" w14:textId="77777777" w:rsidTr="00693D24">
        <w:tc>
          <w:tcPr>
            <w:tcW w:w="2952" w:type="dxa"/>
            <w:shd w:val="clear" w:color="auto" w:fill="auto"/>
          </w:tcPr>
          <w:p w14:paraId="74BB11BF" w14:textId="77777777" w:rsidR="00693D24" w:rsidRPr="00787844" w:rsidRDefault="00693D24" w:rsidP="00693D24">
            <w:pPr>
              <w:spacing w:before="240" w:after="240"/>
              <w:rPr>
                <w:sz w:val="22"/>
                <w:szCs w:val="22"/>
              </w:rPr>
            </w:pPr>
            <w:r w:rsidRPr="00787844">
              <w:rPr>
                <w:sz w:val="22"/>
                <w:szCs w:val="22"/>
              </w:rPr>
              <w:t>SIJEČANJ</w:t>
            </w:r>
          </w:p>
        </w:tc>
        <w:tc>
          <w:tcPr>
            <w:tcW w:w="2952" w:type="dxa"/>
            <w:shd w:val="clear" w:color="auto" w:fill="auto"/>
          </w:tcPr>
          <w:p w14:paraId="47A4B835" w14:textId="77777777" w:rsidR="00693D24" w:rsidRPr="00787844" w:rsidRDefault="00693D24" w:rsidP="00693D24">
            <w:pPr>
              <w:spacing w:before="240" w:after="240"/>
              <w:rPr>
                <w:sz w:val="22"/>
                <w:szCs w:val="22"/>
              </w:rPr>
            </w:pPr>
            <w:r w:rsidRPr="00787844">
              <w:rPr>
                <w:sz w:val="22"/>
                <w:szCs w:val="22"/>
              </w:rPr>
              <w:t>------</w:t>
            </w:r>
          </w:p>
        </w:tc>
        <w:tc>
          <w:tcPr>
            <w:tcW w:w="2952" w:type="dxa"/>
            <w:shd w:val="clear" w:color="auto" w:fill="auto"/>
          </w:tcPr>
          <w:p w14:paraId="153BB1C8" w14:textId="77777777" w:rsidR="00693D24" w:rsidRPr="00787844" w:rsidRDefault="00693D24" w:rsidP="00693D24">
            <w:pPr>
              <w:spacing w:before="240" w:after="240"/>
              <w:rPr>
                <w:sz w:val="22"/>
                <w:szCs w:val="22"/>
              </w:rPr>
            </w:pPr>
            <w:r w:rsidRPr="00787844">
              <w:rPr>
                <w:sz w:val="22"/>
                <w:szCs w:val="22"/>
              </w:rPr>
              <w:t>------</w:t>
            </w:r>
          </w:p>
        </w:tc>
      </w:tr>
      <w:tr w:rsidR="00693D24" w:rsidRPr="00787844" w14:paraId="496FC531" w14:textId="77777777" w:rsidTr="00693D24">
        <w:tc>
          <w:tcPr>
            <w:tcW w:w="2952" w:type="dxa"/>
            <w:shd w:val="clear" w:color="auto" w:fill="auto"/>
          </w:tcPr>
          <w:p w14:paraId="1DE1654A" w14:textId="77777777" w:rsidR="00693D24" w:rsidRPr="00787844" w:rsidRDefault="00693D24" w:rsidP="00693D24">
            <w:pPr>
              <w:spacing w:before="240" w:after="240"/>
              <w:rPr>
                <w:sz w:val="22"/>
                <w:szCs w:val="22"/>
              </w:rPr>
            </w:pPr>
            <w:r w:rsidRPr="00787844">
              <w:rPr>
                <w:sz w:val="22"/>
                <w:szCs w:val="22"/>
              </w:rPr>
              <w:t>VELJAČA</w:t>
            </w:r>
          </w:p>
        </w:tc>
        <w:tc>
          <w:tcPr>
            <w:tcW w:w="2952" w:type="dxa"/>
            <w:shd w:val="clear" w:color="auto" w:fill="auto"/>
          </w:tcPr>
          <w:p w14:paraId="6AF792CF" w14:textId="77777777" w:rsidR="00693D24" w:rsidRPr="00787844" w:rsidRDefault="00693D24" w:rsidP="00693D24">
            <w:pPr>
              <w:widowControl w:val="0"/>
              <w:autoSpaceDE w:val="0"/>
              <w:autoSpaceDN w:val="0"/>
              <w:adjustRightInd w:val="0"/>
              <w:rPr>
                <w:color w:val="000000"/>
                <w:sz w:val="22"/>
                <w:szCs w:val="22"/>
                <w:lang w:val="it-IT"/>
              </w:rPr>
            </w:pPr>
            <w:r w:rsidRPr="00787844">
              <w:rPr>
                <w:color w:val="000000"/>
                <w:sz w:val="22"/>
                <w:szCs w:val="22"/>
                <w:lang w:val="it-IT"/>
              </w:rPr>
              <w:t xml:space="preserve">RADIONICA SA RODITELJIMA- IZRADA KOSTIMA ZA DJECU ZA KARNEVALSKU  POVORKU ( TEMA "KIŠA") </w:t>
            </w:r>
          </w:p>
          <w:p w14:paraId="36C8019E" w14:textId="77777777" w:rsidR="00693D24" w:rsidRPr="00787844" w:rsidRDefault="00693D24" w:rsidP="00693D24">
            <w:pPr>
              <w:spacing w:before="240" w:after="240"/>
              <w:rPr>
                <w:sz w:val="22"/>
                <w:szCs w:val="22"/>
                <w:lang w:val="it-IT"/>
              </w:rPr>
            </w:pPr>
          </w:p>
          <w:p w14:paraId="31F2CBF6" w14:textId="77777777" w:rsidR="00693D24" w:rsidRPr="00787844" w:rsidRDefault="00693D24" w:rsidP="00693D24">
            <w:pPr>
              <w:spacing w:before="240" w:after="240"/>
              <w:rPr>
                <w:sz w:val="22"/>
                <w:szCs w:val="22"/>
              </w:rPr>
            </w:pPr>
            <w:r w:rsidRPr="00787844">
              <w:rPr>
                <w:sz w:val="22"/>
                <w:szCs w:val="22"/>
              </w:rPr>
              <w:t xml:space="preserve">POVORKA MAŠKARA </w:t>
            </w:r>
          </w:p>
        </w:tc>
        <w:tc>
          <w:tcPr>
            <w:tcW w:w="2952" w:type="dxa"/>
            <w:shd w:val="clear" w:color="auto" w:fill="auto"/>
          </w:tcPr>
          <w:p w14:paraId="4A8773BC" w14:textId="77777777" w:rsidR="00693D24" w:rsidRPr="00787844" w:rsidRDefault="00693D24" w:rsidP="00693D24">
            <w:pPr>
              <w:spacing w:before="240" w:after="240"/>
              <w:rPr>
                <w:sz w:val="22"/>
                <w:szCs w:val="22"/>
              </w:rPr>
            </w:pPr>
            <w:r w:rsidRPr="00787844">
              <w:rPr>
                <w:sz w:val="22"/>
                <w:szCs w:val="22"/>
              </w:rPr>
              <w:t>Podrška roditelja djeci</w:t>
            </w:r>
          </w:p>
        </w:tc>
      </w:tr>
      <w:tr w:rsidR="00693D24" w:rsidRPr="00787844" w14:paraId="4AF4DE66" w14:textId="77777777" w:rsidTr="00693D24">
        <w:tc>
          <w:tcPr>
            <w:tcW w:w="2952" w:type="dxa"/>
            <w:shd w:val="clear" w:color="auto" w:fill="auto"/>
          </w:tcPr>
          <w:p w14:paraId="5FECD718" w14:textId="77777777" w:rsidR="00693D24" w:rsidRPr="00787844" w:rsidRDefault="00693D24" w:rsidP="00693D24">
            <w:pPr>
              <w:spacing w:before="240" w:after="240"/>
              <w:rPr>
                <w:sz w:val="22"/>
                <w:szCs w:val="22"/>
              </w:rPr>
            </w:pPr>
            <w:r w:rsidRPr="00787844">
              <w:rPr>
                <w:sz w:val="22"/>
                <w:szCs w:val="22"/>
              </w:rPr>
              <w:t>OŽUJAK</w:t>
            </w:r>
          </w:p>
        </w:tc>
        <w:tc>
          <w:tcPr>
            <w:tcW w:w="2952" w:type="dxa"/>
            <w:shd w:val="clear" w:color="auto" w:fill="auto"/>
          </w:tcPr>
          <w:p w14:paraId="1C049BF2" w14:textId="77777777" w:rsidR="00693D24" w:rsidRPr="00787844" w:rsidRDefault="00693D24" w:rsidP="00693D24">
            <w:pPr>
              <w:spacing w:before="240" w:after="240"/>
              <w:rPr>
                <w:sz w:val="22"/>
                <w:szCs w:val="22"/>
                <w:lang w:val="it-IT"/>
              </w:rPr>
            </w:pPr>
            <w:r w:rsidRPr="00787844">
              <w:rPr>
                <w:sz w:val="22"/>
                <w:szCs w:val="22"/>
                <w:lang w:val="it-IT"/>
              </w:rPr>
              <w:t>PREDAVANJE VOLONTERA D.L. '' EKOLOGIJA''</w:t>
            </w:r>
          </w:p>
          <w:p w14:paraId="77DF5FCA" w14:textId="77777777" w:rsidR="00693D24" w:rsidRPr="00787844" w:rsidRDefault="00693D24" w:rsidP="00693D24">
            <w:pPr>
              <w:spacing w:before="240" w:after="240"/>
              <w:rPr>
                <w:sz w:val="22"/>
                <w:szCs w:val="22"/>
                <w:lang w:val="it-IT"/>
              </w:rPr>
            </w:pPr>
          </w:p>
        </w:tc>
        <w:tc>
          <w:tcPr>
            <w:tcW w:w="2952" w:type="dxa"/>
            <w:shd w:val="clear" w:color="auto" w:fill="auto"/>
          </w:tcPr>
          <w:p w14:paraId="4F6AB028" w14:textId="77777777" w:rsidR="00693D24" w:rsidRPr="00787844" w:rsidRDefault="00693D24" w:rsidP="00693D24">
            <w:pPr>
              <w:spacing w:before="240" w:after="240"/>
              <w:rPr>
                <w:sz w:val="22"/>
                <w:szCs w:val="22"/>
                <w:lang w:val="it-IT"/>
              </w:rPr>
            </w:pPr>
            <w:r w:rsidRPr="00787844">
              <w:rPr>
                <w:sz w:val="22"/>
                <w:szCs w:val="22"/>
                <w:lang w:val="it-IT"/>
              </w:rPr>
              <w:t xml:space="preserve">Edukacija i osvješćivanje  roditelja na ponuđenu temu </w:t>
            </w:r>
          </w:p>
        </w:tc>
      </w:tr>
      <w:tr w:rsidR="00693D24" w:rsidRPr="00787844" w14:paraId="12A0EF7C" w14:textId="77777777" w:rsidTr="00693D24">
        <w:tc>
          <w:tcPr>
            <w:tcW w:w="2952" w:type="dxa"/>
            <w:shd w:val="clear" w:color="auto" w:fill="auto"/>
          </w:tcPr>
          <w:p w14:paraId="2F04D02A" w14:textId="77777777" w:rsidR="00693D24" w:rsidRPr="00787844" w:rsidRDefault="00693D24" w:rsidP="00693D24">
            <w:pPr>
              <w:spacing w:before="240" w:after="240"/>
              <w:rPr>
                <w:sz w:val="22"/>
                <w:szCs w:val="22"/>
              </w:rPr>
            </w:pPr>
            <w:r w:rsidRPr="00787844">
              <w:rPr>
                <w:sz w:val="22"/>
                <w:szCs w:val="22"/>
              </w:rPr>
              <w:t>TRAVANJ</w:t>
            </w:r>
          </w:p>
        </w:tc>
        <w:tc>
          <w:tcPr>
            <w:tcW w:w="2952" w:type="dxa"/>
            <w:shd w:val="clear" w:color="auto" w:fill="auto"/>
          </w:tcPr>
          <w:p w14:paraId="66B29E51" w14:textId="77777777" w:rsidR="00693D24" w:rsidRPr="00787844" w:rsidRDefault="00693D24" w:rsidP="00693D24">
            <w:pPr>
              <w:rPr>
                <w:sz w:val="22"/>
                <w:szCs w:val="22"/>
                <w:vertAlign w:val="superscript"/>
                <w:lang w:val="it-IT"/>
              </w:rPr>
            </w:pPr>
          </w:p>
          <w:p w14:paraId="6D707911" w14:textId="77777777" w:rsidR="00693D24" w:rsidRPr="00787844" w:rsidRDefault="00693D24" w:rsidP="00693D24">
            <w:pPr>
              <w:rPr>
                <w:sz w:val="22"/>
                <w:szCs w:val="22"/>
                <w:vertAlign w:val="superscript"/>
                <w:lang w:val="it-IT"/>
              </w:rPr>
            </w:pPr>
            <w:r w:rsidRPr="00787844">
              <w:rPr>
                <w:sz w:val="22"/>
                <w:szCs w:val="22"/>
                <w:vertAlign w:val="superscript"/>
                <w:lang w:val="it-IT"/>
              </w:rPr>
              <w:t>RADIONICA SA RODITELJIMA "LUTKE OD RECIKLIRANIH  TKANINA"</w:t>
            </w:r>
          </w:p>
          <w:p w14:paraId="0EE173BF" w14:textId="77777777" w:rsidR="00693D24" w:rsidRPr="00787844" w:rsidRDefault="00693D24" w:rsidP="00693D24">
            <w:pPr>
              <w:spacing w:before="240" w:after="240"/>
              <w:rPr>
                <w:sz w:val="22"/>
                <w:szCs w:val="22"/>
                <w:lang w:val="it-IT"/>
              </w:rPr>
            </w:pPr>
          </w:p>
        </w:tc>
        <w:tc>
          <w:tcPr>
            <w:tcW w:w="2952" w:type="dxa"/>
            <w:shd w:val="clear" w:color="auto" w:fill="auto"/>
          </w:tcPr>
          <w:p w14:paraId="7A220F85" w14:textId="77777777" w:rsidR="00693D24" w:rsidRPr="00787844" w:rsidRDefault="00693D24" w:rsidP="00693D24">
            <w:pPr>
              <w:spacing w:before="240" w:after="240"/>
              <w:rPr>
                <w:sz w:val="22"/>
                <w:szCs w:val="22"/>
                <w:lang w:val="it-IT"/>
              </w:rPr>
            </w:pPr>
            <w:r w:rsidRPr="00787844">
              <w:rPr>
                <w:sz w:val="22"/>
                <w:szCs w:val="22"/>
                <w:lang w:val="it-IT"/>
              </w:rPr>
              <w:t xml:space="preserve">Suradnja roditelja i djece </w:t>
            </w:r>
          </w:p>
          <w:p w14:paraId="07BA56CF" w14:textId="77777777" w:rsidR="00693D24" w:rsidRPr="00787844" w:rsidRDefault="00693D24" w:rsidP="00693D24">
            <w:pPr>
              <w:spacing w:before="240" w:after="240"/>
              <w:rPr>
                <w:sz w:val="22"/>
                <w:szCs w:val="22"/>
                <w:lang w:val="it-IT"/>
              </w:rPr>
            </w:pPr>
            <w:r w:rsidRPr="00787844">
              <w:rPr>
                <w:sz w:val="22"/>
                <w:szCs w:val="22"/>
                <w:lang w:val="it-IT"/>
              </w:rPr>
              <w:t>U izradi lutkica za izložbu dječjih radova</w:t>
            </w:r>
          </w:p>
        </w:tc>
      </w:tr>
      <w:tr w:rsidR="00693D24" w:rsidRPr="00787844" w14:paraId="6F051AC7" w14:textId="77777777" w:rsidTr="00693D24">
        <w:tc>
          <w:tcPr>
            <w:tcW w:w="2952" w:type="dxa"/>
            <w:shd w:val="clear" w:color="auto" w:fill="auto"/>
          </w:tcPr>
          <w:p w14:paraId="431028EF" w14:textId="77777777" w:rsidR="00693D24" w:rsidRPr="00787844" w:rsidRDefault="00693D24" w:rsidP="00693D24">
            <w:pPr>
              <w:spacing w:before="240" w:after="240"/>
              <w:rPr>
                <w:sz w:val="22"/>
                <w:szCs w:val="22"/>
              </w:rPr>
            </w:pPr>
            <w:r w:rsidRPr="00787844">
              <w:rPr>
                <w:sz w:val="22"/>
                <w:szCs w:val="22"/>
              </w:rPr>
              <w:t>SVIBANJ</w:t>
            </w:r>
          </w:p>
        </w:tc>
        <w:tc>
          <w:tcPr>
            <w:tcW w:w="2952" w:type="dxa"/>
            <w:shd w:val="clear" w:color="auto" w:fill="auto"/>
          </w:tcPr>
          <w:p w14:paraId="5DFF3E33" w14:textId="77777777" w:rsidR="00693D24" w:rsidRPr="00787844" w:rsidRDefault="00693D24" w:rsidP="00693D24">
            <w:pPr>
              <w:spacing w:before="240" w:after="240"/>
              <w:rPr>
                <w:sz w:val="22"/>
                <w:szCs w:val="22"/>
                <w:lang w:val="it-IT"/>
              </w:rPr>
            </w:pPr>
            <w:r w:rsidRPr="00787844">
              <w:rPr>
                <w:sz w:val="22"/>
                <w:szCs w:val="22"/>
                <w:lang w:val="it-IT"/>
              </w:rPr>
              <w:t>ZAVRŠNI IZLETI ODGOJITELJA, DJECE  I RODITELJA</w:t>
            </w:r>
          </w:p>
          <w:p w14:paraId="24022184" w14:textId="77777777" w:rsidR="00693D24" w:rsidRPr="00787844" w:rsidRDefault="00693D24" w:rsidP="00693D24">
            <w:pPr>
              <w:spacing w:before="240" w:after="240"/>
              <w:rPr>
                <w:sz w:val="22"/>
                <w:szCs w:val="22"/>
                <w:lang w:val="it-IT"/>
              </w:rPr>
            </w:pPr>
          </w:p>
          <w:p w14:paraId="00CC8984" w14:textId="77777777" w:rsidR="00693D24" w:rsidRPr="00787844" w:rsidRDefault="00693D24" w:rsidP="00693D24">
            <w:pPr>
              <w:spacing w:before="240" w:after="240"/>
              <w:rPr>
                <w:sz w:val="22"/>
                <w:szCs w:val="22"/>
                <w:lang w:val="it-IT"/>
              </w:rPr>
            </w:pPr>
            <w:r w:rsidRPr="00787844">
              <w:rPr>
                <w:sz w:val="22"/>
                <w:szCs w:val="22"/>
                <w:lang w:val="it-IT"/>
              </w:rPr>
              <w:t>RODITELJSKI SASTANAK</w:t>
            </w:r>
          </w:p>
          <w:p w14:paraId="41C44826" w14:textId="77777777" w:rsidR="00693D24" w:rsidRPr="00787844" w:rsidRDefault="00693D24" w:rsidP="00693D24">
            <w:pPr>
              <w:spacing w:before="240" w:after="240"/>
              <w:rPr>
                <w:sz w:val="22"/>
                <w:szCs w:val="22"/>
                <w:lang w:val="it-IT"/>
              </w:rPr>
            </w:pPr>
            <w:r w:rsidRPr="00787844">
              <w:rPr>
                <w:sz w:val="22"/>
                <w:szCs w:val="22"/>
                <w:lang w:val="it-IT"/>
              </w:rPr>
              <w:t>'' MOJE DIJETE KREĆE U ŠKOLU''</w:t>
            </w:r>
          </w:p>
        </w:tc>
        <w:tc>
          <w:tcPr>
            <w:tcW w:w="2952" w:type="dxa"/>
            <w:shd w:val="clear" w:color="auto" w:fill="auto"/>
          </w:tcPr>
          <w:p w14:paraId="2210A051" w14:textId="77777777" w:rsidR="00693D24" w:rsidRPr="00787844" w:rsidRDefault="00693D24" w:rsidP="00693D24">
            <w:pPr>
              <w:spacing w:before="240" w:after="240"/>
              <w:rPr>
                <w:sz w:val="22"/>
                <w:szCs w:val="22"/>
                <w:lang w:val="it-IT"/>
              </w:rPr>
            </w:pPr>
            <w:r w:rsidRPr="00787844">
              <w:rPr>
                <w:sz w:val="22"/>
                <w:szCs w:val="22"/>
                <w:lang w:val="it-IT"/>
              </w:rPr>
              <w:t>Aktivno sudjelovanje i druženje odgojnih djelatnika , djece i roditelja</w:t>
            </w:r>
          </w:p>
          <w:p w14:paraId="72E2FF71" w14:textId="77777777" w:rsidR="00693D24" w:rsidRPr="00787844" w:rsidRDefault="00693D24" w:rsidP="00693D24">
            <w:pPr>
              <w:spacing w:before="240" w:after="240"/>
              <w:rPr>
                <w:sz w:val="22"/>
                <w:szCs w:val="22"/>
                <w:lang w:val="it-IT"/>
              </w:rPr>
            </w:pPr>
          </w:p>
          <w:p w14:paraId="096E7EDA" w14:textId="77777777" w:rsidR="00693D24" w:rsidRPr="00787844" w:rsidRDefault="00693D24" w:rsidP="00693D24">
            <w:pPr>
              <w:spacing w:before="240" w:after="240"/>
              <w:rPr>
                <w:sz w:val="22"/>
                <w:szCs w:val="22"/>
                <w:lang w:val="it-IT"/>
              </w:rPr>
            </w:pPr>
            <w:r w:rsidRPr="00787844">
              <w:rPr>
                <w:sz w:val="22"/>
                <w:szCs w:val="22"/>
                <w:lang w:val="it-IT"/>
              </w:rPr>
              <w:t>Aktivno sudjelovanje roditelja na roditeljskom sastanku, upoznavanje roditelja s polaskom u školu</w:t>
            </w:r>
          </w:p>
        </w:tc>
      </w:tr>
      <w:tr w:rsidR="00693D24" w:rsidRPr="00787844" w14:paraId="36D358FF" w14:textId="77777777" w:rsidTr="00693D24">
        <w:tc>
          <w:tcPr>
            <w:tcW w:w="2952" w:type="dxa"/>
            <w:shd w:val="clear" w:color="auto" w:fill="auto"/>
          </w:tcPr>
          <w:p w14:paraId="31E13D3A" w14:textId="77777777" w:rsidR="00693D24" w:rsidRPr="00787844" w:rsidRDefault="00693D24" w:rsidP="00693D24">
            <w:pPr>
              <w:spacing w:before="240" w:after="240"/>
              <w:rPr>
                <w:sz w:val="22"/>
                <w:szCs w:val="22"/>
              </w:rPr>
            </w:pPr>
            <w:r w:rsidRPr="00787844">
              <w:rPr>
                <w:sz w:val="22"/>
                <w:szCs w:val="22"/>
              </w:rPr>
              <w:t>LIPANJ</w:t>
            </w:r>
          </w:p>
        </w:tc>
        <w:tc>
          <w:tcPr>
            <w:tcW w:w="2952" w:type="dxa"/>
            <w:shd w:val="clear" w:color="auto" w:fill="auto"/>
          </w:tcPr>
          <w:p w14:paraId="28F6BA81" w14:textId="77777777" w:rsidR="00693D24" w:rsidRPr="00787844" w:rsidRDefault="00693D24" w:rsidP="00693D24">
            <w:pPr>
              <w:spacing w:before="240" w:after="240"/>
              <w:rPr>
                <w:sz w:val="22"/>
                <w:szCs w:val="22"/>
              </w:rPr>
            </w:pPr>
            <w:r w:rsidRPr="00787844">
              <w:rPr>
                <w:sz w:val="22"/>
                <w:szCs w:val="22"/>
              </w:rPr>
              <w:t>ZAVRŠNA PRIREDBA</w:t>
            </w:r>
          </w:p>
          <w:p w14:paraId="1C5DB7F0" w14:textId="77777777" w:rsidR="00693D24" w:rsidRPr="00787844" w:rsidRDefault="00693D24" w:rsidP="00693D24">
            <w:pPr>
              <w:spacing w:before="240" w:after="240"/>
              <w:rPr>
                <w:sz w:val="22"/>
                <w:szCs w:val="22"/>
              </w:rPr>
            </w:pPr>
          </w:p>
        </w:tc>
        <w:tc>
          <w:tcPr>
            <w:tcW w:w="2952" w:type="dxa"/>
            <w:shd w:val="clear" w:color="auto" w:fill="auto"/>
          </w:tcPr>
          <w:p w14:paraId="52663A31" w14:textId="77777777" w:rsidR="00693D24" w:rsidRPr="00787844" w:rsidRDefault="00693D24" w:rsidP="00693D24">
            <w:pPr>
              <w:spacing w:before="240" w:after="240"/>
              <w:rPr>
                <w:sz w:val="22"/>
                <w:szCs w:val="22"/>
              </w:rPr>
            </w:pPr>
            <w:r w:rsidRPr="00787844">
              <w:rPr>
                <w:sz w:val="22"/>
                <w:szCs w:val="22"/>
              </w:rPr>
              <w:lastRenderedPageBreak/>
              <w:t>Podrška roditelja djeci</w:t>
            </w:r>
          </w:p>
        </w:tc>
      </w:tr>
      <w:tr w:rsidR="00693D24" w:rsidRPr="00787844" w14:paraId="7BEE802A" w14:textId="77777777" w:rsidTr="00693D24">
        <w:tc>
          <w:tcPr>
            <w:tcW w:w="2952" w:type="dxa"/>
            <w:shd w:val="clear" w:color="auto" w:fill="auto"/>
          </w:tcPr>
          <w:p w14:paraId="6509F764" w14:textId="77777777" w:rsidR="00693D24" w:rsidRPr="00787844" w:rsidRDefault="00693D24" w:rsidP="00693D24">
            <w:pPr>
              <w:spacing w:before="240" w:after="240"/>
              <w:rPr>
                <w:sz w:val="22"/>
                <w:szCs w:val="22"/>
              </w:rPr>
            </w:pPr>
            <w:r w:rsidRPr="00787844">
              <w:rPr>
                <w:sz w:val="22"/>
                <w:szCs w:val="22"/>
              </w:rPr>
              <w:t>SRPANJ</w:t>
            </w:r>
          </w:p>
        </w:tc>
        <w:tc>
          <w:tcPr>
            <w:tcW w:w="2952" w:type="dxa"/>
            <w:shd w:val="clear" w:color="auto" w:fill="auto"/>
          </w:tcPr>
          <w:p w14:paraId="4A649F7A" w14:textId="77777777" w:rsidR="00693D24" w:rsidRPr="00787844" w:rsidRDefault="00693D24" w:rsidP="00693D24">
            <w:pPr>
              <w:spacing w:before="240" w:after="240"/>
              <w:rPr>
                <w:sz w:val="22"/>
                <w:szCs w:val="22"/>
              </w:rPr>
            </w:pPr>
            <w:r w:rsidRPr="00787844">
              <w:rPr>
                <w:sz w:val="22"/>
                <w:szCs w:val="22"/>
              </w:rPr>
              <w:t xml:space="preserve">RODITELJSKI SASTANAK </w:t>
            </w:r>
          </w:p>
          <w:p w14:paraId="1146F798" w14:textId="77777777" w:rsidR="00693D24" w:rsidRPr="00787844" w:rsidRDefault="00693D24" w:rsidP="00693D24">
            <w:pPr>
              <w:spacing w:before="240" w:after="240"/>
              <w:rPr>
                <w:sz w:val="22"/>
                <w:szCs w:val="22"/>
              </w:rPr>
            </w:pPr>
            <w:r w:rsidRPr="00787844">
              <w:rPr>
                <w:sz w:val="22"/>
                <w:szCs w:val="22"/>
              </w:rPr>
              <w:t>''MOJE DIJETE PRELAZI U DRUGU SKUPINU ''</w:t>
            </w:r>
          </w:p>
        </w:tc>
        <w:tc>
          <w:tcPr>
            <w:tcW w:w="2952" w:type="dxa"/>
            <w:shd w:val="clear" w:color="auto" w:fill="auto"/>
          </w:tcPr>
          <w:p w14:paraId="6A9547C0" w14:textId="77777777" w:rsidR="00693D24" w:rsidRPr="00787844" w:rsidRDefault="00693D24" w:rsidP="00693D24">
            <w:pPr>
              <w:spacing w:before="240" w:after="240"/>
              <w:rPr>
                <w:sz w:val="22"/>
                <w:szCs w:val="22"/>
              </w:rPr>
            </w:pPr>
            <w:r w:rsidRPr="00787844">
              <w:rPr>
                <w:sz w:val="22"/>
                <w:szCs w:val="22"/>
              </w:rPr>
              <w:t>Aktivno sudjelovanje roditelja na roditeljskom sastanku</w:t>
            </w:r>
          </w:p>
        </w:tc>
      </w:tr>
      <w:tr w:rsidR="00693D24" w:rsidRPr="00787844" w14:paraId="72A16C41" w14:textId="77777777" w:rsidTr="00693D24">
        <w:tc>
          <w:tcPr>
            <w:tcW w:w="2952" w:type="dxa"/>
            <w:shd w:val="clear" w:color="auto" w:fill="auto"/>
          </w:tcPr>
          <w:p w14:paraId="07B7CF49" w14:textId="77777777" w:rsidR="00693D24" w:rsidRPr="00787844" w:rsidRDefault="00693D24" w:rsidP="00693D24">
            <w:pPr>
              <w:spacing w:before="240" w:after="240"/>
              <w:rPr>
                <w:sz w:val="22"/>
                <w:szCs w:val="22"/>
              </w:rPr>
            </w:pPr>
            <w:r w:rsidRPr="00787844">
              <w:rPr>
                <w:sz w:val="22"/>
                <w:szCs w:val="22"/>
              </w:rPr>
              <w:t>KOLOVOZ</w:t>
            </w:r>
          </w:p>
        </w:tc>
        <w:tc>
          <w:tcPr>
            <w:tcW w:w="2952" w:type="dxa"/>
            <w:shd w:val="clear" w:color="auto" w:fill="auto"/>
          </w:tcPr>
          <w:p w14:paraId="3197D918" w14:textId="77777777" w:rsidR="00693D24" w:rsidRPr="00787844" w:rsidRDefault="00693D24" w:rsidP="00693D24">
            <w:pPr>
              <w:spacing w:before="240" w:after="240"/>
              <w:rPr>
                <w:sz w:val="22"/>
                <w:szCs w:val="22"/>
              </w:rPr>
            </w:pPr>
            <w:r w:rsidRPr="00787844">
              <w:rPr>
                <w:sz w:val="22"/>
                <w:szCs w:val="22"/>
              </w:rPr>
              <w:t xml:space="preserve">RODITELJSKI SASTANAK </w:t>
            </w:r>
          </w:p>
          <w:p w14:paraId="297042B0" w14:textId="77777777" w:rsidR="00693D24" w:rsidRPr="00787844" w:rsidRDefault="00693D24" w:rsidP="00693D24">
            <w:pPr>
              <w:spacing w:before="240" w:after="240"/>
              <w:rPr>
                <w:sz w:val="22"/>
                <w:szCs w:val="22"/>
              </w:rPr>
            </w:pPr>
            <w:r w:rsidRPr="00787844">
              <w:rPr>
                <w:sz w:val="22"/>
                <w:szCs w:val="22"/>
              </w:rPr>
              <w:t>''MOJE DIJETE KREĆE U VRTIĆ''</w:t>
            </w:r>
          </w:p>
        </w:tc>
        <w:tc>
          <w:tcPr>
            <w:tcW w:w="2952" w:type="dxa"/>
            <w:shd w:val="clear" w:color="auto" w:fill="auto"/>
          </w:tcPr>
          <w:p w14:paraId="52BB3307" w14:textId="77777777" w:rsidR="00693D24" w:rsidRPr="00787844" w:rsidRDefault="00693D24" w:rsidP="00693D24">
            <w:pPr>
              <w:spacing w:before="240" w:after="240"/>
              <w:rPr>
                <w:sz w:val="22"/>
                <w:szCs w:val="22"/>
              </w:rPr>
            </w:pPr>
            <w:r w:rsidRPr="00787844">
              <w:rPr>
                <w:sz w:val="22"/>
                <w:szCs w:val="22"/>
              </w:rPr>
              <w:t>Aktivno sudjelovanje roditelja na roditeljskom sastanku</w:t>
            </w:r>
          </w:p>
        </w:tc>
      </w:tr>
    </w:tbl>
    <w:p w14:paraId="1452948A" w14:textId="77777777" w:rsidR="00693D24" w:rsidRPr="00787844" w:rsidRDefault="00693D24" w:rsidP="00693D24">
      <w:pPr>
        <w:spacing w:before="240" w:after="240"/>
        <w:rPr>
          <w:sz w:val="22"/>
          <w:szCs w:val="22"/>
        </w:rPr>
      </w:pPr>
    </w:p>
    <w:p w14:paraId="3F191B58" w14:textId="77777777" w:rsidR="00693D24" w:rsidRPr="00787844" w:rsidRDefault="00693D24" w:rsidP="00693D24">
      <w:pPr>
        <w:rPr>
          <w:sz w:val="22"/>
          <w:szCs w:val="22"/>
        </w:rPr>
      </w:pPr>
      <w:r w:rsidRPr="00787844">
        <w:rPr>
          <w:sz w:val="22"/>
          <w:szCs w:val="22"/>
        </w:rPr>
        <w:t>6.SURADNJA S DRUŠTVENIM ČIMBENICIMA</w:t>
      </w:r>
    </w:p>
    <w:p w14:paraId="413AD510" w14:textId="77777777" w:rsidR="00693D24" w:rsidRPr="00787844" w:rsidRDefault="00693D24" w:rsidP="00693D24">
      <w:pPr>
        <w:rPr>
          <w:sz w:val="22"/>
          <w:szCs w:val="22"/>
        </w:rPr>
      </w:pPr>
    </w:p>
    <w:p w14:paraId="090C9557" w14:textId="77777777" w:rsidR="00693D24" w:rsidRPr="00787844" w:rsidRDefault="00693D24" w:rsidP="00693D24">
      <w:pPr>
        <w:rPr>
          <w:sz w:val="22"/>
          <w:szCs w:val="22"/>
        </w:rPr>
      </w:pPr>
      <w:r w:rsidRPr="00787844">
        <w:rPr>
          <w:sz w:val="22"/>
          <w:szCs w:val="22"/>
        </w:rPr>
        <w:t xml:space="preserve">  </w:t>
      </w:r>
    </w:p>
    <w:p w14:paraId="42C9EBDE" w14:textId="77777777" w:rsidR="00693D24" w:rsidRPr="00787844" w:rsidRDefault="00693D24" w:rsidP="00693D24">
      <w:pPr>
        <w:rPr>
          <w:sz w:val="22"/>
          <w:szCs w:val="22"/>
        </w:rPr>
      </w:pPr>
      <w:r w:rsidRPr="00787844">
        <w:rPr>
          <w:sz w:val="22"/>
          <w:szCs w:val="22"/>
        </w:rPr>
        <w:t xml:space="preserve">  Kao bitna zadaća u području suradnje s društvenim čimbenicima permanentno je otvaranje vrtića  prema lokalnoj i široj društvenoj zajednici i povezivanje dječjeg vrtića s većim brojem čimbenika u društvenoj sredini i šire.</w:t>
      </w:r>
    </w:p>
    <w:p w14:paraId="576A8581" w14:textId="77777777" w:rsidR="00693D24" w:rsidRPr="00787844" w:rsidRDefault="00693D24" w:rsidP="00693D24">
      <w:pPr>
        <w:rPr>
          <w:sz w:val="22"/>
          <w:szCs w:val="22"/>
        </w:rPr>
      </w:pPr>
    </w:p>
    <w:p w14:paraId="2C90883F" w14:textId="77777777" w:rsidR="00693D24" w:rsidRPr="00787844" w:rsidRDefault="00693D24" w:rsidP="00693D24">
      <w:pPr>
        <w:rPr>
          <w:sz w:val="22"/>
          <w:szCs w:val="22"/>
        </w:rPr>
      </w:pPr>
    </w:p>
    <w:p w14:paraId="3FC79F52" w14:textId="77777777" w:rsidR="00693D24" w:rsidRPr="00787844" w:rsidRDefault="00693D24" w:rsidP="00693D24">
      <w:pPr>
        <w:rPr>
          <w:sz w:val="22"/>
          <w:szCs w:val="22"/>
        </w:rPr>
      </w:pPr>
      <w:r w:rsidRPr="00787844">
        <w:rPr>
          <w:sz w:val="22"/>
          <w:szCs w:val="22"/>
        </w:rPr>
        <w:t>Suradnja  s lokalnom i širom društvenom zajednicom :</w:t>
      </w:r>
    </w:p>
    <w:p w14:paraId="6837DCBC" w14:textId="77777777" w:rsidR="00693D24" w:rsidRPr="00787844" w:rsidRDefault="00693D24" w:rsidP="00693D24">
      <w:pPr>
        <w:rPr>
          <w:sz w:val="22"/>
          <w:szCs w:val="22"/>
        </w:rPr>
      </w:pPr>
    </w:p>
    <w:p w14:paraId="421C113B" w14:textId="77777777" w:rsidR="00693D24" w:rsidRPr="00787844" w:rsidRDefault="00693D24" w:rsidP="00787844">
      <w:pPr>
        <w:numPr>
          <w:ilvl w:val="0"/>
          <w:numId w:val="30"/>
        </w:numPr>
        <w:rPr>
          <w:sz w:val="22"/>
          <w:szCs w:val="22"/>
        </w:rPr>
      </w:pPr>
      <w:r w:rsidRPr="00787844">
        <w:rPr>
          <w:sz w:val="22"/>
          <w:szCs w:val="22"/>
        </w:rPr>
        <w:t>Osnivačem - 0pćina Brtonigla</w:t>
      </w:r>
    </w:p>
    <w:p w14:paraId="49CDE4B7" w14:textId="77777777" w:rsidR="00693D24" w:rsidRPr="00787844" w:rsidRDefault="00693D24" w:rsidP="00787844">
      <w:pPr>
        <w:numPr>
          <w:ilvl w:val="0"/>
          <w:numId w:val="30"/>
        </w:numPr>
        <w:rPr>
          <w:sz w:val="22"/>
          <w:szCs w:val="22"/>
        </w:rPr>
      </w:pPr>
      <w:r w:rsidRPr="00787844">
        <w:rPr>
          <w:sz w:val="22"/>
          <w:szCs w:val="22"/>
        </w:rPr>
        <w:t>Zajednica Talijana Općine Brtonigla</w:t>
      </w:r>
    </w:p>
    <w:p w14:paraId="7ACC29FA" w14:textId="77777777" w:rsidR="00693D24" w:rsidRPr="00787844" w:rsidRDefault="00693D24" w:rsidP="00787844">
      <w:pPr>
        <w:numPr>
          <w:ilvl w:val="0"/>
          <w:numId w:val="30"/>
        </w:numPr>
        <w:rPr>
          <w:sz w:val="22"/>
          <w:szCs w:val="22"/>
        </w:rPr>
      </w:pPr>
      <w:r w:rsidRPr="00787844">
        <w:rPr>
          <w:sz w:val="22"/>
          <w:szCs w:val="22"/>
        </w:rPr>
        <w:t>Tz Općine Brtonigla</w:t>
      </w:r>
    </w:p>
    <w:p w14:paraId="05735270" w14:textId="77777777" w:rsidR="00693D24" w:rsidRPr="00787844" w:rsidRDefault="00693D24" w:rsidP="00787844">
      <w:pPr>
        <w:numPr>
          <w:ilvl w:val="0"/>
          <w:numId w:val="30"/>
        </w:numPr>
        <w:rPr>
          <w:sz w:val="22"/>
          <w:szCs w:val="22"/>
        </w:rPr>
      </w:pPr>
      <w:r w:rsidRPr="00787844">
        <w:rPr>
          <w:sz w:val="22"/>
          <w:szCs w:val="22"/>
        </w:rPr>
        <w:t xml:space="preserve"> Gljivarsko društvo ''Boletus'' Brtonigla</w:t>
      </w:r>
    </w:p>
    <w:p w14:paraId="342E347B" w14:textId="77777777" w:rsidR="00693D24" w:rsidRPr="00787844" w:rsidRDefault="00693D24" w:rsidP="00693D24">
      <w:pPr>
        <w:ind w:left="1440"/>
        <w:rPr>
          <w:sz w:val="22"/>
          <w:szCs w:val="22"/>
        </w:rPr>
      </w:pPr>
      <w:r w:rsidRPr="00787844">
        <w:rPr>
          <w:sz w:val="22"/>
          <w:szCs w:val="22"/>
        </w:rPr>
        <w:t>Speleološkim društvom Buje</w:t>
      </w:r>
    </w:p>
    <w:p w14:paraId="6BA02973" w14:textId="77777777" w:rsidR="00693D24" w:rsidRPr="00787844" w:rsidRDefault="00693D24" w:rsidP="00787844">
      <w:pPr>
        <w:numPr>
          <w:ilvl w:val="0"/>
          <w:numId w:val="30"/>
        </w:numPr>
        <w:rPr>
          <w:sz w:val="22"/>
          <w:szCs w:val="22"/>
        </w:rPr>
      </w:pPr>
      <w:r w:rsidRPr="00787844">
        <w:rPr>
          <w:sz w:val="22"/>
          <w:szCs w:val="22"/>
        </w:rPr>
        <w:t>Istarsko Narodno Kazalište -  Pula</w:t>
      </w:r>
    </w:p>
    <w:p w14:paraId="7A6307A7" w14:textId="77777777" w:rsidR="00693D24" w:rsidRPr="00787844" w:rsidRDefault="00693D24" w:rsidP="00787844">
      <w:pPr>
        <w:numPr>
          <w:ilvl w:val="0"/>
          <w:numId w:val="30"/>
        </w:numPr>
        <w:rPr>
          <w:sz w:val="22"/>
          <w:szCs w:val="22"/>
        </w:rPr>
      </w:pPr>
      <w:r w:rsidRPr="00787844">
        <w:rPr>
          <w:sz w:val="22"/>
          <w:szCs w:val="22"/>
        </w:rPr>
        <w:t>Lutkarsko kazalište Rijeka</w:t>
      </w:r>
    </w:p>
    <w:p w14:paraId="44297AA5" w14:textId="77777777" w:rsidR="00693D24" w:rsidRPr="00787844" w:rsidRDefault="00693D24" w:rsidP="00787844">
      <w:pPr>
        <w:numPr>
          <w:ilvl w:val="0"/>
          <w:numId w:val="30"/>
        </w:numPr>
        <w:rPr>
          <w:sz w:val="22"/>
          <w:szCs w:val="22"/>
        </w:rPr>
      </w:pPr>
      <w:r w:rsidRPr="00787844">
        <w:rPr>
          <w:sz w:val="22"/>
          <w:szCs w:val="22"/>
        </w:rPr>
        <w:t>Udruga Rubora</w:t>
      </w:r>
    </w:p>
    <w:p w14:paraId="0652D1DA" w14:textId="77777777" w:rsidR="00693D24" w:rsidRPr="00787844" w:rsidRDefault="00693D24" w:rsidP="00787844">
      <w:pPr>
        <w:numPr>
          <w:ilvl w:val="0"/>
          <w:numId w:val="30"/>
        </w:numPr>
        <w:rPr>
          <w:sz w:val="22"/>
          <w:szCs w:val="22"/>
        </w:rPr>
      </w:pPr>
      <w:r w:rsidRPr="00787844">
        <w:rPr>
          <w:sz w:val="22"/>
          <w:szCs w:val="22"/>
        </w:rPr>
        <w:t xml:space="preserve"> "Veralda" vinarija</w:t>
      </w:r>
    </w:p>
    <w:p w14:paraId="32495DBB" w14:textId="77777777" w:rsidR="00693D24" w:rsidRPr="00787844" w:rsidRDefault="00693D24" w:rsidP="00787844">
      <w:pPr>
        <w:numPr>
          <w:ilvl w:val="0"/>
          <w:numId w:val="30"/>
        </w:numPr>
        <w:rPr>
          <w:sz w:val="22"/>
          <w:szCs w:val="22"/>
        </w:rPr>
      </w:pPr>
      <w:r w:rsidRPr="00787844">
        <w:rPr>
          <w:sz w:val="22"/>
          <w:szCs w:val="22"/>
        </w:rPr>
        <w:t>AUTOTRANS.d.o.o</w:t>
      </w:r>
    </w:p>
    <w:p w14:paraId="439D97FD" w14:textId="77777777" w:rsidR="00693D24" w:rsidRPr="00787844" w:rsidRDefault="00693D24" w:rsidP="00787844">
      <w:pPr>
        <w:numPr>
          <w:ilvl w:val="0"/>
          <w:numId w:val="30"/>
        </w:numPr>
        <w:rPr>
          <w:sz w:val="22"/>
          <w:szCs w:val="22"/>
        </w:rPr>
      </w:pPr>
      <w:r w:rsidRPr="00787844">
        <w:rPr>
          <w:sz w:val="22"/>
          <w:szCs w:val="22"/>
        </w:rPr>
        <w:t>Istarske Toplice, Livade</w:t>
      </w:r>
    </w:p>
    <w:p w14:paraId="0FDCA293" w14:textId="77777777" w:rsidR="00693D24" w:rsidRPr="00787844" w:rsidRDefault="00693D24" w:rsidP="00787844">
      <w:pPr>
        <w:numPr>
          <w:ilvl w:val="0"/>
          <w:numId w:val="30"/>
        </w:numPr>
        <w:rPr>
          <w:sz w:val="22"/>
          <w:szCs w:val="22"/>
        </w:rPr>
      </w:pPr>
      <w:r w:rsidRPr="00787844">
        <w:rPr>
          <w:sz w:val="22"/>
          <w:szCs w:val="22"/>
        </w:rPr>
        <w:t>Perla, Novigrad</w:t>
      </w:r>
    </w:p>
    <w:p w14:paraId="1E5596D4" w14:textId="77777777" w:rsidR="00693D24" w:rsidRPr="00787844" w:rsidRDefault="00693D24" w:rsidP="00787844">
      <w:pPr>
        <w:numPr>
          <w:ilvl w:val="0"/>
          <w:numId w:val="30"/>
        </w:numPr>
        <w:rPr>
          <w:sz w:val="22"/>
          <w:szCs w:val="22"/>
        </w:rPr>
      </w:pPr>
      <w:r w:rsidRPr="00787844">
        <w:rPr>
          <w:sz w:val="22"/>
          <w:szCs w:val="22"/>
        </w:rPr>
        <w:t>Baredine, Nova Vas</w:t>
      </w:r>
    </w:p>
    <w:p w14:paraId="54880A0C" w14:textId="77777777" w:rsidR="00693D24" w:rsidRPr="00787844" w:rsidRDefault="00693D24" w:rsidP="00787844">
      <w:pPr>
        <w:numPr>
          <w:ilvl w:val="0"/>
          <w:numId w:val="30"/>
        </w:numPr>
        <w:rPr>
          <w:sz w:val="22"/>
          <w:szCs w:val="22"/>
        </w:rPr>
      </w:pPr>
      <w:r w:rsidRPr="00787844">
        <w:rPr>
          <w:sz w:val="22"/>
          <w:szCs w:val="22"/>
        </w:rPr>
        <w:t>Adrenalin park Sky Fox, Tar</w:t>
      </w:r>
    </w:p>
    <w:p w14:paraId="01F64FB2" w14:textId="77777777" w:rsidR="00693D24" w:rsidRPr="00787844" w:rsidRDefault="00693D24" w:rsidP="00787844">
      <w:pPr>
        <w:numPr>
          <w:ilvl w:val="0"/>
          <w:numId w:val="30"/>
        </w:numPr>
        <w:rPr>
          <w:sz w:val="22"/>
          <w:szCs w:val="22"/>
        </w:rPr>
      </w:pPr>
      <w:r w:rsidRPr="00787844">
        <w:rPr>
          <w:sz w:val="22"/>
          <w:szCs w:val="22"/>
        </w:rPr>
        <w:t>Nacionalni park Brijuni, Fažana</w:t>
      </w:r>
    </w:p>
    <w:p w14:paraId="615C1144" w14:textId="77777777" w:rsidR="00693D24" w:rsidRPr="00787844" w:rsidRDefault="00693D24" w:rsidP="00787844">
      <w:pPr>
        <w:numPr>
          <w:ilvl w:val="0"/>
          <w:numId w:val="30"/>
        </w:numPr>
        <w:rPr>
          <w:sz w:val="22"/>
          <w:szCs w:val="22"/>
        </w:rPr>
      </w:pPr>
      <w:r w:rsidRPr="00787844">
        <w:rPr>
          <w:sz w:val="22"/>
          <w:szCs w:val="22"/>
        </w:rPr>
        <w:t>Dom Petehovac -snijeg</w:t>
      </w:r>
    </w:p>
    <w:p w14:paraId="240F40FD" w14:textId="77777777" w:rsidR="00693D24" w:rsidRPr="00787844" w:rsidRDefault="00693D24" w:rsidP="00693D24">
      <w:pPr>
        <w:rPr>
          <w:rFonts w:eastAsia="Lucida Sans Unicode"/>
          <w:sz w:val="22"/>
          <w:szCs w:val="22"/>
        </w:rPr>
      </w:pPr>
      <w:r w:rsidRPr="00787844">
        <w:rPr>
          <w:rFonts w:eastAsia="Lucida Sans Unicode"/>
          <w:sz w:val="22"/>
          <w:szCs w:val="22"/>
        </w:rPr>
        <w:t xml:space="preserve">                   -    Udruga cestovnih umjetnika Dječji osmijeh (Kiki baloni)</w:t>
      </w:r>
    </w:p>
    <w:p w14:paraId="783CE7DF" w14:textId="77777777" w:rsidR="00693D24" w:rsidRPr="00787844" w:rsidRDefault="00693D24" w:rsidP="00693D24">
      <w:pPr>
        <w:rPr>
          <w:sz w:val="22"/>
          <w:szCs w:val="22"/>
        </w:rPr>
      </w:pPr>
      <w:r w:rsidRPr="00787844">
        <w:rPr>
          <w:sz w:val="22"/>
          <w:szCs w:val="22"/>
          <w:vertAlign w:val="superscript"/>
        </w:rPr>
        <w:t xml:space="preserve">                              -     </w:t>
      </w:r>
      <w:r w:rsidRPr="00787844">
        <w:rPr>
          <w:sz w:val="22"/>
          <w:szCs w:val="22"/>
        </w:rPr>
        <w:t>Amfiteatar,Pula</w:t>
      </w:r>
    </w:p>
    <w:p w14:paraId="53985E88" w14:textId="77777777" w:rsidR="00693D24" w:rsidRPr="00787844" w:rsidRDefault="00693D24" w:rsidP="00693D24">
      <w:pPr>
        <w:rPr>
          <w:sz w:val="22"/>
          <w:szCs w:val="22"/>
        </w:rPr>
      </w:pPr>
    </w:p>
    <w:p w14:paraId="176F5F73" w14:textId="77777777" w:rsidR="00693D24" w:rsidRPr="00787844" w:rsidRDefault="00693D24" w:rsidP="00693D24">
      <w:pPr>
        <w:rPr>
          <w:sz w:val="22"/>
          <w:szCs w:val="22"/>
        </w:rPr>
      </w:pPr>
    </w:p>
    <w:p w14:paraId="697A7CF6" w14:textId="41BC2292" w:rsidR="00693D24" w:rsidRDefault="00693D24" w:rsidP="00693D24">
      <w:pPr>
        <w:rPr>
          <w:sz w:val="22"/>
          <w:szCs w:val="22"/>
        </w:rPr>
      </w:pPr>
    </w:p>
    <w:p w14:paraId="698723B6" w14:textId="77777777" w:rsidR="00787844" w:rsidRPr="00787844" w:rsidRDefault="00787844" w:rsidP="00693D24">
      <w:pPr>
        <w:rPr>
          <w:sz w:val="22"/>
          <w:szCs w:val="22"/>
        </w:rPr>
      </w:pPr>
    </w:p>
    <w:p w14:paraId="1B18D4F7" w14:textId="77777777" w:rsidR="00693D24" w:rsidRPr="00787844" w:rsidRDefault="00693D24" w:rsidP="00693D24">
      <w:pPr>
        <w:rPr>
          <w:sz w:val="22"/>
          <w:szCs w:val="22"/>
        </w:rPr>
      </w:pPr>
      <w:r w:rsidRPr="00787844">
        <w:rPr>
          <w:sz w:val="22"/>
          <w:szCs w:val="22"/>
        </w:rPr>
        <w:t>7. STRUČNO  USAVRŠAVANJE  ODGOJNIH  DJELATNIKA</w:t>
      </w:r>
    </w:p>
    <w:p w14:paraId="291EFA93" w14:textId="77777777" w:rsidR="00693D24" w:rsidRPr="00787844" w:rsidRDefault="00693D24" w:rsidP="00693D24">
      <w:pPr>
        <w:rPr>
          <w:sz w:val="22"/>
          <w:szCs w:val="22"/>
        </w:rPr>
      </w:pPr>
    </w:p>
    <w:p w14:paraId="247FB3B1" w14:textId="77777777" w:rsidR="00693D24" w:rsidRPr="00787844" w:rsidRDefault="00693D24" w:rsidP="00693D24">
      <w:pPr>
        <w:rPr>
          <w:sz w:val="22"/>
          <w:szCs w:val="22"/>
        </w:rPr>
      </w:pPr>
      <w:r w:rsidRPr="00787844">
        <w:rPr>
          <w:sz w:val="22"/>
          <w:szCs w:val="22"/>
        </w:rPr>
        <w:t>Svi odgojitelji su dužni prema Zakonu o ranom i predškolskom odgoju i obrazovanju ,kao i prema pravilniku o obrascima i sadržaju pedagoške dokumentacije i evidencije djece u dječjem vrtiću N.N.br. 83./2001. ostvariti Program Stručnog usavršavanja.</w:t>
      </w:r>
    </w:p>
    <w:p w14:paraId="521D626B" w14:textId="77777777" w:rsidR="00693D24" w:rsidRPr="00787844" w:rsidRDefault="00693D24" w:rsidP="00693D24">
      <w:pPr>
        <w:ind w:left="708"/>
        <w:rPr>
          <w:sz w:val="22"/>
          <w:szCs w:val="22"/>
        </w:rPr>
      </w:pPr>
    </w:p>
    <w:p w14:paraId="4C5589E6" w14:textId="77777777" w:rsidR="00693D24" w:rsidRPr="00787844" w:rsidRDefault="00693D24" w:rsidP="00693D24">
      <w:pPr>
        <w:ind w:left="708"/>
        <w:rPr>
          <w:b/>
          <w:sz w:val="22"/>
          <w:szCs w:val="22"/>
        </w:rPr>
      </w:pPr>
      <w:r w:rsidRPr="00787844">
        <w:rPr>
          <w:b/>
          <w:sz w:val="22"/>
          <w:szCs w:val="22"/>
        </w:rPr>
        <w:lastRenderedPageBreak/>
        <w:t>1.SJEDNICE ODGOJITELJSKOG VIJEĆA</w:t>
      </w:r>
    </w:p>
    <w:p w14:paraId="08980D08" w14:textId="77777777" w:rsidR="00693D24" w:rsidRPr="00787844" w:rsidRDefault="00693D24" w:rsidP="00693D24">
      <w:pPr>
        <w:ind w:left="708"/>
        <w:rPr>
          <w:b/>
          <w:sz w:val="22"/>
          <w:szCs w:val="22"/>
        </w:rPr>
      </w:pPr>
      <w:r w:rsidRPr="00787844">
        <w:rPr>
          <w:b/>
          <w:sz w:val="22"/>
          <w:szCs w:val="22"/>
        </w:rPr>
        <w:t>2.INDIVIDUALNO-STRUČNO USAVRŠAVANJE</w:t>
      </w:r>
    </w:p>
    <w:p w14:paraId="4C38A287" w14:textId="77777777" w:rsidR="00693D24" w:rsidRPr="00787844" w:rsidRDefault="00693D24" w:rsidP="00693D24">
      <w:pPr>
        <w:ind w:left="708"/>
        <w:rPr>
          <w:b/>
          <w:sz w:val="22"/>
          <w:szCs w:val="22"/>
        </w:rPr>
      </w:pPr>
      <w:r w:rsidRPr="00787844">
        <w:rPr>
          <w:b/>
          <w:sz w:val="22"/>
          <w:szCs w:val="22"/>
        </w:rPr>
        <w:t>3.SKUPNO STRUČNO USAVRŠAVANJE</w:t>
      </w:r>
    </w:p>
    <w:p w14:paraId="33BFFED8" w14:textId="77777777" w:rsidR="00693D24" w:rsidRPr="00787844" w:rsidRDefault="00693D24" w:rsidP="00693D24">
      <w:pPr>
        <w:ind w:left="708"/>
        <w:rPr>
          <w:b/>
          <w:sz w:val="22"/>
          <w:szCs w:val="22"/>
        </w:rPr>
      </w:pPr>
    </w:p>
    <w:p w14:paraId="67A06A3A" w14:textId="77777777" w:rsidR="00693D24" w:rsidRPr="00787844" w:rsidRDefault="00693D24" w:rsidP="00693D24">
      <w:pPr>
        <w:rPr>
          <w:sz w:val="22"/>
          <w:szCs w:val="22"/>
        </w:rPr>
      </w:pPr>
    </w:p>
    <w:p w14:paraId="10181109" w14:textId="77777777" w:rsidR="00693D24" w:rsidRPr="00787844" w:rsidRDefault="00693D24" w:rsidP="00693D24">
      <w:pPr>
        <w:rPr>
          <w:sz w:val="22"/>
          <w:szCs w:val="22"/>
        </w:rPr>
      </w:pPr>
      <w:r w:rsidRPr="00787844">
        <w:rPr>
          <w:sz w:val="22"/>
          <w:szCs w:val="22"/>
        </w:rPr>
        <w:t xml:space="preserve">  Odgojitelji i stručna suradnica se prema vlastitim interesu i trenutno raspoloživim edukacijama , odlučuju za neki od oblika stručnog usavršavanja, te na taj način stvaraju osobni plan stručnog usavršavanja.</w:t>
      </w:r>
    </w:p>
    <w:p w14:paraId="06523135" w14:textId="77777777" w:rsidR="00693D24" w:rsidRPr="00787844" w:rsidRDefault="00693D24" w:rsidP="00693D24">
      <w:pPr>
        <w:rPr>
          <w:sz w:val="22"/>
          <w:szCs w:val="22"/>
        </w:rPr>
      </w:pPr>
      <w:r w:rsidRPr="00787844">
        <w:rPr>
          <w:sz w:val="22"/>
          <w:szCs w:val="22"/>
        </w:rPr>
        <w:t xml:space="preserve">  Stručnim usavršavanjem nastojimo ojačati stručne kompetencije djelatnika.</w:t>
      </w:r>
    </w:p>
    <w:p w14:paraId="1A3674CE" w14:textId="77777777" w:rsidR="00693D24" w:rsidRPr="00787844" w:rsidRDefault="00693D24" w:rsidP="00693D24">
      <w:pPr>
        <w:rPr>
          <w:sz w:val="22"/>
          <w:szCs w:val="22"/>
        </w:rPr>
      </w:pPr>
      <w:r w:rsidRPr="00787844">
        <w:rPr>
          <w:sz w:val="22"/>
          <w:szCs w:val="22"/>
        </w:rPr>
        <w:t>Tijekom pedagoške godine, na temelju ponuđenih edukacija preko Agencije za odgoj i obrazovanje, te ostalih ponuđenih edukacija odazvali smo se :</w:t>
      </w:r>
    </w:p>
    <w:p w14:paraId="362BBF4E" w14:textId="77777777" w:rsidR="00693D24" w:rsidRPr="00787844" w:rsidRDefault="00693D24" w:rsidP="00693D24">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2"/>
        <w:gridCol w:w="1719"/>
        <w:gridCol w:w="1741"/>
        <w:gridCol w:w="1883"/>
        <w:gridCol w:w="1771"/>
      </w:tblGrid>
      <w:tr w:rsidR="00693D24" w:rsidRPr="00787844" w14:paraId="7027A07B" w14:textId="77777777" w:rsidTr="00693D24">
        <w:tc>
          <w:tcPr>
            <w:tcW w:w="1742" w:type="dxa"/>
            <w:shd w:val="clear" w:color="auto" w:fill="F7CAAC"/>
          </w:tcPr>
          <w:p w14:paraId="4756DD37" w14:textId="77777777" w:rsidR="00693D24" w:rsidRPr="00787844" w:rsidRDefault="00693D24" w:rsidP="00693D24">
            <w:pPr>
              <w:rPr>
                <w:sz w:val="22"/>
                <w:szCs w:val="22"/>
              </w:rPr>
            </w:pPr>
            <w:r w:rsidRPr="00787844">
              <w:rPr>
                <w:sz w:val="22"/>
                <w:szCs w:val="22"/>
              </w:rPr>
              <w:t>Datum</w:t>
            </w:r>
          </w:p>
        </w:tc>
        <w:tc>
          <w:tcPr>
            <w:tcW w:w="1719" w:type="dxa"/>
            <w:shd w:val="clear" w:color="auto" w:fill="F7CAAC"/>
          </w:tcPr>
          <w:p w14:paraId="6A716490" w14:textId="77777777" w:rsidR="00693D24" w:rsidRPr="00787844" w:rsidRDefault="00693D24" w:rsidP="00693D24">
            <w:pPr>
              <w:rPr>
                <w:sz w:val="22"/>
                <w:szCs w:val="22"/>
              </w:rPr>
            </w:pPr>
            <w:r w:rsidRPr="00787844">
              <w:rPr>
                <w:sz w:val="22"/>
                <w:szCs w:val="22"/>
              </w:rPr>
              <w:t xml:space="preserve">Mjesto </w:t>
            </w:r>
          </w:p>
        </w:tc>
        <w:tc>
          <w:tcPr>
            <w:tcW w:w="1741" w:type="dxa"/>
            <w:shd w:val="clear" w:color="auto" w:fill="F7CAAC"/>
          </w:tcPr>
          <w:p w14:paraId="1B2BE37F" w14:textId="77777777" w:rsidR="00693D24" w:rsidRPr="00787844" w:rsidRDefault="00693D24" w:rsidP="00693D24">
            <w:pPr>
              <w:rPr>
                <w:sz w:val="22"/>
                <w:szCs w:val="22"/>
              </w:rPr>
            </w:pPr>
            <w:r w:rsidRPr="00787844">
              <w:rPr>
                <w:sz w:val="22"/>
                <w:szCs w:val="22"/>
              </w:rPr>
              <w:t>Organizator</w:t>
            </w:r>
          </w:p>
        </w:tc>
        <w:tc>
          <w:tcPr>
            <w:tcW w:w="1883" w:type="dxa"/>
            <w:shd w:val="clear" w:color="auto" w:fill="F7CAAC"/>
          </w:tcPr>
          <w:p w14:paraId="7DC34A49" w14:textId="77777777" w:rsidR="00693D24" w:rsidRPr="00787844" w:rsidRDefault="00693D24" w:rsidP="00693D24">
            <w:pPr>
              <w:rPr>
                <w:sz w:val="22"/>
                <w:szCs w:val="22"/>
              </w:rPr>
            </w:pPr>
            <w:r w:rsidRPr="00787844">
              <w:rPr>
                <w:sz w:val="22"/>
                <w:szCs w:val="22"/>
              </w:rPr>
              <w:t xml:space="preserve">Tema </w:t>
            </w:r>
          </w:p>
        </w:tc>
        <w:tc>
          <w:tcPr>
            <w:tcW w:w="1771" w:type="dxa"/>
            <w:shd w:val="clear" w:color="auto" w:fill="F7CAAC"/>
          </w:tcPr>
          <w:p w14:paraId="4805D9D7" w14:textId="77777777" w:rsidR="00693D24" w:rsidRPr="00787844" w:rsidRDefault="00693D24" w:rsidP="00693D24">
            <w:pPr>
              <w:rPr>
                <w:sz w:val="22"/>
                <w:szCs w:val="22"/>
              </w:rPr>
            </w:pPr>
            <w:r w:rsidRPr="00787844">
              <w:rPr>
                <w:sz w:val="22"/>
                <w:szCs w:val="22"/>
              </w:rPr>
              <w:t>Prisustvovali</w:t>
            </w:r>
          </w:p>
          <w:p w14:paraId="2382E8BF" w14:textId="77777777" w:rsidR="00693D24" w:rsidRPr="00787844" w:rsidRDefault="00693D24" w:rsidP="00693D24">
            <w:pPr>
              <w:rPr>
                <w:sz w:val="22"/>
                <w:szCs w:val="22"/>
              </w:rPr>
            </w:pPr>
          </w:p>
        </w:tc>
      </w:tr>
      <w:tr w:rsidR="00693D24" w:rsidRPr="00787844" w14:paraId="32D79F8C" w14:textId="77777777" w:rsidTr="00693D24">
        <w:tc>
          <w:tcPr>
            <w:tcW w:w="1742" w:type="dxa"/>
            <w:shd w:val="clear" w:color="auto" w:fill="auto"/>
          </w:tcPr>
          <w:p w14:paraId="3B447842" w14:textId="77777777" w:rsidR="00693D24" w:rsidRPr="00787844" w:rsidRDefault="00693D24" w:rsidP="00693D24">
            <w:pPr>
              <w:rPr>
                <w:sz w:val="22"/>
                <w:szCs w:val="22"/>
              </w:rPr>
            </w:pPr>
            <w:r w:rsidRPr="00787844">
              <w:rPr>
                <w:sz w:val="22"/>
                <w:szCs w:val="22"/>
              </w:rPr>
              <w:t>29.09.2017.</w:t>
            </w:r>
          </w:p>
        </w:tc>
        <w:tc>
          <w:tcPr>
            <w:tcW w:w="1719" w:type="dxa"/>
            <w:shd w:val="clear" w:color="auto" w:fill="auto"/>
          </w:tcPr>
          <w:p w14:paraId="4CC65344" w14:textId="77777777" w:rsidR="00693D24" w:rsidRPr="00787844" w:rsidRDefault="00693D24" w:rsidP="00693D24">
            <w:pPr>
              <w:rPr>
                <w:sz w:val="22"/>
                <w:szCs w:val="22"/>
              </w:rPr>
            </w:pPr>
            <w:r w:rsidRPr="00787844">
              <w:rPr>
                <w:sz w:val="22"/>
                <w:szCs w:val="22"/>
              </w:rPr>
              <w:t>Pula</w:t>
            </w:r>
          </w:p>
        </w:tc>
        <w:tc>
          <w:tcPr>
            <w:tcW w:w="1741" w:type="dxa"/>
            <w:shd w:val="clear" w:color="auto" w:fill="auto"/>
          </w:tcPr>
          <w:p w14:paraId="6F7548FE" w14:textId="77777777" w:rsidR="00693D24" w:rsidRPr="00787844" w:rsidRDefault="00693D24" w:rsidP="00693D24">
            <w:pPr>
              <w:rPr>
                <w:sz w:val="22"/>
                <w:szCs w:val="22"/>
              </w:rPr>
            </w:pPr>
            <w:r w:rsidRPr="00787844">
              <w:rPr>
                <w:sz w:val="22"/>
                <w:szCs w:val="22"/>
              </w:rPr>
              <w:t>AZZO</w:t>
            </w:r>
          </w:p>
        </w:tc>
        <w:tc>
          <w:tcPr>
            <w:tcW w:w="1883" w:type="dxa"/>
            <w:shd w:val="clear" w:color="auto" w:fill="auto"/>
          </w:tcPr>
          <w:p w14:paraId="017E2AB1" w14:textId="77777777" w:rsidR="00693D24" w:rsidRPr="00787844" w:rsidRDefault="00693D24" w:rsidP="00693D24">
            <w:pPr>
              <w:rPr>
                <w:sz w:val="22"/>
                <w:szCs w:val="22"/>
              </w:rPr>
            </w:pPr>
            <w:r w:rsidRPr="00787844">
              <w:rPr>
                <w:sz w:val="22"/>
                <w:szCs w:val="22"/>
              </w:rPr>
              <w:t>''Obitelj i mediji ''</w:t>
            </w:r>
          </w:p>
        </w:tc>
        <w:tc>
          <w:tcPr>
            <w:tcW w:w="1771" w:type="dxa"/>
            <w:shd w:val="clear" w:color="auto" w:fill="auto"/>
          </w:tcPr>
          <w:p w14:paraId="603889DD" w14:textId="77777777" w:rsidR="00693D24" w:rsidRPr="00787844" w:rsidRDefault="00693D24" w:rsidP="00693D24">
            <w:pPr>
              <w:rPr>
                <w:sz w:val="22"/>
                <w:szCs w:val="22"/>
              </w:rPr>
            </w:pPr>
          </w:p>
          <w:p w14:paraId="740DBAA6" w14:textId="77777777" w:rsidR="00693D24" w:rsidRPr="00787844" w:rsidRDefault="00693D24" w:rsidP="00693D24">
            <w:pPr>
              <w:rPr>
                <w:sz w:val="22"/>
                <w:szCs w:val="22"/>
              </w:rPr>
            </w:pPr>
            <w:r w:rsidRPr="00787844">
              <w:rPr>
                <w:sz w:val="22"/>
                <w:szCs w:val="22"/>
              </w:rPr>
              <w:t xml:space="preserve">Odgojiteljica: </w:t>
            </w:r>
          </w:p>
          <w:p w14:paraId="4DBE7607" w14:textId="77777777" w:rsidR="00693D24" w:rsidRPr="00787844" w:rsidRDefault="00693D24" w:rsidP="00693D24">
            <w:pPr>
              <w:rPr>
                <w:sz w:val="22"/>
                <w:szCs w:val="22"/>
              </w:rPr>
            </w:pPr>
            <w:r w:rsidRPr="00787844">
              <w:rPr>
                <w:sz w:val="22"/>
                <w:szCs w:val="22"/>
              </w:rPr>
              <w:t>Ilenia Tikel</w:t>
            </w:r>
          </w:p>
          <w:p w14:paraId="1EC2D0F9" w14:textId="77777777" w:rsidR="00693D24" w:rsidRPr="00787844" w:rsidRDefault="00693D24" w:rsidP="00693D24">
            <w:pPr>
              <w:rPr>
                <w:sz w:val="22"/>
                <w:szCs w:val="22"/>
              </w:rPr>
            </w:pPr>
          </w:p>
        </w:tc>
      </w:tr>
      <w:tr w:rsidR="00693D24" w:rsidRPr="00787844" w14:paraId="3D43C418" w14:textId="77777777" w:rsidTr="00693D24">
        <w:tc>
          <w:tcPr>
            <w:tcW w:w="1742" w:type="dxa"/>
            <w:shd w:val="clear" w:color="auto" w:fill="auto"/>
          </w:tcPr>
          <w:p w14:paraId="15109574" w14:textId="77777777" w:rsidR="00693D24" w:rsidRPr="00787844" w:rsidRDefault="00693D24" w:rsidP="00693D24">
            <w:pPr>
              <w:rPr>
                <w:sz w:val="22"/>
                <w:szCs w:val="22"/>
              </w:rPr>
            </w:pPr>
            <w:r w:rsidRPr="00787844">
              <w:rPr>
                <w:sz w:val="22"/>
                <w:szCs w:val="22"/>
              </w:rPr>
              <w:t>4.11.2017</w:t>
            </w:r>
          </w:p>
        </w:tc>
        <w:tc>
          <w:tcPr>
            <w:tcW w:w="1719" w:type="dxa"/>
            <w:shd w:val="clear" w:color="auto" w:fill="auto"/>
          </w:tcPr>
          <w:p w14:paraId="38424394" w14:textId="77777777" w:rsidR="00693D24" w:rsidRPr="00787844" w:rsidRDefault="00693D24" w:rsidP="00693D24">
            <w:pPr>
              <w:rPr>
                <w:sz w:val="22"/>
                <w:szCs w:val="22"/>
              </w:rPr>
            </w:pPr>
            <w:r w:rsidRPr="00787844">
              <w:rPr>
                <w:sz w:val="22"/>
                <w:szCs w:val="22"/>
              </w:rPr>
              <w:t>Svetvinčenat</w:t>
            </w:r>
          </w:p>
        </w:tc>
        <w:tc>
          <w:tcPr>
            <w:tcW w:w="1741" w:type="dxa"/>
            <w:shd w:val="clear" w:color="auto" w:fill="auto"/>
          </w:tcPr>
          <w:p w14:paraId="612766B2" w14:textId="77777777" w:rsidR="00693D24" w:rsidRPr="00787844" w:rsidRDefault="00693D24" w:rsidP="00693D24">
            <w:pPr>
              <w:rPr>
                <w:sz w:val="22"/>
                <w:szCs w:val="22"/>
              </w:rPr>
            </w:pPr>
          </w:p>
        </w:tc>
        <w:tc>
          <w:tcPr>
            <w:tcW w:w="1883" w:type="dxa"/>
            <w:shd w:val="clear" w:color="auto" w:fill="auto"/>
          </w:tcPr>
          <w:p w14:paraId="3F9BA403" w14:textId="77777777" w:rsidR="00693D24" w:rsidRPr="00787844" w:rsidRDefault="00693D24" w:rsidP="00693D24">
            <w:pPr>
              <w:rPr>
                <w:sz w:val="22"/>
                <w:szCs w:val="22"/>
                <w:lang w:val="it-IT"/>
              </w:rPr>
            </w:pPr>
            <w:r w:rsidRPr="00787844">
              <w:rPr>
                <w:sz w:val="22"/>
                <w:szCs w:val="22"/>
                <w:lang w:val="it-IT"/>
              </w:rPr>
              <w:t xml:space="preserve"> '' Vježbenica uz pokret i ples''</w:t>
            </w:r>
          </w:p>
        </w:tc>
        <w:tc>
          <w:tcPr>
            <w:tcW w:w="1771" w:type="dxa"/>
            <w:shd w:val="clear" w:color="auto" w:fill="auto"/>
          </w:tcPr>
          <w:p w14:paraId="50EFEFC4" w14:textId="77777777" w:rsidR="00693D24" w:rsidRPr="00787844" w:rsidRDefault="00693D24" w:rsidP="00693D24">
            <w:pPr>
              <w:rPr>
                <w:sz w:val="22"/>
                <w:szCs w:val="22"/>
              </w:rPr>
            </w:pPr>
            <w:r w:rsidRPr="00787844">
              <w:rPr>
                <w:sz w:val="22"/>
                <w:szCs w:val="22"/>
              </w:rPr>
              <w:t xml:space="preserve">Odgojiteljica Elsa Demark Mazalović </w:t>
            </w:r>
          </w:p>
          <w:p w14:paraId="1FCE0287" w14:textId="77777777" w:rsidR="00693D24" w:rsidRPr="00787844" w:rsidRDefault="00693D24" w:rsidP="00693D24">
            <w:pPr>
              <w:rPr>
                <w:sz w:val="22"/>
                <w:szCs w:val="22"/>
              </w:rPr>
            </w:pPr>
          </w:p>
        </w:tc>
      </w:tr>
      <w:tr w:rsidR="00693D24" w:rsidRPr="00787844" w14:paraId="0AF59094" w14:textId="77777777" w:rsidTr="00693D24">
        <w:tc>
          <w:tcPr>
            <w:tcW w:w="1742" w:type="dxa"/>
            <w:shd w:val="clear" w:color="auto" w:fill="auto"/>
          </w:tcPr>
          <w:p w14:paraId="6BC69865" w14:textId="77777777" w:rsidR="00693D24" w:rsidRPr="00787844" w:rsidRDefault="00693D24" w:rsidP="00693D24">
            <w:pPr>
              <w:rPr>
                <w:sz w:val="22"/>
                <w:szCs w:val="22"/>
              </w:rPr>
            </w:pPr>
            <w:r w:rsidRPr="00787844">
              <w:rPr>
                <w:sz w:val="22"/>
                <w:szCs w:val="22"/>
              </w:rPr>
              <w:t>3.02.2018.</w:t>
            </w:r>
          </w:p>
        </w:tc>
        <w:tc>
          <w:tcPr>
            <w:tcW w:w="1719" w:type="dxa"/>
            <w:shd w:val="clear" w:color="auto" w:fill="auto"/>
          </w:tcPr>
          <w:p w14:paraId="3CD14610" w14:textId="77777777" w:rsidR="00693D24" w:rsidRPr="00787844" w:rsidRDefault="00693D24" w:rsidP="00693D24">
            <w:pPr>
              <w:rPr>
                <w:sz w:val="22"/>
                <w:szCs w:val="22"/>
              </w:rPr>
            </w:pPr>
            <w:r w:rsidRPr="00787844">
              <w:rPr>
                <w:sz w:val="22"/>
                <w:szCs w:val="22"/>
              </w:rPr>
              <w:t>Kršan</w:t>
            </w:r>
          </w:p>
        </w:tc>
        <w:tc>
          <w:tcPr>
            <w:tcW w:w="1741" w:type="dxa"/>
            <w:shd w:val="clear" w:color="auto" w:fill="auto"/>
          </w:tcPr>
          <w:p w14:paraId="4379B8E4" w14:textId="77777777" w:rsidR="00693D24" w:rsidRPr="00787844" w:rsidRDefault="00693D24" w:rsidP="00693D24">
            <w:pPr>
              <w:rPr>
                <w:sz w:val="22"/>
                <w:szCs w:val="22"/>
              </w:rPr>
            </w:pPr>
            <w:r w:rsidRPr="00787844">
              <w:rPr>
                <w:sz w:val="22"/>
                <w:szCs w:val="22"/>
              </w:rPr>
              <w:t>AZZO</w:t>
            </w:r>
          </w:p>
        </w:tc>
        <w:tc>
          <w:tcPr>
            <w:tcW w:w="1883" w:type="dxa"/>
            <w:shd w:val="clear" w:color="auto" w:fill="auto"/>
          </w:tcPr>
          <w:p w14:paraId="2FB6DDF1" w14:textId="77777777" w:rsidR="00693D24" w:rsidRPr="00787844" w:rsidRDefault="00693D24" w:rsidP="00693D24">
            <w:pPr>
              <w:rPr>
                <w:sz w:val="22"/>
                <w:szCs w:val="22"/>
              </w:rPr>
            </w:pPr>
            <w:r w:rsidRPr="00787844">
              <w:rPr>
                <w:sz w:val="22"/>
                <w:szCs w:val="22"/>
              </w:rPr>
              <w:t>''Praćenje razvoja djeteta i planiranje putem razvojne mape''</w:t>
            </w:r>
          </w:p>
        </w:tc>
        <w:tc>
          <w:tcPr>
            <w:tcW w:w="1771" w:type="dxa"/>
            <w:shd w:val="clear" w:color="auto" w:fill="auto"/>
          </w:tcPr>
          <w:p w14:paraId="156D3B99" w14:textId="77777777" w:rsidR="00693D24" w:rsidRPr="00787844" w:rsidRDefault="00693D24" w:rsidP="00693D24">
            <w:pPr>
              <w:rPr>
                <w:sz w:val="22"/>
                <w:szCs w:val="22"/>
              </w:rPr>
            </w:pPr>
          </w:p>
          <w:p w14:paraId="1A941648" w14:textId="77777777" w:rsidR="00693D24" w:rsidRPr="00787844" w:rsidRDefault="00693D24" w:rsidP="00693D24">
            <w:pPr>
              <w:rPr>
                <w:sz w:val="22"/>
                <w:szCs w:val="22"/>
                <w:lang w:val="it-IT"/>
              </w:rPr>
            </w:pPr>
            <w:r w:rsidRPr="00787844">
              <w:rPr>
                <w:sz w:val="22"/>
                <w:szCs w:val="22"/>
                <w:lang w:val="it-IT"/>
              </w:rPr>
              <w:t>Odgojitelji;</w:t>
            </w:r>
          </w:p>
          <w:p w14:paraId="3E277663" w14:textId="77777777" w:rsidR="00693D24" w:rsidRPr="00787844" w:rsidRDefault="00693D24" w:rsidP="00693D24">
            <w:pPr>
              <w:rPr>
                <w:sz w:val="22"/>
                <w:szCs w:val="22"/>
                <w:lang w:val="it-IT"/>
              </w:rPr>
            </w:pPr>
            <w:r w:rsidRPr="00787844">
              <w:rPr>
                <w:sz w:val="22"/>
                <w:szCs w:val="22"/>
                <w:lang w:val="it-IT"/>
              </w:rPr>
              <w:t>Oriella Orlić i Antonia Kocijančić</w:t>
            </w:r>
          </w:p>
        </w:tc>
      </w:tr>
      <w:tr w:rsidR="00693D24" w:rsidRPr="00787844" w14:paraId="4867AFBD" w14:textId="77777777" w:rsidTr="00693D24">
        <w:tc>
          <w:tcPr>
            <w:tcW w:w="1742" w:type="dxa"/>
            <w:shd w:val="clear" w:color="auto" w:fill="auto"/>
          </w:tcPr>
          <w:p w14:paraId="09B844BA" w14:textId="77777777" w:rsidR="00693D24" w:rsidRPr="00787844" w:rsidRDefault="00693D24" w:rsidP="00693D24">
            <w:pPr>
              <w:rPr>
                <w:sz w:val="22"/>
                <w:szCs w:val="22"/>
              </w:rPr>
            </w:pPr>
            <w:r w:rsidRPr="00787844">
              <w:rPr>
                <w:sz w:val="22"/>
                <w:szCs w:val="22"/>
              </w:rPr>
              <w:t>17.02.2018.</w:t>
            </w:r>
          </w:p>
        </w:tc>
        <w:tc>
          <w:tcPr>
            <w:tcW w:w="1719" w:type="dxa"/>
            <w:shd w:val="clear" w:color="auto" w:fill="auto"/>
          </w:tcPr>
          <w:p w14:paraId="7D314791" w14:textId="77777777" w:rsidR="00693D24" w:rsidRPr="00787844" w:rsidRDefault="00693D24" w:rsidP="00693D24">
            <w:pPr>
              <w:rPr>
                <w:sz w:val="22"/>
                <w:szCs w:val="22"/>
              </w:rPr>
            </w:pPr>
            <w:r w:rsidRPr="00787844">
              <w:rPr>
                <w:sz w:val="22"/>
                <w:szCs w:val="22"/>
              </w:rPr>
              <w:t>Rovinj</w:t>
            </w:r>
          </w:p>
        </w:tc>
        <w:tc>
          <w:tcPr>
            <w:tcW w:w="1741" w:type="dxa"/>
            <w:shd w:val="clear" w:color="auto" w:fill="auto"/>
          </w:tcPr>
          <w:p w14:paraId="66938820" w14:textId="77777777" w:rsidR="00693D24" w:rsidRPr="00787844" w:rsidRDefault="00693D24" w:rsidP="00693D24">
            <w:pPr>
              <w:rPr>
                <w:sz w:val="22"/>
                <w:szCs w:val="22"/>
              </w:rPr>
            </w:pPr>
            <w:r w:rsidRPr="00787844">
              <w:rPr>
                <w:sz w:val="22"/>
                <w:szCs w:val="22"/>
              </w:rPr>
              <w:t xml:space="preserve">AZZO </w:t>
            </w:r>
          </w:p>
        </w:tc>
        <w:tc>
          <w:tcPr>
            <w:tcW w:w="1883" w:type="dxa"/>
            <w:shd w:val="clear" w:color="auto" w:fill="auto"/>
          </w:tcPr>
          <w:p w14:paraId="44DA169B" w14:textId="77777777" w:rsidR="00693D24" w:rsidRPr="00787844" w:rsidRDefault="00693D24" w:rsidP="00693D24">
            <w:pPr>
              <w:rPr>
                <w:sz w:val="22"/>
                <w:szCs w:val="22"/>
              </w:rPr>
            </w:pPr>
            <w:r w:rsidRPr="00787844">
              <w:rPr>
                <w:sz w:val="22"/>
                <w:szCs w:val="22"/>
              </w:rPr>
              <w:t>''Krugovi kreativne razmjene''</w:t>
            </w:r>
          </w:p>
        </w:tc>
        <w:tc>
          <w:tcPr>
            <w:tcW w:w="1771" w:type="dxa"/>
            <w:shd w:val="clear" w:color="auto" w:fill="auto"/>
          </w:tcPr>
          <w:p w14:paraId="7DA2101F" w14:textId="77777777" w:rsidR="00693D24" w:rsidRPr="00787844" w:rsidRDefault="00693D24" w:rsidP="00693D24">
            <w:pPr>
              <w:rPr>
                <w:sz w:val="22"/>
                <w:szCs w:val="22"/>
              </w:rPr>
            </w:pPr>
          </w:p>
          <w:p w14:paraId="4D5170F8" w14:textId="77777777" w:rsidR="00693D24" w:rsidRPr="00787844" w:rsidRDefault="00693D24" w:rsidP="00693D24">
            <w:pPr>
              <w:rPr>
                <w:sz w:val="22"/>
                <w:szCs w:val="22"/>
              </w:rPr>
            </w:pPr>
            <w:r w:rsidRPr="00787844">
              <w:rPr>
                <w:sz w:val="22"/>
                <w:szCs w:val="22"/>
              </w:rPr>
              <w:t>Odgojiteljica Elsa Demark Mazalović</w:t>
            </w:r>
          </w:p>
        </w:tc>
      </w:tr>
      <w:tr w:rsidR="00693D24" w:rsidRPr="00787844" w14:paraId="290774C2" w14:textId="77777777" w:rsidTr="00693D24">
        <w:tc>
          <w:tcPr>
            <w:tcW w:w="1742" w:type="dxa"/>
            <w:shd w:val="clear" w:color="auto" w:fill="auto"/>
          </w:tcPr>
          <w:p w14:paraId="4CCDB0BD" w14:textId="77777777" w:rsidR="00693D24" w:rsidRPr="00787844" w:rsidRDefault="00693D24" w:rsidP="00693D24">
            <w:pPr>
              <w:rPr>
                <w:sz w:val="22"/>
                <w:szCs w:val="22"/>
              </w:rPr>
            </w:pPr>
            <w:r w:rsidRPr="00787844">
              <w:rPr>
                <w:sz w:val="22"/>
                <w:szCs w:val="22"/>
              </w:rPr>
              <w:t xml:space="preserve">1.03. -3.03.2018. </w:t>
            </w:r>
          </w:p>
        </w:tc>
        <w:tc>
          <w:tcPr>
            <w:tcW w:w="1719" w:type="dxa"/>
            <w:shd w:val="clear" w:color="auto" w:fill="auto"/>
          </w:tcPr>
          <w:p w14:paraId="0A021CA7" w14:textId="77777777" w:rsidR="00693D24" w:rsidRPr="00787844" w:rsidRDefault="00693D24" w:rsidP="00693D24">
            <w:pPr>
              <w:rPr>
                <w:sz w:val="22"/>
                <w:szCs w:val="22"/>
              </w:rPr>
            </w:pPr>
            <w:r w:rsidRPr="00787844">
              <w:rPr>
                <w:sz w:val="22"/>
                <w:szCs w:val="22"/>
              </w:rPr>
              <w:t>Trst</w:t>
            </w:r>
          </w:p>
        </w:tc>
        <w:tc>
          <w:tcPr>
            <w:tcW w:w="1741" w:type="dxa"/>
            <w:shd w:val="clear" w:color="auto" w:fill="auto"/>
          </w:tcPr>
          <w:p w14:paraId="0E11EBEB" w14:textId="77777777" w:rsidR="00693D24" w:rsidRPr="00787844" w:rsidRDefault="00693D24" w:rsidP="00693D24">
            <w:pPr>
              <w:rPr>
                <w:sz w:val="22"/>
                <w:szCs w:val="22"/>
              </w:rPr>
            </w:pPr>
            <w:r w:rsidRPr="00787844">
              <w:rPr>
                <w:sz w:val="22"/>
                <w:szCs w:val="22"/>
              </w:rPr>
              <w:t>AZZO</w:t>
            </w:r>
          </w:p>
        </w:tc>
        <w:tc>
          <w:tcPr>
            <w:tcW w:w="1883" w:type="dxa"/>
            <w:shd w:val="clear" w:color="auto" w:fill="auto"/>
          </w:tcPr>
          <w:p w14:paraId="60944127" w14:textId="77777777" w:rsidR="00693D24" w:rsidRPr="00787844" w:rsidRDefault="00693D24" w:rsidP="00693D24">
            <w:pPr>
              <w:rPr>
                <w:sz w:val="22"/>
                <w:szCs w:val="22"/>
                <w:lang w:val="it-IT"/>
              </w:rPr>
            </w:pPr>
            <w:r w:rsidRPr="00787844">
              <w:rPr>
                <w:sz w:val="22"/>
                <w:szCs w:val="22"/>
                <w:lang w:val="it-IT"/>
              </w:rPr>
              <w:t>''Mettiamoci in gioco-i vari asetti del gioco nella didatica''</w:t>
            </w:r>
          </w:p>
        </w:tc>
        <w:tc>
          <w:tcPr>
            <w:tcW w:w="1771" w:type="dxa"/>
            <w:shd w:val="clear" w:color="auto" w:fill="auto"/>
          </w:tcPr>
          <w:p w14:paraId="32946A82" w14:textId="77777777" w:rsidR="00693D24" w:rsidRPr="00787844" w:rsidRDefault="00693D24" w:rsidP="00693D24">
            <w:pPr>
              <w:rPr>
                <w:sz w:val="22"/>
                <w:szCs w:val="22"/>
                <w:lang w:val="it-IT"/>
              </w:rPr>
            </w:pPr>
          </w:p>
          <w:p w14:paraId="02C6C1F1" w14:textId="77777777" w:rsidR="00693D24" w:rsidRPr="00787844" w:rsidRDefault="00693D24" w:rsidP="00693D24">
            <w:pPr>
              <w:rPr>
                <w:sz w:val="22"/>
                <w:szCs w:val="22"/>
                <w:lang w:val="it-IT"/>
              </w:rPr>
            </w:pPr>
            <w:r w:rsidRPr="00787844">
              <w:rPr>
                <w:sz w:val="22"/>
                <w:szCs w:val="22"/>
                <w:lang w:val="it-IT"/>
              </w:rPr>
              <w:t>Odgojitelji</w:t>
            </w:r>
          </w:p>
          <w:p w14:paraId="1E0ADD52" w14:textId="77777777" w:rsidR="00693D24" w:rsidRPr="00787844" w:rsidRDefault="00693D24" w:rsidP="00693D24">
            <w:pPr>
              <w:rPr>
                <w:sz w:val="22"/>
                <w:szCs w:val="22"/>
                <w:lang w:val="it-IT"/>
              </w:rPr>
            </w:pPr>
            <w:r w:rsidRPr="00787844">
              <w:rPr>
                <w:sz w:val="22"/>
                <w:szCs w:val="22"/>
                <w:lang w:val="it-IT"/>
              </w:rPr>
              <w:t xml:space="preserve">:Ilenia Tikel </w:t>
            </w:r>
          </w:p>
          <w:p w14:paraId="21D9510F" w14:textId="77777777" w:rsidR="00693D24" w:rsidRPr="00787844" w:rsidRDefault="00693D24" w:rsidP="00693D24">
            <w:pPr>
              <w:rPr>
                <w:sz w:val="22"/>
                <w:szCs w:val="22"/>
                <w:lang w:val="it-IT"/>
              </w:rPr>
            </w:pPr>
            <w:r w:rsidRPr="00787844">
              <w:rPr>
                <w:sz w:val="22"/>
                <w:szCs w:val="22"/>
                <w:lang w:val="it-IT"/>
              </w:rPr>
              <w:t>Valentina Ravalico Vižintin i Erika Turina</w:t>
            </w:r>
          </w:p>
        </w:tc>
      </w:tr>
      <w:tr w:rsidR="00693D24" w:rsidRPr="00787844" w14:paraId="44DF6ABA" w14:textId="77777777" w:rsidTr="00693D24">
        <w:tc>
          <w:tcPr>
            <w:tcW w:w="1742" w:type="dxa"/>
            <w:shd w:val="clear" w:color="auto" w:fill="auto"/>
          </w:tcPr>
          <w:p w14:paraId="1E16F4D2" w14:textId="77777777" w:rsidR="00693D24" w:rsidRPr="00787844" w:rsidRDefault="00693D24" w:rsidP="00693D24">
            <w:pPr>
              <w:rPr>
                <w:sz w:val="22"/>
                <w:szCs w:val="22"/>
              </w:rPr>
            </w:pPr>
            <w:r w:rsidRPr="00787844">
              <w:rPr>
                <w:sz w:val="22"/>
                <w:szCs w:val="22"/>
              </w:rPr>
              <w:t>7.04.2018</w:t>
            </w:r>
          </w:p>
        </w:tc>
        <w:tc>
          <w:tcPr>
            <w:tcW w:w="1719" w:type="dxa"/>
            <w:shd w:val="clear" w:color="auto" w:fill="auto"/>
          </w:tcPr>
          <w:p w14:paraId="71BAD48F" w14:textId="77777777" w:rsidR="00693D24" w:rsidRPr="00787844" w:rsidRDefault="00693D24" w:rsidP="00693D24">
            <w:pPr>
              <w:rPr>
                <w:sz w:val="22"/>
                <w:szCs w:val="22"/>
              </w:rPr>
            </w:pPr>
            <w:r w:rsidRPr="00787844">
              <w:rPr>
                <w:sz w:val="22"/>
                <w:szCs w:val="22"/>
              </w:rPr>
              <w:t>Kršan</w:t>
            </w:r>
          </w:p>
        </w:tc>
        <w:tc>
          <w:tcPr>
            <w:tcW w:w="1741" w:type="dxa"/>
            <w:shd w:val="clear" w:color="auto" w:fill="auto"/>
          </w:tcPr>
          <w:p w14:paraId="27795B9A" w14:textId="77777777" w:rsidR="00693D24" w:rsidRPr="00787844" w:rsidRDefault="00693D24" w:rsidP="00693D24">
            <w:pPr>
              <w:rPr>
                <w:sz w:val="22"/>
                <w:szCs w:val="22"/>
              </w:rPr>
            </w:pPr>
            <w:r w:rsidRPr="00787844">
              <w:rPr>
                <w:sz w:val="22"/>
                <w:szCs w:val="22"/>
              </w:rPr>
              <w:t>AZZO</w:t>
            </w:r>
          </w:p>
        </w:tc>
        <w:tc>
          <w:tcPr>
            <w:tcW w:w="1883" w:type="dxa"/>
            <w:shd w:val="clear" w:color="auto" w:fill="auto"/>
          </w:tcPr>
          <w:p w14:paraId="75BBDAEA" w14:textId="77777777" w:rsidR="00693D24" w:rsidRPr="00787844" w:rsidRDefault="00693D24" w:rsidP="00693D24">
            <w:pPr>
              <w:rPr>
                <w:sz w:val="22"/>
                <w:szCs w:val="22"/>
              </w:rPr>
            </w:pPr>
            <w:r w:rsidRPr="00787844">
              <w:rPr>
                <w:sz w:val="22"/>
                <w:szCs w:val="22"/>
              </w:rPr>
              <w:t>''Praćenje razvoja djeteta i planiranje putem razvojne mape''</w:t>
            </w:r>
          </w:p>
        </w:tc>
        <w:tc>
          <w:tcPr>
            <w:tcW w:w="1771" w:type="dxa"/>
            <w:shd w:val="clear" w:color="auto" w:fill="auto"/>
          </w:tcPr>
          <w:p w14:paraId="42CA3726" w14:textId="77777777" w:rsidR="00693D24" w:rsidRPr="00787844" w:rsidRDefault="00693D24" w:rsidP="00693D24">
            <w:pPr>
              <w:rPr>
                <w:sz w:val="22"/>
                <w:szCs w:val="22"/>
              </w:rPr>
            </w:pPr>
          </w:p>
          <w:p w14:paraId="62B27542" w14:textId="77777777" w:rsidR="00693D24" w:rsidRPr="00787844" w:rsidRDefault="00693D24" w:rsidP="00693D24">
            <w:pPr>
              <w:rPr>
                <w:sz w:val="22"/>
                <w:szCs w:val="22"/>
                <w:lang w:val="it-IT"/>
              </w:rPr>
            </w:pPr>
            <w:r w:rsidRPr="00787844">
              <w:rPr>
                <w:sz w:val="22"/>
                <w:szCs w:val="22"/>
                <w:lang w:val="it-IT"/>
              </w:rPr>
              <w:t>Odgojitelji:</w:t>
            </w:r>
          </w:p>
          <w:p w14:paraId="7349579D" w14:textId="77777777" w:rsidR="00693D24" w:rsidRPr="00787844" w:rsidRDefault="00693D24" w:rsidP="00693D24">
            <w:pPr>
              <w:rPr>
                <w:sz w:val="22"/>
                <w:szCs w:val="22"/>
                <w:lang w:val="it-IT"/>
              </w:rPr>
            </w:pPr>
            <w:r w:rsidRPr="00787844">
              <w:rPr>
                <w:sz w:val="22"/>
                <w:szCs w:val="22"/>
                <w:lang w:val="it-IT"/>
              </w:rPr>
              <w:t>Oriella Orlić i Antonia Kocijančić</w:t>
            </w:r>
          </w:p>
          <w:p w14:paraId="5FB31ECA" w14:textId="77777777" w:rsidR="00693D24" w:rsidRPr="00787844" w:rsidRDefault="00693D24" w:rsidP="00693D24">
            <w:pPr>
              <w:rPr>
                <w:sz w:val="22"/>
                <w:szCs w:val="22"/>
                <w:lang w:val="it-IT"/>
              </w:rPr>
            </w:pPr>
          </w:p>
          <w:p w14:paraId="75B115DA" w14:textId="77777777" w:rsidR="00693D24" w:rsidRPr="00787844" w:rsidRDefault="00693D24" w:rsidP="00693D24">
            <w:pPr>
              <w:rPr>
                <w:sz w:val="22"/>
                <w:szCs w:val="22"/>
                <w:lang w:val="it-IT"/>
              </w:rPr>
            </w:pPr>
          </w:p>
          <w:p w14:paraId="25A050AC" w14:textId="77777777" w:rsidR="00693D24" w:rsidRPr="00787844" w:rsidRDefault="00693D24" w:rsidP="00693D24">
            <w:pPr>
              <w:rPr>
                <w:sz w:val="22"/>
                <w:szCs w:val="22"/>
                <w:lang w:val="it-IT"/>
              </w:rPr>
            </w:pPr>
          </w:p>
          <w:p w14:paraId="12438F5C" w14:textId="77777777" w:rsidR="00693D24" w:rsidRPr="00787844" w:rsidRDefault="00693D24" w:rsidP="00693D24">
            <w:pPr>
              <w:rPr>
                <w:sz w:val="22"/>
                <w:szCs w:val="22"/>
                <w:lang w:val="it-IT"/>
              </w:rPr>
            </w:pPr>
          </w:p>
        </w:tc>
      </w:tr>
      <w:tr w:rsidR="00693D24" w:rsidRPr="00787844" w14:paraId="632CADE9" w14:textId="77777777" w:rsidTr="00693D24">
        <w:tc>
          <w:tcPr>
            <w:tcW w:w="1742" w:type="dxa"/>
            <w:shd w:val="clear" w:color="auto" w:fill="auto"/>
          </w:tcPr>
          <w:p w14:paraId="4A0E4526" w14:textId="77777777" w:rsidR="00693D24" w:rsidRPr="00787844" w:rsidRDefault="00693D24" w:rsidP="00693D24">
            <w:pPr>
              <w:rPr>
                <w:sz w:val="22"/>
                <w:szCs w:val="22"/>
              </w:rPr>
            </w:pPr>
            <w:r w:rsidRPr="00787844">
              <w:rPr>
                <w:sz w:val="22"/>
                <w:szCs w:val="22"/>
              </w:rPr>
              <w:t>23.05.2018</w:t>
            </w:r>
          </w:p>
        </w:tc>
        <w:tc>
          <w:tcPr>
            <w:tcW w:w="1719" w:type="dxa"/>
            <w:shd w:val="clear" w:color="auto" w:fill="auto"/>
          </w:tcPr>
          <w:p w14:paraId="207FAC02" w14:textId="77777777" w:rsidR="00693D24" w:rsidRPr="00787844" w:rsidRDefault="00693D24" w:rsidP="00693D24">
            <w:pPr>
              <w:rPr>
                <w:sz w:val="22"/>
                <w:szCs w:val="22"/>
              </w:rPr>
            </w:pPr>
            <w:r w:rsidRPr="00787844">
              <w:rPr>
                <w:sz w:val="22"/>
                <w:szCs w:val="22"/>
              </w:rPr>
              <w:t>Rovinj</w:t>
            </w:r>
          </w:p>
        </w:tc>
        <w:tc>
          <w:tcPr>
            <w:tcW w:w="1741" w:type="dxa"/>
            <w:shd w:val="clear" w:color="auto" w:fill="auto"/>
          </w:tcPr>
          <w:p w14:paraId="5CF67D1A" w14:textId="77777777" w:rsidR="00693D24" w:rsidRPr="00787844" w:rsidRDefault="00693D24" w:rsidP="00693D24">
            <w:pPr>
              <w:rPr>
                <w:sz w:val="22"/>
                <w:szCs w:val="22"/>
              </w:rPr>
            </w:pPr>
            <w:r w:rsidRPr="00787844">
              <w:rPr>
                <w:sz w:val="22"/>
                <w:szCs w:val="22"/>
              </w:rPr>
              <w:t>AZZO</w:t>
            </w:r>
          </w:p>
        </w:tc>
        <w:tc>
          <w:tcPr>
            <w:tcW w:w="1883" w:type="dxa"/>
            <w:shd w:val="clear" w:color="auto" w:fill="auto"/>
          </w:tcPr>
          <w:p w14:paraId="772A2702" w14:textId="77777777" w:rsidR="00693D24" w:rsidRPr="00787844" w:rsidRDefault="00693D24" w:rsidP="00693D24">
            <w:pPr>
              <w:rPr>
                <w:sz w:val="22"/>
                <w:szCs w:val="22"/>
                <w:lang w:val="it-IT"/>
              </w:rPr>
            </w:pPr>
            <w:r w:rsidRPr="00787844">
              <w:rPr>
                <w:sz w:val="22"/>
                <w:szCs w:val="22"/>
                <w:lang w:val="it-IT"/>
              </w:rPr>
              <w:t>''L'ambiente e la lettura del territorio''</w:t>
            </w:r>
          </w:p>
        </w:tc>
        <w:tc>
          <w:tcPr>
            <w:tcW w:w="1771" w:type="dxa"/>
            <w:shd w:val="clear" w:color="auto" w:fill="auto"/>
          </w:tcPr>
          <w:p w14:paraId="27276C64" w14:textId="77777777" w:rsidR="00693D24" w:rsidRPr="00787844" w:rsidRDefault="00693D24" w:rsidP="00693D24">
            <w:pPr>
              <w:rPr>
                <w:sz w:val="22"/>
                <w:szCs w:val="22"/>
                <w:lang w:val="it-IT"/>
              </w:rPr>
            </w:pPr>
          </w:p>
          <w:p w14:paraId="2E760B20" w14:textId="77777777" w:rsidR="00693D24" w:rsidRPr="00787844" w:rsidRDefault="00693D24" w:rsidP="00693D24">
            <w:pPr>
              <w:rPr>
                <w:sz w:val="22"/>
                <w:szCs w:val="22"/>
                <w:lang w:val="it-IT"/>
              </w:rPr>
            </w:pPr>
            <w:r w:rsidRPr="00787844">
              <w:rPr>
                <w:sz w:val="22"/>
                <w:szCs w:val="22"/>
                <w:lang w:val="it-IT"/>
              </w:rPr>
              <w:t>Odgojitelji:</w:t>
            </w:r>
          </w:p>
          <w:p w14:paraId="01959974" w14:textId="77777777" w:rsidR="00693D24" w:rsidRPr="00787844" w:rsidRDefault="00693D24" w:rsidP="00693D24">
            <w:pPr>
              <w:rPr>
                <w:sz w:val="22"/>
                <w:szCs w:val="22"/>
                <w:lang w:val="it-IT"/>
              </w:rPr>
            </w:pPr>
            <w:r w:rsidRPr="00787844">
              <w:rPr>
                <w:sz w:val="22"/>
                <w:szCs w:val="22"/>
                <w:lang w:val="it-IT"/>
              </w:rPr>
              <w:t>Erika Turina i Valentina Ravalico Vižintin</w:t>
            </w:r>
          </w:p>
        </w:tc>
      </w:tr>
      <w:tr w:rsidR="00693D24" w:rsidRPr="00787844" w14:paraId="0E10A3D2" w14:textId="77777777" w:rsidTr="00693D24">
        <w:tc>
          <w:tcPr>
            <w:tcW w:w="1742" w:type="dxa"/>
            <w:shd w:val="clear" w:color="auto" w:fill="auto"/>
          </w:tcPr>
          <w:p w14:paraId="4418BB62" w14:textId="77777777" w:rsidR="00693D24" w:rsidRPr="00787844" w:rsidRDefault="00693D24" w:rsidP="00693D24">
            <w:pPr>
              <w:rPr>
                <w:sz w:val="22"/>
                <w:szCs w:val="22"/>
              </w:rPr>
            </w:pPr>
            <w:r w:rsidRPr="00787844">
              <w:rPr>
                <w:sz w:val="22"/>
                <w:szCs w:val="22"/>
              </w:rPr>
              <w:lastRenderedPageBreak/>
              <w:t>7.06.-8.06.2018</w:t>
            </w:r>
          </w:p>
        </w:tc>
        <w:tc>
          <w:tcPr>
            <w:tcW w:w="1719" w:type="dxa"/>
            <w:shd w:val="clear" w:color="auto" w:fill="auto"/>
          </w:tcPr>
          <w:p w14:paraId="03D96796" w14:textId="77777777" w:rsidR="00693D24" w:rsidRPr="00787844" w:rsidRDefault="00693D24" w:rsidP="00693D24">
            <w:pPr>
              <w:rPr>
                <w:sz w:val="22"/>
                <w:szCs w:val="22"/>
              </w:rPr>
            </w:pPr>
            <w:r w:rsidRPr="00787844">
              <w:rPr>
                <w:sz w:val="22"/>
                <w:szCs w:val="22"/>
              </w:rPr>
              <w:t>Grožnjan</w:t>
            </w:r>
          </w:p>
        </w:tc>
        <w:tc>
          <w:tcPr>
            <w:tcW w:w="1741" w:type="dxa"/>
            <w:shd w:val="clear" w:color="auto" w:fill="auto"/>
          </w:tcPr>
          <w:p w14:paraId="466795D2" w14:textId="77777777" w:rsidR="00693D24" w:rsidRPr="00787844" w:rsidRDefault="00693D24" w:rsidP="00693D24">
            <w:pPr>
              <w:rPr>
                <w:sz w:val="22"/>
                <w:szCs w:val="22"/>
              </w:rPr>
            </w:pPr>
            <w:r w:rsidRPr="00787844">
              <w:rPr>
                <w:sz w:val="22"/>
                <w:szCs w:val="22"/>
              </w:rPr>
              <w:t>Agencija za mobilnost odgojno obrazovnih djelatnika</w:t>
            </w:r>
          </w:p>
        </w:tc>
        <w:tc>
          <w:tcPr>
            <w:tcW w:w="1883" w:type="dxa"/>
            <w:shd w:val="clear" w:color="auto" w:fill="auto"/>
          </w:tcPr>
          <w:p w14:paraId="0EEB7933" w14:textId="77777777" w:rsidR="00693D24" w:rsidRPr="00787844" w:rsidRDefault="00693D24" w:rsidP="00693D24">
            <w:pPr>
              <w:rPr>
                <w:sz w:val="22"/>
                <w:szCs w:val="22"/>
              </w:rPr>
            </w:pPr>
            <w:r w:rsidRPr="00787844">
              <w:rPr>
                <w:sz w:val="22"/>
                <w:szCs w:val="22"/>
              </w:rPr>
              <w:t>''Projekti -ključna aktivnost 1 – Erasmus +''</w:t>
            </w:r>
          </w:p>
        </w:tc>
        <w:tc>
          <w:tcPr>
            <w:tcW w:w="1771" w:type="dxa"/>
            <w:shd w:val="clear" w:color="auto" w:fill="auto"/>
          </w:tcPr>
          <w:p w14:paraId="7A95602E" w14:textId="77777777" w:rsidR="00693D24" w:rsidRPr="00787844" w:rsidRDefault="00693D24" w:rsidP="00693D24">
            <w:pPr>
              <w:rPr>
                <w:sz w:val="22"/>
                <w:szCs w:val="22"/>
              </w:rPr>
            </w:pPr>
            <w:r w:rsidRPr="00787844">
              <w:rPr>
                <w:sz w:val="22"/>
                <w:szCs w:val="22"/>
              </w:rPr>
              <w:t xml:space="preserve">Odgojitelj: </w:t>
            </w:r>
          </w:p>
          <w:p w14:paraId="4F97CFED" w14:textId="77777777" w:rsidR="00693D24" w:rsidRPr="00787844" w:rsidRDefault="00693D24" w:rsidP="00693D24">
            <w:pPr>
              <w:rPr>
                <w:sz w:val="22"/>
                <w:szCs w:val="22"/>
              </w:rPr>
            </w:pPr>
            <w:r w:rsidRPr="00787844">
              <w:rPr>
                <w:sz w:val="22"/>
                <w:szCs w:val="22"/>
              </w:rPr>
              <w:t>Ilenia Tikel</w:t>
            </w:r>
          </w:p>
        </w:tc>
      </w:tr>
    </w:tbl>
    <w:p w14:paraId="2F697845" w14:textId="77777777" w:rsidR="00693D24" w:rsidRPr="00787844" w:rsidRDefault="00693D24" w:rsidP="00693D24">
      <w:pPr>
        <w:rPr>
          <w:sz w:val="22"/>
          <w:szCs w:val="22"/>
        </w:rPr>
      </w:pPr>
    </w:p>
    <w:p w14:paraId="7C37C5C1" w14:textId="77777777" w:rsidR="00693D24" w:rsidRPr="00787844" w:rsidRDefault="00693D24" w:rsidP="00693D24">
      <w:pPr>
        <w:rPr>
          <w:sz w:val="22"/>
          <w:szCs w:val="22"/>
        </w:rPr>
      </w:pPr>
      <w:r w:rsidRPr="00787844">
        <w:rPr>
          <w:sz w:val="22"/>
          <w:szCs w:val="22"/>
        </w:rPr>
        <w:t>Individualno stručno usavršavanje djelatnika čini stalni rad na temama iz područja posebnog stručnog interesa , kroz permanentno praćenje stručne literature iz biblioteke vrtića koja se redovito obnavlja.</w:t>
      </w:r>
    </w:p>
    <w:p w14:paraId="02AA8364" w14:textId="77777777" w:rsidR="00693D24" w:rsidRPr="00787844" w:rsidRDefault="00693D24" w:rsidP="00693D24">
      <w:pPr>
        <w:rPr>
          <w:sz w:val="22"/>
          <w:szCs w:val="22"/>
        </w:rPr>
      </w:pPr>
    </w:p>
    <w:p w14:paraId="627F339F" w14:textId="77777777" w:rsidR="00693D24" w:rsidRPr="00787844" w:rsidRDefault="00693D24" w:rsidP="00693D24">
      <w:pPr>
        <w:rPr>
          <w:sz w:val="22"/>
          <w:szCs w:val="22"/>
        </w:rPr>
      </w:pPr>
    </w:p>
    <w:p w14:paraId="44EC3F9E" w14:textId="77777777" w:rsidR="00693D24" w:rsidRPr="00787844" w:rsidRDefault="00693D24" w:rsidP="00693D24">
      <w:pPr>
        <w:rPr>
          <w:sz w:val="22"/>
          <w:szCs w:val="22"/>
        </w:rPr>
      </w:pPr>
      <w:r w:rsidRPr="00787844">
        <w:rPr>
          <w:sz w:val="22"/>
          <w:szCs w:val="22"/>
        </w:rPr>
        <w:t>Tijekom ove pedagoške godine održane su i realizirane   4. sjednice Odgojiteljskih vijeća.</w:t>
      </w:r>
    </w:p>
    <w:p w14:paraId="36516D9C" w14:textId="77777777" w:rsidR="00693D24" w:rsidRPr="00787844" w:rsidRDefault="00693D24" w:rsidP="00693D24">
      <w:pPr>
        <w:rPr>
          <w:sz w:val="22"/>
          <w:szCs w:val="22"/>
        </w:rPr>
      </w:pPr>
      <w:r w:rsidRPr="00787844">
        <w:rPr>
          <w:sz w:val="22"/>
          <w:szCs w:val="22"/>
        </w:rPr>
        <w:t xml:space="preserve"> Odgojiteljsko vijeće usmjerava odgojno-obrazovnu djelatnost i utječe na primjenu teoretskih, stručno-pedagoških rješenja u neposrednom pedagoškom radu s djecom.</w:t>
      </w:r>
    </w:p>
    <w:p w14:paraId="6CE6D203" w14:textId="77777777" w:rsidR="00693D24" w:rsidRPr="00787844" w:rsidRDefault="00693D24" w:rsidP="00693D24">
      <w:pPr>
        <w:rPr>
          <w:sz w:val="22"/>
          <w:szCs w:val="22"/>
        </w:rPr>
      </w:pPr>
    </w:p>
    <w:p w14:paraId="6E139CD9" w14:textId="77777777" w:rsidR="00693D24" w:rsidRPr="00787844" w:rsidRDefault="00693D24" w:rsidP="00693D24">
      <w:pPr>
        <w:rPr>
          <w:sz w:val="22"/>
          <w:szCs w:val="22"/>
        </w:rPr>
      </w:pPr>
      <w:r w:rsidRPr="00787844">
        <w:rPr>
          <w:sz w:val="22"/>
          <w:szCs w:val="22"/>
        </w:rPr>
        <w:t xml:space="preserve">Na nivou ustanove ravnateljica i psihologinja održale su prezentaciju odgojiteljima na temu </w:t>
      </w:r>
      <w:r w:rsidRPr="00787844">
        <w:rPr>
          <w:b/>
          <w:sz w:val="22"/>
          <w:szCs w:val="22"/>
        </w:rPr>
        <w:t>Pisanje i vođenje pedagoške dokumentacije</w:t>
      </w:r>
      <w:r w:rsidRPr="00787844">
        <w:rPr>
          <w:sz w:val="22"/>
          <w:szCs w:val="22"/>
        </w:rPr>
        <w:t xml:space="preserve"> , te novouvedenih </w:t>
      </w:r>
      <w:r w:rsidRPr="00787844">
        <w:rPr>
          <w:b/>
          <w:sz w:val="22"/>
          <w:szCs w:val="22"/>
        </w:rPr>
        <w:t>razvojnih mapa</w:t>
      </w:r>
      <w:r w:rsidRPr="00787844">
        <w:rPr>
          <w:sz w:val="22"/>
          <w:szCs w:val="22"/>
        </w:rPr>
        <w:t xml:space="preserve">, što možemo ubrojiti u </w:t>
      </w:r>
      <w:r w:rsidRPr="00787844">
        <w:rPr>
          <w:b/>
          <w:sz w:val="22"/>
          <w:szCs w:val="22"/>
        </w:rPr>
        <w:t>stručno grupno usavršavanje</w:t>
      </w:r>
      <w:r w:rsidRPr="00787844">
        <w:rPr>
          <w:sz w:val="22"/>
          <w:szCs w:val="22"/>
        </w:rPr>
        <w:t xml:space="preserve"> .</w:t>
      </w:r>
    </w:p>
    <w:p w14:paraId="01751012" w14:textId="77777777" w:rsidR="00693D24" w:rsidRPr="00787844" w:rsidRDefault="00693D24" w:rsidP="00693D24">
      <w:pPr>
        <w:rPr>
          <w:sz w:val="22"/>
          <w:szCs w:val="22"/>
        </w:rPr>
      </w:pPr>
    </w:p>
    <w:p w14:paraId="02F630EC" w14:textId="77777777" w:rsidR="00693D24" w:rsidRPr="00787844" w:rsidRDefault="00693D24" w:rsidP="00693D24">
      <w:pPr>
        <w:rPr>
          <w:sz w:val="22"/>
          <w:szCs w:val="22"/>
        </w:rPr>
      </w:pPr>
    </w:p>
    <w:p w14:paraId="39BF91EC" w14:textId="77777777" w:rsidR="00693D24" w:rsidRPr="00787844" w:rsidRDefault="00693D24" w:rsidP="00693D24">
      <w:pPr>
        <w:rPr>
          <w:sz w:val="22"/>
          <w:szCs w:val="22"/>
        </w:rPr>
      </w:pPr>
    </w:p>
    <w:p w14:paraId="054DD4F4" w14:textId="77777777" w:rsidR="00693D24" w:rsidRPr="00787844" w:rsidRDefault="00693D24" w:rsidP="00693D24">
      <w:pPr>
        <w:rPr>
          <w:sz w:val="22"/>
          <w:szCs w:val="22"/>
        </w:rPr>
      </w:pPr>
    </w:p>
    <w:p w14:paraId="15EF4113" w14:textId="77777777" w:rsidR="00693D24" w:rsidRPr="00787844" w:rsidRDefault="00693D24" w:rsidP="00693D24">
      <w:pPr>
        <w:pStyle w:val="BodyText"/>
        <w:rPr>
          <w:bCs/>
          <w:sz w:val="22"/>
          <w:szCs w:val="22"/>
        </w:rPr>
      </w:pPr>
      <w:r w:rsidRPr="00787844">
        <w:rPr>
          <w:bCs/>
          <w:sz w:val="22"/>
          <w:szCs w:val="22"/>
        </w:rPr>
        <w:t>8.GODIŠNJE IZVJEŠĆE RADA STRUČNOG SURADNIKA - PSIHOLOGA</w:t>
      </w:r>
    </w:p>
    <w:p w14:paraId="16A044BB" w14:textId="77777777" w:rsidR="00693D24" w:rsidRPr="00787844" w:rsidRDefault="00693D24" w:rsidP="00693D24">
      <w:pPr>
        <w:pStyle w:val="BodyText"/>
        <w:rPr>
          <w:sz w:val="22"/>
          <w:szCs w:val="22"/>
        </w:rPr>
      </w:pPr>
    </w:p>
    <w:p w14:paraId="1D7970B5" w14:textId="77777777" w:rsidR="00693D24" w:rsidRPr="00787844" w:rsidRDefault="00693D24" w:rsidP="00693D24">
      <w:pPr>
        <w:pStyle w:val="BodyText"/>
        <w:rPr>
          <w:sz w:val="22"/>
          <w:szCs w:val="22"/>
        </w:rPr>
      </w:pPr>
    </w:p>
    <w:p w14:paraId="56E5A120" w14:textId="77777777" w:rsidR="00693D24" w:rsidRPr="00787844" w:rsidRDefault="00693D24" w:rsidP="00693D24">
      <w:pPr>
        <w:rPr>
          <w:sz w:val="22"/>
          <w:szCs w:val="22"/>
          <w:lang w:val="hr-HR"/>
        </w:rPr>
      </w:pPr>
      <w:r w:rsidRPr="00787844">
        <w:rPr>
          <w:sz w:val="22"/>
          <w:szCs w:val="22"/>
          <w:lang w:val="hr-HR"/>
        </w:rPr>
        <w:t>Poslovi i zadaci stručnog suradnika - psihologa obavljani su u okviru 20-satnog radnog vremena, te organizirani radom od 8 sati za 2 ili 3 dana u tjednu.</w:t>
      </w:r>
    </w:p>
    <w:p w14:paraId="42632C81" w14:textId="77777777" w:rsidR="00693D24" w:rsidRPr="00787844" w:rsidRDefault="00693D24" w:rsidP="00693D24">
      <w:pPr>
        <w:rPr>
          <w:sz w:val="22"/>
          <w:szCs w:val="22"/>
          <w:lang w:val="hr-HR"/>
        </w:rPr>
      </w:pPr>
      <w:r w:rsidRPr="00787844">
        <w:rPr>
          <w:sz w:val="22"/>
          <w:szCs w:val="22"/>
          <w:lang w:val="hr-HR"/>
        </w:rPr>
        <w:t xml:space="preserve">Zadatak stručnog suradnika psihologa je praćenje psihofizičkog razvoja djeteta kao i poticanje njegova cjelovitog razvoja usmjeravajući se na dijete i uvažavajući njegove individualne potrebe u svrhu doprinošenja kvaliteti njegova odrastanja. </w:t>
      </w:r>
    </w:p>
    <w:p w14:paraId="71AF2F92" w14:textId="77777777" w:rsidR="00693D24" w:rsidRPr="00787844" w:rsidRDefault="00693D24" w:rsidP="00693D24">
      <w:pPr>
        <w:rPr>
          <w:sz w:val="22"/>
          <w:szCs w:val="22"/>
          <w:lang w:val="hr-HR"/>
        </w:rPr>
      </w:pPr>
    </w:p>
    <w:p w14:paraId="68C0E4A7" w14:textId="77777777" w:rsidR="00693D24" w:rsidRPr="00787844" w:rsidRDefault="00693D24" w:rsidP="00693D24">
      <w:pPr>
        <w:rPr>
          <w:sz w:val="22"/>
          <w:szCs w:val="22"/>
          <w:lang w:val="hr-HR"/>
        </w:rPr>
      </w:pPr>
      <w:r w:rsidRPr="00787844">
        <w:rPr>
          <w:sz w:val="22"/>
          <w:szCs w:val="22"/>
          <w:lang w:val="hr-HR"/>
        </w:rPr>
        <w:t>Tokom pedagoške godine, su iz tog razloga, održani inicijalni razgovori s roditeljima novoupisane djece, praćena je adaptacija novoupisane djece i procjenjivale su se individualne razvojne potrebe djeteta.</w:t>
      </w:r>
    </w:p>
    <w:p w14:paraId="4B10DB2B" w14:textId="77777777" w:rsidR="00693D24" w:rsidRPr="00787844" w:rsidRDefault="00693D24" w:rsidP="00693D24">
      <w:pPr>
        <w:rPr>
          <w:sz w:val="22"/>
          <w:szCs w:val="22"/>
          <w:lang w:val="hr-HR"/>
        </w:rPr>
      </w:pPr>
    </w:p>
    <w:p w14:paraId="60B4EE2A" w14:textId="77777777" w:rsidR="00693D24" w:rsidRPr="00787844" w:rsidRDefault="00693D24" w:rsidP="00693D24">
      <w:pPr>
        <w:rPr>
          <w:sz w:val="22"/>
          <w:szCs w:val="22"/>
          <w:lang w:val="hr-HR"/>
        </w:rPr>
      </w:pPr>
      <w:r w:rsidRPr="00787844">
        <w:rPr>
          <w:sz w:val="22"/>
          <w:szCs w:val="22"/>
          <w:lang w:val="hr-HR"/>
        </w:rPr>
        <w:t>Tijekom godine boravila je u odgojno-obrazovnim skupinama i na taj način ostvarivala kontakt sa djecom za steći uvid u njihove potrebe, način razmišljanja, osjećaje i ponašanje u grupi, te boravila u skupini vršeći opservaciju pojedinaca.</w:t>
      </w:r>
    </w:p>
    <w:p w14:paraId="1821B087" w14:textId="77777777" w:rsidR="00693D24" w:rsidRPr="00787844" w:rsidRDefault="00693D24" w:rsidP="00693D24">
      <w:pPr>
        <w:rPr>
          <w:sz w:val="22"/>
          <w:szCs w:val="22"/>
          <w:lang w:val="hr-HR"/>
        </w:rPr>
      </w:pPr>
    </w:p>
    <w:p w14:paraId="5F7DFAC4" w14:textId="77777777" w:rsidR="00693D24" w:rsidRPr="00787844" w:rsidRDefault="00693D24" w:rsidP="00693D24">
      <w:pPr>
        <w:rPr>
          <w:sz w:val="22"/>
          <w:szCs w:val="22"/>
          <w:lang w:val="hr-HR"/>
        </w:rPr>
      </w:pPr>
      <w:r w:rsidRPr="00787844">
        <w:rPr>
          <w:sz w:val="22"/>
          <w:szCs w:val="22"/>
          <w:lang w:val="hr-HR"/>
        </w:rPr>
        <w:t xml:space="preserve">   Početkom pedagoške godine, osim što je pratila prilagodbu novoupisane djece na vrtić, pratila je i odgojno-obrazovni program i odnos odgojitelja sa djecom u pogledu zadovoljavanja potreba djece.</w:t>
      </w:r>
    </w:p>
    <w:p w14:paraId="7F0A153B" w14:textId="77777777" w:rsidR="00693D24" w:rsidRPr="00787844" w:rsidRDefault="00693D24" w:rsidP="00693D24">
      <w:pPr>
        <w:rPr>
          <w:sz w:val="22"/>
          <w:szCs w:val="22"/>
          <w:lang w:val="hr-HR"/>
        </w:rPr>
      </w:pPr>
      <w:r w:rsidRPr="00787844">
        <w:rPr>
          <w:sz w:val="22"/>
          <w:szCs w:val="22"/>
          <w:lang w:val="hr-HR"/>
        </w:rPr>
        <w:t xml:space="preserve">   Na zahtjev roditelja, odgajatelja, ili prema svojoj procjeni obavljala sam razgovore i individualno ili grupno radila sa djecom i/ili roditeljima i uvrstila ih u praćenje. </w:t>
      </w:r>
    </w:p>
    <w:p w14:paraId="40DD6514" w14:textId="77777777" w:rsidR="00693D24" w:rsidRPr="00787844" w:rsidRDefault="00693D24" w:rsidP="00693D24">
      <w:pPr>
        <w:rPr>
          <w:sz w:val="22"/>
          <w:szCs w:val="22"/>
          <w:lang w:val="hr-HR"/>
        </w:rPr>
      </w:pPr>
      <w:r w:rsidRPr="00787844">
        <w:rPr>
          <w:sz w:val="22"/>
          <w:szCs w:val="22"/>
          <w:lang w:val="hr-HR"/>
        </w:rPr>
        <w:t xml:space="preserve">  Zajedno sa ravnateljicom formirala sam skupine za novu pedagošku godinu (2018./2019.), pratila upise i ispise djece, formirala skupine djece tijekom ljetnog dežurstva.</w:t>
      </w:r>
    </w:p>
    <w:p w14:paraId="087B98CB" w14:textId="77777777" w:rsidR="00693D24" w:rsidRPr="00787844" w:rsidRDefault="00693D24" w:rsidP="00693D24">
      <w:pPr>
        <w:pStyle w:val="BodyText"/>
        <w:rPr>
          <w:sz w:val="22"/>
          <w:szCs w:val="22"/>
        </w:rPr>
      </w:pPr>
    </w:p>
    <w:p w14:paraId="08A16623" w14:textId="77777777" w:rsidR="00693D24" w:rsidRPr="00787844" w:rsidRDefault="00693D24" w:rsidP="00693D24">
      <w:pPr>
        <w:rPr>
          <w:sz w:val="22"/>
          <w:szCs w:val="22"/>
          <w:lang w:val="hr-HR"/>
        </w:rPr>
      </w:pPr>
    </w:p>
    <w:p w14:paraId="32D7FDA5" w14:textId="77777777" w:rsidR="00693D24" w:rsidRPr="00787844" w:rsidRDefault="00693D24" w:rsidP="00693D24">
      <w:pPr>
        <w:rPr>
          <w:sz w:val="22"/>
          <w:szCs w:val="22"/>
          <w:lang w:val="hr-HR"/>
        </w:rPr>
      </w:pPr>
      <w:r w:rsidRPr="00787844">
        <w:rPr>
          <w:sz w:val="22"/>
          <w:szCs w:val="22"/>
          <w:lang w:val="hr-HR"/>
        </w:rPr>
        <w:t>RAD S DJECOM</w:t>
      </w:r>
    </w:p>
    <w:p w14:paraId="232A6DDF" w14:textId="77777777" w:rsidR="00693D24" w:rsidRPr="00787844" w:rsidRDefault="00693D24" w:rsidP="00693D24">
      <w:pPr>
        <w:rPr>
          <w:sz w:val="22"/>
          <w:szCs w:val="22"/>
          <w:lang w:val="hr-HR"/>
        </w:rPr>
      </w:pPr>
    </w:p>
    <w:p w14:paraId="2DC5D011" w14:textId="77777777" w:rsidR="00693D24" w:rsidRPr="00787844" w:rsidRDefault="00693D24" w:rsidP="00693D24">
      <w:pPr>
        <w:rPr>
          <w:sz w:val="22"/>
          <w:szCs w:val="22"/>
          <w:lang w:val="hr-HR"/>
        </w:rPr>
      </w:pPr>
      <w:r w:rsidRPr="00787844">
        <w:rPr>
          <w:sz w:val="22"/>
          <w:szCs w:val="22"/>
          <w:lang w:val="hr-HR"/>
        </w:rPr>
        <w:t xml:space="preserve">   Početkom pedagoške godine pratila sam prilagodbu novoupisane djece u svim skupinama; najviše vremena provela sam u jasličkoj dvojezičnoj odgojnoj skupini „Pilići/Pulcini“ (u daljnjem tekstu „Pilići/Pulcini) i u odgojnoj skupini „Lavići/ Leoncini“ (u daljnjem tekstu „Lavići/Leoncini) koja je otvorena ove pedagoške godine i obuhvaća djecu od 2 do 3.6 godina.</w:t>
      </w:r>
    </w:p>
    <w:p w14:paraId="18CBDDAA" w14:textId="77777777" w:rsidR="00693D24" w:rsidRPr="00787844" w:rsidRDefault="00693D24" w:rsidP="00693D24">
      <w:pPr>
        <w:rPr>
          <w:sz w:val="22"/>
          <w:szCs w:val="22"/>
          <w:lang w:val="hr-HR"/>
        </w:rPr>
      </w:pPr>
      <w:r w:rsidRPr="00787844">
        <w:rPr>
          <w:sz w:val="22"/>
          <w:szCs w:val="22"/>
          <w:lang w:val="hr-HR"/>
        </w:rPr>
        <w:t xml:space="preserve">  Na razini vrtića upisano je petnaestero nove djece; sedmero djece u skupinu „Pilići/Pulcini“, petero djece u skupinu „Lavići/Leoncini“, dvoje djece u mješovitu odgojnu skupinu na hrvatskom jeziku </w:t>
      </w:r>
      <w:r w:rsidRPr="00787844">
        <w:rPr>
          <w:sz w:val="22"/>
          <w:szCs w:val="22"/>
          <w:lang w:val="hr-HR"/>
        </w:rPr>
        <w:lastRenderedPageBreak/>
        <w:t>„Cipelići“ (u daljnjem tekstu „Cipelići“) i jedno dijete u Talijansku mješovitu odgojnu skupinu „Folletti“ (u daljnjem tekstu „Folletti“).</w:t>
      </w:r>
    </w:p>
    <w:p w14:paraId="60039327" w14:textId="77777777" w:rsidR="00693D24" w:rsidRPr="00787844" w:rsidRDefault="00693D24" w:rsidP="00693D24">
      <w:pPr>
        <w:rPr>
          <w:sz w:val="22"/>
          <w:szCs w:val="22"/>
          <w:lang w:val="hr-HR"/>
        </w:rPr>
      </w:pPr>
      <w:r w:rsidRPr="00787844">
        <w:rPr>
          <w:sz w:val="22"/>
          <w:szCs w:val="22"/>
          <w:lang w:val="hr-HR"/>
        </w:rPr>
        <w:t xml:space="preserve">  Početkom pedagoške godine pojačano je praćeno, u suradnji sa odgojiteljicama, petero djece upisane u skupinu „Pilići/Pulcini“ i „Lavići/Leoncini“ koja su prolazila kroz srednje tešku ili tešku adaptaciju te je obavljen razgovor sa njihovim roditeljima u svrhu ispostavljanja suradnje.</w:t>
      </w:r>
    </w:p>
    <w:p w14:paraId="04313B8E" w14:textId="77777777" w:rsidR="00693D24" w:rsidRPr="00787844" w:rsidRDefault="00693D24" w:rsidP="00693D24">
      <w:pPr>
        <w:rPr>
          <w:sz w:val="22"/>
          <w:szCs w:val="22"/>
          <w:lang w:val="it-IT"/>
        </w:rPr>
      </w:pPr>
      <w:r w:rsidRPr="00787844">
        <w:rPr>
          <w:sz w:val="22"/>
          <w:szCs w:val="22"/>
          <w:lang w:val="hr-HR"/>
        </w:rPr>
        <w:t xml:space="preserve">U  skupinu „Cipelići“ upisane su dvije djevojčice koje su se preselile iz drugog grada i koju su već pohađale vrtić. </w:t>
      </w:r>
      <w:r w:rsidRPr="00787844">
        <w:rPr>
          <w:sz w:val="22"/>
          <w:szCs w:val="22"/>
          <w:lang w:val="it-IT"/>
        </w:rPr>
        <w:t>Njima je prilagodba na vrtić bila lagana i bez poteškoća.</w:t>
      </w:r>
    </w:p>
    <w:p w14:paraId="6FC657C7" w14:textId="77777777" w:rsidR="00693D24" w:rsidRPr="00787844" w:rsidRDefault="00693D24" w:rsidP="00693D24">
      <w:pPr>
        <w:rPr>
          <w:sz w:val="22"/>
          <w:szCs w:val="22"/>
          <w:lang w:val="it-IT"/>
        </w:rPr>
      </w:pPr>
      <w:r w:rsidRPr="00787844">
        <w:rPr>
          <w:sz w:val="22"/>
          <w:szCs w:val="22"/>
          <w:lang w:val="it-IT"/>
        </w:rPr>
        <w:t>U odgojnu skupinu „Folletti“ upisano je jedno dijete koje se preselilo iz druge države gdje je već pohađao vrtić i kojem je materinji jezik talijanski. Pojačano je praćena, u suradnji sa odgojiteljicama, njegova adaptacija koja je bila brza i bez poteškoća.</w:t>
      </w:r>
    </w:p>
    <w:p w14:paraId="2722590B" w14:textId="77777777" w:rsidR="00693D24" w:rsidRPr="00787844" w:rsidRDefault="00693D24" w:rsidP="00693D24">
      <w:pPr>
        <w:rPr>
          <w:sz w:val="22"/>
          <w:szCs w:val="22"/>
          <w:lang w:val="it-IT"/>
        </w:rPr>
      </w:pPr>
      <w:r w:rsidRPr="00787844">
        <w:rPr>
          <w:sz w:val="22"/>
          <w:szCs w:val="22"/>
          <w:lang w:val="it-IT"/>
        </w:rPr>
        <w:t>U odgojnoj skupini „Folletti“ praćeno je i ponašanje jednog prethodno upisanog djeteta, koji je teže prolazio period prilagodbe i povratak u vrtić nakon ljetne pauze.</w:t>
      </w:r>
    </w:p>
    <w:p w14:paraId="6BBEB643" w14:textId="77777777" w:rsidR="00693D24" w:rsidRPr="00787844" w:rsidRDefault="00693D24" w:rsidP="00693D24">
      <w:pPr>
        <w:rPr>
          <w:sz w:val="22"/>
          <w:szCs w:val="22"/>
          <w:lang w:val="it-IT"/>
        </w:rPr>
      </w:pPr>
    </w:p>
    <w:p w14:paraId="0E631C2F" w14:textId="77777777" w:rsidR="00693D24" w:rsidRPr="00787844" w:rsidRDefault="00693D24" w:rsidP="00693D24">
      <w:pPr>
        <w:rPr>
          <w:sz w:val="22"/>
          <w:szCs w:val="22"/>
          <w:lang w:val="it-IT"/>
        </w:rPr>
      </w:pPr>
      <w:r w:rsidRPr="00787844">
        <w:rPr>
          <w:sz w:val="22"/>
          <w:szCs w:val="22"/>
          <w:lang w:val="it-IT"/>
        </w:rPr>
        <w:t xml:space="preserve">  Tokom pedagoške godine, redovito je boravila tokom jutarnjih sati u jasličkoj skupini „Pilići/Pulcini“ i pratila razvoj i ponašanje djece te njihovu interakciju sa vršnjacima i odgojiteljicama. U dogovoru sa roditeljima, na njihov zahtjev ili na moju preporuku, pratila sam razvoj i ponašanje i uvrstila u praćenje šestero djece iz ove skupine zbog odstupanja u ponašanju koja su obuhvaćala; odstupanja u ponašanju u usporedbi na dob, odstupanja u razvoju govora, emotivne poteškoće i promjene. Zajedno sa odgojiteljicama smo dogovarale rad i način interakcije sa djecom u skupini s ciljem stimuliranja razvoja određenih kognitivnih funkciji i ponašanja.</w:t>
      </w:r>
    </w:p>
    <w:p w14:paraId="0B3CE3A9" w14:textId="77777777" w:rsidR="00693D24" w:rsidRPr="00787844" w:rsidRDefault="00693D24" w:rsidP="00693D24">
      <w:pPr>
        <w:rPr>
          <w:sz w:val="22"/>
          <w:szCs w:val="22"/>
          <w:lang w:val="it-IT"/>
        </w:rPr>
      </w:pPr>
      <w:r w:rsidRPr="00787844">
        <w:rPr>
          <w:sz w:val="22"/>
          <w:szCs w:val="22"/>
          <w:lang w:val="it-IT"/>
        </w:rPr>
        <w:t>Tokom pedagoške godine započela sam individualni rad sa djetetom koje je ukazivalo na poteškoće u razvoju govora i pažnji; radilo se na uspostavljanju kvalitetne veze i povjerenja sa djetetom, kroz igru i njemu drage aktivnosti.        Individualno sam radila na poticanju govora i razumijevanja (riječi-rečenice), zadržavanju pažnje i koncentraciji te na emocijama i samopouzdanju. Tokom cijele pedagoške godine boravila sam u skupini  i pratila djetetove interakcije sa vršnjacima i odgojiteljicama, te radila na zajedničkim aktivnostima sa drugom djecom iz skupine u skupini.</w:t>
      </w:r>
    </w:p>
    <w:p w14:paraId="39F680CB" w14:textId="77777777" w:rsidR="00693D24" w:rsidRPr="00787844" w:rsidRDefault="00693D24" w:rsidP="00693D24">
      <w:pPr>
        <w:rPr>
          <w:sz w:val="22"/>
          <w:szCs w:val="22"/>
          <w:lang w:val="it-IT"/>
        </w:rPr>
      </w:pPr>
      <w:r w:rsidRPr="00787844">
        <w:rPr>
          <w:sz w:val="22"/>
          <w:szCs w:val="22"/>
          <w:lang w:val="it-IT"/>
        </w:rPr>
        <w:t xml:space="preserve">Nastavljen je individualan rad sa djecom s kojima sam radila prijašnjih godina; </w:t>
      </w:r>
    </w:p>
    <w:p w14:paraId="40B7C0A4" w14:textId="77777777" w:rsidR="00693D24" w:rsidRPr="00787844" w:rsidRDefault="00693D24" w:rsidP="00693D24">
      <w:pPr>
        <w:rPr>
          <w:sz w:val="22"/>
          <w:szCs w:val="22"/>
          <w:lang w:val="it-IT"/>
        </w:rPr>
      </w:pPr>
      <w:r w:rsidRPr="00787844">
        <w:rPr>
          <w:sz w:val="22"/>
          <w:szCs w:val="22"/>
          <w:lang w:val="it-IT"/>
        </w:rPr>
        <w:tab/>
        <w:t>Individualan rad sa djetetom  kojem je identificirana poteškoća u razvoju govora (produkcija) i koje tokom godine redovito odlazi na logopedske vježbe izvan vrtića i kod kojeg se poteškoća u govoru znatno poboljšala. Iz tog razloga individualni rad se tokom ove pedagoške godine u manjem djelu sastojao od vježbi za govornu produkciju i temeljio se na razumijevanju, slušnoj percepciji, logičkom slijedu, te na samopouzdanju i emotivnosti.</w:t>
      </w:r>
    </w:p>
    <w:p w14:paraId="646625B3" w14:textId="77777777" w:rsidR="00693D24" w:rsidRPr="00787844" w:rsidRDefault="00693D24" w:rsidP="00693D24">
      <w:pPr>
        <w:rPr>
          <w:sz w:val="22"/>
          <w:szCs w:val="22"/>
          <w:lang w:val="it-IT"/>
        </w:rPr>
      </w:pPr>
      <w:r w:rsidRPr="00787844">
        <w:rPr>
          <w:sz w:val="22"/>
          <w:szCs w:val="22"/>
          <w:lang w:val="it-IT"/>
        </w:rPr>
        <w:tab/>
        <w:t>Individualan rad sa djetetom predškolske dobi sa poteškoćama u govoru (izgovor glasova/slaganje rečenica/agramatičke rečenice)  sa kojim sam uz poticanje govora radila i na prepoznavanju i izražavanju emocija te na samopouzdanju.</w:t>
      </w:r>
    </w:p>
    <w:p w14:paraId="3DC120DD" w14:textId="77777777" w:rsidR="00693D24" w:rsidRPr="00787844" w:rsidRDefault="00693D24" w:rsidP="00693D24">
      <w:pPr>
        <w:rPr>
          <w:sz w:val="22"/>
          <w:szCs w:val="22"/>
          <w:lang w:val="it-IT"/>
        </w:rPr>
      </w:pPr>
      <w:r w:rsidRPr="00787844">
        <w:rPr>
          <w:sz w:val="22"/>
          <w:szCs w:val="22"/>
          <w:lang w:val="it-IT"/>
        </w:rPr>
        <w:tab/>
        <w:t>Individulni rad sa djetetom sa ponašajnim poteškoćama i jakim emotivnim reakcijama. Radilo se na prepoznavanju emocija, pozitivnoj slici o sebi, toleriranju frustracije i izražavanju emocija te kontroli ponašanja u određenim situacijama. Radilo se na koncentraciji, pažnji i ustrajnosti u radu. Boravila sam u skupini i promatrala njegovo ponašanje sa vršnjacima i odgojiteljicama i pokušala primijeniti sa odgojiteljicama nekoliko tehnika kako bi ga usmjerile na pravilno ponašanje sa ciljem smanjenja broja konflikata sa djecom i odgojiteljicama i samoregulacije. Imala sam nekoliko sastanaka sa roditeljima za jačanje roditeljskih kompetencija i sa odgojiteljicama i roditeljima zajedno vezano za njegovo ponašanje u vrtiću i kod kuće s ciljem usklađenja rada sa djetetom.</w:t>
      </w:r>
    </w:p>
    <w:p w14:paraId="35169A26" w14:textId="77777777" w:rsidR="00693D24" w:rsidRPr="00787844" w:rsidRDefault="00693D24" w:rsidP="00693D24">
      <w:pPr>
        <w:rPr>
          <w:sz w:val="22"/>
          <w:szCs w:val="22"/>
          <w:lang w:val="it-IT"/>
        </w:rPr>
      </w:pPr>
      <w:r w:rsidRPr="00787844">
        <w:rPr>
          <w:sz w:val="22"/>
          <w:szCs w:val="22"/>
          <w:lang w:val="it-IT"/>
        </w:rPr>
        <w:t xml:space="preserve">    Povremeno, u više navrata, radila sam individualno sa dvoje djece koja su manifestirala poteškoće ili promjene u ponašanju koja su ukazivala na emotivne teškoće koje su najčešće bile povezane sa teškim situacijama koje su se odvijale kod kuće.</w:t>
      </w:r>
    </w:p>
    <w:p w14:paraId="3F2471CE" w14:textId="77777777" w:rsidR="00693D24" w:rsidRPr="00787844" w:rsidRDefault="00693D24" w:rsidP="00693D24">
      <w:pPr>
        <w:rPr>
          <w:sz w:val="22"/>
          <w:szCs w:val="22"/>
          <w:lang w:val="it-IT"/>
        </w:rPr>
      </w:pPr>
    </w:p>
    <w:p w14:paraId="742EC90B" w14:textId="77777777" w:rsidR="00693D24" w:rsidRPr="00787844" w:rsidRDefault="00693D24" w:rsidP="00693D24">
      <w:pPr>
        <w:rPr>
          <w:sz w:val="22"/>
          <w:szCs w:val="22"/>
          <w:lang w:val="it-IT"/>
        </w:rPr>
      </w:pPr>
      <w:r w:rsidRPr="00787844">
        <w:rPr>
          <w:sz w:val="22"/>
          <w:szCs w:val="22"/>
          <w:lang w:val="it-IT"/>
        </w:rPr>
        <w:t xml:space="preserve">     Započela sam rad u manjoj skupini sa djecom iz skupine „Folletti“, u kojoj sam radila na pojačanju izvršnih funkcija djece kroz igru i vježbe. Grupni rad bi se odvijao u prostoriji škole jedanput tjedno. Broje djece koja je pohađala skupinu bila je promjenjiva, zavisno o broju djece koja su taj dan bila prisutna u vrtiću i koja su, uz poziv, svojevoljno i rado pristala na rad u skupini. </w:t>
      </w:r>
    </w:p>
    <w:p w14:paraId="41E3A9B3" w14:textId="77777777" w:rsidR="00693D24" w:rsidRPr="00787844" w:rsidRDefault="00693D24" w:rsidP="00693D24">
      <w:pPr>
        <w:rPr>
          <w:sz w:val="22"/>
          <w:szCs w:val="22"/>
          <w:lang w:val="it-IT"/>
        </w:rPr>
      </w:pPr>
      <w:r w:rsidRPr="00787844">
        <w:rPr>
          <w:sz w:val="22"/>
          <w:szCs w:val="22"/>
          <w:lang w:val="it-IT"/>
        </w:rPr>
        <w:t xml:space="preserve"> Radila sam povremeno sa djecom za koju su mi tokom godine odgojiteljice ili roditelji pozvale ili tražile konzultaciju ili za koje sam ja smatrala da je potreban individualan pristup.</w:t>
      </w:r>
    </w:p>
    <w:p w14:paraId="55F217DC" w14:textId="77777777" w:rsidR="00693D24" w:rsidRPr="00787844" w:rsidRDefault="00693D24" w:rsidP="00693D24">
      <w:pPr>
        <w:rPr>
          <w:sz w:val="22"/>
          <w:szCs w:val="22"/>
          <w:lang w:val="it-IT"/>
        </w:rPr>
      </w:pPr>
      <w:r w:rsidRPr="00787844">
        <w:rPr>
          <w:sz w:val="22"/>
          <w:szCs w:val="22"/>
          <w:lang w:val="it-IT"/>
        </w:rPr>
        <w:t xml:space="preserve">Kod neke djece pojavile su se privremene posebne potrebe socio-emocionalnog oblika (nemir i plačljivost, prkosno ponašanje, enureza, nisko samopouzdanje, odbijanje hrane/povraćanje, tikovi itd.). </w:t>
      </w:r>
      <w:r w:rsidRPr="00787844">
        <w:rPr>
          <w:sz w:val="22"/>
          <w:szCs w:val="22"/>
          <w:lang w:val="it-IT"/>
        </w:rPr>
        <w:lastRenderedPageBreak/>
        <w:t xml:space="preserve">Tokom godine sam iz tih razloga radila sa  četrnaestero djece. Radila sam individualno i u manjim skupinama tokom perioda u kojoj se ponašanje pojavljivalo, te boravila u skupini djeteta i pratila njegov razvoj i ponašanje. Za svako dijete surađivala sam sa odgojiteljicama sa čestim kratkim razgovorima i sastancima i dogovarale smo najbolji način intervencije. Roditeljima sam nudila konzultaciju i savjetovanje te po potrebi surađivala sa njima u interesu djece. </w:t>
      </w:r>
    </w:p>
    <w:p w14:paraId="438A38F9" w14:textId="77777777" w:rsidR="00693D24" w:rsidRPr="00787844" w:rsidRDefault="00693D24" w:rsidP="00693D24">
      <w:pPr>
        <w:rPr>
          <w:sz w:val="22"/>
          <w:szCs w:val="22"/>
          <w:lang w:val="it-IT"/>
        </w:rPr>
      </w:pPr>
      <w:r w:rsidRPr="00787844">
        <w:rPr>
          <w:sz w:val="22"/>
          <w:szCs w:val="22"/>
          <w:lang w:val="it-IT"/>
        </w:rPr>
        <w:t>Radila sam sa odgojiteljima i sa njima dogovarala i planirala rad sa djecom i opservaciju istih. Bilo je nekoliko slučaja razvoda braka i/ili teških obiteljskih odnosa te su ta djeca pojačano praćena i obavljen je individualan rad sa njima te razgovor sa odgojiteljicama i roditeljima.</w:t>
      </w:r>
    </w:p>
    <w:p w14:paraId="28B8916F" w14:textId="77777777" w:rsidR="00693D24" w:rsidRPr="00787844" w:rsidRDefault="00693D24" w:rsidP="00693D24">
      <w:pPr>
        <w:rPr>
          <w:sz w:val="22"/>
          <w:szCs w:val="22"/>
          <w:lang w:val="it-IT"/>
        </w:rPr>
      </w:pPr>
    </w:p>
    <w:p w14:paraId="4BB01528" w14:textId="77777777" w:rsidR="00693D24" w:rsidRPr="00787844" w:rsidRDefault="00693D24" w:rsidP="00693D24">
      <w:pPr>
        <w:rPr>
          <w:sz w:val="22"/>
          <w:szCs w:val="22"/>
          <w:lang w:val="it-IT"/>
        </w:rPr>
      </w:pPr>
      <w:r w:rsidRPr="00787844">
        <w:rPr>
          <w:sz w:val="22"/>
          <w:szCs w:val="22"/>
          <w:lang w:val="it-IT"/>
        </w:rPr>
        <w:t xml:space="preserve">  Identificiran poremećaj izgovora slova kod neke djece, s kojima sam radila individualno i pratila razvoj govora i o tome obavijestila roditelje te je za četvero djece preporučen pregled kod logopeda. Za dvoje djece  preporučena psihološka obrada.</w:t>
      </w:r>
    </w:p>
    <w:p w14:paraId="3D288476" w14:textId="77777777" w:rsidR="00693D24" w:rsidRPr="00787844" w:rsidRDefault="00693D24" w:rsidP="00693D24">
      <w:pPr>
        <w:rPr>
          <w:sz w:val="22"/>
          <w:szCs w:val="22"/>
          <w:lang w:val="it-IT"/>
        </w:rPr>
      </w:pPr>
      <w:r w:rsidRPr="00787844">
        <w:rPr>
          <w:sz w:val="22"/>
          <w:szCs w:val="22"/>
          <w:lang w:val="it-IT"/>
        </w:rPr>
        <w:t>Po potrebi i na poziv odgojiteljica intervenirala sam više puta u kriznoj situaciji sa djetetom koji je manifestirao jake ispade bijesa i agresivnost.</w:t>
      </w:r>
    </w:p>
    <w:p w14:paraId="566E700B" w14:textId="77777777" w:rsidR="00693D24" w:rsidRPr="00787844" w:rsidRDefault="00693D24" w:rsidP="00693D24">
      <w:pPr>
        <w:rPr>
          <w:sz w:val="22"/>
          <w:szCs w:val="22"/>
          <w:lang w:val="it-IT"/>
        </w:rPr>
      </w:pPr>
      <w:r w:rsidRPr="00787844">
        <w:rPr>
          <w:sz w:val="22"/>
          <w:szCs w:val="22"/>
          <w:lang w:val="it-IT"/>
        </w:rPr>
        <w:t xml:space="preserve">Pratila sam stupanj psihofizočkog razvoja i spremnost za školu školskih obveznika, sedam u skupini „Cipelići“ i šest u skupini „Folletti“ kroz individualni i grupni rad, uz korištenje didaktičkih materijala (grafomotoričke sposobnosti, govorno-komunikacijske sposobnosti i socio-emocionalni razvoj), i opservacijom tijekom slobodnih i vođenih aktivnosti u odgojnoj skupini. </w:t>
      </w:r>
    </w:p>
    <w:p w14:paraId="65CD3348" w14:textId="77777777" w:rsidR="00693D24" w:rsidRPr="00787844" w:rsidRDefault="00693D24" w:rsidP="00693D24">
      <w:pPr>
        <w:rPr>
          <w:sz w:val="22"/>
          <w:szCs w:val="22"/>
          <w:lang w:val="it-IT"/>
        </w:rPr>
      </w:pPr>
    </w:p>
    <w:p w14:paraId="0C353078" w14:textId="77777777" w:rsidR="00693D24" w:rsidRPr="00787844" w:rsidRDefault="00693D24" w:rsidP="00693D24">
      <w:pPr>
        <w:rPr>
          <w:sz w:val="22"/>
          <w:szCs w:val="22"/>
          <w:lang w:val="it-IT"/>
        </w:rPr>
      </w:pPr>
      <w:r w:rsidRPr="00787844">
        <w:rPr>
          <w:sz w:val="22"/>
          <w:szCs w:val="22"/>
          <w:lang w:val="it-IT"/>
        </w:rPr>
        <w:t>Za jedno dijete, nakon praćenja u skupini tokom tri pedagoške godine, savjetovano je na početku pedagoške godine roditeljima da premjeste dijete u drugu skupinu iz jezičnih razloga, tj. zbog jezične barijere, dijete se ne izražava ili se minimalno izražava tokom boravka u vrtiću i ne razumije primarni jezik skupine u kojoj boravi.   Na kraju Pedagoške godine roditelji su pristali i samostalno tražili da se dijete sljedeće ped. godine prebaci iz skupine. Isti prijedlog sam na kraju pedagoške godine dala roditeljima djevojčice koja je upisana iz organizacijskih razloga u talijansku mješovitu skupinu „Folletti“, koji su prijedlog prihvatili i dijelili su mišljenje da će djevojčici biti bolje u skupini „Cipelići“.</w:t>
      </w:r>
    </w:p>
    <w:p w14:paraId="6F9120DD" w14:textId="77777777" w:rsidR="00693D24" w:rsidRPr="00787844" w:rsidRDefault="00693D24" w:rsidP="00693D24">
      <w:pPr>
        <w:rPr>
          <w:color w:val="000000"/>
          <w:sz w:val="22"/>
          <w:szCs w:val="22"/>
          <w:lang w:val="it-IT"/>
        </w:rPr>
      </w:pPr>
    </w:p>
    <w:p w14:paraId="71BE2988" w14:textId="77777777" w:rsidR="00693D24" w:rsidRPr="00787844" w:rsidRDefault="00693D24" w:rsidP="00693D24">
      <w:pPr>
        <w:rPr>
          <w:color w:val="000000"/>
          <w:sz w:val="22"/>
          <w:szCs w:val="22"/>
          <w:lang w:val="it-IT"/>
        </w:rPr>
      </w:pPr>
    </w:p>
    <w:p w14:paraId="274C2B90" w14:textId="77777777" w:rsidR="00693D24" w:rsidRPr="00787844" w:rsidRDefault="00693D24" w:rsidP="00693D24">
      <w:pPr>
        <w:rPr>
          <w:b/>
          <w:color w:val="000000"/>
          <w:sz w:val="22"/>
          <w:szCs w:val="22"/>
          <w:lang w:val="it-IT"/>
        </w:rPr>
      </w:pPr>
      <w:r w:rsidRPr="00787844">
        <w:rPr>
          <w:b/>
          <w:color w:val="000000"/>
          <w:sz w:val="22"/>
          <w:szCs w:val="22"/>
          <w:lang w:val="it-IT"/>
        </w:rPr>
        <w:t xml:space="preserve">SURADNJA S RODITELJIMA </w:t>
      </w:r>
    </w:p>
    <w:p w14:paraId="302FEF2E" w14:textId="77777777" w:rsidR="00693D24" w:rsidRPr="00787844" w:rsidRDefault="00693D24" w:rsidP="00693D24">
      <w:pPr>
        <w:rPr>
          <w:b/>
          <w:color w:val="000000"/>
          <w:sz w:val="22"/>
          <w:szCs w:val="22"/>
          <w:lang w:val="it-IT"/>
        </w:rPr>
      </w:pPr>
    </w:p>
    <w:p w14:paraId="39F79692" w14:textId="77777777" w:rsidR="00693D24" w:rsidRPr="00787844" w:rsidRDefault="00693D24" w:rsidP="00693D24">
      <w:pPr>
        <w:rPr>
          <w:b/>
          <w:color w:val="000000"/>
          <w:sz w:val="22"/>
          <w:szCs w:val="22"/>
          <w:lang w:val="it-IT"/>
        </w:rPr>
      </w:pPr>
    </w:p>
    <w:p w14:paraId="6A58373A" w14:textId="77777777" w:rsidR="00693D24" w:rsidRPr="00787844" w:rsidRDefault="00693D24" w:rsidP="00693D24">
      <w:pPr>
        <w:pStyle w:val="BodyText"/>
        <w:rPr>
          <w:color w:val="000000"/>
          <w:sz w:val="22"/>
          <w:szCs w:val="22"/>
        </w:rPr>
      </w:pPr>
      <w:r w:rsidRPr="00787844">
        <w:rPr>
          <w:color w:val="000000"/>
          <w:sz w:val="22"/>
          <w:szCs w:val="22"/>
        </w:rPr>
        <w:tab/>
        <w:t xml:space="preserve">Obavila sam ulazni razgovor s roditeljima novoupisane djece, kako bismo olakšati prilagodbu djeteta u skupini i stvorili sa roditeljima prvi kontakt kao polaznu točku što bolje suradnje i komunikacije tokom godine. </w:t>
      </w:r>
    </w:p>
    <w:p w14:paraId="554BA441" w14:textId="77777777" w:rsidR="00693D24" w:rsidRPr="00787844" w:rsidRDefault="00693D24" w:rsidP="00693D24">
      <w:pPr>
        <w:pStyle w:val="BodyText"/>
        <w:rPr>
          <w:color w:val="000000"/>
          <w:sz w:val="22"/>
          <w:szCs w:val="22"/>
        </w:rPr>
      </w:pPr>
      <w:r w:rsidRPr="00787844">
        <w:rPr>
          <w:color w:val="000000"/>
          <w:sz w:val="22"/>
          <w:szCs w:val="22"/>
        </w:rPr>
        <w:t>Tokom pedagoške godine, po potrebi, zajedno sam  sa odgajateljicama  sudjelovala više puta na individualnim informacijama za roditelje u skupini „Lavići/Leoncini“ i „Folletti“.</w:t>
      </w:r>
    </w:p>
    <w:p w14:paraId="51E938F0" w14:textId="77777777" w:rsidR="00693D24" w:rsidRPr="00787844" w:rsidRDefault="00693D24" w:rsidP="00693D24">
      <w:pPr>
        <w:pStyle w:val="BodyText"/>
        <w:rPr>
          <w:color w:val="000000"/>
          <w:sz w:val="22"/>
          <w:szCs w:val="22"/>
        </w:rPr>
      </w:pPr>
      <w:r w:rsidRPr="00787844">
        <w:rPr>
          <w:color w:val="000000"/>
          <w:sz w:val="22"/>
          <w:szCs w:val="22"/>
        </w:rPr>
        <w:t>Sazvala sam roditelje djece sa trajnim i privremenim posebnim potrebama i/ili poteškoćama na individualna savjetovanja za prevenciju i ranu intervenciju te uputila po potrebi na daljnu obradu.</w:t>
      </w:r>
    </w:p>
    <w:p w14:paraId="7B3A3B88" w14:textId="77777777" w:rsidR="00693D24" w:rsidRPr="00787844" w:rsidRDefault="00693D24" w:rsidP="00693D24">
      <w:pPr>
        <w:pStyle w:val="BodyText"/>
        <w:rPr>
          <w:color w:val="000000"/>
          <w:sz w:val="22"/>
          <w:szCs w:val="22"/>
        </w:rPr>
      </w:pPr>
      <w:r w:rsidRPr="00787844">
        <w:rPr>
          <w:color w:val="000000"/>
          <w:sz w:val="22"/>
          <w:szCs w:val="22"/>
        </w:rPr>
        <w:t xml:space="preserve">Održala sam individualne razgovore sa roditeljima prema njihovoj potrebi (roditeljima djece sa prolaznim promjenama u ponašanju, roditeljima djece iz jasličke skupine radi prilagodbe na vrtić, odvikavanja od pelena te sa roditeljima djece sa ponašajnim poteškoćama). </w:t>
      </w:r>
    </w:p>
    <w:p w14:paraId="040AC346" w14:textId="77777777" w:rsidR="00693D24" w:rsidRPr="00787844" w:rsidRDefault="00693D24" w:rsidP="00693D24">
      <w:pPr>
        <w:pStyle w:val="BodyText"/>
        <w:rPr>
          <w:color w:val="000000"/>
          <w:sz w:val="22"/>
          <w:szCs w:val="22"/>
        </w:rPr>
      </w:pPr>
      <w:r w:rsidRPr="00787844">
        <w:rPr>
          <w:color w:val="000000"/>
          <w:sz w:val="22"/>
          <w:szCs w:val="22"/>
        </w:rPr>
        <w:t>Na kraju pedagoške godine roditeljima sam predala anketu za procjenu zadovoljstva roditelja u odnosu na program i rad u skupinama te odnosa sa djelatnicima vrtića i njihovim radom (odgojiteljice, psihologinja i ravnateljica).</w:t>
      </w:r>
    </w:p>
    <w:p w14:paraId="2BF21971" w14:textId="77777777" w:rsidR="00693D24" w:rsidRPr="00787844" w:rsidRDefault="00693D24" w:rsidP="00693D24">
      <w:pPr>
        <w:pStyle w:val="BodyText"/>
        <w:rPr>
          <w:color w:val="000000"/>
          <w:sz w:val="22"/>
          <w:szCs w:val="22"/>
        </w:rPr>
      </w:pPr>
      <w:r w:rsidRPr="00787844">
        <w:rPr>
          <w:color w:val="000000"/>
          <w:sz w:val="22"/>
          <w:szCs w:val="22"/>
        </w:rPr>
        <w:t xml:space="preserve">Sudjelovala sam u realizaciji te pripremila prezentaciju za roditelje djece koja prelaze iz jasličke u vrtićku skupinu pod nazivom „Prelazak iz jasličke u vrtićku skupinu“, za roditelje novoupisane djece pod nazivom „Moje dijete kreće u vrtić“ te sastanak „Moje </w:t>
      </w:r>
      <w:r w:rsidRPr="00787844">
        <w:rPr>
          <w:sz w:val="22"/>
          <w:szCs w:val="22"/>
        </w:rPr>
        <w:t>dijete kreće u školu“ namijenjen roditeljima predškolaraca.</w:t>
      </w:r>
    </w:p>
    <w:p w14:paraId="01C6C2B2" w14:textId="77777777" w:rsidR="00693D24" w:rsidRPr="00787844" w:rsidRDefault="00693D24" w:rsidP="00693D24">
      <w:pPr>
        <w:rPr>
          <w:color w:val="000000"/>
          <w:sz w:val="22"/>
          <w:szCs w:val="22"/>
          <w:lang w:val="hr-HR"/>
        </w:rPr>
      </w:pPr>
      <w:r w:rsidRPr="00787844">
        <w:rPr>
          <w:iCs/>
          <w:color w:val="000000"/>
          <w:sz w:val="22"/>
          <w:szCs w:val="22"/>
          <w:lang w:val="hr-HR"/>
        </w:rPr>
        <w:t xml:space="preserve">Tokom godine izradila/obnovila sam informativni materijal za roditelje, na hrvatskom i talijanskom jeziku, u obliku letaka/brochure na temu: „Moje </w:t>
      </w:r>
      <w:r w:rsidRPr="00787844">
        <w:rPr>
          <w:sz w:val="22"/>
          <w:szCs w:val="22"/>
          <w:lang w:val="hr-HR"/>
        </w:rPr>
        <w:t>d</w:t>
      </w:r>
      <w:r w:rsidRPr="00787844">
        <w:rPr>
          <w:iCs/>
          <w:color w:val="000000"/>
          <w:sz w:val="22"/>
          <w:szCs w:val="22"/>
          <w:lang w:val="hr-HR"/>
        </w:rPr>
        <w:t>ijete kreće u vrtić“, „Moje dijete kreće u školu“,</w:t>
      </w:r>
      <w:r w:rsidRPr="00787844">
        <w:rPr>
          <w:color w:val="000000"/>
          <w:sz w:val="22"/>
          <w:szCs w:val="22"/>
          <w:lang w:val="hr-HR"/>
        </w:rPr>
        <w:t xml:space="preserve"> „Igrom do škole“, Odvikavanje od pelena“.</w:t>
      </w:r>
    </w:p>
    <w:p w14:paraId="4127D472" w14:textId="77777777" w:rsidR="00693D24" w:rsidRPr="00787844" w:rsidRDefault="00693D24" w:rsidP="00693D24">
      <w:pPr>
        <w:rPr>
          <w:color w:val="000000"/>
          <w:sz w:val="22"/>
          <w:szCs w:val="22"/>
          <w:lang w:val="hr-HR"/>
        </w:rPr>
      </w:pPr>
      <w:r w:rsidRPr="00787844">
        <w:rPr>
          <w:color w:val="000000"/>
          <w:sz w:val="22"/>
          <w:szCs w:val="22"/>
          <w:lang w:val="hr-HR"/>
        </w:rPr>
        <w:t>Pripremila sam materijale za kutak psihologa (pano) te brochure na temu  „Djeca i medijski sadržaj“, „Tv i bebe“, „Što reći umjesto prestani plakati“,  „Kako odgajati sretnu djecu“ i „Pobune u dječjoj dobi“.</w:t>
      </w:r>
    </w:p>
    <w:p w14:paraId="300DF295" w14:textId="77777777" w:rsidR="00693D24" w:rsidRPr="00787844" w:rsidRDefault="00693D24" w:rsidP="00693D24">
      <w:pPr>
        <w:rPr>
          <w:color w:val="000000"/>
          <w:sz w:val="22"/>
          <w:szCs w:val="22"/>
          <w:lang w:val="hr-HR"/>
        </w:rPr>
      </w:pPr>
      <w:r w:rsidRPr="00787844">
        <w:rPr>
          <w:sz w:val="22"/>
          <w:szCs w:val="22"/>
          <w:lang w:val="hr-HR"/>
        </w:rPr>
        <w:lastRenderedPageBreak/>
        <w:t>Radi organizacije rada na pola radnog vremena, odnosno manjka vremena, te povećanjem broja skupina u vrtiću, nisam stigla organizirati i odraditi dva tematska sastanka/radionice sa roditeljima kao planirano.</w:t>
      </w:r>
    </w:p>
    <w:p w14:paraId="22200E74" w14:textId="77777777" w:rsidR="00693D24" w:rsidRPr="00787844" w:rsidRDefault="00693D24" w:rsidP="00693D24">
      <w:pPr>
        <w:rPr>
          <w:sz w:val="22"/>
          <w:szCs w:val="22"/>
          <w:lang w:val="it-IT"/>
        </w:rPr>
      </w:pPr>
      <w:r w:rsidRPr="00787844">
        <w:rPr>
          <w:sz w:val="22"/>
          <w:szCs w:val="22"/>
          <w:lang w:val="it-IT"/>
        </w:rPr>
        <w:t>Pripremila sam materijale za web stranicu vrtića (</w:t>
      </w:r>
      <w:hyperlink r:id="rId26" w:history="1">
        <w:r w:rsidRPr="00787844">
          <w:rPr>
            <w:rStyle w:val="Hyperlink"/>
            <w:sz w:val="22"/>
            <w:szCs w:val="22"/>
            <w:lang w:val="it-IT"/>
          </w:rPr>
          <w:t>www.vrtic-kalimero.hr</w:t>
        </w:r>
      </w:hyperlink>
      <w:r w:rsidRPr="00787844">
        <w:rPr>
          <w:sz w:val="22"/>
          <w:szCs w:val="22"/>
          <w:lang w:val="it-IT"/>
        </w:rPr>
        <w:t>).</w:t>
      </w:r>
    </w:p>
    <w:p w14:paraId="42D74731" w14:textId="77777777" w:rsidR="00693D24" w:rsidRPr="00787844" w:rsidRDefault="00693D24" w:rsidP="00693D24">
      <w:pPr>
        <w:rPr>
          <w:sz w:val="22"/>
          <w:szCs w:val="22"/>
          <w:lang w:val="it-IT"/>
        </w:rPr>
      </w:pPr>
    </w:p>
    <w:p w14:paraId="57D2EE7A" w14:textId="77777777" w:rsidR="00693D24" w:rsidRPr="00787844" w:rsidRDefault="00693D24" w:rsidP="00693D24">
      <w:pPr>
        <w:rPr>
          <w:sz w:val="22"/>
          <w:szCs w:val="22"/>
          <w:lang w:val="it-IT"/>
        </w:rPr>
      </w:pPr>
    </w:p>
    <w:p w14:paraId="5761D04E" w14:textId="77777777" w:rsidR="00693D24" w:rsidRPr="00787844" w:rsidRDefault="00693D24" w:rsidP="00693D24">
      <w:pPr>
        <w:rPr>
          <w:sz w:val="22"/>
          <w:szCs w:val="22"/>
          <w:lang w:val="it-IT"/>
        </w:rPr>
      </w:pPr>
    </w:p>
    <w:p w14:paraId="5E81147B" w14:textId="77777777" w:rsidR="00693D24" w:rsidRPr="00787844" w:rsidRDefault="00693D24" w:rsidP="00693D24">
      <w:pPr>
        <w:rPr>
          <w:b/>
          <w:sz w:val="22"/>
          <w:szCs w:val="22"/>
          <w:lang w:val="it-IT"/>
        </w:rPr>
      </w:pPr>
      <w:r w:rsidRPr="00787844">
        <w:rPr>
          <w:b/>
          <w:sz w:val="22"/>
          <w:szCs w:val="22"/>
          <w:lang w:val="it-IT"/>
        </w:rPr>
        <w:t>SURADNJA S ODGOJITELJIMA</w:t>
      </w:r>
    </w:p>
    <w:p w14:paraId="18FB8BDA" w14:textId="77777777" w:rsidR="00693D24" w:rsidRPr="00787844" w:rsidRDefault="00693D24" w:rsidP="00693D24">
      <w:pPr>
        <w:rPr>
          <w:b/>
          <w:sz w:val="22"/>
          <w:szCs w:val="22"/>
          <w:lang w:val="it-IT"/>
        </w:rPr>
      </w:pPr>
    </w:p>
    <w:p w14:paraId="0530E385" w14:textId="77777777" w:rsidR="00693D24" w:rsidRPr="00787844" w:rsidRDefault="00693D24" w:rsidP="00693D24">
      <w:pPr>
        <w:rPr>
          <w:b/>
          <w:sz w:val="22"/>
          <w:szCs w:val="22"/>
          <w:lang w:val="it-IT"/>
        </w:rPr>
      </w:pPr>
    </w:p>
    <w:p w14:paraId="3F951712" w14:textId="77777777" w:rsidR="00693D24" w:rsidRPr="00787844" w:rsidRDefault="00693D24" w:rsidP="00693D24">
      <w:pPr>
        <w:pStyle w:val="BodyTextIndent2"/>
        <w:rPr>
          <w:rFonts w:ascii="Times New Roman" w:hAnsi="Times New Roman"/>
          <w:szCs w:val="22"/>
          <w:lang w:val="it-IT"/>
        </w:rPr>
      </w:pPr>
      <w:r w:rsidRPr="00787844">
        <w:rPr>
          <w:rFonts w:ascii="Times New Roman" w:hAnsi="Times New Roman"/>
          <w:szCs w:val="22"/>
          <w:lang w:val="it-IT"/>
        </w:rPr>
        <w:t>Konstantno sam surađivala sa odgojiteljicama kod planiranja, programiranja i realizacije odgojno-obrazovnog rada s djecom (odabir razvojnih zadaća i aktivnosti), te kod evaluacije i redefiniranju rada, naročito za djecu sa ponašajnim poteškoćama i/ili težom prilagodbom na vrtić.</w:t>
      </w:r>
    </w:p>
    <w:p w14:paraId="55A2D864" w14:textId="77777777" w:rsidR="00693D24" w:rsidRPr="00787844" w:rsidRDefault="00693D24" w:rsidP="00693D24">
      <w:pPr>
        <w:pStyle w:val="BodyTextIndent"/>
        <w:rPr>
          <w:rFonts w:ascii="Times New Roman" w:hAnsi="Times New Roman"/>
          <w:szCs w:val="22"/>
          <w:lang w:val="it-IT"/>
        </w:rPr>
      </w:pPr>
      <w:r w:rsidRPr="00787844">
        <w:rPr>
          <w:rFonts w:ascii="Times New Roman" w:hAnsi="Times New Roman"/>
          <w:szCs w:val="22"/>
          <w:lang w:val="it-IT"/>
        </w:rPr>
        <w:t>Održala sam s odgojiteljicama razgovore za identifikaciju posebnih potreba djece, te za planiranje daljnjeg rada s njima individualno i u skupini te podijelila odgojiteljicama po potrebi informativne materijale i upute. Zbog većeg broja novih odgojitelja u D.V (4 od 8), pratila sam rad odgojitelja u odgojnim skupinama, odnos sa djecom i emotivnu povezivanje odgojitelja i djece te po potrebi bila na raspolaganju za podršku i savjetovanje odgojiteljicama vezano za odgojne postupke, dječji razvoj i potrebe djece.</w:t>
      </w:r>
    </w:p>
    <w:p w14:paraId="63545FC6" w14:textId="77777777" w:rsidR="00693D24" w:rsidRPr="00787844" w:rsidRDefault="00693D24" w:rsidP="00693D24">
      <w:pPr>
        <w:pStyle w:val="BodyTextIndent"/>
        <w:rPr>
          <w:rFonts w:ascii="Times New Roman" w:hAnsi="Times New Roman"/>
          <w:szCs w:val="22"/>
          <w:lang w:val="it-IT"/>
        </w:rPr>
      </w:pPr>
      <w:r w:rsidRPr="00787844">
        <w:rPr>
          <w:rFonts w:ascii="Times New Roman" w:hAnsi="Times New Roman"/>
          <w:szCs w:val="22"/>
          <w:lang w:val="it-IT"/>
        </w:rPr>
        <w:t xml:space="preserve">Po potrebi sam sa odgajateljicama vodila razgovore o djeci sa prolaznim i povremenim poteškoćama i promjenama u ponašanju te dala im upute za rad; surađivala sam u planiranju, realiziranju i redefiniranju individualiziranog programa rada. </w:t>
      </w:r>
    </w:p>
    <w:p w14:paraId="36EB1AE7" w14:textId="77777777" w:rsidR="00693D24" w:rsidRPr="00787844" w:rsidRDefault="00693D24" w:rsidP="00693D24">
      <w:pPr>
        <w:pStyle w:val="BodyTextIndent"/>
        <w:rPr>
          <w:rFonts w:ascii="Times New Roman" w:hAnsi="Times New Roman"/>
          <w:szCs w:val="22"/>
          <w:lang w:val="it-IT"/>
        </w:rPr>
      </w:pPr>
      <w:r w:rsidRPr="00787844">
        <w:rPr>
          <w:rFonts w:ascii="Times New Roman" w:hAnsi="Times New Roman"/>
          <w:szCs w:val="22"/>
          <w:lang w:val="it-IT"/>
        </w:rPr>
        <w:t>Uputila sam odgojiteljice pri procjeni i opservaciji djetetovih potreba i načinu zadovoljavanja tih potreba.</w:t>
      </w:r>
    </w:p>
    <w:p w14:paraId="7473DFF0" w14:textId="77777777" w:rsidR="00693D24" w:rsidRPr="00787844" w:rsidRDefault="00693D24" w:rsidP="00693D24">
      <w:pPr>
        <w:pStyle w:val="BodyTextIndent"/>
        <w:rPr>
          <w:rFonts w:ascii="Times New Roman" w:hAnsi="Times New Roman"/>
          <w:szCs w:val="22"/>
          <w:lang w:val="it-IT"/>
        </w:rPr>
      </w:pPr>
      <w:r w:rsidRPr="00787844">
        <w:rPr>
          <w:rFonts w:ascii="Times New Roman" w:hAnsi="Times New Roman"/>
          <w:szCs w:val="22"/>
          <w:lang w:val="it-IT"/>
        </w:rPr>
        <w:t>Sa ravnateljicom, pripremila sam i vodila prezentaciju vezano za pisanje pedagoške dokumentacije i vođe</w:t>
      </w:r>
      <w:r w:rsidRPr="00787844">
        <w:rPr>
          <w:rFonts w:ascii="Times New Roman" w:hAnsi="Times New Roman"/>
          <w:szCs w:val="22"/>
          <w:lang w:val="hr-HR"/>
        </w:rPr>
        <w:t>n</w:t>
      </w:r>
      <w:r w:rsidRPr="00787844">
        <w:rPr>
          <w:rFonts w:ascii="Times New Roman" w:hAnsi="Times New Roman"/>
          <w:szCs w:val="22"/>
          <w:lang w:val="it-IT"/>
        </w:rPr>
        <w:t>je razvojnih mapa.</w:t>
      </w:r>
    </w:p>
    <w:p w14:paraId="1C62FA18" w14:textId="77777777" w:rsidR="00693D24" w:rsidRPr="00787844" w:rsidRDefault="00693D24" w:rsidP="00693D24">
      <w:pPr>
        <w:pStyle w:val="BodyTextIndent"/>
        <w:rPr>
          <w:rFonts w:ascii="Times New Roman" w:hAnsi="Times New Roman"/>
          <w:szCs w:val="22"/>
          <w:lang w:val="it-IT"/>
        </w:rPr>
      </w:pPr>
      <w:r w:rsidRPr="00787844">
        <w:rPr>
          <w:rFonts w:ascii="Times New Roman" w:hAnsi="Times New Roman"/>
          <w:szCs w:val="22"/>
          <w:lang w:val="it-IT"/>
        </w:rPr>
        <w:t>Radi organizacije rada na pola radnog vremena te manjka vremena, nisam stigla organizirati i odraditi tematsku prezentaciju/radionicu sa odgojiteljicama.</w:t>
      </w:r>
    </w:p>
    <w:p w14:paraId="1C212098" w14:textId="77777777" w:rsidR="00693D24" w:rsidRPr="00787844" w:rsidRDefault="00693D24" w:rsidP="00693D24">
      <w:pPr>
        <w:pStyle w:val="BodyTextIndent"/>
        <w:rPr>
          <w:rFonts w:ascii="Times New Roman" w:hAnsi="Times New Roman"/>
          <w:szCs w:val="22"/>
          <w:lang w:val="it-IT"/>
        </w:rPr>
      </w:pPr>
    </w:p>
    <w:p w14:paraId="3DEC31B3" w14:textId="77777777" w:rsidR="00693D24" w:rsidRPr="00787844" w:rsidRDefault="00693D24" w:rsidP="00693D24">
      <w:pPr>
        <w:rPr>
          <w:sz w:val="22"/>
          <w:szCs w:val="22"/>
          <w:lang w:val="it-IT"/>
        </w:rPr>
      </w:pPr>
      <w:r w:rsidRPr="00787844">
        <w:rPr>
          <w:sz w:val="22"/>
          <w:szCs w:val="22"/>
          <w:lang w:val="it-IT"/>
        </w:rPr>
        <w:t>SURADNJA SA DRUGIM STRUKAMA I INSTITUCIJAMA</w:t>
      </w:r>
    </w:p>
    <w:p w14:paraId="293B68A2" w14:textId="77777777" w:rsidR="00693D24" w:rsidRPr="00787844" w:rsidRDefault="00693D24" w:rsidP="00693D24">
      <w:pPr>
        <w:rPr>
          <w:sz w:val="22"/>
          <w:szCs w:val="22"/>
          <w:lang w:val="it-IT"/>
        </w:rPr>
      </w:pPr>
    </w:p>
    <w:p w14:paraId="6729E910" w14:textId="77777777" w:rsidR="00693D24" w:rsidRPr="00787844" w:rsidRDefault="00693D24" w:rsidP="00693D24">
      <w:pPr>
        <w:rPr>
          <w:sz w:val="22"/>
          <w:szCs w:val="22"/>
          <w:lang w:val="it-IT"/>
        </w:rPr>
      </w:pPr>
    </w:p>
    <w:p w14:paraId="4DDEFF53" w14:textId="77777777" w:rsidR="00693D24" w:rsidRPr="00787844" w:rsidRDefault="00693D24" w:rsidP="00693D24">
      <w:pPr>
        <w:rPr>
          <w:sz w:val="22"/>
          <w:szCs w:val="22"/>
          <w:lang w:val="it-IT"/>
        </w:rPr>
      </w:pPr>
      <w:r w:rsidRPr="00787844">
        <w:rPr>
          <w:sz w:val="22"/>
          <w:szCs w:val="22"/>
          <w:lang w:val="it-IT"/>
        </w:rPr>
        <w:tab/>
        <w:t>Savjetovala sam se sa stručnjacima van ustanove (logopedom i školskim psihologom) za planiranje i programiranje rada s djecom s odstupanjem u razvoju govora i ponašajnih poteškoća, te savjetovanja istih na daljnju obradu.</w:t>
      </w:r>
    </w:p>
    <w:p w14:paraId="7EF5FE4C" w14:textId="77777777" w:rsidR="00693D24" w:rsidRPr="00787844" w:rsidRDefault="00693D24" w:rsidP="00693D24">
      <w:pPr>
        <w:rPr>
          <w:b/>
          <w:sz w:val="22"/>
          <w:szCs w:val="22"/>
          <w:lang w:val="it-IT"/>
        </w:rPr>
      </w:pPr>
    </w:p>
    <w:p w14:paraId="5DEEB31F" w14:textId="77777777" w:rsidR="00693D24" w:rsidRPr="00787844" w:rsidRDefault="00693D24" w:rsidP="00693D24">
      <w:pPr>
        <w:rPr>
          <w:b/>
          <w:sz w:val="22"/>
          <w:szCs w:val="22"/>
          <w:lang w:val="it-IT"/>
        </w:rPr>
      </w:pPr>
    </w:p>
    <w:p w14:paraId="295A8B46" w14:textId="77777777" w:rsidR="00693D24" w:rsidRPr="00787844" w:rsidRDefault="00693D24" w:rsidP="00693D24">
      <w:pPr>
        <w:rPr>
          <w:sz w:val="22"/>
          <w:szCs w:val="22"/>
          <w:lang w:val="it-IT"/>
        </w:rPr>
      </w:pPr>
      <w:r w:rsidRPr="00787844">
        <w:rPr>
          <w:sz w:val="22"/>
          <w:szCs w:val="22"/>
          <w:lang w:val="it-IT"/>
        </w:rPr>
        <w:t xml:space="preserve">POSEBNI PEDAGOŠKI POSLOVI </w:t>
      </w:r>
    </w:p>
    <w:p w14:paraId="119DBC32" w14:textId="77777777" w:rsidR="00693D24" w:rsidRPr="00787844" w:rsidRDefault="00693D24" w:rsidP="00693D24">
      <w:pPr>
        <w:rPr>
          <w:sz w:val="22"/>
          <w:szCs w:val="22"/>
          <w:lang w:val="it-IT"/>
        </w:rPr>
      </w:pPr>
    </w:p>
    <w:p w14:paraId="6B4993BE" w14:textId="77777777" w:rsidR="00693D24" w:rsidRPr="00787844" w:rsidRDefault="00693D24" w:rsidP="00693D24">
      <w:pPr>
        <w:rPr>
          <w:sz w:val="22"/>
          <w:szCs w:val="22"/>
          <w:lang w:val="it-IT"/>
        </w:rPr>
      </w:pPr>
    </w:p>
    <w:p w14:paraId="00B5C81A" w14:textId="77777777" w:rsidR="00693D24" w:rsidRPr="00787844" w:rsidRDefault="00693D24" w:rsidP="00693D24">
      <w:pPr>
        <w:rPr>
          <w:sz w:val="22"/>
          <w:szCs w:val="22"/>
          <w:lang w:val="it-IT"/>
        </w:rPr>
      </w:pPr>
      <w:r w:rsidRPr="00787844">
        <w:rPr>
          <w:sz w:val="22"/>
          <w:szCs w:val="22"/>
          <w:lang w:val="it-IT"/>
        </w:rPr>
        <w:t xml:space="preserve">  Prisustvovala sam i uključivala se u sjednice Odgojiteljskih vijeća i koordinacije rada ustanove. Sudjelovala sam i pripremila ankete vezane za upis djece u školu, za upis djece u D.V te ankete za roditelje za procjenu kvalitete rada i zadovoljstva roditelja na rad djelatnika vrtića i na odnosa sa istima.</w:t>
      </w:r>
    </w:p>
    <w:p w14:paraId="58CA4C75" w14:textId="77777777" w:rsidR="00693D24" w:rsidRPr="00787844" w:rsidRDefault="00693D24" w:rsidP="00693D24">
      <w:pPr>
        <w:rPr>
          <w:sz w:val="22"/>
          <w:szCs w:val="22"/>
          <w:lang w:val="it-IT"/>
        </w:rPr>
      </w:pPr>
      <w:r w:rsidRPr="00787844">
        <w:rPr>
          <w:sz w:val="22"/>
          <w:szCs w:val="22"/>
          <w:lang w:val="it-IT"/>
        </w:rPr>
        <w:t xml:space="preserve">  Bila sam član Povjerenstva za upis djece u dječji vrtić te sudjelovala u formiranju odgojnih skupina za pedagošku godinu 2018./2019.</w:t>
      </w:r>
    </w:p>
    <w:p w14:paraId="63E41B7D" w14:textId="77777777" w:rsidR="00693D24" w:rsidRPr="00787844" w:rsidRDefault="00693D24" w:rsidP="00693D24">
      <w:pPr>
        <w:rPr>
          <w:sz w:val="22"/>
          <w:szCs w:val="22"/>
          <w:lang w:val="it-IT"/>
        </w:rPr>
      </w:pPr>
      <w:r w:rsidRPr="00787844">
        <w:rPr>
          <w:sz w:val="22"/>
          <w:szCs w:val="22"/>
          <w:lang w:val="it-IT"/>
        </w:rPr>
        <w:lastRenderedPageBreak/>
        <w:t xml:space="preserve">  Obavila sam, zajedno sa ravnateljicom, sastanak vezan za pedagošku praksu sa  studenticama K.Š., M. O. i A. T. tokom kojeg smo studentice i mentore uputile i obavijestile o njihovim pravima i obavezama prema vrtiću. Pripremila sam materijale za predati mentorima i studenticama.</w:t>
      </w:r>
    </w:p>
    <w:p w14:paraId="40FF80CC" w14:textId="77777777" w:rsidR="00693D24" w:rsidRPr="00787844" w:rsidRDefault="00693D24" w:rsidP="00693D24">
      <w:pPr>
        <w:rPr>
          <w:sz w:val="22"/>
          <w:szCs w:val="22"/>
          <w:lang w:val="it-IT"/>
        </w:rPr>
      </w:pPr>
      <w:r w:rsidRPr="00787844">
        <w:rPr>
          <w:sz w:val="22"/>
          <w:szCs w:val="22"/>
          <w:lang w:val="it-IT"/>
        </w:rPr>
        <w:t>Provjeravala sam pravilno ispunjavanje pedagoške dokumentacije svih pedagoških skupina.</w:t>
      </w:r>
    </w:p>
    <w:p w14:paraId="24FCEBA7" w14:textId="77777777" w:rsidR="00693D24" w:rsidRPr="00787844" w:rsidRDefault="00693D24" w:rsidP="00693D24">
      <w:pPr>
        <w:rPr>
          <w:sz w:val="22"/>
          <w:szCs w:val="22"/>
          <w:lang w:val="it-IT"/>
        </w:rPr>
      </w:pPr>
      <w:r w:rsidRPr="00787844">
        <w:rPr>
          <w:sz w:val="22"/>
          <w:szCs w:val="22"/>
          <w:lang w:val="it-IT"/>
        </w:rPr>
        <w:t>Imenovana sam službenikom za zaštitu osobnih podataka D.V Kalimero.</w:t>
      </w:r>
    </w:p>
    <w:p w14:paraId="15E91B78" w14:textId="77777777" w:rsidR="00693D24" w:rsidRPr="00787844" w:rsidRDefault="00693D24" w:rsidP="00693D24">
      <w:pPr>
        <w:rPr>
          <w:b/>
          <w:bCs/>
          <w:sz w:val="22"/>
          <w:szCs w:val="22"/>
          <w:lang w:val="it-IT"/>
        </w:rPr>
      </w:pPr>
    </w:p>
    <w:p w14:paraId="2ACF8E1B" w14:textId="77777777" w:rsidR="00693D24" w:rsidRPr="00787844" w:rsidRDefault="00693D24" w:rsidP="00693D24">
      <w:pPr>
        <w:rPr>
          <w:sz w:val="22"/>
          <w:szCs w:val="22"/>
          <w:lang w:val="it-IT"/>
        </w:rPr>
      </w:pPr>
    </w:p>
    <w:p w14:paraId="778B6E88" w14:textId="77777777" w:rsidR="00693D24" w:rsidRPr="00787844" w:rsidRDefault="00693D24" w:rsidP="00693D24">
      <w:pPr>
        <w:rPr>
          <w:sz w:val="22"/>
          <w:szCs w:val="22"/>
          <w:lang w:val="it-IT"/>
        </w:rPr>
      </w:pPr>
      <w:r w:rsidRPr="00787844">
        <w:rPr>
          <w:sz w:val="22"/>
          <w:szCs w:val="22"/>
          <w:lang w:val="it-IT"/>
        </w:rPr>
        <w:t>SUDJELOVANJE U KULTURNOJ I JAVNOJ DJELATNOSTI USTANOVE</w:t>
      </w:r>
    </w:p>
    <w:p w14:paraId="3B1C579C" w14:textId="77777777" w:rsidR="00693D24" w:rsidRPr="00787844" w:rsidRDefault="00693D24" w:rsidP="00693D24">
      <w:pPr>
        <w:rPr>
          <w:sz w:val="22"/>
          <w:szCs w:val="22"/>
          <w:lang w:val="it-IT"/>
        </w:rPr>
      </w:pPr>
    </w:p>
    <w:p w14:paraId="4959CD6B" w14:textId="77777777" w:rsidR="00693D24" w:rsidRPr="00787844" w:rsidRDefault="00693D24" w:rsidP="00693D24">
      <w:pPr>
        <w:rPr>
          <w:sz w:val="22"/>
          <w:szCs w:val="22"/>
          <w:lang w:val="it-IT"/>
        </w:rPr>
      </w:pPr>
    </w:p>
    <w:p w14:paraId="152A623B" w14:textId="77777777" w:rsidR="00693D24" w:rsidRPr="00787844" w:rsidRDefault="00693D24" w:rsidP="00693D24">
      <w:pPr>
        <w:rPr>
          <w:sz w:val="22"/>
          <w:szCs w:val="22"/>
          <w:lang w:val="it-IT"/>
        </w:rPr>
      </w:pPr>
      <w:r w:rsidRPr="00787844">
        <w:rPr>
          <w:sz w:val="22"/>
          <w:szCs w:val="22"/>
          <w:lang w:val="it-IT"/>
        </w:rPr>
        <w:t>Sudjelovala sam na radionicama i manifestacijama (Božićni sajam i podjela božićnih poklona, povorka za maškare, odlazak na predstavu Z- produkcije, završnoj priredbi).</w:t>
      </w:r>
    </w:p>
    <w:p w14:paraId="2E83E943" w14:textId="77777777" w:rsidR="00693D24" w:rsidRPr="00787844" w:rsidRDefault="00693D24" w:rsidP="00693D24">
      <w:pPr>
        <w:rPr>
          <w:sz w:val="22"/>
          <w:szCs w:val="22"/>
          <w:lang w:val="it-IT"/>
        </w:rPr>
      </w:pPr>
    </w:p>
    <w:p w14:paraId="159877CC" w14:textId="77777777" w:rsidR="00693D24" w:rsidRPr="00787844" w:rsidRDefault="00693D24" w:rsidP="00693D24">
      <w:pPr>
        <w:rPr>
          <w:b/>
          <w:bCs/>
          <w:sz w:val="22"/>
          <w:szCs w:val="22"/>
          <w:lang w:val="it-IT"/>
        </w:rPr>
      </w:pPr>
    </w:p>
    <w:p w14:paraId="15389964" w14:textId="77777777" w:rsidR="00693D24" w:rsidRPr="00787844" w:rsidRDefault="00693D24" w:rsidP="00693D24">
      <w:pPr>
        <w:rPr>
          <w:bCs/>
          <w:sz w:val="22"/>
          <w:szCs w:val="22"/>
          <w:lang w:val="it-IT"/>
        </w:rPr>
      </w:pPr>
      <w:r w:rsidRPr="00787844">
        <w:rPr>
          <w:bCs/>
          <w:sz w:val="22"/>
          <w:szCs w:val="22"/>
          <w:lang w:val="it-IT"/>
        </w:rPr>
        <w:t>VOĐENJE DOKUMENTACIJE</w:t>
      </w:r>
    </w:p>
    <w:p w14:paraId="3761415C" w14:textId="77777777" w:rsidR="00693D24" w:rsidRPr="00787844" w:rsidRDefault="00693D24" w:rsidP="00693D24">
      <w:pPr>
        <w:rPr>
          <w:b/>
          <w:bCs/>
          <w:sz w:val="22"/>
          <w:szCs w:val="22"/>
          <w:lang w:val="it-IT"/>
        </w:rPr>
      </w:pPr>
    </w:p>
    <w:p w14:paraId="29152A75" w14:textId="77777777" w:rsidR="00693D24" w:rsidRPr="00787844" w:rsidRDefault="00693D24" w:rsidP="00693D24">
      <w:pPr>
        <w:rPr>
          <w:b/>
          <w:bCs/>
          <w:sz w:val="22"/>
          <w:szCs w:val="22"/>
          <w:lang w:val="it-IT"/>
        </w:rPr>
      </w:pPr>
    </w:p>
    <w:p w14:paraId="2C0AA1A6" w14:textId="77777777" w:rsidR="00693D24" w:rsidRPr="00787844" w:rsidRDefault="00693D24" w:rsidP="00693D24">
      <w:pPr>
        <w:rPr>
          <w:bCs/>
          <w:sz w:val="22"/>
          <w:szCs w:val="22"/>
          <w:lang w:val="it-IT"/>
        </w:rPr>
      </w:pPr>
      <w:r w:rsidRPr="00787844">
        <w:rPr>
          <w:bCs/>
          <w:sz w:val="22"/>
          <w:szCs w:val="22"/>
          <w:lang w:val="it-IT"/>
        </w:rPr>
        <w:t>Tijekom pedagoške godine vodila</w:t>
      </w:r>
      <w:r w:rsidRPr="00787844">
        <w:rPr>
          <w:sz w:val="22"/>
          <w:szCs w:val="22"/>
          <w:lang w:val="it-IT"/>
        </w:rPr>
        <w:t xml:space="preserve"> </w:t>
      </w:r>
      <w:r w:rsidRPr="00787844">
        <w:rPr>
          <w:bCs/>
          <w:sz w:val="22"/>
          <w:szCs w:val="22"/>
          <w:lang w:val="it-IT"/>
        </w:rPr>
        <w:t>sam:</w:t>
      </w:r>
    </w:p>
    <w:p w14:paraId="2EE81A4C" w14:textId="77777777" w:rsidR="00693D24" w:rsidRPr="00787844" w:rsidRDefault="00693D24" w:rsidP="00787844">
      <w:pPr>
        <w:numPr>
          <w:ilvl w:val="0"/>
          <w:numId w:val="31"/>
        </w:numPr>
        <w:suppressAutoHyphens/>
        <w:rPr>
          <w:sz w:val="22"/>
          <w:szCs w:val="22"/>
        </w:rPr>
      </w:pPr>
      <w:r w:rsidRPr="00787844">
        <w:rPr>
          <w:sz w:val="22"/>
          <w:szCs w:val="22"/>
        </w:rPr>
        <w:t>dnevnik rada</w:t>
      </w:r>
    </w:p>
    <w:p w14:paraId="1945A9E8" w14:textId="77777777" w:rsidR="00693D24" w:rsidRPr="00787844" w:rsidRDefault="00693D24" w:rsidP="00787844">
      <w:pPr>
        <w:numPr>
          <w:ilvl w:val="0"/>
          <w:numId w:val="31"/>
        </w:numPr>
        <w:suppressAutoHyphens/>
        <w:rPr>
          <w:sz w:val="22"/>
          <w:szCs w:val="22"/>
        </w:rPr>
      </w:pPr>
      <w:r w:rsidRPr="00787844">
        <w:rPr>
          <w:sz w:val="22"/>
          <w:szCs w:val="22"/>
        </w:rPr>
        <w:t>Individualni dosje djece</w:t>
      </w:r>
    </w:p>
    <w:p w14:paraId="2093EA06" w14:textId="77777777" w:rsidR="00693D24" w:rsidRPr="00787844" w:rsidRDefault="00693D24" w:rsidP="00787844">
      <w:pPr>
        <w:numPr>
          <w:ilvl w:val="0"/>
          <w:numId w:val="31"/>
        </w:numPr>
        <w:suppressAutoHyphens/>
        <w:rPr>
          <w:sz w:val="22"/>
          <w:szCs w:val="22"/>
          <w:lang w:val="it-IT"/>
        </w:rPr>
      </w:pPr>
      <w:r w:rsidRPr="00787844">
        <w:rPr>
          <w:sz w:val="22"/>
          <w:szCs w:val="22"/>
          <w:lang w:val="it-IT"/>
        </w:rPr>
        <w:t>zapisnik sastanaka (odgojiteljsko vijeće, sastanci sa roditeljima, sastanci sa odgojiteljicama).</w:t>
      </w:r>
    </w:p>
    <w:p w14:paraId="515551D7" w14:textId="77777777" w:rsidR="00693D24" w:rsidRPr="00787844" w:rsidRDefault="00693D24" w:rsidP="00693D24">
      <w:pPr>
        <w:rPr>
          <w:sz w:val="22"/>
          <w:szCs w:val="22"/>
          <w:lang w:val="it-IT"/>
        </w:rPr>
      </w:pPr>
    </w:p>
    <w:p w14:paraId="51318F47" w14:textId="77777777" w:rsidR="00693D24" w:rsidRPr="00787844" w:rsidRDefault="00693D24" w:rsidP="00693D24">
      <w:pPr>
        <w:rPr>
          <w:sz w:val="22"/>
          <w:szCs w:val="22"/>
          <w:lang w:val="it-IT"/>
        </w:rPr>
      </w:pPr>
    </w:p>
    <w:p w14:paraId="75527F64" w14:textId="77777777" w:rsidR="00693D24" w:rsidRPr="00787844" w:rsidRDefault="00693D24" w:rsidP="00693D24">
      <w:pPr>
        <w:rPr>
          <w:sz w:val="22"/>
          <w:szCs w:val="22"/>
          <w:lang w:val="it-IT"/>
        </w:rPr>
      </w:pPr>
      <w:r w:rsidRPr="00787844">
        <w:rPr>
          <w:sz w:val="22"/>
          <w:szCs w:val="22"/>
          <w:lang w:val="it-IT"/>
        </w:rPr>
        <w:t>STRUČNO USAVRŠAVANJE</w:t>
      </w:r>
    </w:p>
    <w:p w14:paraId="78EE0F0B" w14:textId="77777777" w:rsidR="00693D24" w:rsidRPr="00787844" w:rsidRDefault="00693D24" w:rsidP="00693D24">
      <w:pPr>
        <w:rPr>
          <w:sz w:val="22"/>
          <w:szCs w:val="22"/>
          <w:lang w:val="it-IT"/>
        </w:rPr>
      </w:pPr>
    </w:p>
    <w:p w14:paraId="5FC4129A" w14:textId="77777777" w:rsidR="00693D24" w:rsidRPr="00787844" w:rsidRDefault="00693D24" w:rsidP="00693D24">
      <w:pPr>
        <w:rPr>
          <w:sz w:val="22"/>
          <w:szCs w:val="22"/>
          <w:lang w:val="it-IT"/>
        </w:rPr>
      </w:pPr>
      <w:r w:rsidRPr="00787844">
        <w:rPr>
          <w:sz w:val="22"/>
          <w:szCs w:val="22"/>
          <w:lang w:val="it-IT"/>
        </w:rPr>
        <w:t>Tijekom ovog razdoblja sudjelovala sam na stručnim skupovima i radionicama unutar ustanove- razmjena predavanja sa stručnih usavršavanja i izvan ustanove, u organizaciji strukovnih i drugih udruga, prema planu i programu ustanove i vlastitim interesima:</w:t>
      </w:r>
    </w:p>
    <w:p w14:paraId="000A96A9" w14:textId="77777777" w:rsidR="00693D24" w:rsidRPr="00787844" w:rsidRDefault="00693D24" w:rsidP="00693D24">
      <w:pPr>
        <w:rPr>
          <w:sz w:val="22"/>
          <w:szCs w:val="22"/>
          <w:lang w:val="it-IT"/>
        </w:rPr>
      </w:pPr>
    </w:p>
    <w:p w14:paraId="31427669" w14:textId="77777777" w:rsidR="00693D24" w:rsidRPr="00787844" w:rsidRDefault="00693D24" w:rsidP="00693D24">
      <w:pPr>
        <w:rPr>
          <w:sz w:val="22"/>
          <w:szCs w:val="22"/>
          <w:lang w:val="it-IT"/>
        </w:rPr>
      </w:pPr>
      <w:r w:rsidRPr="00787844">
        <w:rPr>
          <w:sz w:val="22"/>
          <w:szCs w:val="22"/>
          <w:lang w:val="it-IT"/>
        </w:rPr>
        <w:t>-  17-18.2.2018.      „Psihošpancir“,                 Razni predavači, Varaždin</w:t>
      </w:r>
    </w:p>
    <w:p w14:paraId="5DC569A5" w14:textId="77777777" w:rsidR="00693D24" w:rsidRPr="00787844" w:rsidRDefault="00693D24" w:rsidP="00693D24">
      <w:pPr>
        <w:rPr>
          <w:sz w:val="22"/>
          <w:szCs w:val="22"/>
          <w:lang w:val="it-IT"/>
        </w:rPr>
      </w:pPr>
      <w:r w:rsidRPr="00787844">
        <w:rPr>
          <w:sz w:val="22"/>
          <w:szCs w:val="22"/>
          <w:lang w:val="it-IT"/>
        </w:rPr>
        <w:t>-  09. 04. 2018.        „Izvršne Funkcije u igri“, predavač mag. Psy Sanja Ivošević   Grgas , Pula</w:t>
      </w:r>
    </w:p>
    <w:p w14:paraId="7972BBB3" w14:textId="77777777" w:rsidR="00693D24" w:rsidRPr="00787844" w:rsidRDefault="00693D24" w:rsidP="00693D24">
      <w:pPr>
        <w:rPr>
          <w:sz w:val="22"/>
          <w:szCs w:val="22"/>
          <w:lang w:val="it-IT"/>
        </w:rPr>
      </w:pPr>
      <w:r w:rsidRPr="00787844">
        <w:rPr>
          <w:sz w:val="22"/>
          <w:szCs w:val="22"/>
          <w:lang w:val="it-IT"/>
        </w:rPr>
        <w:t>-  24.06.2018.         “Ključna aktivnost 1 – Projekti mobilnosti odgojno-obrazovnih   djelatnika“, ERASMUS+ radionica za predškolske ustanove, predavači: Ivana Puljiz, Ana Perišić, Marina Karavanić i Zorica Durman Marijanović, Grožnjan</w:t>
      </w:r>
    </w:p>
    <w:p w14:paraId="4197BD49" w14:textId="77777777" w:rsidR="00693D24" w:rsidRPr="00787844" w:rsidRDefault="00693D24" w:rsidP="00693D24">
      <w:pPr>
        <w:rPr>
          <w:sz w:val="22"/>
          <w:szCs w:val="22"/>
          <w:lang w:val="it-IT"/>
        </w:rPr>
      </w:pPr>
    </w:p>
    <w:p w14:paraId="75456BB7" w14:textId="77777777" w:rsidR="00693D24" w:rsidRPr="00787844" w:rsidRDefault="00693D24" w:rsidP="00693D24">
      <w:pPr>
        <w:rPr>
          <w:sz w:val="22"/>
          <w:szCs w:val="22"/>
          <w:lang w:val="it-IT"/>
        </w:rPr>
      </w:pPr>
      <w:r w:rsidRPr="00787844">
        <w:rPr>
          <w:sz w:val="22"/>
          <w:szCs w:val="22"/>
          <w:lang w:val="it-IT"/>
        </w:rPr>
        <w:t>-  15-16. 6.2018.-    „Kognitivno bihevioralni pristup i autizam“, predavač: Mag. psy Giovanni Grube, Corso di specializzazione in neuropsicologia- Units, Trst</w:t>
      </w:r>
    </w:p>
    <w:p w14:paraId="03422F4A" w14:textId="77777777" w:rsidR="00693D24" w:rsidRPr="00787844" w:rsidRDefault="00693D24" w:rsidP="00693D24">
      <w:pPr>
        <w:rPr>
          <w:sz w:val="22"/>
          <w:szCs w:val="22"/>
          <w:lang w:val="it-IT"/>
        </w:rPr>
      </w:pPr>
    </w:p>
    <w:p w14:paraId="1D1CDB43" w14:textId="77777777" w:rsidR="00693D24" w:rsidRPr="00787844" w:rsidRDefault="00693D24" w:rsidP="00693D24">
      <w:pPr>
        <w:rPr>
          <w:sz w:val="22"/>
          <w:szCs w:val="22"/>
          <w:lang w:val="it-IT"/>
        </w:rPr>
      </w:pPr>
    </w:p>
    <w:tbl>
      <w:tblPr>
        <w:tblW w:w="0" w:type="auto"/>
        <w:tblLayout w:type="fixed"/>
        <w:tblLook w:val="04A0" w:firstRow="1" w:lastRow="0" w:firstColumn="1" w:lastColumn="0" w:noHBand="0" w:noVBand="1"/>
      </w:tblPr>
      <w:tblGrid>
        <w:gridCol w:w="5168"/>
        <w:gridCol w:w="3688"/>
      </w:tblGrid>
      <w:tr w:rsidR="00693D24" w:rsidRPr="00787844" w14:paraId="5D81500B" w14:textId="77777777" w:rsidTr="00693D24">
        <w:tc>
          <w:tcPr>
            <w:tcW w:w="5168" w:type="dxa"/>
            <w:hideMark/>
          </w:tcPr>
          <w:p w14:paraId="771467B7" w14:textId="77777777" w:rsidR="00693D24" w:rsidRPr="00787844" w:rsidRDefault="00693D24" w:rsidP="00693D24">
            <w:pPr>
              <w:rPr>
                <w:sz w:val="22"/>
                <w:szCs w:val="22"/>
                <w:lang w:val="it-IT"/>
              </w:rPr>
            </w:pPr>
          </w:p>
        </w:tc>
        <w:tc>
          <w:tcPr>
            <w:tcW w:w="3688" w:type="dxa"/>
          </w:tcPr>
          <w:p w14:paraId="64DBC82C" w14:textId="77777777" w:rsidR="00693D24" w:rsidRPr="00787844" w:rsidRDefault="00693D24" w:rsidP="00693D24">
            <w:pPr>
              <w:rPr>
                <w:sz w:val="22"/>
                <w:szCs w:val="22"/>
                <w:lang w:val="it-IT"/>
              </w:rPr>
            </w:pPr>
          </w:p>
          <w:p w14:paraId="5E9B2104" w14:textId="77777777" w:rsidR="00693D24" w:rsidRPr="00787844" w:rsidRDefault="00693D24" w:rsidP="00693D24">
            <w:pPr>
              <w:rPr>
                <w:sz w:val="22"/>
                <w:szCs w:val="22"/>
                <w:lang w:val="it-IT"/>
              </w:rPr>
            </w:pPr>
          </w:p>
          <w:p w14:paraId="004E78EA" w14:textId="77777777" w:rsidR="00693D24" w:rsidRPr="00787844" w:rsidRDefault="00693D24" w:rsidP="00693D24">
            <w:pPr>
              <w:rPr>
                <w:sz w:val="22"/>
                <w:szCs w:val="22"/>
                <w:lang w:val="it-IT"/>
              </w:rPr>
            </w:pPr>
          </w:p>
        </w:tc>
      </w:tr>
    </w:tbl>
    <w:p w14:paraId="44E8A830" w14:textId="77777777" w:rsidR="00693D24" w:rsidRPr="00787844" w:rsidRDefault="00693D24" w:rsidP="00693D24">
      <w:pPr>
        <w:rPr>
          <w:sz w:val="22"/>
          <w:szCs w:val="22"/>
          <w:lang w:val="it-IT"/>
        </w:rPr>
      </w:pPr>
    </w:p>
    <w:p w14:paraId="2C891AC5" w14:textId="295E8FB5" w:rsidR="00693D24" w:rsidRPr="00787844" w:rsidRDefault="00693D24" w:rsidP="00693D24">
      <w:pPr>
        <w:rPr>
          <w:sz w:val="22"/>
          <w:szCs w:val="22"/>
          <w:lang w:val="it-IT"/>
        </w:rPr>
      </w:pPr>
    </w:p>
    <w:p w14:paraId="2BBBED45" w14:textId="77777777" w:rsidR="00693D24" w:rsidRPr="00787844" w:rsidRDefault="00693D24" w:rsidP="00693D24">
      <w:pPr>
        <w:rPr>
          <w:sz w:val="22"/>
          <w:szCs w:val="22"/>
          <w:lang w:val="it-IT"/>
        </w:rPr>
      </w:pPr>
    </w:p>
    <w:p w14:paraId="22D4CF89" w14:textId="77777777" w:rsidR="00693D24" w:rsidRPr="00787844" w:rsidRDefault="00693D24" w:rsidP="00693D24">
      <w:pPr>
        <w:rPr>
          <w:sz w:val="22"/>
          <w:szCs w:val="22"/>
          <w:lang w:val="it-IT"/>
        </w:rPr>
      </w:pPr>
      <w:r w:rsidRPr="00787844">
        <w:rPr>
          <w:sz w:val="22"/>
          <w:szCs w:val="22"/>
          <w:lang w:val="it-IT"/>
        </w:rPr>
        <w:t>9.IZVJEŠĆE O RADU RAVNATELJA</w:t>
      </w:r>
    </w:p>
    <w:p w14:paraId="592A77AF" w14:textId="77777777" w:rsidR="00693D24" w:rsidRPr="00787844" w:rsidRDefault="00693D24" w:rsidP="00693D24">
      <w:pPr>
        <w:rPr>
          <w:sz w:val="22"/>
          <w:szCs w:val="22"/>
          <w:lang w:val="it-IT"/>
        </w:rPr>
      </w:pPr>
    </w:p>
    <w:p w14:paraId="4D3E6843" w14:textId="77777777" w:rsidR="00693D24" w:rsidRPr="00787844" w:rsidRDefault="00693D24" w:rsidP="00693D24">
      <w:pPr>
        <w:rPr>
          <w:sz w:val="22"/>
          <w:szCs w:val="22"/>
          <w:lang w:val="it-IT"/>
        </w:rPr>
      </w:pPr>
    </w:p>
    <w:p w14:paraId="6E32BD8F" w14:textId="77777777" w:rsidR="00693D24" w:rsidRPr="00787844" w:rsidRDefault="00693D24" w:rsidP="00693D24">
      <w:pPr>
        <w:rPr>
          <w:sz w:val="22"/>
          <w:szCs w:val="22"/>
          <w:lang w:val="it-IT"/>
        </w:rPr>
      </w:pPr>
      <w:r w:rsidRPr="00787844">
        <w:rPr>
          <w:sz w:val="22"/>
          <w:szCs w:val="22"/>
          <w:lang w:val="it-IT"/>
        </w:rPr>
        <w:t xml:space="preserve">   Tijekom pedagoške godine ostvarila sam slijedeće aktivnosti neophodne za pravilno funkcioniranje rada vrtića:-</w:t>
      </w:r>
    </w:p>
    <w:p w14:paraId="2B9F1461" w14:textId="77777777" w:rsidR="00693D24" w:rsidRPr="00787844" w:rsidRDefault="00693D24" w:rsidP="00693D24">
      <w:pPr>
        <w:rPr>
          <w:sz w:val="22"/>
          <w:szCs w:val="22"/>
          <w:lang w:val="it-IT"/>
        </w:rPr>
      </w:pPr>
    </w:p>
    <w:p w14:paraId="10DDA9C7" w14:textId="77777777" w:rsidR="00693D24" w:rsidRPr="00787844" w:rsidRDefault="00693D24" w:rsidP="00693D24">
      <w:pPr>
        <w:rPr>
          <w:sz w:val="22"/>
          <w:szCs w:val="22"/>
          <w:lang w:val="it-IT"/>
        </w:rPr>
      </w:pPr>
      <w:r w:rsidRPr="00787844">
        <w:rPr>
          <w:sz w:val="22"/>
          <w:szCs w:val="22"/>
          <w:lang w:val="it-IT"/>
        </w:rPr>
        <w:t xml:space="preserve">-Provela sam u suradnji s Povjerenstvom javne upise za redovne programe </w:t>
      </w:r>
    </w:p>
    <w:p w14:paraId="22C6F749" w14:textId="77777777" w:rsidR="00693D24" w:rsidRPr="00787844" w:rsidRDefault="00693D24" w:rsidP="00693D24">
      <w:pPr>
        <w:rPr>
          <w:sz w:val="22"/>
          <w:szCs w:val="22"/>
          <w:lang w:val="it-IT"/>
        </w:rPr>
      </w:pPr>
      <w:r w:rsidRPr="00787844">
        <w:rPr>
          <w:sz w:val="22"/>
          <w:szCs w:val="22"/>
          <w:lang w:val="it-IT"/>
        </w:rPr>
        <w:t>- Formirala skupine uz dogovor sa odgojiteljima i psihologinjom</w:t>
      </w:r>
    </w:p>
    <w:p w14:paraId="460963A4" w14:textId="77777777" w:rsidR="00693D24" w:rsidRPr="00787844" w:rsidRDefault="00693D24" w:rsidP="00693D24">
      <w:pPr>
        <w:rPr>
          <w:sz w:val="22"/>
          <w:szCs w:val="22"/>
          <w:lang w:val="it-IT"/>
        </w:rPr>
      </w:pPr>
      <w:r w:rsidRPr="00787844">
        <w:rPr>
          <w:sz w:val="22"/>
          <w:szCs w:val="22"/>
          <w:lang w:val="it-IT"/>
        </w:rPr>
        <w:t>- Organizirala sastanke s roditeljima novoupisane djece s psihologinjom</w:t>
      </w:r>
    </w:p>
    <w:p w14:paraId="7140664A" w14:textId="77777777" w:rsidR="00693D24" w:rsidRPr="00787844" w:rsidRDefault="00693D24" w:rsidP="00693D24">
      <w:pPr>
        <w:rPr>
          <w:sz w:val="22"/>
          <w:szCs w:val="22"/>
          <w:lang w:val="it-IT"/>
        </w:rPr>
      </w:pPr>
      <w:r w:rsidRPr="00787844">
        <w:rPr>
          <w:sz w:val="22"/>
          <w:szCs w:val="22"/>
          <w:lang w:val="it-IT"/>
        </w:rPr>
        <w:t>- Organizirala pedagošku godinu i rad djelatnica</w:t>
      </w:r>
    </w:p>
    <w:p w14:paraId="4EA10B4F" w14:textId="77777777" w:rsidR="00693D24" w:rsidRPr="00787844" w:rsidRDefault="00693D24" w:rsidP="00693D24">
      <w:pPr>
        <w:rPr>
          <w:sz w:val="22"/>
          <w:szCs w:val="22"/>
          <w:lang w:val="it-IT"/>
        </w:rPr>
      </w:pPr>
      <w:r w:rsidRPr="00787844">
        <w:rPr>
          <w:sz w:val="22"/>
          <w:szCs w:val="22"/>
          <w:lang w:val="it-IT"/>
        </w:rPr>
        <w:lastRenderedPageBreak/>
        <w:t>- Organizirala rad tokom ljeta</w:t>
      </w:r>
    </w:p>
    <w:p w14:paraId="133BBB3B" w14:textId="77777777" w:rsidR="00693D24" w:rsidRPr="00787844" w:rsidRDefault="00693D24" w:rsidP="00693D24">
      <w:pPr>
        <w:rPr>
          <w:sz w:val="22"/>
          <w:szCs w:val="22"/>
          <w:lang w:val="it-IT"/>
        </w:rPr>
      </w:pPr>
      <w:r w:rsidRPr="00787844">
        <w:rPr>
          <w:sz w:val="22"/>
          <w:szCs w:val="22"/>
          <w:lang w:val="it-IT"/>
        </w:rPr>
        <w:t xml:space="preserve"> - Utvrdila potreban broj radnika za ljeto</w:t>
      </w:r>
    </w:p>
    <w:p w14:paraId="758A7EA0" w14:textId="77777777" w:rsidR="00693D24" w:rsidRPr="00787844" w:rsidRDefault="00693D24" w:rsidP="00693D24">
      <w:pPr>
        <w:rPr>
          <w:sz w:val="22"/>
          <w:szCs w:val="22"/>
          <w:lang w:val="it-IT"/>
        </w:rPr>
      </w:pPr>
      <w:r w:rsidRPr="00787844">
        <w:rPr>
          <w:sz w:val="22"/>
          <w:szCs w:val="22"/>
          <w:lang w:val="it-IT"/>
        </w:rPr>
        <w:t xml:space="preserve"> - Izvršila raspored i zaduženja odgojitelja</w:t>
      </w:r>
    </w:p>
    <w:p w14:paraId="5D28C92B" w14:textId="77777777" w:rsidR="00693D24" w:rsidRPr="00787844" w:rsidRDefault="00693D24" w:rsidP="00693D24">
      <w:pPr>
        <w:rPr>
          <w:sz w:val="22"/>
          <w:szCs w:val="22"/>
          <w:lang w:val="it-IT"/>
        </w:rPr>
      </w:pPr>
      <w:r w:rsidRPr="00787844">
        <w:rPr>
          <w:sz w:val="22"/>
          <w:szCs w:val="22"/>
          <w:lang w:val="it-IT"/>
        </w:rPr>
        <w:t xml:space="preserve"> - Organizirala zamjene </w:t>
      </w:r>
    </w:p>
    <w:p w14:paraId="00BA5902" w14:textId="77777777" w:rsidR="00693D24" w:rsidRPr="00787844" w:rsidRDefault="00693D24" w:rsidP="00693D24">
      <w:pPr>
        <w:rPr>
          <w:sz w:val="22"/>
          <w:szCs w:val="22"/>
          <w:lang w:val="it-IT"/>
        </w:rPr>
      </w:pPr>
      <w:r w:rsidRPr="00787844">
        <w:rPr>
          <w:sz w:val="22"/>
          <w:szCs w:val="22"/>
          <w:lang w:val="it-IT"/>
        </w:rPr>
        <w:t xml:space="preserve">- Donijela Plan godišnjih odmora </w:t>
      </w:r>
    </w:p>
    <w:p w14:paraId="07F541CD" w14:textId="77777777" w:rsidR="00693D24" w:rsidRPr="00787844" w:rsidRDefault="00693D24" w:rsidP="00693D24">
      <w:pPr>
        <w:rPr>
          <w:sz w:val="22"/>
          <w:szCs w:val="22"/>
          <w:lang w:val="it-IT"/>
        </w:rPr>
      </w:pPr>
      <w:r w:rsidRPr="00787844">
        <w:rPr>
          <w:sz w:val="22"/>
          <w:szCs w:val="22"/>
          <w:lang w:val="it-IT"/>
        </w:rPr>
        <w:t xml:space="preserve">- Vodila evidenciju prisutnosti na poslu i realizaciju sati rada </w:t>
      </w:r>
    </w:p>
    <w:p w14:paraId="66E9FF0F" w14:textId="77777777" w:rsidR="00693D24" w:rsidRPr="00787844" w:rsidRDefault="00693D24" w:rsidP="00693D24">
      <w:pPr>
        <w:rPr>
          <w:sz w:val="22"/>
          <w:szCs w:val="22"/>
          <w:lang w:val="it-IT"/>
        </w:rPr>
      </w:pPr>
      <w:r w:rsidRPr="00787844">
        <w:rPr>
          <w:sz w:val="22"/>
          <w:szCs w:val="22"/>
          <w:lang w:val="it-IT"/>
        </w:rPr>
        <w:t>- Sudjelovala u organizaciji proslava i izleta</w:t>
      </w:r>
    </w:p>
    <w:p w14:paraId="39EAC086" w14:textId="77777777" w:rsidR="00693D24" w:rsidRPr="00787844" w:rsidRDefault="00693D24" w:rsidP="00693D24">
      <w:pPr>
        <w:rPr>
          <w:sz w:val="22"/>
          <w:szCs w:val="22"/>
          <w:lang w:val="it-IT"/>
        </w:rPr>
      </w:pPr>
      <w:r w:rsidRPr="00787844">
        <w:rPr>
          <w:sz w:val="22"/>
          <w:szCs w:val="22"/>
          <w:lang w:val="it-IT"/>
        </w:rPr>
        <w:t xml:space="preserve"> - Koordinirala rad svih skupina i djelatnica</w:t>
      </w:r>
    </w:p>
    <w:p w14:paraId="7DE89D35" w14:textId="77777777" w:rsidR="00693D24" w:rsidRPr="00787844" w:rsidRDefault="00693D24" w:rsidP="00693D24">
      <w:pPr>
        <w:rPr>
          <w:sz w:val="22"/>
          <w:szCs w:val="22"/>
          <w:lang w:val="it-IT"/>
        </w:rPr>
      </w:pPr>
      <w:r w:rsidRPr="00787844">
        <w:rPr>
          <w:sz w:val="22"/>
          <w:szCs w:val="22"/>
          <w:lang w:val="it-IT"/>
        </w:rPr>
        <w:t xml:space="preserve">- Vodila brigu oko nabavke didaktike </w:t>
      </w:r>
    </w:p>
    <w:p w14:paraId="5FE3F3DC" w14:textId="77777777" w:rsidR="00693D24" w:rsidRPr="00787844" w:rsidRDefault="00693D24" w:rsidP="00693D24">
      <w:pPr>
        <w:rPr>
          <w:sz w:val="22"/>
          <w:szCs w:val="22"/>
          <w:lang w:val="it-IT"/>
        </w:rPr>
      </w:pPr>
      <w:r w:rsidRPr="00787844">
        <w:rPr>
          <w:sz w:val="22"/>
          <w:szCs w:val="22"/>
          <w:lang w:val="it-IT"/>
        </w:rPr>
        <w:t xml:space="preserve">- Osigurala nabavu likovno-tehničkog materijala </w:t>
      </w:r>
    </w:p>
    <w:p w14:paraId="470F37A2" w14:textId="77777777" w:rsidR="00693D24" w:rsidRPr="00787844" w:rsidRDefault="00693D24" w:rsidP="00693D24">
      <w:pPr>
        <w:rPr>
          <w:sz w:val="22"/>
          <w:szCs w:val="22"/>
          <w:lang w:val="it-IT"/>
        </w:rPr>
      </w:pPr>
      <w:r w:rsidRPr="00787844">
        <w:rPr>
          <w:sz w:val="22"/>
          <w:szCs w:val="22"/>
          <w:lang w:val="it-IT"/>
        </w:rPr>
        <w:t xml:space="preserve">- Osigurala nabavu potrošnog materijala i materijala za čišćenje </w:t>
      </w:r>
    </w:p>
    <w:p w14:paraId="2DD60D3B" w14:textId="77777777" w:rsidR="00693D24" w:rsidRPr="00787844" w:rsidRDefault="00693D24" w:rsidP="00693D24">
      <w:pPr>
        <w:rPr>
          <w:sz w:val="22"/>
          <w:szCs w:val="22"/>
          <w:lang w:val="it-IT"/>
        </w:rPr>
      </w:pPr>
      <w:r w:rsidRPr="00787844">
        <w:rPr>
          <w:sz w:val="22"/>
          <w:szCs w:val="22"/>
          <w:lang w:val="it-IT"/>
        </w:rPr>
        <w:t>- Osigurala nabavu pedagoške dokumentacije</w:t>
      </w:r>
    </w:p>
    <w:p w14:paraId="07C65FF0" w14:textId="77777777" w:rsidR="00693D24" w:rsidRPr="00787844" w:rsidRDefault="00693D24" w:rsidP="00693D24">
      <w:pPr>
        <w:rPr>
          <w:sz w:val="22"/>
          <w:szCs w:val="22"/>
          <w:lang w:val="it-IT"/>
        </w:rPr>
      </w:pPr>
      <w:r w:rsidRPr="00787844">
        <w:rPr>
          <w:sz w:val="22"/>
          <w:szCs w:val="22"/>
          <w:lang w:val="it-IT"/>
        </w:rPr>
        <w:t xml:space="preserve"> - Osiguravala nabavku stručne literature </w:t>
      </w:r>
    </w:p>
    <w:p w14:paraId="605B22F2" w14:textId="77777777" w:rsidR="00693D24" w:rsidRPr="00787844" w:rsidRDefault="00693D24" w:rsidP="00693D24">
      <w:pPr>
        <w:rPr>
          <w:sz w:val="22"/>
          <w:szCs w:val="22"/>
          <w:lang w:val="it-IT"/>
        </w:rPr>
      </w:pPr>
      <w:r w:rsidRPr="00787844">
        <w:rPr>
          <w:sz w:val="22"/>
          <w:szCs w:val="22"/>
          <w:lang w:val="it-IT"/>
        </w:rPr>
        <w:t>- Osigurala nabavku opreme za vrtić</w:t>
      </w:r>
    </w:p>
    <w:p w14:paraId="235896ED" w14:textId="77777777" w:rsidR="00693D24" w:rsidRPr="00787844" w:rsidRDefault="00693D24" w:rsidP="00693D24">
      <w:pPr>
        <w:rPr>
          <w:sz w:val="22"/>
          <w:szCs w:val="22"/>
          <w:lang w:val="it-IT"/>
        </w:rPr>
      </w:pPr>
      <w:r w:rsidRPr="00787844">
        <w:rPr>
          <w:sz w:val="22"/>
          <w:szCs w:val="22"/>
          <w:lang w:val="it-IT"/>
        </w:rPr>
        <w:t xml:space="preserve">- Surađivala s dobavljačima kako bi odabrala najkvalitetnijeg i najpovoljnijeg te sklapala Ugovore s njima </w:t>
      </w:r>
    </w:p>
    <w:p w14:paraId="18A2C2FD" w14:textId="77777777" w:rsidR="00693D24" w:rsidRPr="00787844" w:rsidRDefault="00693D24" w:rsidP="00693D24">
      <w:pPr>
        <w:rPr>
          <w:sz w:val="22"/>
          <w:szCs w:val="22"/>
          <w:lang w:val="it-IT"/>
        </w:rPr>
      </w:pPr>
      <w:r w:rsidRPr="00787844">
        <w:rPr>
          <w:sz w:val="22"/>
          <w:szCs w:val="22"/>
          <w:lang w:val="it-IT"/>
        </w:rPr>
        <w:t>- Osigurala obavezne zdravstvene preglede zaposlenika i laboratorijske kontrole</w:t>
      </w:r>
    </w:p>
    <w:p w14:paraId="371F22ED" w14:textId="77777777" w:rsidR="00693D24" w:rsidRPr="00787844" w:rsidRDefault="00693D24" w:rsidP="00693D24">
      <w:pPr>
        <w:rPr>
          <w:sz w:val="22"/>
          <w:szCs w:val="22"/>
          <w:lang w:val="it-IT"/>
        </w:rPr>
      </w:pPr>
      <w:r w:rsidRPr="00787844">
        <w:rPr>
          <w:sz w:val="22"/>
          <w:szCs w:val="22"/>
          <w:lang w:val="it-IT"/>
        </w:rPr>
        <w:t xml:space="preserve"> - Osigurala nadzor nad prehranom djece </w:t>
      </w:r>
    </w:p>
    <w:p w14:paraId="408BAEB9" w14:textId="77777777" w:rsidR="00693D24" w:rsidRPr="00787844" w:rsidRDefault="00693D24" w:rsidP="00693D24">
      <w:pPr>
        <w:rPr>
          <w:sz w:val="22"/>
          <w:szCs w:val="22"/>
          <w:lang w:val="it-IT"/>
        </w:rPr>
      </w:pPr>
      <w:r w:rsidRPr="00787844">
        <w:rPr>
          <w:sz w:val="22"/>
          <w:szCs w:val="22"/>
          <w:lang w:val="it-IT"/>
        </w:rPr>
        <w:t>- Osigurala financijska sredstva uz dogovor sa Upravnim vijećem i Osnivačem</w:t>
      </w:r>
    </w:p>
    <w:p w14:paraId="49BAB3C4" w14:textId="77777777" w:rsidR="00693D24" w:rsidRPr="00787844" w:rsidRDefault="00693D24" w:rsidP="00693D24">
      <w:pPr>
        <w:rPr>
          <w:sz w:val="22"/>
          <w:szCs w:val="22"/>
        </w:rPr>
      </w:pPr>
      <w:r w:rsidRPr="00787844">
        <w:rPr>
          <w:sz w:val="22"/>
          <w:szCs w:val="22"/>
          <w:lang w:val="it-IT"/>
        </w:rPr>
        <w:t xml:space="preserve"> </w:t>
      </w:r>
      <w:r w:rsidRPr="00787844">
        <w:rPr>
          <w:sz w:val="22"/>
          <w:szCs w:val="22"/>
        </w:rPr>
        <w:t>- Izradila Godišnji plan i program Dječjeg vrtića</w:t>
      </w:r>
    </w:p>
    <w:p w14:paraId="1A8F47C3" w14:textId="77777777" w:rsidR="00693D24" w:rsidRPr="00787844" w:rsidRDefault="00693D24" w:rsidP="00693D24">
      <w:pPr>
        <w:rPr>
          <w:sz w:val="22"/>
          <w:szCs w:val="22"/>
          <w:lang w:val="it-IT"/>
        </w:rPr>
      </w:pPr>
      <w:r w:rsidRPr="00787844">
        <w:rPr>
          <w:sz w:val="22"/>
          <w:szCs w:val="22"/>
        </w:rPr>
        <w:t xml:space="preserve"> </w:t>
      </w:r>
      <w:r w:rsidRPr="00787844">
        <w:rPr>
          <w:sz w:val="22"/>
          <w:szCs w:val="22"/>
          <w:lang w:val="it-IT"/>
        </w:rPr>
        <w:t>- Izradila godišnji plan i program ravnatelja</w:t>
      </w:r>
    </w:p>
    <w:p w14:paraId="05C0CA5A" w14:textId="77777777" w:rsidR="00693D24" w:rsidRPr="00787844" w:rsidRDefault="00693D24" w:rsidP="00693D24">
      <w:pPr>
        <w:rPr>
          <w:sz w:val="22"/>
          <w:szCs w:val="22"/>
          <w:lang w:val="it-IT"/>
        </w:rPr>
      </w:pPr>
      <w:r w:rsidRPr="00787844">
        <w:rPr>
          <w:sz w:val="22"/>
          <w:szCs w:val="22"/>
          <w:lang w:val="it-IT"/>
        </w:rPr>
        <w:t xml:space="preserve"> - Izradila Godišnje izvješće o radu</w:t>
      </w:r>
    </w:p>
    <w:p w14:paraId="501F8F40" w14:textId="77777777" w:rsidR="00693D24" w:rsidRPr="00787844" w:rsidRDefault="00693D24" w:rsidP="00693D24">
      <w:pPr>
        <w:rPr>
          <w:sz w:val="22"/>
          <w:szCs w:val="22"/>
          <w:lang w:val="it-IT"/>
        </w:rPr>
      </w:pPr>
      <w:r w:rsidRPr="00787844">
        <w:rPr>
          <w:sz w:val="22"/>
          <w:szCs w:val="22"/>
          <w:lang w:val="it-IT"/>
        </w:rPr>
        <w:t xml:space="preserve"> - Izradila Program rada predškole </w:t>
      </w:r>
    </w:p>
    <w:p w14:paraId="65C758B3" w14:textId="77777777" w:rsidR="00693D24" w:rsidRPr="00787844" w:rsidRDefault="00693D24" w:rsidP="00693D24">
      <w:pPr>
        <w:rPr>
          <w:sz w:val="22"/>
          <w:szCs w:val="22"/>
          <w:lang w:val="it-IT"/>
        </w:rPr>
      </w:pPr>
      <w:r w:rsidRPr="00787844">
        <w:rPr>
          <w:sz w:val="22"/>
          <w:szCs w:val="22"/>
          <w:lang w:val="it-IT"/>
        </w:rPr>
        <w:t xml:space="preserve">- Pripremila i vodila sjednice Odgojiteljskog vijeća </w:t>
      </w:r>
    </w:p>
    <w:p w14:paraId="2BA2ABB0" w14:textId="77777777" w:rsidR="00693D24" w:rsidRPr="00787844" w:rsidRDefault="00693D24" w:rsidP="00693D24">
      <w:pPr>
        <w:rPr>
          <w:sz w:val="22"/>
          <w:szCs w:val="22"/>
          <w:lang w:val="it-IT"/>
        </w:rPr>
      </w:pPr>
      <w:r w:rsidRPr="00787844">
        <w:rPr>
          <w:sz w:val="22"/>
          <w:szCs w:val="22"/>
          <w:lang w:val="it-IT"/>
        </w:rPr>
        <w:t xml:space="preserve">- Odobravala stručna usavršavanja van vrtića </w:t>
      </w:r>
    </w:p>
    <w:p w14:paraId="1AA13E8E" w14:textId="77777777" w:rsidR="00693D24" w:rsidRPr="00787844" w:rsidRDefault="00693D24" w:rsidP="00693D24">
      <w:pPr>
        <w:rPr>
          <w:sz w:val="22"/>
          <w:szCs w:val="22"/>
          <w:lang w:val="it-IT"/>
        </w:rPr>
      </w:pPr>
      <w:r w:rsidRPr="00787844">
        <w:rPr>
          <w:sz w:val="22"/>
          <w:szCs w:val="22"/>
          <w:lang w:val="it-IT"/>
        </w:rPr>
        <w:t>- Stručno se usavršavala</w:t>
      </w:r>
    </w:p>
    <w:p w14:paraId="36E9893B" w14:textId="77777777" w:rsidR="00693D24" w:rsidRPr="00787844" w:rsidRDefault="00693D24" w:rsidP="00693D24">
      <w:pPr>
        <w:rPr>
          <w:sz w:val="22"/>
          <w:szCs w:val="22"/>
          <w:lang w:val="it-IT"/>
        </w:rPr>
      </w:pPr>
      <w:r w:rsidRPr="00787844">
        <w:rPr>
          <w:sz w:val="22"/>
          <w:szCs w:val="22"/>
          <w:lang w:val="it-IT"/>
        </w:rPr>
        <w:t xml:space="preserve"> - Izradila izvješće o radu ravnatelja – </w:t>
      </w:r>
    </w:p>
    <w:p w14:paraId="38426663" w14:textId="77777777" w:rsidR="00693D24" w:rsidRPr="00787844" w:rsidRDefault="00693D24" w:rsidP="00693D24">
      <w:pPr>
        <w:rPr>
          <w:sz w:val="22"/>
          <w:szCs w:val="22"/>
          <w:lang w:val="it-IT"/>
        </w:rPr>
      </w:pPr>
      <w:r w:rsidRPr="00787844">
        <w:rPr>
          <w:sz w:val="22"/>
          <w:szCs w:val="22"/>
          <w:lang w:val="it-IT"/>
        </w:rPr>
        <w:t>- Vodila odlaznu knjigu pošte</w:t>
      </w:r>
    </w:p>
    <w:p w14:paraId="665EC884" w14:textId="77777777" w:rsidR="00693D24" w:rsidRPr="00787844" w:rsidRDefault="00693D24" w:rsidP="00693D24">
      <w:pPr>
        <w:rPr>
          <w:sz w:val="22"/>
          <w:szCs w:val="22"/>
          <w:lang w:val="it-IT"/>
        </w:rPr>
      </w:pPr>
      <w:r w:rsidRPr="00787844">
        <w:rPr>
          <w:sz w:val="22"/>
          <w:szCs w:val="22"/>
          <w:lang w:val="it-IT"/>
        </w:rPr>
        <w:t xml:space="preserve"> - Zaprimala i urudžbirala dokumente za Urudžbeni zapisnik</w:t>
      </w:r>
    </w:p>
    <w:p w14:paraId="5D3F6703" w14:textId="77777777" w:rsidR="00693D24" w:rsidRPr="00787844" w:rsidRDefault="00693D24" w:rsidP="00693D24">
      <w:pPr>
        <w:rPr>
          <w:sz w:val="22"/>
          <w:szCs w:val="22"/>
          <w:lang w:val="it-IT"/>
        </w:rPr>
      </w:pPr>
      <w:r w:rsidRPr="00787844">
        <w:rPr>
          <w:sz w:val="22"/>
          <w:szCs w:val="22"/>
          <w:lang w:val="it-IT"/>
        </w:rPr>
        <w:t xml:space="preserve"> </w:t>
      </w:r>
    </w:p>
    <w:p w14:paraId="645FCFFB" w14:textId="77777777" w:rsidR="00693D24" w:rsidRPr="00787844" w:rsidRDefault="00693D24" w:rsidP="00693D24">
      <w:pPr>
        <w:rPr>
          <w:sz w:val="22"/>
          <w:szCs w:val="22"/>
          <w:lang w:val="it-IT"/>
        </w:rPr>
      </w:pPr>
      <w:r w:rsidRPr="00787844">
        <w:rPr>
          <w:sz w:val="22"/>
          <w:szCs w:val="22"/>
          <w:lang w:val="it-IT"/>
        </w:rPr>
        <w:t xml:space="preserve"> - Sudjelovala u radu Općinskog vijeća po pozivu </w:t>
      </w:r>
    </w:p>
    <w:p w14:paraId="4ABAAD9E" w14:textId="77777777" w:rsidR="00693D24" w:rsidRPr="00787844" w:rsidRDefault="00693D24" w:rsidP="00693D24">
      <w:pPr>
        <w:rPr>
          <w:sz w:val="22"/>
          <w:szCs w:val="22"/>
          <w:lang w:val="it-IT"/>
        </w:rPr>
      </w:pPr>
      <w:r w:rsidRPr="00787844">
        <w:rPr>
          <w:sz w:val="22"/>
          <w:szCs w:val="22"/>
          <w:lang w:val="it-IT"/>
        </w:rPr>
        <w:t xml:space="preserve">  - Zastupala ustanovu</w:t>
      </w:r>
    </w:p>
    <w:p w14:paraId="76A373A4" w14:textId="77777777" w:rsidR="00693D24" w:rsidRPr="00787844" w:rsidRDefault="00693D24" w:rsidP="00693D24">
      <w:pPr>
        <w:rPr>
          <w:sz w:val="22"/>
          <w:szCs w:val="22"/>
          <w:lang w:val="it-IT"/>
        </w:rPr>
      </w:pPr>
    </w:p>
    <w:p w14:paraId="77985455" w14:textId="77777777" w:rsidR="00693D24" w:rsidRPr="00787844" w:rsidRDefault="00693D24" w:rsidP="00693D24">
      <w:pPr>
        <w:rPr>
          <w:sz w:val="22"/>
          <w:szCs w:val="22"/>
          <w:lang w:val="it-IT"/>
        </w:rPr>
      </w:pPr>
      <w:r w:rsidRPr="00787844">
        <w:rPr>
          <w:sz w:val="22"/>
          <w:szCs w:val="22"/>
          <w:lang w:val="it-IT"/>
        </w:rPr>
        <w:t>Suradnja:</w:t>
      </w:r>
    </w:p>
    <w:p w14:paraId="29E84787" w14:textId="77777777" w:rsidR="00693D24" w:rsidRPr="00787844" w:rsidRDefault="00693D24" w:rsidP="00693D24">
      <w:pPr>
        <w:rPr>
          <w:sz w:val="22"/>
          <w:szCs w:val="22"/>
          <w:lang w:val="it-IT"/>
        </w:rPr>
      </w:pPr>
    </w:p>
    <w:p w14:paraId="4F0CC941" w14:textId="77777777" w:rsidR="00693D24" w:rsidRPr="00787844" w:rsidRDefault="00693D24" w:rsidP="00693D24">
      <w:pPr>
        <w:rPr>
          <w:sz w:val="22"/>
          <w:szCs w:val="22"/>
          <w:lang w:val="it-IT"/>
        </w:rPr>
      </w:pPr>
      <w:r w:rsidRPr="00787844">
        <w:rPr>
          <w:sz w:val="22"/>
          <w:szCs w:val="22"/>
          <w:lang w:val="it-IT"/>
        </w:rPr>
        <w:t>-Osnivačem</w:t>
      </w:r>
    </w:p>
    <w:p w14:paraId="389199D5" w14:textId="77777777" w:rsidR="00693D24" w:rsidRPr="00787844" w:rsidRDefault="00693D24" w:rsidP="00693D24">
      <w:pPr>
        <w:rPr>
          <w:sz w:val="22"/>
          <w:szCs w:val="22"/>
          <w:lang w:val="it-IT"/>
        </w:rPr>
      </w:pPr>
      <w:r w:rsidRPr="00787844">
        <w:rPr>
          <w:sz w:val="22"/>
          <w:szCs w:val="22"/>
          <w:lang w:val="it-IT"/>
        </w:rPr>
        <w:t>-Općinskim vijećem</w:t>
      </w:r>
    </w:p>
    <w:p w14:paraId="44C74457" w14:textId="77777777" w:rsidR="00693D24" w:rsidRPr="00787844" w:rsidRDefault="00693D24" w:rsidP="00693D24">
      <w:pPr>
        <w:rPr>
          <w:sz w:val="22"/>
          <w:szCs w:val="22"/>
          <w:lang w:val="it-IT"/>
        </w:rPr>
      </w:pPr>
      <w:r w:rsidRPr="00787844">
        <w:rPr>
          <w:sz w:val="22"/>
          <w:szCs w:val="22"/>
          <w:lang w:val="it-IT"/>
        </w:rPr>
        <w:t>-Osnovnim školama'' Mate Balota ''i ''Edmondo de Amicis ''Buje</w:t>
      </w:r>
    </w:p>
    <w:p w14:paraId="2B958DC8" w14:textId="77777777" w:rsidR="00693D24" w:rsidRPr="00787844" w:rsidRDefault="00693D24" w:rsidP="00693D24">
      <w:pPr>
        <w:rPr>
          <w:sz w:val="22"/>
          <w:szCs w:val="22"/>
          <w:lang w:val="it-IT"/>
        </w:rPr>
      </w:pPr>
      <w:r w:rsidRPr="00787844">
        <w:rPr>
          <w:sz w:val="22"/>
          <w:szCs w:val="22"/>
          <w:lang w:val="it-IT"/>
        </w:rPr>
        <w:t xml:space="preserve">-Ministarstvom znanosti i obrazovanja </w:t>
      </w:r>
    </w:p>
    <w:p w14:paraId="236CF2C5" w14:textId="77777777" w:rsidR="00693D24" w:rsidRPr="00787844" w:rsidRDefault="00693D24" w:rsidP="00693D24">
      <w:pPr>
        <w:rPr>
          <w:sz w:val="22"/>
          <w:szCs w:val="22"/>
          <w:lang w:val="it-IT"/>
        </w:rPr>
      </w:pPr>
      <w:r w:rsidRPr="00787844">
        <w:rPr>
          <w:sz w:val="22"/>
          <w:szCs w:val="22"/>
          <w:lang w:val="it-IT"/>
        </w:rPr>
        <w:t>-Agencijom za odgoj i obrazovanje</w:t>
      </w:r>
    </w:p>
    <w:p w14:paraId="25AA437D" w14:textId="77777777" w:rsidR="00693D24" w:rsidRPr="00787844" w:rsidRDefault="00693D24" w:rsidP="00693D24">
      <w:pPr>
        <w:rPr>
          <w:sz w:val="22"/>
          <w:szCs w:val="22"/>
          <w:lang w:val="it-IT"/>
        </w:rPr>
      </w:pPr>
    </w:p>
    <w:p w14:paraId="0FEBD6AC" w14:textId="77777777" w:rsidR="00693D24" w:rsidRPr="00787844" w:rsidRDefault="00693D24" w:rsidP="00693D24">
      <w:pPr>
        <w:rPr>
          <w:sz w:val="22"/>
          <w:szCs w:val="22"/>
          <w:lang w:val="it-IT"/>
        </w:rPr>
      </w:pPr>
      <w:r w:rsidRPr="00787844">
        <w:rPr>
          <w:sz w:val="22"/>
          <w:szCs w:val="22"/>
          <w:lang w:val="it-IT"/>
        </w:rPr>
        <w:t>-Uredom državne uprave</w:t>
      </w:r>
    </w:p>
    <w:p w14:paraId="65974A2A" w14:textId="77777777" w:rsidR="00693D24" w:rsidRPr="00787844" w:rsidRDefault="00693D24" w:rsidP="00693D24">
      <w:pPr>
        <w:rPr>
          <w:sz w:val="22"/>
          <w:szCs w:val="22"/>
          <w:lang w:val="it-IT"/>
        </w:rPr>
      </w:pPr>
      <w:r w:rsidRPr="00787844">
        <w:rPr>
          <w:sz w:val="22"/>
          <w:szCs w:val="22"/>
          <w:lang w:val="it-IT"/>
        </w:rPr>
        <w:t>-Učiteljskim fakultetom u Rijeci i Puli</w:t>
      </w:r>
    </w:p>
    <w:p w14:paraId="78052A9C" w14:textId="77777777" w:rsidR="00693D24" w:rsidRPr="00787844" w:rsidRDefault="00693D24" w:rsidP="00693D24">
      <w:pPr>
        <w:rPr>
          <w:sz w:val="22"/>
          <w:szCs w:val="22"/>
          <w:lang w:val="it-IT"/>
        </w:rPr>
      </w:pPr>
      <w:r w:rsidRPr="00787844">
        <w:rPr>
          <w:sz w:val="22"/>
          <w:szCs w:val="22"/>
          <w:lang w:val="it-IT"/>
        </w:rPr>
        <w:t>-Turističkom zajednicom Općine Brtonigla</w:t>
      </w:r>
    </w:p>
    <w:p w14:paraId="79409E73" w14:textId="77777777" w:rsidR="00693D24" w:rsidRPr="00787844" w:rsidRDefault="00693D24" w:rsidP="00693D24">
      <w:pPr>
        <w:rPr>
          <w:sz w:val="22"/>
          <w:szCs w:val="22"/>
          <w:lang w:val="it-IT"/>
        </w:rPr>
      </w:pPr>
      <w:r w:rsidRPr="00787844">
        <w:rPr>
          <w:sz w:val="22"/>
          <w:szCs w:val="22"/>
          <w:lang w:val="it-IT"/>
        </w:rPr>
        <w:t>-Gljivarsko društvo'' Boletus ''- Brtonigla</w:t>
      </w:r>
    </w:p>
    <w:p w14:paraId="3F0BA4AD" w14:textId="77777777" w:rsidR="00693D24" w:rsidRPr="00787844" w:rsidRDefault="00693D24" w:rsidP="00693D24">
      <w:pPr>
        <w:rPr>
          <w:sz w:val="22"/>
          <w:szCs w:val="22"/>
          <w:lang w:val="it-IT"/>
        </w:rPr>
      </w:pPr>
      <w:r w:rsidRPr="00787844">
        <w:rPr>
          <w:sz w:val="22"/>
          <w:szCs w:val="22"/>
          <w:lang w:val="it-IT"/>
        </w:rPr>
        <w:t>-Talijanskom unijom Rijeka</w:t>
      </w:r>
    </w:p>
    <w:p w14:paraId="3CB96746" w14:textId="77777777" w:rsidR="00693D24" w:rsidRPr="00787844" w:rsidRDefault="00693D24" w:rsidP="00693D24">
      <w:pPr>
        <w:rPr>
          <w:sz w:val="22"/>
          <w:szCs w:val="22"/>
          <w:lang w:val="it-IT"/>
        </w:rPr>
      </w:pPr>
      <w:r w:rsidRPr="00787844">
        <w:rPr>
          <w:sz w:val="22"/>
          <w:szCs w:val="22"/>
          <w:lang w:val="it-IT"/>
        </w:rPr>
        <w:t>-Zavodom za javno zdravstvo IŽ</w:t>
      </w:r>
    </w:p>
    <w:p w14:paraId="2FBBCDE2" w14:textId="77777777" w:rsidR="00693D24" w:rsidRPr="00787844" w:rsidRDefault="00693D24" w:rsidP="00693D24">
      <w:pPr>
        <w:rPr>
          <w:sz w:val="22"/>
          <w:szCs w:val="22"/>
          <w:lang w:val="it-IT"/>
        </w:rPr>
      </w:pPr>
      <w:r w:rsidRPr="00787844">
        <w:rPr>
          <w:sz w:val="22"/>
          <w:szCs w:val="22"/>
          <w:lang w:val="it-IT"/>
        </w:rPr>
        <w:t>-Udrugom ''Pružam ti ruku'' Umag</w:t>
      </w:r>
    </w:p>
    <w:p w14:paraId="52D62EB1" w14:textId="77777777" w:rsidR="00693D24" w:rsidRPr="00787844" w:rsidRDefault="00693D24" w:rsidP="00693D24">
      <w:pPr>
        <w:rPr>
          <w:sz w:val="22"/>
          <w:szCs w:val="22"/>
          <w:lang w:val="it-IT"/>
        </w:rPr>
      </w:pPr>
      <w:r w:rsidRPr="00787844">
        <w:rPr>
          <w:sz w:val="22"/>
          <w:szCs w:val="22"/>
          <w:lang w:val="it-IT"/>
        </w:rPr>
        <w:t>-medijima</w:t>
      </w:r>
    </w:p>
    <w:p w14:paraId="7DCA2319" w14:textId="77777777" w:rsidR="00693D24" w:rsidRPr="00787844" w:rsidRDefault="00693D24" w:rsidP="00693D24">
      <w:pPr>
        <w:rPr>
          <w:sz w:val="22"/>
          <w:szCs w:val="22"/>
          <w:lang w:val="it-IT"/>
        </w:rPr>
      </w:pPr>
    </w:p>
    <w:p w14:paraId="4EB17E60" w14:textId="77777777" w:rsidR="00693D24" w:rsidRPr="00787844" w:rsidRDefault="00693D24" w:rsidP="00693D24">
      <w:pPr>
        <w:rPr>
          <w:sz w:val="22"/>
          <w:szCs w:val="22"/>
          <w:lang w:val="it-IT"/>
        </w:rPr>
      </w:pPr>
      <w:r w:rsidRPr="00787844">
        <w:rPr>
          <w:sz w:val="22"/>
          <w:szCs w:val="22"/>
          <w:lang w:val="it-IT"/>
        </w:rPr>
        <w:t>Suradnja s roditeljima:</w:t>
      </w:r>
    </w:p>
    <w:p w14:paraId="0A4A124D" w14:textId="77777777" w:rsidR="00693D24" w:rsidRPr="00787844" w:rsidRDefault="00693D24" w:rsidP="00693D24">
      <w:pPr>
        <w:rPr>
          <w:sz w:val="22"/>
          <w:szCs w:val="22"/>
          <w:lang w:val="it-IT"/>
        </w:rPr>
      </w:pPr>
    </w:p>
    <w:p w14:paraId="56ACDD40" w14:textId="77777777" w:rsidR="00693D24" w:rsidRPr="00787844" w:rsidRDefault="00693D24" w:rsidP="00693D24">
      <w:pPr>
        <w:rPr>
          <w:sz w:val="22"/>
          <w:szCs w:val="22"/>
          <w:lang w:val="it-IT"/>
        </w:rPr>
      </w:pPr>
      <w:r w:rsidRPr="00787844">
        <w:rPr>
          <w:sz w:val="22"/>
          <w:szCs w:val="22"/>
          <w:lang w:val="it-IT"/>
        </w:rPr>
        <w:t>-roditeljski sastanak s roditeljima novoupisane djece</w:t>
      </w:r>
    </w:p>
    <w:p w14:paraId="40B0D2D1" w14:textId="77777777" w:rsidR="00693D24" w:rsidRPr="00787844" w:rsidRDefault="00693D24" w:rsidP="00693D24">
      <w:pPr>
        <w:rPr>
          <w:sz w:val="22"/>
          <w:szCs w:val="22"/>
          <w:lang w:val="it-IT"/>
        </w:rPr>
      </w:pPr>
      <w:r w:rsidRPr="00787844">
        <w:rPr>
          <w:sz w:val="22"/>
          <w:szCs w:val="22"/>
          <w:lang w:val="it-IT"/>
        </w:rPr>
        <w:t>-roditeljski sastanak s roditeljima djece koja prelaze iz jasličke u vrtićku skupinu</w:t>
      </w:r>
    </w:p>
    <w:p w14:paraId="5A946B59" w14:textId="77777777" w:rsidR="00693D24" w:rsidRPr="00787844" w:rsidRDefault="00693D24" w:rsidP="00693D24">
      <w:pPr>
        <w:rPr>
          <w:sz w:val="22"/>
          <w:szCs w:val="22"/>
          <w:lang w:val="it-IT"/>
        </w:rPr>
      </w:pPr>
      <w:r w:rsidRPr="00787844">
        <w:rPr>
          <w:sz w:val="22"/>
          <w:szCs w:val="22"/>
          <w:lang w:val="it-IT"/>
        </w:rPr>
        <w:t>-roditeljski sastanak za djecu koja kreću u školu</w:t>
      </w:r>
    </w:p>
    <w:p w14:paraId="0AE723DB" w14:textId="77777777" w:rsidR="00693D24" w:rsidRPr="00787844" w:rsidRDefault="00693D24" w:rsidP="00693D24">
      <w:pPr>
        <w:rPr>
          <w:sz w:val="22"/>
          <w:szCs w:val="22"/>
          <w:lang w:val="it-IT"/>
        </w:rPr>
      </w:pPr>
      <w:r w:rsidRPr="00787844">
        <w:rPr>
          <w:sz w:val="22"/>
          <w:szCs w:val="22"/>
          <w:lang w:val="it-IT"/>
        </w:rPr>
        <w:lastRenderedPageBreak/>
        <w:t>-sastanci s roditeljima po potrebi</w:t>
      </w:r>
    </w:p>
    <w:p w14:paraId="605738F6" w14:textId="77777777" w:rsidR="00693D24" w:rsidRPr="00787844" w:rsidRDefault="00693D24" w:rsidP="00693D24">
      <w:pPr>
        <w:rPr>
          <w:sz w:val="22"/>
          <w:szCs w:val="22"/>
          <w:lang w:val="it-IT"/>
        </w:rPr>
      </w:pPr>
      <w:r w:rsidRPr="00787844">
        <w:rPr>
          <w:sz w:val="22"/>
          <w:szCs w:val="22"/>
          <w:lang w:val="it-IT"/>
        </w:rPr>
        <w:t>-Individualni razgovori i konzultacije</w:t>
      </w:r>
    </w:p>
    <w:p w14:paraId="0D311C3F" w14:textId="77777777" w:rsidR="00693D24" w:rsidRPr="00787844" w:rsidRDefault="00693D24" w:rsidP="00693D24">
      <w:pPr>
        <w:rPr>
          <w:sz w:val="22"/>
          <w:szCs w:val="22"/>
          <w:lang w:val="it-IT"/>
        </w:rPr>
      </w:pPr>
      <w:r w:rsidRPr="00787844">
        <w:rPr>
          <w:sz w:val="22"/>
          <w:szCs w:val="22"/>
          <w:lang w:val="it-IT"/>
        </w:rPr>
        <w:t>-sastanci s roditeljima predškolaca u suradnji s psihologinjom vrtića</w:t>
      </w:r>
    </w:p>
    <w:p w14:paraId="30155F6D" w14:textId="77777777" w:rsidR="00693D24" w:rsidRPr="00787844" w:rsidRDefault="00693D24" w:rsidP="00693D24">
      <w:pPr>
        <w:rPr>
          <w:sz w:val="22"/>
          <w:szCs w:val="22"/>
          <w:lang w:val="it-IT"/>
        </w:rPr>
      </w:pPr>
    </w:p>
    <w:p w14:paraId="3EFA9776" w14:textId="77777777" w:rsidR="00693D24" w:rsidRPr="00787844" w:rsidRDefault="00693D24" w:rsidP="00693D24">
      <w:pPr>
        <w:rPr>
          <w:sz w:val="22"/>
          <w:szCs w:val="22"/>
          <w:lang w:val="it-IT"/>
        </w:rPr>
      </w:pPr>
    </w:p>
    <w:p w14:paraId="2E9172EB" w14:textId="77777777" w:rsidR="00693D24" w:rsidRPr="00787844" w:rsidRDefault="00693D24" w:rsidP="00693D24">
      <w:pPr>
        <w:rPr>
          <w:sz w:val="22"/>
          <w:szCs w:val="22"/>
          <w:lang w:val="it-IT"/>
        </w:rPr>
      </w:pPr>
      <w:r w:rsidRPr="00787844">
        <w:rPr>
          <w:sz w:val="22"/>
          <w:szCs w:val="22"/>
          <w:lang w:val="it-IT"/>
        </w:rPr>
        <w:t>Stručno usavršavanje u ustanovi:</w:t>
      </w:r>
    </w:p>
    <w:p w14:paraId="1CF26E2D" w14:textId="77777777" w:rsidR="00693D24" w:rsidRPr="00787844" w:rsidRDefault="00693D24" w:rsidP="00693D24">
      <w:pPr>
        <w:rPr>
          <w:sz w:val="22"/>
          <w:szCs w:val="22"/>
          <w:lang w:val="it-IT"/>
        </w:rPr>
      </w:pPr>
    </w:p>
    <w:p w14:paraId="1B796ECB" w14:textId="77777777" w:rsidR="00693D24" w:rsidRPr="00787844" w:rsidRDefault="00693D24" w:rsidP="00693D24">
      <w:pPr>
        <w:rPr>
          <w:sz w:val="22"/>
          <w:szCs w:val="22"/>
          <w:lang w:val="it-IT"/>
        </w:rPr>
      </w:pPr>
      <w:r w:rsidRPr="00787844">
        <w:rPr>
          <w:sz w:val="22"/>
          <w:szCs w:val="22"/>
          <w:lang w:val="it-IT"/>
        </w:rPr>
        <w:t>- Organizirala i vodila sjednice Odgojiteljskih vijeća</w:t>
      </w:r>
    </w:p>
    <w:p w14:paraId="1C9C2F4D" w14:textId="77777777" w:rsidR="00693D24" w:rsidRPr="00787844" w:rsidRDefault="00693D24" w:rsidP="00693D24">
      <w:pPr>
        <w:rPr>
          <w:sz w:val="22"/>
          <w:szCs w:val="22"/>
          <w:lang w:val="it-IT"/>
        </w:rPr>
      </w:pPr>
      <w:r w:rsidRPr="00787844">
        <w:rPr>
          <w:sz w:val="22"/>
          <w:szCs w:val="22"/>
          <w:lang w:val="it-IT"/>
        </w:rPr>
        <w:t>- Sudjelovala i organizirala prijenose seminara</w:t>
      </w:r>
    </w:p>
    <w:p w14:paraId="2ECF5060" w14:textId="77777777" w:rsidR="00693D24" w:rsidRPr="00787844" w:rsidRDefault="00693D24" w:rsidP="00693D24">
      <w:pPr>
        <w:rPr>
          <w:sz w:val="22"/>
          <w:szCs w:val="22"/>
          <w:lang w:val="it-IT"/>
        </w:rPr>
      </w:pPr>
      <w:r w:rsidRPr="00787844">
        <w:rPr>
          <w:sz w:val="22"/>
          <w:szCs w:val="22"/>
          <w:lang w:val="it-IT"/>
        </w:rPr>
        <w:t>- Organizirala prezentaciju ''Pisanje i vođenje pedagoške dokumentacije'' u suradnji s psihologinjom vrtića na nivou ustanove</w:t>
      </w:r>
    </w:p>
    <w:p w14:paraId="624B3D94" w14:textId="77777777" w:rsidR="00693D24" w:rsidRPr="00787844" w:rsidRDefault="00693D24" w:rsidP="00693D24">
      <w:pPr>
        <w:rPr>
          <w:sz w:val="22"/>
          <w:szCs w:val="22"/>
          <w:lang w:val="it-IT"/>
        </w:rPr>
      </w:pPr>
    </w:p>
    <w:p w14:paraId="7B863446" w14:textId="77777777" w:rsidR="00693D24" w:rsidRPr="00787844" w:rsidRDefault="00693D24" w:rsidP="00693D24">
      <w:pPr>
        <w:rPr>
          <w:sz w:val="22"/>
          <w:szCs w:val="22"/>
        </w:rPr>
      </w:pPr>
      <w:r w:rsidRPr="00787844">
        <w:rPr>
          <w:sz w:val="22"/>
          <w:szCs w:val="22"/>
        </w:rPr>
        <w:t>Izvan ustanove:</w:t>
      </w:r>
    </w:p>
    <w:p w14:paraId="669055A4" w14:textId="77777777" w:rsidR="00693D24" w:rsidRPr="00787844" w:rsidRDefault="00693D24" w:rsidP="00693D24">
      <w:pPr>
        <w:rPr>
          <w:sz w:val="22"/>
          <w:szCs w:val="22"/>
        </w:rPr>
      </w:pPr>
    </w:p>
    <w:p w14:paraId="4A326A4A" w14:textId="77777777" w:rsidR="00693D24" w:rsidRPr="00787844" w:rsidRDefault="00693D24" w:rsidP="00787844">
      <w:pPr>
        <w:numPr>
          <w:ilvl w:val="0"/>
          <w:numId w:val="31"/>
        </w:numPr>
        <w:rPr>
          <w:sz w:val="22"/>
          <w:szCs w:val="22"/>
        </w:rPr>
      </w:pPr>
      <w:r w:rsidRPr="00787844">
        <w:rPr>
          <w:sz w:val="22"/>
          <w:szCs w:val="22"/>
        </w:rPr>
        <w:t>sudjelovala na edukacijama za odgojitelje i ravnatelje u organizaciji AZZO</w:t>
      </w:r>
    </w:p>
    <w:p w14:paraId="0B248070" w14:textId="77777777" w:rsidR="00693D24" w:rsidRPr="00787844" w:rsidRDefault="00693D24" w:rsidP="00693D24">
      <w:pPr>
        <w:rPr>
          <w:sz w:val="22"/>
          <w:szCs w:val="22"/>
        </w:rPr>
      </w:pPr>
    </w:p>
    <w:p w14:paraId="125FFD37" w14:textId="77777777" w:rsidR="00693D24" w:rsidRPr="00787844" w:rsidRDefault="00693D24" w:rsidP="00693D24">
      <w:pPr>
        <w:rPr>
          <w:sz w:val="22"/>
          <w:szCs w:val="22"/>
        </w:rPr>
      </w:pPr>
    </w:p>
    <w:p w14:paraId="0781E71F" w14:textId="77777777" w:rsidR="00693D24" w:rsidRPr="00787844" w:rsidRDefault="00693D24" w:rsidP="00693D24">
      <w:pPr>
        <w:rPr>
          <w:sz w:val="22"/>
          <w:szCs w:val="22"/>
        </w:rPr>
      </w:pPr>
      <w:r w:rsidRPr="00787844">
        <w:rPr>
          <w:sz w:val="22"/>
          <w:szCs w:val="22"/>
        </w:rPr>
        <w:t xml:space="preserve"> 9.11.2017 god. – ''Što je zajednica učenja'' – DV Radost Umag - AZZO</w:t>
      </w:r>
    </w:p>
    <w:p w14:paraId="1D8C5652" w14:textId="77777777" w:rsidR="00693D24" w:rsidRPr="00787844" w:rsidRDefault="00693D24" w:rsidP="00693D24">
      <w:pPr>
        <w:rPr>
          <w:sz w:val="22"/>
          <w:szCs w:val="22"/>
        </w:rPr>
      </w:pPr>
      <w:r w:rsidRPr="00787844">
        <w:rPr>
          <w:sz w:val="22"/>
          <w:szCs w:val="22"/>
        </w:rPr>
        <w:t xml:space="preserve">18.04.2018 god. -  Stručni skup za ravnatelje predškolskih ustanova u Primoštenu - </w:t>
      </w:r>
    </w:p>
    <w:p w14:paraId="2BD85B43" w14:textId="77777777" w:rsidR="00693D24" w:rsidRPr="00787844" w:rsidRDefault="00693D24" w:rsidP="00693D24">
      <w:pPr>
        <w:rPr>
          <w:sz w:val="22"/>
          <w:szCs w:val="22"/>
        </w:rPr>
      </w:pPr>
      <w:r w:rsidRPr="00787844">
        <w:rPr>
          <w:sz w:val="22"/>
          <w:szCs w:val="22"/>
        </w:rPr>
        <w:t xml:space="preserve">                                 Tema : ''Inovativno vođenje -poduzetnost u dječjem vrtiću ''</w:t>
      </w:r>
    </w:p>
    <w:p w14:paraId="2631DA28" w14:textId="77777777" w:rsidR="00693D24" w:rsidRPr="00787844" w:rsidRDefault="00693D24" w:rsidP="00693D24">
      <w:pPr>
        <w:rPr>
          <w:sz w:val="22"/>
          <w:szCs w:val="22"/>
        </w:rPr>
      </w:pPr>
    </w:p>
    <w:p w14:paraId="618AE893" w14:textId="77777777" w:rsidR="00693D24" w:rsidRPr="00787844" w:rsidRDefault="00693D24" w:rsidP="00693D24">
      <w:pPr>
        <w:rPr>
          <w:sz w:val="22"/>
          <w:szCs w:val="22"/>
        </w:rPr>
      </w:pPr>
      <w:r w:rsidRPr="00787844">
        <w:rPr>
          <w:sz w:val="22"/>
          <w:szCs w:val="22"/>
        </w:rPr>
        <w:t xml:space="preserve"> Sastanci s ravnateljicama predškolskih ustanova Istarske Županije s ciljem ponovnog osnivanja Udruge ravnatelja IŽ ( 17.11.2017 ( Pazin ) ; 13.12.2017</w:t>
      </w:r>
    </w:p>
    <w:p w14:paraId="29094A83" w14:textId="77777777" w:rsidR="00693D24" w:rsidRPr="00787844" w:rsidRDefault="00693D24" w:rsidP="00693D24">
      <w:pPr>
        <w:rPr>
          <w:sz w:val="22"/>
          <w:szCs w:val="22"/>
        </w:rPr>
      </w:pPr>
      <w:r w:rsidRPr="00787844">
        <w:rPr>
          <w:sz w:val="22"/>
          <w:szCs w:val="22"/>
        </w:rPr>
        <w:t xml:space="preserve"> ( Žminj); 16.02.2018 ( Vrsar)</w:t>
      </w:r>
    </w:p>
    <w:p w14:paraId="647C47C6" w14:textId="77777777" w:rsidR="00693D24" w:rsidRPr="00787844" w:rsidRDefault="00693D24" w:rsidP="00693D24">
      <w:pPr>
        <w:rPr>
          <w:sz w:val="22"/>
          <w:szCs w:val="22"/>
        </w:rPr>
      </w:pPr>
    </w:p>
    <w:p w14:paraId="0EDA5C03" w14:textId="77777777" w:rsidR="00693D24" w:rsidRPr="00787844" w:rsidRDefault="00693D24" w:rsidP="00693D24">
      <w:pPr>
        <w:rPr>
          <w:sz w:val="22"/>
          <w:szCs w:val="22"/>
        </w:rPr>
      </w:pPr>
      <w:r w:rsidRPr="00787844">
        <w:rPr>
          <w:sz w:val="22"/>
          <w:szCs w:val="22"/>
        </w:rPr>
        <w:t xml:space="preserve">   Od velike važnosti za kvalitetniji rad i unapređenje rada ustanove bile su jednomjesečne koordinacije s načelnikom Općine, što se pokazalo pozitivnim i svakako će se nastaviti i u narednoj pedagoškoj godini.</w:t>
      </w:r>
    </w:p>
    <w:p w14:paraId="6A0893D6" w14:textId="77777777" w:rsidR="00693D24" w:rsidRPr="00787844" w:rsidRDefault="00693D24" w:rsidP="00693D24">
      <w:pPr>
        <w:rPr>
          <w:sz w:val="22"/>
          <w:szCs w:val="22"/>
        </w:rPr>
      </w:pPr>
    </w:p>
    <w:p w14:paraId="6C6DB3E0" w14:textId="77777777" w:rsidR="00693D24" w:rsidRPr="00787844" w:rsidRDefault="00693D24" w:rsidP="00693D24">
      <w:pPr>
        <w:rPr>
          <w:sz w:val="22"/>
          <w:szCs w:val="22"/>
        </w:rPr>
      </w:pPr>
    </w:p>
    <w:p w14:paraId="479A9B6D" w14:textId="77777777" w:rsidR="00693D24" w:rsidRPr="00787844" w:rsidRDefault="00693D24" w:rsidP="00693D24">
      <w:pPr>
        <w:rPr>
          <w:sz w:val="22"/>
          <w:szCs w:val="22"/>
        </w:rPr>
      </w:pPr>
    </w:p>
    <w:p w14:paraId="1149729A" w14:textId="77777777" w:rsidR="00693D24" w:rsidRPr="00787844" w:rsidRDefault="00693D24" w:rsidP="00693D24">
      <w:pPr>
        <w:rPr>
          <w:sz w:val="22"/>
          <w:szCs w:val="22"/>
          <w:lang w:val="it-IT"/>
        </w:rPr>
      </w:pPr>
      <w:r w:rsidRPr="00787844">
        <w:rPr>
          <w:sz w:val="22"/>
          <w:szCs w:val="22"/>
          <w:lang w:val="it-IT"/>
        </w:rPr>
        <w:t>10. IZVJEŠĆE O RADU PROGRAMA RANOG UČENJA ENGLESKOG JEZIKA</w:t>
      </w:r>
    </w:p>
    <w:p w14:paraId="49BE34CB" w14:textId="77777777" w:rsidR="00693D24" w:rsidRPr="00787844" w:rsidRDefault="00693D24" w:rsidP="00693D24">
      <w:pPr>
        <w:rPr>
          <w:b/>
          <w:sz w:val="22"/>
          <w:szCs w:val="22"/>
          <w:lang w:val="it-IT"/>
        </w:rPr>
      </w:pPr>
    </w:p>
    <w:p w14:paraId="20FC2817" w14:textId="77777777" w:rsidR="00693D24" w:rsidRPr="00787844" w:rsidRDefault="00693D24" w:rsidP="00693D24">
      <w:pPr>
        <w:rPr>
          <w:sz w:val="22"/>
          <w:szCs w:val="22"/>
          <w:lang w:val="it-IT"/>
        </w:rPr>
      </w:pPr>
    </w:p>
    <w:p w14:paraId="049AB3C1" w14:textId="77777777" w:rsidR="00693D24" w:rsidRPr="00787844" w:rsidRDefault="00693D24" w:rsidP="00693D24">
      <w:pPr>
        <w:rPr>
          <w:sz w:val="22"/>
          <w:szCs w:val="22"/>
          <w:lang w:val="it-IT"/>
        </w:rPr>
      </w:pPr>
      <w:r w:rsidRPr="00787844">
        <w:rPr>
          <w:sz w:val="22"/>
          <w:szCs w:val="22"/>
          <w:lang w:val="it-IT"/>
        </w:rPr>
        <w:t xml:space="preserve">   Od studenog 2017. godine započelo se sa  provedbom kraćeg programa engleskog jezika.</w:t>
      </w:r>
    </w:p>
    <w:p w14:paraId="3DEEABD6" w14:textId="77777777" w:rsidR="00693D24" w:rsidRPr="00787844" w:rsidRDefault="00693D24" w:rsidP="00693D24">
      <w:pPr>
        <w:rPr>
          <w:sz w:val="22"/>
          <w:szCs w:val="22"/>
          <w:lang w:val="it-IT"/>
        </w:rPr>
      </w:pPr>
      <w:r w:rsidRPr="00787844">
        <w:rPr>
          <w:sz w:val="22"/>
          <w:szCs w:val="22"/>
          <w:lang w:val="it-IT"/>
        </w:rPr>
        <w:t>U program je bilo upisano 27  djece u dobi od 4-6,5 godina, te je isti broj djece sa programom i završio. Polaznici programa bili su raspoređeni u grupe sukladno svojoj dobi.</w:t>
      </w:r>
    </w:p>
    <w:p w14:paraId="0842F77A" w14:textId="77777777" w:rsidR="00693D24" w:rsidRPr="00787844" w:rsidRDefault="00693D24" w:rsidP="00693D24">
      <w:pPr>
        <w:rPr>
          <w:sz w:val="22"/>
          <w:szCs w:val="22"/>
          <w:lang w:val="it-IT"/>
        </w:rPr>
      </w:pPr>
      <w:r w:rsidRPr="00787844">
        <w:rPr>
          <w:sz w:val="22"/>
          <w:szCs w:val="22"/>
          <w:lang w:val="it-IT"/>
        </w:rPr>
        <w:t>Program engleskog jezika provodio se četvrtkom,  izvan redovitog rada ustanove, te završavao u 17:30sati.</w:t>
      </w:r>
    </w:p>
    <w:p w14:paraId="0C1CC8C8" w14:textId="77777777" w:rsidR="00693D24" w:rsidRPr="00787844" w:rsidRDefault="00693D24" w:rsidP="00693D24">
      <w:pPr>
        <w:rPr>
          <w:sz w:val="22"/>
          <w:szCs w:val="22"/>
          <w:lang w:val="it-IT"/>
        </w:rPr>
      </w:pPr>
      <w:r w:rsidRPr="00787844">
        <w:rPr>
          <w:sz w:val="22"/>
          <w:szCs w:val="22"/>
          <w:lang w:val="it-IT"/>
        </w:rPr>
        <w:t>U radu su korištena audio- vizualna sredstva kojima je obogaćena provedba programa engleskog jezika.</w:t>
      </w:r>
    </w:p>
    <w:p w14:paraId="474F62BE" w14:textId="77777777" w:rsidR="00693D24" w:rsidRPr="00787844" w:rsidRDefault="00693D24" w:rsidP="00693D24">
      <w:pPr>
        <w:rPr>
          <w:sz w:val="22"/>
          <w:szCs w:val="22"/>
          <w:lang w:val="it-IT"/>
        </w:rPr>
      </w:pPr>
      <w:r w:rsidRPr="00787844">
        <w:rPr>
          <w:sz w:val="22"/>
          <w:szCs w:val="22"/>
          <w:lang w:val="it-IT"/>
        </w:rPr>
        <w:t>U skladu sa različitim potrebama i mogućnostima svakog djeteta, ostvaren je sav planirani program te su djeca sav sadržaj prihvaćala bez poteškoća i na njega imala vrlo pozitivne reakcije. Interes djece kroz cijelo je razdoblje programa bio vrlo velik, iako se program provodio u popodnevnim satima.</w:t>
      </w:r>
    </w:p>
    <w:p w14:paraId="4B8BF4CE" w14:textId="77777777" w:rsidR="00693D24" w:rsidRPr="00787844" w:rsidRDefault="00693D24" w:rsidP="00693D24">
      <w:pPr>
        <w:rPr>
          <w:sz w:val="22"/>
          <w:szCs w:val="22"/>
          <w:lang w:val="it-IT"/>
        </w:rPr>
      </w:pPr>
      <w:r w:rsidRPr="00787844">
        <w:rPr>
          <w:sz w:val="22"/>
          <w:szCs w:val="22"/>
          <w:lang w:val="it-IT"/>
        </w:rPr>
        <w:t xml:space="preserve"> Vrlo je zadovoljavajuća bila i aktivnost djece u jezičnim aktivnostima te korištenje jezika u spontanoj igri.</w:t>
      </w:r>
    </w:p>
    <w:p w14:paraId="533B5E3F" w14:textId="77777777" w:rsidR="00693D24" w:rsidRPr="00787844" w:rsidRDefault="00693D24" w:rsidP="00693D24">
      <w:pPr>
        <w:rPr>
          <w:sz w:val="22"/>
          <w:szCs w:val="22"/>
          <w:lang w:val="it-IT"/>
        </w:rPr>
      </w:pPr>
      <w:r w:rsidRPr="00787844">
        <w:rPr>
          <w:sz w:val="22"/>
          <w:szCs w:val="22"/>
          <w:lang w:val="it-IT"/>
        </w:rPr>
        <w:t>Kvalitetan rad i uspješni rezultati iziskivali su i veliku pripremu voditelja programa kako bi kvaliteta izvedbe bila na odličnoj razini.</w:t>
      </w:r>
    </w:p>
    <w:p w14:paraId="279B87CE" w14:textId="77777777" w:rsidR="00693D24" w:rsidRPr="00787844" w:rsidRDefault="00693D24" w:rsidP="00693D24">
      <w:pPr>
        <w:rPr>
          <w:sz w:val="22"/>
          <w:szCs w:val="22"/>
          <w:lang w:val="it-IT"/>
        </w:rPr>
      </w:pPr>
      <w:r w:rsidRPr="00787844">
        <w:rPr>
          <w:sz w:val="22"/>
          <w:szCs w:val="22"/>
          <w:lang w:val="it-IT"/>
        </w:rPr>
        <w:t>Tijekom provođenja programa roditelji djece bili su informirani o svim bitnim činjenicama vezanim uz program, te je postignuta izvrsna suradnja sa  roditeljima polaznika.</w:t>
      </w:r>
    </w:p>
    <w:p w14:paraId="14B5B96A" w14:textId="77777777" w:rsidR="00693D24" w:rsidRPr="00787844" w:rsidRDefault="00693D24" w:rsidP="00693D24">
      <w:pPr>
        <w:rPr>
          <w:sz w:val="22"/>
          <w:szCs w:val="22"/>
          <w:lang w:val="it-IT"/>
        </w:rPr>
      </w:pPr>
      <w:r w:rsidRPr="00787844">
        <w:rPr>
          <w:sz w:val="22"/>
          <w:szCs w:val="22"/>
          <w:lang w:val="it-IT"/>
        </w:rPr>
        <w:t>Također, vrlo je dobra bila komunikacija sa odgojiteljicama svake grupe, te je u jako mnogo situacija upravo ta razina komunikacije pomogla u još boljoj provedbi programa, kao i još boljem rješavanju određenih situacija.</w:t>
      </w:r>
    </w:p>
    <w:p w14:paraId="1A96C73D" w14:textId="77777777" w:rsidR="00693D24" w:rsidRPr="00787844" w:rsidRDefault="00693D24" w:rsidP="00693D24">
      <w:pPr>
        <w:rPr>
          <w:sz w:val="22"/>
          <w:szCs w:val="22"/>
          <w:lang w:val="it-IT"/>
        </w:rPr>
      </w:pPr>
      <w:r w:rsidRPr="00787844">
        <w:rPr>
          <w:sz w:val="22"/>
          <w:szCs w:val="22"/>
          <w:lang w:val="it-IT"/>
        </w:rPr>
        <w:t>Pokazatelji postignuća i kvalitete programa, su sretno, zadovoljno, veselo i zainteresirano dijete, te u konačnici i zadovoljan roditelj.</w:t>
      </w:r>
    </w:p>
    <w:p w14:paraId="25663DB0" w14:textId="77777777" w:rsidR="00693D24" w:rsidRPr="00787844" w:rsidRDefault="00693D24" w:rsidP="00693D24">
      <w:pPr>
        <w:rPr>
          <w:sz w:val="22"/>
          <w:szCs w:val="22"/>
          <w:lang w:val="it-IT"/>
        </w:rPr>
      </w:pPr>
      <w:r w:rsidRPr="00787844">
        <w:rPr>
          <w:sz w:val="22"/>
          <w:szCs w:val="22"/>
          <w:lang w:val="it-IT"/>
        </w:rPr>
        <w:lastRenderedPageBreak/>
        <w:t>Program se provodio do travnja, 2018. .godine</w:t>
      </w:r>
    </w:p>
    <w:p w14:paraId="5E594A33" w14:textId="77777777" w:rsidR="00693D24" w:rsidRPr="00787844" w:rsidRDefault="00693D24" w:rsidP="00693D24">
      <w:pPr>
        <w:rPr>
          <w:sz w:val="22"/>
          <w:szCs w:val="22"/>
          <w:lang w:val="it-IT"/>
        </w:rPr>
      </w:pPr>
      <w:r w:rsidRPr="00787844">
        <w:rPr>
          <w:sz w:val="22"/>
          <w:szCs w:val="22"/>
          <w:lang w:val="it-IT"/>
        </w:rPr>
        <w:t>Na kraju same provedbe programa, djeci polaznicima, uručene su diplome i prigodni pokloni, na radost djece i njihovih roditelja.</w:t>
      </w:r>
    </w:p>
    <w:p w14:paraId="22806863" w14:textId="77777777" w:rsidR="00693D24" w:rsidRPr="00787844" w:rsidRDefault="00693D24" w:rsidP="00693D24">
      <w:pPr>
        <w:rPr>
          <w:sz w:val="22"/>
          <w:szCs w:val="22"/>
          <w:lang w:val="it-IT"/>
        </w:rPr>
      </w:pPr>
    </w:p>
    <w:p w14:paraId="333159FC" w14:textId="77777777" w:rsidR="00693D24" w:rsidRPr="00787844" w:rsidRDefault="00693D24" w:rsidP="00693D24">
      <w:pPr>
        <w:rPr>
          <w:color w:val="FF0000"/>
          <w:sz w:val="22"/>
          <w:szCs w:val="22"/>
          <w:lang w:val="it-IT"/>
        </w:rPr>
      </w:pPr>
    </w:p>
    <w:p w14:paraId="0755DEFC" w14:textId="77777777" w:rsidR="00693D24" w:rsidRPr="00787844" w:rsidRDefault="00693D24" w:rsidP="00693D24">
      <w:pPr>
        <w:rPr>
          <w:color w:val="FF0000"/>
          <w:sz w:val="22"/>
          <w:szCs w:val="22"/>
          <w:lang w:val="it-IT"/>
        </w:rPr>
      </w:pPr>
    </w:p>
    <w:p w14:paraId="04581323" w14:textId="77777777" w:rsidR="00693D24" w:rsidRPr="00787844" w:rsidRDefault="00693D24" w:rsidP="00693D24">
      <w:pPr>
        <w:rPr>
          <w:b/>
          <w:sz w:val="22"/>
          <w:szCs w:val="22"/>
          <w:lang w:val="it-IT"/>
        </w:rPr>
      </w:pPr>
      <w:r w:rsidRPr="00787844">
        <w:rPr>
          <w:b/>
          <w:sz w:val="22"/>
          <w:szCs w:val="22"/>
          <w:lang w:val="it-IT"/>
        </w:rPr>
        <w:t xml:space="preserve">   Riječi i pojmovi koji imaju rodno značenje korišteni u ovom Izvješću odnose se jednako na muški i ženski rod, bez obzira jesu li korišteni u muškom ili ženskom rodu.</w:t>
      </w:r>
    </w:p>
    <w:p w14:paraId="41E2D1EC" w14:textId="77777777" w:rsidR="00693D24" w:rsidRPr="00787844" w:rsidRDefault="00693D24" w:rsidP="00693D24">
      <w:pPr>
        <w:rPr>
          <w:b/>
          <w:sz w:val="22"/>
          <w:szCs w:val="22"/>
          <w:lang w:val="it-IT"/>
        </w:rPr>
      </w:pPr>
    </w:p>
    <w:p w14:paraId="359C2B05" w14:textId="77777777" w:rsidR="00693D24" w:rsidRPr="00787844" w:rsidRDefault="00693D24" w:rsidP="00693D24">
      <w:pPr>
        <w:rPr>
          <w:sz w:val="22"/>
          <w:szCs w:val="22"/>
          <w:lang w:val="it-IT"/>
        </w:rPr>
      </w:pPr>
      <w:r w:rsidRPr="00787844">
        <w:rPr>
          <w:sz w:val="22"/>
          <w:szCs w:val="22"/>
          <w:lang w:val="it-IT"/>
        </w:rPr>
        <w:t xml:space="preserve">Godišnje izvješće o ostvarivanju plana i programa rada za pedagošku godinu 2017./2018. prihvaćeno je na 1.sjednici Odgojiteljskog vijeća održanog </w:t>
      </w:r>
    </w:p>
    <w:p w14:paraId="432B21F4" w14:textId="77777777" w:rsidR="00693D24" w:rsidRPr="00787844" w:rsidRDefault="00693D24" w:rsidP="00693D24">
      <w:pPr>
        <w:rPr>
          <w:sz w:val="22"/>
          <w:szCs w:val="22"/>
          <w:lang w:val="it-IT"/>
        </w:rPr>
      </w:pPr>
      <w:r w:rsidRPr="00787844">
        <w:rPr>
          <w:sz w:val="22"/>
          <w:szCs w:val="22"/>
          <w:lang w:val="it-IT"/>
        </w:rPr>
        <w:t>28. kolovoza 2018 godine ( klasa:601-02/18-03/01: Ur. broj: 2105/04-10-03-18-02)</w:t>
      </w:r>
    </w:p>
    <w:p w14:paraId="68C25DE3" w14:textId="77777777" w:rsidR="00693D24" w:rsidRPr="00787844" w:rsidRDefault="00693D24" w:rsidP="00693D24">
      <w:pPr>
        <w:rPr>
          <w:sz w:val="22"/>
          <w:szCs w:val="22"/>
          <w:lang w:val="it-IT"/>
        </w:rPr>
      </w:pPr>
    </w:p>
    <w:p w14:paraId="0398BBEA" w14:textId="77777777" w:rsidR="00693D24" w:rsidRPr="00787844" w:rsidRDefault="00693D24" w:rsidP="00693D24">
      <w:pPr>
        <w:rPr>
          <w:sz w:val="22"/>
          <w:szCs w:val="22"/>
          <w:lang w:val="it-IT"/>
        </w:rPr>
      </w:pPr>
    </w:p>
    <w:p w14:paraId="156DA972" w14:textId="77777777" w:rsidR="00693D24" w:rsidRPr="00787844" w:rsidRDefault="00693D24" w:rsidP="00693D24">
      <w:pPr>
        <w:rPr>
          <w:sz w:val="22"/>
          <w:szCs w:val="22"/>
          <w:lang w:val="it-IT"/>
        </w:rPr>
      </w:pPr>
      <w:r w:rsidRPr="00787844">
        <w:rPr>
          <w:sz w:val="22"/>
          <w:szCs w:val="22"/>
          <w:lang w:val="it-IT"/>
        </w:rPr>
        <w:t>Godišnje izvješće o ostvarivanju plana i programa za pedagošku godinu 2017./2018.prihvaćeno je na 29 .sjednici Upravnog vijeća održanog  28.08.2018 godine( klasa:601-02/18-02/07 Ur. broj: 2105/04-10-02-18-02).</w:t>
      </w:r>
    </w:p>
    <w:p w14:paraId="2B0A3F0D" w14:textId="77777777" w:rsidR="00693D24" w:rsidRPr="00787844" w:rsidRDefault="00693D24" w:rsidP="00693D24">
      <w:pPr>
        <w:rPr>
          <w:sz w:val="22"/>
          <w:szCs w:val="22"/>
          <w:lang w:val="it-IT"/>
        </w:rPr>
      </w:pPr>
    </w:p>
    <w:p w14:paraId="432197E2" w14:textId="77777777" w:rsidR="00693D24" w:rsidRPr="00787844" w:rsidRDefault="00693D24" w:rsidP="00693D24">
      <w:pPr>
        <w:rPr>
          <w:sz w:val="22"/>
          <w:szCs w:val="22"/>
          <w:lang w:val="it-IT"/>
        </w:rPr>
      </w:pPr>
    </w:p>
    <w:p w14:paraId="7ACCA1D9" w14:textId="77777777" w:rsidR="00693D24" w:rsidRPr="00787844" w:rsidRDefault="00693D24" w:rsidP="00693D24">
      <w:pPr>
        <w:rPr>
          <w:sz w:val="22"/>
          <w:szCs w:val="22"/>
          <w:lang w:val="it-IT"/>
        </w:rPr>
      </w:pPr>
      <w:r w:rsidRPr="00787844">
        <w:rPr>
          <w:sz w:val="22"/>
          <w:szCs w:val="22"/>
          <w:lang w:val="it-IT"/>
        </w:rPr>
        <w:t>U Brtonigli, kolovoz 2018.</w:t>
      </w:r>
    </w:p>
    <w:p w14:paraId="1769FF7D" w14:textId="77777777" w:rsidR="00693D24" w:rsidRPr="00787844" w:rsidRDefault="00693D24" w:rsidP="00693D24">
      <w:pPr>
        <w:rPr>
          <w:sz w:val="22"/>
          <w:szCs w:val="22"/>
          <w:lang w:val="it-IT"/>
        </w:rPr>
      </w:pPr>
    </w:p>
    <w:p w14:paraId="587B296A" w14:textId="77777777" w:rsidR="00693D24" w:rsidRPr="00787844" w:rsidRDefault="00693D24" w:rsidP="00693D24">
      <w:pPr>
        <w:ind w:firstLine="708"/>
        <w:rPr>
          <w:sz w:val="22"/>
          <w:szCs w:val="22"/>
          <w:lang w:val="it-IT"/>
        </w:rPr>
      </w:pPr>
      <w:r w:rsidRPr="00787844">
        <w:rPr>
          <w:sz w:val="22"/>
          <w:szCs w:val="22"/>
          <w:lang w:val="it-IT"/>
        </w:rPr>
        <w:t xml:space="preserve">                                                                                                       ravnateljica:</w:t>
      </w:r>
    </w:p>
    <w:p w14:paraId="782867E2" w14:textId="0071F3CF" w:rsidR="00693D24" w:rsidRPr="00787844" w:rsidRDefault="00693D24" w:rsidP="00787844">
      <w:pPr>
        <w:ind w:firstLine="708"/>
        <w:rPr>
          <w:sz w:val="22"/>
          <w:szCs w:val="22"/>
          <w:lang w:val="it-IT"/>
        </w:rPr>
      </w:pPr>
      <w:r w:rsidRPr="00787844">
        <w:rPr>
          <w:b/>
          <w:sz w:val="22"/>
          <w:szCs w:val="22"/>
          <w:lang w:val="it-IT"/>
        </w:rPr>
        <w:t xml:space="preserve">                                                                                        </w:t>
      </w:r>
      <w:r w:rsidRPr="00787844">
        <w:rPr>
          <w:sz w:val="22"/>
          <w:szCs w:val="22"/>
          <w:lang w:val="it-IT"/>
        </w:rPr>
        <w:t xml:space="preserve">          Sandra Urbanek v.r.</w:t>
      </w:r>
      <w:r w:rsidRPr="00787844">
        <w:rPr>
          <w:b/>
          <w:sz w:val="22"/>
          <w:szCs w:val="22"/>
          <w:lang w:val="it-IT"/>
        </w:rPr>
        <w:t xml:space="preserve">                                                                                             </w:t>
      </w:r>
    </w:p>
    <w:p w14:paraId="412648C8" w14:textId="77777777" w:rsidR="00693D24" w:rsidRPr="00787844" w:rsidRDefault="00693D24" w:rsidP="00693D24">
      <w:pPr>
        <w:ind w:firstLine="708"/>
        <w:jc w:val="center"/>
        <w:rPr>
          <w:b/>
          <w:sz w:val="22"/>
          <w:szCs w:val="22"/>
          <w:lang w:val="it-IT"/>
        </w:rPr>
      </w:pPr>
    </w:p>
    <w:p w14:paraId="74C2E7E9" w14:textId="77777777" w:rsidR="00693D24" w:rsidRPr="00787844" w:rsidRDefault="00693D24" w:rsidP="00693D24">
      <w:pPr>
        <w:ind w:firstLine="708"/>
        <w:jc w:val="right"/>
        <w:rPr>
          <w:b/>
          <w:sz w:val="22"/>
          <w:szCs w:val="22"/>
          <w:lang w:val="it-IT"/>
        </w:rPr>
      </w:pPr>
    </w:p>
    <w:p w14:paraId="7447CBE1" w14:textId="77777777" w:rsidR="00693D24" w:rsidRPr="00787844" w:rsidRDefault="00693D24" w:rsidP="00693D24">
      <w:pPr>
        <w:ind w:firstLine="708"/>
        <w:jc w:val="right"/>
        <w:rPr>
          <w:i/>
          <w:sz w:val="22"/>
          <w:szCs w:val="22"/>
          <w:lang w:val="it-IT"/>
        </w:rPr>
      </w:pPr>
      <w:r w:rsidRPr="00787844">
        <w:rPr>
          <w:i/>
          <w:sz w:val="22"/>
          <w:szCs w:val="22"/>
          <w:lang w:val="it-IT"/>
        </w:rPr>
        <w:t>UPRAVNO VIJEĆE DJEČJEG VRTIĆA</w:t>
      </w:r>
    </w:p>
    <w:p w14:paraId="016568DC" w14:textId="77777777" w:rsidR="00693D24" w:rsidRPr="00787844" w:rsidRDefault="00693D24" w:rsidP="00693D24">
      <w:pPr>
        <w:ind w:firstLine="708"/>
        <w:jc w:val="center"/>
        <w:rPr>
          <w:sz w:val="22"/>
          <w:szCs w:val="22"/>
          <w:lang w:val="it-IT"/>
        </w:rPr>
      </w:pPr>
      <w:r w:rsidRPr="00787844">
        <w:rPr>
          <w:sz w:val="22"/>
          <w:szCs w:val="22"/>
          <w:lang w:val="it-IT"/>
        </w:rPr>
        <w:t xml:space="preserve">                                                                                    Za predsjednicu  : Ivana   Mikoli v.r.</w:t>
      </w:r>
    </w:p>
    <w:p w14:paraId="2A74659D" w14:textId="77777777" w:rsidR="00693D24" w:rsidRPr="00787844" w:rsidRDefault="00693D24" w:rsidP="00693D24">
      <w:pPr>
        <w:ind w:firstLine="708"/>
        <w:jc w:val="center"/>
        <w:rPr>
          <w:b/>
          <w:sz w:val="22"/>
          <w:szCs w:val="22"/>
          <w:lang w:val="it-IT"/>
        </w:rPr>
      </w:pPr>
      <w:r w:rsidRPr="00787844">
        <w:rPr>
          <w:b/>
          <w:sz w:val="22"/>
          <w:szCs w:val="22"/>
          <w:lang w:val="it-IT"/>
        </w:rPr>
        <w:t xml:space="preserve">                                                                           </w:t>
      </w:r>
    </w:p>
    <w:p w14:paraId="4E6AF986" w14:textId="77777777" w:rsidR="00693D24" w:rsidRPr="00787844" w:rsidRDefault="00693D24" w:rsidP="00693D24">
      <w:pPr>
        <w:ind w:firstLine="708"/>
        <w:jc w:val="center"/>
        <w:rPr>
          <w:b/>
          <w:sz w:val="22"/>
          <w:szCs w:val="22"/>
          <w:lang w:val="it-IT"/>
        </w:rPr>
      </w:pPr>
      <w:r w:rsidRPr="00787844">
        <w:rPr>
          <w:b/>
          <w:sz w:val="22"/>
          <w:szCs w:val="22"/>
          <w:lang w:val="it-IT"/>
        </w:rPr>
        <w:t xml:space="preserve"> </w:t>
      </w:r>
    </w:p>
    <w:p w14:paraId="2C8CC379" w14:textId="157E80F8" w:rsidR="00693D24" w:rsidRPr="00787844" w:rsidRDefault="00693D24" w:rsidP="00787844">
      <w:pPr>
        <w:ind w:firstLine="708"/>
        <w:rPr>
          <w:sz w:val="22"/>
          <w:szCs w:val="22"/>
          <w:lang w:val="it-IT"/>
        </w:rPr>
      </w:pPr>
      <w:r w:rsidRPr="00787844">
        <w:rPr>
          <w:b/>
          <w:sz w:val="22"/>
          <w:szCs w:val="22"/>
          <w:lang w:val="it-IT"/>
        </w:rPr>
        <w:t xml:space="preserve">                                                                                          </w:t>
      </w:r>
    </w:p>
    <w:p w14:paraId="2F33B13B" w14:textId="77777777" w:rsidR="00693D24" w:rsidRPr="00787844" w:rsidRDefault="00693D24" w:rsidP="00693D24">
      <w:pPr>
        <w:suppressAutoHyphens/>
        <w:rPr>
          <w:bCs/>
          <w:sz w:val="22"/>
          <w:szCs w:val="22"/>
          <w:lang w:val="it-IT"/>
        </w:rPr>
      </w:pPr>
    </w:p>
    <w:p w14:paraId="6D22E7B7" w14:textId="77777777" w:rsidR="00693D24" w:rsidRPr="00787844" w:rsidRDefault="00693D24" w:rsidP="00693D24">
      <w:pPr>
        <w:suppressAutoHyphens/>
        <w:rPr>
          <w:bCs/>
          <w:w w:val="120"/>
          <w:sz w:val="22"/>
          <w:szCs w:val="22"/>
          <w:lang w:val="it-IT" w:eastAsia="ar-SA"/>
        </w:rPr>
      </w:pPr>
      <w:r w:rsidRPr="00787844">
        <w:rPr>
          <w:bCs/>
          <w:sz w:val="22"/>
          <w:szCs w:val="22"/>
          <w:lang w:val="it-IT"/>
        </w:rPr>
        <w:t>Dječji vrtić Kalimero Brtonigla</w:t>
      </w:r>
    </w:p>
    <w:p w14:paraId="6F205C07" w14:textId="77777777" w:rsidR="00693D24" w:rsidRPr="00787844" w:rsidRDefault="00693D24" w:rsidP="00693D24">
      <w:pPr>
        <w:suppressAutoHyphens/>
        <w:rPr>
          <w:bCs/>
          <w:w w:val="120"/>
          <w:sz w:val="22"/>
          <w:szCs w:val="22"/>
          <w:lang w:val="it-IT" w:eastAsia="ar-SA"/>
        </w:rPr>
      </w:pPr>
      <w:r w:rsidRPr="00787844">
        <w:rPr>
          <w:bCs/>
          <w:sz w:val="22"/>
          <w:szCs w:val="22"/>
          <w:lang w:val="it-IT"/>
        </w:rPr>
        <w:t>Scuola dell'infanzia Calimero Verteneglio</w:t>
      </w:r>
    </w:p>
    <w:p w14:paraId="47775ED2" w14:textId="77777777" w:rsidR="00693D24" w:rsidRPr="00787844" w:rsidRDefault="00693D24" w:rsidP="00693D24">
      <w:pPr>
        <w:suppressAutoHyphens/>
        <w:rPr>
          <w:bCs/>
          <w:w w:val="120"/>
          <w:sz w:val="22"/>
          <w:szCs w:val="22"/>
          <w:lang w:val="it-IT" w:eastAsia="ar-SA"/>
        </w:rPr>
      </w:pPr>
      <w:r w:rsidRPr="00787844">
        <w:rPr>
          <w:bCs/>
          <w:sz w:val="22"/>
          <w:szCs w:val="22"/>
          <w:lang w:val="it-IT"/>
        </w:rPr>
        <w:t xml:space="preserve">52474  Brtonigla </w:t>
      </w:r>
    </w:p>
    <w:p w14:paraId="497D75E1" w14:textId="77777777" w:rsidR="00693D24" w:rsidRPr="00787844" w:rsidRDefault="00693D24" w:rsidP="00693D24">
      <w:pPr>
        <w:suppressAutoHyphens/>
        <w:rPr>
          <w:bCs/>
          <w:iCs/>
          <w:w w:val="120"/>
          <w:sz w:val="22"/>
          <w:szCs w:val="22"/>
          <w:lang w:val="it-IT" w:eastAsia="ar-SA"/>
        </w:rPr>
      </w:pPr>
      <w:r w:rsidRPr="00787844">
        <w:rPr>
          <w:bCs/>
          <w:sz w:val="22"/>
          <w:szCs w:val="22"/>
          <w:lang w:val="it-IT"/>
        </w:rPr>
        <w:t xml:space="preserve">Tel: 052 774-369 </w:t>
      </w:r>
    </w:p>
    <w:p w14:paraId="6D201F8A" w14:textId="77777777" w:rsidR="00693D24" w:rsidRPr="00787844" w:rsidRDefault="00693D24" w:rsidP="00693D24">
      <w:pPr>
        <w:suppressAutoHyphens/>
        <w:rPr>
          <w:bCs/>
          <w:w w:val="120"/>
          <w:sz w:val="22"/>
          <w:szCs w:val="22"/>
          <w:lang w:val="it-IT" w:eastAsia="ar-SA"/>
        </w:rPr>
      </w:pPr>
      <w:r w:rsidRPr="00787844">
        <w:rPr>
          <w:bCs/>
          <w:sz w:val="22"/>
          <w:szCs w:val="22"/>
          <w:lang w:val="it-IT"/>
        </w:rPr>
        <w:t>E-mail: info@vrtic-kalimero.hr</w:t>
      </w:r>
    </w:p>
    <w:p w14:paraId="0466D311" w14:textId="77777777" w:rsidR="00693D24" w:rsidRPr="00787844" w:rsidRDefault="00693D24" w:rsidP="00693D24">
      <w:pPr>
        <w:rPr>
          <w:sz w:val="22"/>
          <w:szCs w:val="22"/>
          <w:lang w:val="it-IT"/>
        </w:rPr>
      </w:pPr>
    </w:p>
    <w:p w14:paraId="77BBF63C" w14:textId="77777777" w:rsidR="00693D24" w:rsidRPr="00787844" w:rsidRDefault="00693D24" w:rsidP="00693D24">
      <w:pPr>
        <w:rPr>
          <w:sz w:val="22"/>
          <w:szCs w:val="22"/>
          <w:lang w:val="it-IT"/>
        </w:rPr>
      </w:pPr>
    </w:p>
    <w:p w14:paraId="00E24B72" w14:textId="77777777" w:rsidR="00693D24" w:rsidRPr="00787844" w:rsidRDefault="00693D24" w:rsidP="00693D24">
      <w:pPr>
        <w:rPr>
          <w:rFonts w:eastAsia="Arial Unicode MS"/>
          <w:w w:val="120"/>
          <w:sz w:val="22"/>
          <w:szCs w:val="22"/>
          <w:lang w:val="it-IT" w:eastAsia="ar-SA"/>
        </w:rPr>
      </w:pPr>
      <w:r w:rsidRPr="00787844">
        <w:rPr>
          <w:sz w:val="22"/>
          <w:szCs w:val="22"/>
          <w:lang w:val="it-IT"/>
        </w:rPr>
        <w:t>KLASA:   601-02/18-02/07</w:t>
      </w:r>
    </w:p>
    <w:p w14:paraId="0474FA68" w14:textId="77777777" w:rsidR="00693D24" w:rsidRPr="00787844" w:rsidRDefault="00693D24" w:rsidP="00693D24">
      <w:pPr>
        <w:rPr>
          <w:sz w:val="22"/>
          <w:szCs w:val="22"/>
          <w:lang w:val="it-IT"/>
        </w:rPr>
      </w:pPr>
      <w:r w:rsidRPr="00787844">
        <w:rPr>
          <w:sz w:val="22"/>
          <w:szCs w:val="22"/>
          <w:lang w:val="it-IT"/>
        </w:rPr>
        <w:t>URBROJ: 2105/04-10-02-18-02</w:t>
      </w:r>
    </w:p>
    <w:p w14:paraId="16B71EC8" w14:textId="77777777" w:rsidR="00693D24" w:rsidRPr="00787844" w:rsidRDefault="00693D24" w:rsidP="00693D24">
      <w:pPr>
        <w:rPr>
          <w:rFonts w:eastAsia="Arial Unicode MS"/>
          <w:w w:val="120"/>
          <w:sz w:val="22"/>
          <w:szCs w:val="22"/>
          <w:lang w:val="it-IT" w:eastAsia="ar-SA"/>
        </w:rPr>
      </w:pPr>
    </w:p>
    <w:p w14:paraId="0A24AA12" w14:textId="77777777" w:rsidR="00693D24" w:rsidRPr="00787844" w:rsidRDefault="00693D24" w:rsidP="00693D24">
      <w:pPr>
        <w:rPr>
          <w:sz w:val="22"/>
          <w:szCs w:val="22"/>
          <w:lang w:val="it-IT"/>
        </w:rPr>
      </w:pPr>
      <w:r w:rsidRPr="00787844">
        <w:rPr>
          <w:sz w:val="22"/>
          <w:szCs w:val="22"/>
          <w:lang w:val="it-IT"/>
        </w:rPr>
        <w:t>U Brtonigli , 28.08.2018.</w:t>
      </w:r>
    </w:p>
    <w:p w14:paraId="17C95303" w14:textId="77777777" w:rsidR="00693D24" w:rsidRPr="00787844" w:rsidRDefault="00693D24" w:rsidP="00693D24">
      <w:pPr>
        <w:rPr>
          <w:w w:val="120"/>
          <w:sz w:val="22"/>
          <w:szCs w:val="22"/>
          <w:lang w:val="it-IT" w:eastAsia="ar-SA"/>
        </w:rPr>
      </w:pPr>
    </w:p>
    <w:p w14:paraId="218260AD" w14:textId="77777777" w:rsidR="00693D24" w:rsidRPr="00787844" w:rsidRDefault="00693D24" w:rsidP="00693D24">
      <w:pPr>
        <w:rPr>
          <w:w w:val="120"/>
          <w:sz w:val="22"/>
          <w:szCs w:val="22"/>
          <w:lang w:val="it-IT" w:eastAsia="ar-SA"/>
        </w:rPr>
      </w:pPr>
    </w:p>
    <w:p w14:paraId="21C3845F" w14:textId="77777777" w:rsidR="00693D24" w:rsidRPr="00787844" w:rsidRDefault="00693D24" w:rsidP="00693D24">
      <w:pPr>
        <w:rPr>
          <w:sz w:val="22"/>
          <w:szCs w:val="22"/>
          <w:lang w:val="it-IT"/>
        </w:rPr>
      </w:pPr>
      <w:r w:rsidRPr="00787844">
        <w:rPr>
          <w:sz w:val="22"/>
          <w:szCs w:val="22"/>
          <w:lang w:val="it-IT"/>
        </w:rPr>
        <w:t xml:space="preserve">Na temelju članka 50. Statuta Dječjeg vrtića Kalimero / Scuola dell'infanzia Calimero (Klasa: 601-02/16-02/07, Ur. broj: 2105/04-10-02-16-02 od 14.12. 2016 godine) Upravno vijeće Dječjeg vrtića Kalimero / Scuola dell'infanzia Calimero, na svojoj 29. sjednici održanoj dana </w:t>
      </w:r>
      <w:r w:rsidRPr="00787844">
        <w:rPr>
          <w:b/>
          <w:sz w:val="22"/>
          <w:szCs w:val="22"/>
          <w:lang w:val="it-IT"/>
        </w:rPr>
        <w:t>28.08.2018 god.</w:t>
      </w:r>
      <w:r w:rsidRPr="00787844">
        <w:rPr>
          <w:sz w:val="22"/>
          <w:szCs w:val="22"/>
          <w:lang w:val="it-IT"/>
        </w:rPr>
        <w:t xml:space="preserve">  donosi sljedeću </w:t>
      </w:r>
    </w:p>
    <w:p w14:paraId="64B9FAD7" w14:textId="77777777" w:rsidR="00693D24" w:rsidRPr="00787844" w:rsidRDefault="00693D24" w:rsidP="00693D24">
      <w:pPr>
        <w:rPr>
          <w:sz w:val="22"/>
          <w:szCs w:val="22"/>
          <w:lang w:val="it-IT"/>
        </w:rPr>
      </w:pPr>
    </w:p>
    <w:p w14:paraId="4DD8EB23" w14:textId="77777777" w:rsidR="00693D24" w:rsidRPr="00787844" w:rsidRDefault="00693D24" w:rsidP="00693D24">
      <w:pPr>
        <w:rPr>
          <w:b/>
          <w:sz w:val="22"/>
          <w:szCs w:val="22"/>
          <w:lang w:val="it-IT"/>
        </w:rPr>
      </w:pPr>
    </w:p>
    <w:p w14:paraId="4292D2CB" w14:textId="31266EF4" w:rsidR="00693D24" w:rsidRPr="00787844" w:rsidRDefault="00693D24" w:rsidP="00787844">
      <w:pPr>
        <w:jc w:val="center"/>
        <w:rPr>
          <w:b/>
          <w:sz w:val="22"/>
          <w:szCs w:val="22"/>
          <w:lang w:val="it-IT"/>
        </w:rPr>
      </w:pPr>
      <w:r w:rsidRPr="00787844">
        <w:rPr>
          <w:b/>
          <w:sz w:val="22"/>
          <w:szCs w:val="22"/>
          <w:lang w:val="it-IT"/>
        </w:rPr>
        <w:t>O D L U K U</w:t>
      </w:r>
    </w:p>
    <w:p w14:paraId="15AD88B2" w14:textId="77777777" w:rsidR="00693D24" w:rsidRPr="00787844" w:rsidRDefault="00693D24" w:rsidP="00693D24">
      <w:pPr>
        <w:rPr>
          <w:sz w:val="22"/>
          <w:szCs w:val="22"/>
          <w:lang w:val="it-IT"/>
        </w:rPr>
      </w:pPr>
    </w:p>
    <w:p w14:paraId="6BB7F9B4" w14:textId="2A7B5DB5" w:rsidR="00693D24" w:rsidRPr="00787844" w:rsidRDefault="00693D24" w:rsidP="00787844">
      <w:pPr>
        <w:jc w:val="center"/>
        <w:rPr>
          <w:b/>
          <w:sz w:val="22"/>
          <w:szCs w:val="22"/>
          <w:lang w:val="it-IT"/>
        </w:rPr>
      </w:pPr>
      <w:r w:rsidRPr="00787844">
        <w:rPr>
          <w:b/>
          <w:sz w:val="22"/>
          <w:szCs w:val="22"/>
          <w:lang w:val="it-IT"/>
        </w:rPr>
        <w:t>I.</w:t>
      </w:r>
    </w:p>
    <w:p w14:paraId="0BF366E1" w14:textId="77777777" w:rsidR="00693D24" w:rsidRPr="00787844" w:rsidRDefault="00693D24" w:rsidP="00693D24">
      <w:pPr>
        <w:rPr>
          <w:sz w:val="22"/>
          <w:szCs w:val="22"/>
          <w:lang w:val="it-IT"/>
        </w:rPr>
      </w:pPr>
      <w:r w:rsidRPr="00787844">
        <w:rPr>
          <w:sz w:val="22"/>
          <w:szCs w:val="22"/>
          <w:lang w:val="it-IT"/>
        </w:rPr>
        <w:tab/>
        <w:t>Prihvaća se Godišnje izvješće o ostvarivanju plana i programa o radu Dječjeg vrtića Kalimero –Scuola dell`infanzia Calimero, Brtonigla - Verteneglio za pedagošku  2017./2018. godinu.</w:t>
      </w:r>
    </w:p>
    <w:p w14:paraId="13BE7C37" w14:textId="77777777" w:rsidR="00693D24" w:rsidRPr="00787844" w:rsidRDefault="00693D24" w:rsidP="00693D24">
      <w:pPr>
        <w:rPr>
          <w:sz w:val="22"/>
          <w:szCs w:val="22"/>
          <w:lang w:val="it-IT"/>
        </w:rPr>
      </w:pPr>
      <w:r w:rsidRPr="00787844">
        <w:rPr>
          <w:sz w:val="22"/>
          <w:szCs w:val="22"/>
          <w:lang w:val="it-IT"/>
        </w:rPr>
        <w:lastRenderedPageBreak/>
        <w:tab/>
      </w:r>
    </w:p>
    <w:p w14:paraId="0DAFFF7C" w14:textId="77777777" w:rsidR="00693D24" w:rsidRPr="00787844" w:rsidRDefault="00693D24" w:rsidP="00693D24">
      <w:pPr>
        <w:jc w:val="center"/>
        <w:rPr>
          <w:b/>
          <w:sz w:val="22"/>
          <w:szCs w:val="22"/>
          <w:lang w:val="it-IT"/>
        </w:rPr>
      </w:pPr>
      <w:r w:rsidRPr="00787844">
        <w:rPr>
          <w:b/>
          <w:sz w:val="22"/>
          <w:szCs w:val="22"/>
          <w:lang w:val="it-IT"/>
        </w:rPr>
        <w:t>II.</w:t>
      </w:r>
    </w:p>
    <w:p w14:paraId="33E8DFAF" w14:textId="77777777" w:rsidR="00693D24" w:rsidRPr="00787844" w:rsidRDefault="00693D24" w:rsidP="00693D24">
      <w:pPr>
        <w:ind w:firstLine="720"/>
        <w:rPr>
          <w:sz w:val="22"/>
          <w:szCs w:val="22"/>
          <w:lang w:val="it-IT"/>
        </w:rPr>
      </w:pPr>
      <w:r w:rsidRPr="00787844">
        <w:rPr>
          <w:sz w:val="22"/>
          <w:szCs w:val="22"/>
          <w:lang w:val="it-IT"/>
        </w:rPr>
        <w:t>Ova Odluka i Izvješće o radu iz točke I. ove odluke, dostavlja se Općinskom vijeću na razmatranje i prihvaćanje.</w:t>
      </w:r>
    </w:p>
    <w:p w14:paraId="07DA19CA" w14:textId="77777777" w:rsidR="00693D24" w:rsidRPr="00787844" w:rsidRDefault="00693D24" w:rsidP="00693D24">
      <w:pPr>
        <w:ind w:firstLine="720"/>
        <w:rPr>
          <w:sz w:val="22"/>
          <w:szCs w:val="22"/>
          <w:lang w:val="it-IT"/>
        </w:rPr>
      </w:pPr>
    </w:p>
    <w:p w14:paraId="551C0C5C" w14:textId="77777777" w:rsidR="00693D24" w:rsidRPr="00787844" w:rsidRDefault="00693D24" w:rsidP="00693D24">
      <w:pPr>
        <w:ind w:left="3600" w:firstLine="720"/>
        <w:rPr>
          <w:b/>
          <w:sz w:val="22"/>
          <w:szCs w:val="22"/>
          <w:lang w:val="it-IT"/>
        </w:rPr>
      </w:pPr>
      <w:r w:rsidRPr="00787844">
        <w:rPr>
          <w:b/>
          <w:sz w:val="22"/>
          <w:szCs w:val="22"/>
          <w:lang w:val="it-IT"/>
        </w:rPr>
        <w:t xml:space="preserve">     III.</w:t>
      </w:r>
    </w:p>
    <w:p w14:paraId="3013052E" w14:textId="77777777" w:rsidR="00693D24" w:rsidRPr="00787844" w:rsidRDefault="00693D24" w:rsidP="00693D24">
      <w:pPr>
        <w:rPr>
          <w:sz w:val="22"/>
          <w:szCs w:val="22"/>
          <w:lang w:val="it-IT"/>
        </w:rPr>
      </w:pPr>
      <w:r w:rsidRPr="00787844">
        <w:rPr>
          <w:b/>
          <w:sz w:val="22"/>
          <w:szCs w:val="22"/>
          <w:lang w:val="it-IT"/>
        </w:rPr>
        <w:tab/>
      </w:r>
      <w:r w:rsidRPr="00787844">
        <w:rPr>
          <w:sz w:val="22"/>
          <w:szCs w:val="22"/>
          <w:lang w:val="it-IT"/>
        </w:rPr>
        <w:t>Odluka stupa na snagu danom donošenja, a objaviti će se na Oglasnoj ploči. Dječjeg vrtića Kalimero –Scuola dell`infanzia Calimero, Brtonigla – Verteneglio.</w:t>
      </w:r>
    </w:p>
    <w:p w14:paraId="64BA94CB" w14:textId="77777777" w:rsidR="00693D24" w:rsidRPr="00787844" w:rsidRDefault="00693D24" w:rsidP="00693D24">
      <w:pPr>
        <w:rPr>
          <w:sz w:val="22"/>
          <w:szCs w:val="22"/>
          <w:lang w:val="it-IT"/>
        </w:rPr>
      </w:pPr>
    </w:p>
    <w:p w14:paraId="64EB1CD7" w14:textId="77777777" w:rsidR="00693D24" w:rsidRPr="00787844" w:rsidRDefault="00693D24" w:rsidP="00693D24">
      <w:pPr>
        <w:rPr>
          <w:sz w:val="22"/>
          <w:szCs w:val="22"/>
          <w:lang w:val="it-IT"/>
        </w:rPr>
      </w:pPr>
    </w:p>
    <w:p w14:paraId="620D1F8C" w14:textId="77777777" w:rsidR="00693D24" w:rsidRPr="00787844" w:rsidRDefault="00693D24" w:rsidP="00693D24">
      <w:pPr>
        <w:rPr>
          <w:sz w:val="22"/>
          <w:szCs w:val="22"/>
          <w:lang w:val="it-IT"/>
        </w:rPr>
      </w:pPr>
    </w:p>
    <w:p w14:paraId="2C801FA4" w14:textId="77777777" w:rsidR="00693D24" w:rsidRPr="00787844" w:rsidRDefault="00693D24" w:rsidP="00693D24">
      <w:pPr>
        <w:rPr>
          <w:sz w:val="22"/>
          <w:szCs w:val="22"/>
          <w:lang w:val="it-IT"/>
        </w:rPr>
      </w:pPr>
      <w:r w:rsidRPr="00787844">
        <w:rPr>
          <w:sz w:val="22"/>
          <w:szCs w:val="22"/>
          <w:lang w:val="it-IT"/>
        </w:rPr>
        <w:t xml:space="preserve">                                                                                                   UPRAVNO VIJEĆE VRTIĆA</w:t>
      </w:r>
    </w:p>
    <w:p w14:paraId="4A4AB1FE" w14:textId="77777777" w:rsidR="00693D24" w:rsidRPr="00787844" w:rsidRDefault="00693D24" w:rsidP="00693D24">
      <w:pPr>
        <w:rPr>
          <w:sz w:val="22"/>
          <w:szCs w:val="22"/>
          <w:lang w:val="it-IT"/>
        </w:rPr>
      </w:pPr>
    </w:p>
    <w:p w14:paraId="2E9B27D4" w14:textId="77777777" w:rsidR="00693D24" w:rsidRPr="00787844" w:rsidRDefault="00693D24" w:rsidP="00693D24">
      <w:pPr>
        <w:rPr>
          <w:sz w:val="22"/>
          <w:szCs w:val="22"/>
        </w:rPr>
      </w:pPr>
      <w:r w:rsidRPr="00787844">
        <w:rPr>
          <w:sz w:val="22"/>
          <w:szCs w:val="22"/>
          <w:lang w:val="it-IT"/>
        </w:rPr>
        <w:t xml:space="preserve">                                                                                                                  </w:t>
      </w:r>
      <w:r w:rsidRPr="00787844">
        <w:rPr>
          <w:sz w:val="22"/>
          <w:szCs w:val="22"/>
        </w:rPr>
        <w:t>Ivana Mikoli v.r.</w:t>
      </w:r>
    </w:p>
    <w:p w14:paraId="022D591A" w14:textId="77777777" w:rsidR="00693D24" w:rsidRPr="00787844" w:rsidRDefault="00693D24" w:rsidP="00693D24">
      <w:pPr>
        <w:rPr>
          <w:sz w:val="22"/>
          <w:szCs w:val="22"/>
        </w:rPr>
      </w:pPr>
    </w:p>
    <w:p w14:paraId="20BFF5F1" w14:textId="77777777" w:rsidR="00693D24" w:rsidRPr="00787844" w:rsidRDefault="00693D24" w:rsidP="00693D24">
      <w:pPr>
        <w:rPr>
          <w:sz w:val="22"/>
          <w:szCs w:val="22"/>
        </w:rPr>
      </w:pPr>
    </w:p>
    <w:p w14:paraId="7F4ADA91" w14:textId="77777777" w:rsidR="00693D24" w:rsidRPr="00787844" w:rsidRDefault="00693D24" w:rsidP="00787844">
      <w:pPr>
        <w:pStyle w:val="ListParagraph"/>
        <w:widowControl/>
        <w:numPr>
          <w:ilvl w:val="0"/>
          <w:numId w:val="34"/>
        </w:numPr>
        <w:spacing w:line="240" w:lineRule="auto"/>
        <w:jc w:val="center"/>
        <w:rPr>
          <w:rFonts w:ascii="Times New Roman" w:hAnsi="Times New Roman"/>
          <w:szCs w:val="22"/>
        </w:rPr>
      </w:pPr>
    </w:p>
    <w:p w14:paraId="75AFF079" w14:textId="77777777" w:rsidR="00693D24" w:rsidRPr="00787844" w:rsidRDefault="00693D24" w:rsidP="00693D24">
      <w:pPr>
        <w:rPr>
          <w:sz w:val="22"/>
          <w:szCs w:val="22"/>
        </w:rPr>
      </w:pPr>
    </w:p>
    <w:p w14:paraId="51A13524" w14:textId="77777777" w:rsidR="00693D24" w:rsidRPr="00787844" w:rsidRDefault="00693D24" w:rsidP="00693D24">
      <w:pPr>
        <w:rPr>
          <w:sz w:val="22"/>
          <w:szCs w:val="22"/>
          <w:lang w:val="hr-HR"/>
        </w:rPr>
      </w:pPr>
    </w:p>
    <w:p w14:paraId="30807A26" w14:textId="77777777" w:rsidR="00693D24" w:rsidRPr="00787844" w:rsidRDefault="00693D24" w:rsidP="00693D24">
      <w:pPr>
        <w:jc w:val="both"/>
        <w:rPr>
          <w:sz w:val="22"/>
          <w:szCs w:val="22"/>
          <w:lang w:val="hr-HR"/>
        </w:rPr>
      </w:pPr>
      <w:r w:rsidRPr="00787844">
        <w:rPr>
          <w:sz w:val="22"/>
          <w:szCs w:val="22"/>
          <w:lang w:val="hr-HR"/>
        </w:rPr>
        <w:t>Na temelju članka 109. Zakona o prostornom uređenju („Narodne novine“ br. 153/13 i 65/17) i članka 38. Statuta Općine Brtonigla-Verteneglio („Službene novine Općine Brtonigla-Verteneglio broj 3/18) i Odluke o izradi Urbanističkog plana uređenja građevinskog područja naselja Brtonigla (UPU1) („Službene novine Općine Brtonigla-Verteneglio“  br. 22/16 i 06/17),</w:t>
      </w:r>
      <w:r w:rsidRPr="00787844">
        <w:rPr>
          <w:b/>
          <w:sz w:val="22"/>
          <w:szCs w:val="22"/>
          <w:lang w:val="hr-HR"/>
        </w:rPr>
        <w:t xml:space="preserve"> </w:t>
      </w:r>
      <w:r w:rsidRPr="00787844">
        <w:rPr>
          <w:sz w:val="22"/>
          <w:szCs w:val="22"/>
          <w:lang w:val="hr-HR"/>
        </w:rPr>
        <w:t>Općinsko vijeće Općine Brtonigla-Verteneglio na 12.sjednici održanoj  09.listopada  2018. godine donijelo je</w:t>
      </w:r>
    </w:p>
    <w:p w14:paraId="4BDAD600" w14:textId="77777777" w:rsidR="00693D24" w:rsidRPr="00787844" w:rsidRDefault="00693D24" w:rsidP="00693D24">
      <w:pPr>
        <w:jc w:val="both"/>
        <w:rPr>
          <w:sz w:val="22"/>
          <w:szCs w:val="22"/>
          <w:lang w:val="hr-HR"/>
        </w:rPr>
      </w:pPr>
    </w:p>
    <w:p w14:paraId="2550A1CE" w14:textId="77777777" w:rsidR="00693D24" w:rsidRPr="00787844" w:rsidRDefault="00693D24" w:rsidP="00693D24">
      <w:pPr>
        <w:jc w:val="both"/>
        <w:rPr>
          <w:sz w:val="22"/>
          <w:szCs w:val="22"/>
          <w:lang w:val="hr-HR"/>
        </w:rPr>
      </w:pPr>
    </w:p>
    <w:p w14:paraId="215C3394" w14:textId="77777777" w:rsidR="00693D24" w:rsidRPr="00787844" w:rsidRDefault="00693D24" w:rsidP="00693D24">
      <w:pPr>
        <w:jc w:val="center"/>
        <w:rPr>
          <w:b/>
          <w:sz w:val="22"/>
          <w:szCs w:val="22"/>
          <w:lang w:val="hr-HR"/>
        </w:rPr>
      </w:pPr>
      <w:r w:rsidRPr="00787844">
        <w:rPr>
          <w:b/>
          <w:sz w:val="22"/>
          <w:szCs w:val="22"/>
          <w:lang w:val="hr-HR"/>
        </w:rPr>
        <w:t>ODLUKU</w:t>
      </w:r>
    </w:p>
    <w:p w14:paraId="69338323" w14:textId="77777777" w:rsidR="00693D24" w:rsidRPr="00787844" w:rsidRDefault="00693D24" w:rsidP="00693D24">
      <w:pPr>
        <w:jc w:val="center"/>
        <w:rPr>
          <w:sz w:val="22"/>
          <w:szCs w:val="22"/>
          <w:lang w:val="hr-HR"/>
        </w:rPr>
      </w:pPr>
      <w:r w:rsidRPr="00787844">
        <w:rPr>
          <w:b/>
          <w:sz w:val="22"/>
          <w:szCs w:val="22"/>
          <w:lang w:val="hr-HR"/>
        </w:rPr>
        <w:t>o donošenju Urbanističkog plana uređenja građevinskog područja naselja Brtonigla (UPU1)</w:t>
      </w:r>
    </w:p>
    <w:p w14:paraId="783AD5C4" w14:textId="77777777" w:rsidR="00693D24" w:rsidRPr="00787844" w:rsidRDefault="00693D24" w:rsidP="00693D24">
      <w:pPr>
        <w:jc w:val="both"/>
        <w:rPr>
          <w:sz w:val="22"/>
          <w:szCs w:val="22"/>
          <w:lang w:val="hr-HR"/>
        </w:rPr>
      </w:pPr>
    </w:p>
    <w:p w14:paraId="0427AA4E" w14:textId="77777777" w:rsidR="00693D24" w:rsidRPr="00787844" w:rsidRDefault="00693D24" w:rsidP="00693D24">
      <w:pPr>
        <w:jc w:val="both"/>
        <w:rPr>
          <w:sz w:val="22"/>
          <w:szCs w:val="22"/>
          <w:lang w:val="hr-HR"/>
        </w:rPr>
      </w:pPr>
    </w:p>
    <w:p w14:paraId="00BD2D9C" w14:textId="77777777" w:rsidR="00693D24" w:rsidRPr="00787844" w:rsidRDefault="00693D24" w:rsidP="00693D24">
      <w:pPr>
        <w:jc w:val="center"/>
        <w:rPr>
          <w:b/>
          <w:sz w:val="22"/>
          <w:szCs w:val="22"/>
          <w:lang w:val="hr-HR"/>
        </w:rPr>
      </w:pPr>
      <w:r w:rsidRPr="00787844">
        <w:rPr>
          <w:b/>
          <w:sz w:val="22"/>
          <w:szCs w:val="22"/>
          <w:lang w:val="hr-HR"/>
        </w:rPr>
        <w:t>Glava I</w:t>
      </w:r>
    </w:p>
    <w:p w14:paraId="748B60C8" w14:textId="77777777" w:rsidR="00693D24" w:rsidRPr="00787844" w:rsidRDefault="00693D24" w:rsidP="00693D24">
      <w:pPr>
        <w:jc w:val="both"/>
        <w:rPr>
          <w:sz w:val="22"/>
          <w:szCs w:val="22"/>
          <w:lang w:val="hr-HR"/>
        </w:rPr>
      </w:pPr>
    </w:p>
    <w:p w14:paraId="220CD1D2" w14:textId="77777777" w:rsidR="00693D24" w:rsidRPr="00787844" w:rsidRDefault="00693D24" w:rsidP="00693D24">
      <w:pPr>
        <w:rPr>
          <w:sz w:val="22"/>
          <w:szCs w:val="22"/>
          <w:lang w:val="hr-HR"/>
        </w:rPr>
      </w:pPr>
      <w:r w:rsidRPr="00787844">
        <w:rPr>
          <w:sz w:val="22"/>
          <w:szCs w:val="22"/>
          <w:lang w:val="hr-HR"/>
        </w:rPr>
        <w:t xml:space="preserve">(1) Donosi se </w:t>
      </w:r>
      <w:r w:rsidRPr="00787844">
        <w:rPr>
          <w:b/>
          <w:sz w:val="22"/>
          <w:szCs w:val="22"/>
          <w:lang w:val="hr-HR"/>
        </w:rPr>
        <w:t>Urbanistički plan uređenja građevinskog područja naselja Brtonigla (UPU1)</w:t>
      </w:r>
      <w:r w:rsidRPr="00787844">
        <w:rPr>
          <w:sz w:val="22"/>
          <w:szCs w:val="22"/>
          <w:lang w:val="hr-HR"/>
        </w:rPr>
        <w:t>.</w:t>
      </w:r>
    </w:p>
    <w:p w14:paraId="60DA195D" w14:textId="77777777" w:rsidR="00693D24" w:rsidRPr="00787844" w:rsidRDefault="00693D24" w:rsidP="00693D24">
      <w:pPr>
        <w:rPr>
          <w:sz w:val="22"/>
          <w:szCs w:val="22"/>
          <w:lang w:val="hr-HR"/>
        </w:rPr>
      </w:pPr>
    </w:p>
    <w:p w14:paraId="2A0BE7D8" w14:textId="77777777" w:rsidR="00693D24" w:rsidRPr="00787844" w:rsidRDefault="00693D24" w:rsidP="00693D24">
      <w:pPr>
        <w:jc w:val="center"/>
        <w:rPr>
          <w:b/>
          <w:sz w:val="22"/>
          <w:szCs w:val="22"/>
          <w:lang w:val="hr-HR"/>
        </w:rPr>
      </w:pPr>
      <w:r w:rsidRPr="00787844">
        <w:rPr>
          <w:b/>
          <w:sz w:val="22"/>
          <w:szCs w:val="22"/>
          <w:lang w:val="hr-HR"/>
        </w:rPr>
        <w:t>Glava II</w:t>
      </w:r>
    </w:p>
    <w:p w14:paraId="25CA01E4" w14:textId="77777777" w:rsidR="00693D24" w:rsidRPr="00787844" w:rsidRDefault="00693D24" w:rsidP="00693D24">
      <w:pPr>
        <w:jc w:val="center"/>
        <w:rPr>
          <w:sz w:val="22"/>
          <w:szCs w:val="22"/>
          <w:lang w:val="hr-HR"/>
        </w:rPr>
      </w:pPr>
    </w:p>
    <w:p w14:paraId="51B7590D" w14:textId="77777777" w:rsidR="00693D24" w:rsidRPr="00787844" w:rsidRDefault="00693D24" w:rsidP="00693D24">
      <w:pPr>
        <w:jc w:val="both"/>
        <w:rPr>
          <w:sz w:val="22"/>
          <w:szCs w:val="22"/>
          <w:lang w:val="hr-HR"/>
        </w:rPr>
      </w:pPr>
      <w:r w:rsidRPr="00787844">
        <w:rPr>
          <w:sz w:val="22"/>
          <w:szCs w:val="22"/>
          <w:lang w:val="hr-HR"/>
        </w:rPr>
        <w:t xml:space="preserve">(1) </w:t>
      </w:r>
      <w:r w:rsidRPr="00787844">
        <w:rPr>
          <w:b/>
          <w:sz w:val="22"/>
          <w:szCs w:val="22"/>
          <w:lang w:val="hr-HR"/>
        </w:rPr>
        <w:t xml:space="preserve">Urbanistički plan uređenja građevinskog područja naselja Brtonigla (UPU1) </w:t>
      </w:r>
      <w:r w:rsidRPr="00787844">
        <w:rPr>
          <w:sz w:val="22"/>
          <w:szCs w:val="22"/>
          <w:lang w:val="hr-HR"/>
        </w:rPr>
        <w:t xml:space="preserve">(u daljem tekstu: </w:t>
      </w:r>
      <w:r w:rsidRPr="00787844">
        <w:rPr>
          <w:b/>
          <w:sz w:val="22"/>
          <w:szCs w:val="22"/>
          <w:lang w:val="hr-HR"/>
        </w:rPr>
        <w:t>Plan</w:t>
      </w:r>
      <w:r w:rsidRPr="00787844">
        <w:rPr>
          <w:sz w:val="22"/>
          <w:szCs w:val="22"/>
          <w:lang w:val="hr-HR"/>
        </w:rPr>
        <w:t>) se donosi u skladu s odredbama ove Odluke i sadržajem elaborata „</w:t>
      </w:r>
      <w:r w:rsidRPr="00787844">
        <w:rPr>
          <w:b/>
          <w:sz w:val="22"/>
          <w:szCs w:val="22"/>
          <w:lang w:val="hr-HR"/>
        </w:rPr>
        <w:t>Urbanistički plan uređenja građevinskog područja naselja Brtonigla (UPU1)“</w:t>
      </w:r>
      <w:r w:rsidRPr="00787844">
        <w:rPr>
          <w:sz w:val="22"/>
          <w:szCs w:val="22"/>
          <w:lang w:val="hr-HR"/>
        </w:rPr>
        <w:t xml:space="preserve"> kojeg je izradila tvrtka Novi Urbanizam d.o.o., Pula, te koji je sastavni dio ove Odluke.</w:t>
      </w:r>
    </w:p>
    <w:p w14:paraId="01E01DAB" w14:textId="77777777" w:rsidR="00693D24" w:rsidRPr="00787844" w:rsidRDefault="00693D24" w:rsidP="00693D24">
      <w:pPr>
        <w:jc w:val="center"/>
        <w:rPr>
          <w:b/>
          <w:sz w:val="22"/>
          <w:szCs w:val="22"/>
          <w:lang w:val="hr-HR"/>
        </w:rPr>
      </w:pPr>
    </w:p>
    <w:p w14:paraId="0DDEE9B6" w14:textId="77777777" w:rsidR="00693D24" w:rsidRPr="00787844" w:rsidRDefault="00693D24" w:rsidP="00693D24">
      <w:pPr>
        <w:jc w:val="center"/>
        <w:rPr>
          <w:b/>
          <w:sz w:val="22"/>
          <w:szCs w:val="22"/>
          <w:lang w:val="hr-HR"/>
        </w:rPr>
      </w:pPr>
      <w:r w:rsidRPr="00787844">
        <w:rPr>
          <w:b/>
          <w:sz w:val="22"/>
          <w:szCs w:val="22"/>
          <w:lang w:val="hr-HR"/>
        </w:rPr>
        <w:t>Glava III</w:t>
      </w:r>
    </w:p>
    <w:p w14:paraId="3BB8B4A0" w14:textId="77777777" w:rsidR="00693D24" w:rsidRPr="00787844" w:rsidRDefault="00693D24" w:rsidP="00693D24">
      <w:pPr>
        <w:pStyle w:val="NASLOVveci"/>
        <w:spacing w:after="0" w:line="240" w:lineRule="auto"/>
        <w:ind w:right="0"/>
        <w:rPr>
          <w:rFonts w:ascii="Times New Roman" w:hAnsi="Times New Roman"/>
          <w:color w:val="auto"/>
          <w:sz w:val="22"/>
          <w:szCs w:val="22"/>
        </w:rPr>
      </w:pPr>
    </w:p>
    <w:p w14:paraId="37F62FDF" w14:textId="77777777" w:rsidR="00693D24" w:rsidRPr="00787844" w:rsidRDefault="00693D24" w:rsidP="00693D24">
      <w:pPr>
        <w:pStyle w:val="NASLOVveci"/>
        <w:spacing w:after="0" w:line="240" w:lineRule="auto"/>
        <w:ind w:right="0"/>
        <w:rPr>
          <w:rFonts w:ascii="Times New Roman" w:hAnsi="Times New Roman"/>
          <w:b w:val="0"/>
          <w:color w:val="auto"/>
          <w:sz w:val="22"/>
          <w:szCs w:val="22"/>
        </w:rPr>
      </w:pPr>
      <w:r w:rsidRPr="00787844">
        <w:rPr>
          <w:rFonts w:ascii="Times New Roman" w:hAnsi="Times New Roman"/>
          <w:b w:val="0"/>
          <w:color w:val="auto"/>
          <w:sz w:val="22"/>
          <w:szCs w:val="22"/>
        </w:rPr>
        <w:t>(1) Sadržaj elaborata Plana:</w:t>
      </w:r>
    </w:p>
    <w:p w14:paraId="7A975E5E" w14:textId="77777777" w:rsidR="00693D24" w:rsidRPr="00787844" w:rsidRDefault="00693D24" w:rsidP="00693D24">
      <w:pPr>
        <w:rPr>
          <w:b/>
          <w:caps/>
          <w:sz w:val="22"/>
          <w:szCs w:val="22"/>
          <w:lang w:val="hr-HR"/>
        </w:rPr>
      </w:pPr>
    </w:p>
    <w:p w14:paraId="1C0C2C9E" w14:textId="77777777" w:rsidR="00693D24" w:rsidRPr="00787844" w:rsidRDefault="00693D24" w:rsidP="00693D24">
      <w:pPr>
        <w:rPr>
          <w:b/>
          <w:caps/>
          <w:sz w:val="22"/>
          <w:szCs w:val="22"/>
          <w:lang w:val="hr-HR"/>
        </w:rPr>
      </w:pPr>
    </w:p>
    <w:p w14:paraId="1A18759A" w14:textId="77777777" w:rsidR="00693D24" w:rsidRPr="00787844" w:rsidRDefault="00693D24" w:rsidP="00693D24">
      <w:pPr>
        <w:rPr>
          <w:b/>
          <w:caps/>
          <w:sz w:val="22"/>
          <w:szCs w:val="22"/>
          <w:u w:val="single"/>
          <w:lang w:val="hr-HR"/>
        </w:rPr>
      </w:pPr>
      <w:r w:rsidRPr="00787844">
        <w:rPr>
          <w:b/>
          <w:caps/>
          <w:sz w:val="22"/>
          <w:szCs w:val="22"/>
          <w:u w:val="single"/>
          <w:lang w:val="hr-HR"/>
        </w:rPr>
        <w:t>I / Tekstualni dio:</w:t>
      </w:r>
    </w:p>
    <w:p w14:paraId="3764645F" w14:textId="77777777" w:rsidR="00693D24" w:rsidRPr="00787844" w:rsidRDefault="00693D24" w:rsidP="00693D24">
      <w:pPr>
        <w:rPr>
          <w:b/>
          <w:caps/>
          <w:sz w:val="22"/>
          <w:szCs w:val="22"/>
          <w:lang w:val="hr-HR"/>
        </w:rPr>
      </w:pPr>
    </w:p>
    <w:p w14:paraId="216B58AB" w14:textId="77777777" w:rsidR="00693D24" w:rsidRPr="00787844" w:rsidRDefault="00693D24" w:rsidP="00693D24">
      <w:pPr>
        <w:rPr>
          <w:b/>
          <w:caps/>
          <w:sz w:val="22"/>
          <w:szCs w:val="22"/>
          <w:lang w:val="hr-HR"/>
        </w:rPr>
      </w:pPr>
      <w:r w:rsidRPr="00787844">
        <w:rPr>
          <w:b/>
          <w:caps/>
          <w:sz w:val="22"/>
          <w:szCs w:val="22"/>
          <w:lang w:val="hr-HR"/>
        </w:rPr>
        <w:t>Odredbe za provEDBU</w:t>
      </w:r>
    </w:p>
    <w:p w14:paraId="2E356EE4" w14:textId="77777777" w:rsidR="00693D24" w:rsidRPr="00787844" w:rsidRDefault="00693D24" w:rsidP="00693D24">
      <w:pPr>
        <w:rPr>
          <w:sz w:val="22"/>
          <w:szCs w:val="22"/>
          <w:lang w:val="hr-HR"/>
        </w:rPr>
      </w:pPr>
    </w:p>
    <w:tbl>
      <w:tblPr>
        <w:tblW w:w="9072" w:type="dxa"/>
        <w:tblInd w:w="108" w:type="dxa"/>
        <w:tblLayout w:type="fixed"/>
        <w:tblLook w:val="0000" w:firstRow="0" w:lastRow="0" w:firstColumn="0" w:lastColumn="0" w:noHBand="0" w:noVBand="0"/>
      </w:tblPr>
      <w:tblGrid>
        <w:gridCol w:w="851"/>
        <w:gridCol w:w="8221"/>
      </w:tblGrid>
      <w:tr w:rsidR="00693D24" w:rsidRPr="00787844" w14:paraId="6CC9CD17" w14:textId="77777777" w:rsidTr="00693D24">
        <w:tc>
          <w:tcPr>
            <w:tcW w:w="851" w:type="dxa"/>
          </w:tcPr>
          <w:p w14:paraId="52EBE157" w14:textId="77777777" w:rsidR="00693D24" w:rsidRPr="00787844" w:rsidRDefault="00693D24" w:rsidP="00693D24">
            <w:pPr>
              <w:rPr>
                <w:sz w:val="22"/>
                <w:szCs w:val="22"/>
                <w:lang w:val="hr-HR"/>
              </w:rPr>
            </w:pPr>
            <w:r w:rsidRPr="00787844">
              <w:rPr>
                <w:sz w:val="22"/>
                <w:szCs w:val="22"/>
                <w:lang w:val="hr-HR"/>
              </w:rPr>
              <w:t>0.</w:t>
            </w:r>
          </w:p>
        </w:tc>
        <w:tc>
          <w:tcPr>
            <w:tcW w:w="8221" w:type="dxa"/>
          </w:tcPr>
          <w:p w14:paraId="3E30AF81" w14:textId="77777777" w:rsidR="00693D24" w:rsidRPr="00787844" w:rsidRDefault="00693D24" w:rsidP="00693D24">
            <w:pPr>
              <w:rPr>
                <w:sz w:val="22"/>
                <w:szCs w:val="22"/>
                <w:lang w:val="hr-HR"/>
              </w:rPr>
            </w:pPr>
            <w:r w:rsidRPr="00787844">
              <w:rPr>
                <w:sz w:val="22"/>
                <w:szCs w:val="22"/>
                <w:lang w:val="hr-HR"/>
              </w:rPr>
              <w:t>Opće odredbe</w:t>
            </w:r>
          </w:p>
        </w:tc>
      </w:tr>
      <w:tr w:rsidR="00693D24" w:rsidRPr="00787844" w14:paraId="222402AE" w14:textId="77777777" w:rsidTr="00693D24">
        <w:tc>
          <w:tcPr>
            <w:tcW w:w="851" w:type="dxa"/>
          </w:tcPr>
          <w:p w14:paraId="14CDD468" w14:textId="77777777" w:rsidR="00693D24" w:rsidRPr="00787844" w:rsidRDefault="00693D24" w:rsidP="00693D24">
            <w:pPr>
              <w:rPr>
                <w:sz w:val="22"/>
                <w:szCs w:val="22"/>
                <w:lang w:val="hr-HR"/>
              </w:rPr>
            </w:pPr>
            <w:r w:rsidRPr="00787844">
              <w:rPr>
                <w:sz w:val="22"/>
                <w:szCs w:val="22"/>
                <w:lang w:val="hr-HR"/>
              </w:rPr>
              <w:t>1.</w:t>
            </w:r>
          </w:p>
        </w:tc>
        <w:tc>
          <w:tcPr>
            <w:tcW w:w="8221" w:type="dxa"/>
          </w:tcPr>
          <w:p w14:paraId="375A66BC" w14:textId="77777777" w:rsidR="00693D24" w:rsidRPr="00787844" w:rsidRDefault="00693D24" w:rsidP="00693D24">
            <w:pPr>
              <w:rPr>
                <w:sz w:val="22"/>
                <w:szCs w:val="22"/>
                <w:lang w:val="hr-HR"/>
              </w:rPr>
            </w:pPr>
            <w:r w:rsidRPr="00787844">
              <w:rPr>
                <w:sz w:val="22"/>
                <w:szCs w:val="22"/>
                <w:lang w:val="hr-HR"/>
              </w:rPr>
              <w:t>Uvjeti određivanja i razgraničavanja površina javnih i drugih namjena</w:t>
            </w:r>
          </w:p>
        </w:tc>
      </w:tr>
      <w:tr w:rsidR="00693D24" w:rsidRPr="00787844" w14:paraId="6D00F909" w14:textId="77777777" w:rsidTr="00693D24">
        <w:tc>
          <w:tcPr>
            <w:tcW w:w="851" w:type="dxa"/>
          </w:tcPr>
          <w:p w14:paraId="5A879285" w14:textId="77777777" w:rsidR="00693D24" w:rsidRPr="00787844" w:rsidRDefault="00693D24" w:rsidP="00693D24">
            <w:pPr>
              <w:rPr>
                <w:sz w:val="22"/>
                <w:szCs w:val="22"/>
                <w:lang w:val="hr-HR"/>
              </w:rPr>
            </w:pPr>
            <w:r w:rsidRPr="00787844">
              <w:rPr>
                <w:sz w:val="22"/>
                <w:szCs w:val="22"/>
                <w:lang w:val="hr-HR"/>
              </w:rPr>
              <w:t>1.1</w:t>
            </w:r>
          </w:p>
        </w:tc>
        <w:tc>
          <w:tcPr>
            <w:tcW w:w="8221" w:type="dxa"/>
          </w:tcPr>
          <w:p w14:paraId="1E0CD2D5" w14:textId="77777777" w:rsidR="00693D24" w:rsidRPr="00787844" w:rsidRDefault="00693D24" w:rsidP="00693D24">
            <w:pPr>
              <w:rPr>
                <w:sz w:val="22"/>
                <w:szCs w:val="22"/>
                <w:lang w:val="hr-HR"/>
              </w:rPr>
            </w:pPr>
            <w:r w:rsidRPr="00787844">
              <w:rPr>
                <w:sz w:val="22"/>
                <w:szCs w:val="22"/>
                <w:lang w:val="hr-HR"/>
              </w:rPr>
              <w:t>Uvjeti smještaja i načina gradnje prema namjeni i vrsti građevina</w:t>
            </w:r>
          </w:p>
        </w:tc>
      </w:tr>
      <w:tr w:rsidR="00693D24" w:rsidRPr="00787844" w14:paraId="26074B6B" w14:textId="77777777" w:rsidTr="00693D24">
        <w:tc>
          <w:tcPr>
            <w:tcW w:w="851" w:type="dxa"/>
          </w:tcPr>
          <w:p w14:paraId="595ECF4B" w14:textId="77777777" w:rsidR="00693D24" w:rsidRPr="00787844" w:rsidRDefault="00693D24" w:rsidP="00693D24">
            <w:pPr>
              <w:rPr>
                <w:sz w:val="22"/>
                <w:szCs w:val="22"/>
                <w:lang w:val="hr-HR"/>
              </w:rPr>
            </w:pPr>
            <w:r w:rsidRPr="00787844">
              <w:rPr>
                <w:sz w:val="22"/>
                <w:szCs w:val="22"/>
                <w:lang w:val="hr-HR"/>
              </w:rPr>
              <w:t>2.</w:t>
            </w:r>
          </w:p>
        </w:tc>
        <w:tc>
          <w:tcPr>
            <w:tcW w:w="8221" w:type="dxa"/>
          </w:tcPr>
          <w:p w14:paraId="2543685C" w14:textId="77777777" w:rsidR="00693D24" w:rsidRPr="00787844" w:rsidRDefault="00693D24" w:rsidP="00693D24">
            <w:pPr>
              <w:rPr>
                <w:sz w:val="22"/>
                <w:szCs w:val="22"/>
                <w:lang w:val="hr-HR"/>
              </w:rPr>
            </w:pPr>
            <w:r w:rsidRPr="00787844">
              <w:rPr>
                <w:sz w:val="22"/>
                <w:szCs w:val="22"/>
                <w:lang w:val="hr-HR"/>
              </w:rPr>
              <w:t>Uvjeti smještaja građevina gospodarskih djelatnosti</w:t>
            </w:r>
          </w:p>
        </w:tc>
      </w:tr>
      <w:tr w:rsidR="00693D24" w:rsidRPr="00787844" w14:paraId="72A685BB" w14:textId="77777777" w:rsidTr="00693D24">
        <w:tc>
          <w:tcPr>
            <w:tcW w:w="851" w:type="dxa"/>
          </w:tcPr>
          <w:p w14:paraId="00E511FB" w14:textId="77777777" w:rsidR="00693D24" w:rsidRPr="00787844" w:rsidRDefault="00693D24" w:rsidP="00693D24">
            <w:pPr>
              <w:rPr>
                <w:sz w:val="22"/>
                <w:szCs w:val="22"/>
                <w:lang w:val="hr-HR"/>
              </w:rPr>
            </w:pPr>
            <w:r w:rsidRPr="00787844">
              <w:rPr>
                <w:sz w:val="22"/>
                <w:szCs w:val="22"/>
                <w:lang w:val="hr-HR"/>
              </w:rPr>
              <w:t>3.</w:t>
            </w:r>
          </w:p>
        </w:tc>
        <w:tc>
          <w:tcPr>
            <w:tcW w:w="8221" w:type="dxa"/>
          </w:tcPr>
          <w:p w14:paraId="6EEF6FF2" w14:textId="77777777" w:rsidR="00693D24" w:rsidRPr="00787844" w:rsidRDefault="00693D24" w:rsidP="00693D24">
            <w:pPr>
              <w:rPr>
                <w:sz w:val="22"/>
                <w:szCs w:val="22"/>
                <w:lang w:val="hr-HR"/>
              </w:rPr>
            </w:pPr>
            <w:r w:rsidRPr="00787844">
              <w:rPr>
                <w:sz w:val="22"/>
                <w:szCs w:val="22"/>
                <w:lang w:val="hr-HR"/>
              </w:rPr>
              <w:t>Uvjeti smještaja građevina društvenih djelatnosti</w:t>
            </w:r>
          </w:p>
        </w:tc>
      </w:tr>
      <w:tr w:rsidR="00693D24" w:rsidRPr="00787844" w14:paraId="76B3ED24" w14:textId="77777777" w:rsidTr="00693D24">
        <w:tc>
          <w:tcPr>
            <w:tcW w:w="851" w:type="dxa"/>
          </w:tcPr>
          <w:p w14:paraId="7965552F" w14:textId="77777777" w:rsidR="00693D24" w:rsidRPr="00787844" w:rsidRDefault="00693D24" w:rsidP="00693D24">
            <w:pPr>
              <w:rPr>
                <w:sz w:val="22"/>
                <w:szCs w:val="22"/>
                <w:lang w:val="hr-HR"/>
              </w:rPr>
            </w:pPr>
            <w:r w:rsidRPr="00787844">
              <w:rPr>
                <w:sz w:val="22"/>
                <w:szCs w:val="22"/>
                <w:lang w:val="hr-HR"/>
              </w:rPr>
              <w:lastRenderedPageBreak/>
              <w:t>4.</w:t>
            </w:r>
          </w:p>
        </w:tc>
        <w:tc>
          <w:tcPr>
            <w:tcW w:w="8221" w:type="dxa"/>
          </w:tcPr>
          <w:p w14:paraId="3F81EED3" w14:textId="77777777" w:rsidR="00693D24" w:rsidRPr="00787844" w:rsidRDefault="00693D24" w:rsidP="00693D24">
            <w:pPr>
              <w:rPr>
                <w:sz w:val="22"/>
                <w:szCs w:val="22"/>
                <w:lang w:val="hr-HR"/>
              </w:rPr>
            </w:pPr>
            <w:r w:rsidRPr="00787844">
              <w:rPr>
                <w:sz w:val="22"/>
                <w:szCs w:val="22"/>
                <w:lang w:val="hr-HR"/>
              </w:rPr>
              <w:t>Uvjeti i način gradnje stambenih građevina</w:t>
            </w:r>
          </w:p>
        </w:tc>
      </w:tr>
      <w:tr w:rsidR="00693D24" w:rsidRPr="00787844" w14:paraId="787FB07C" w14:textId="77777777" w:rsidTr="00693D24">
        <w:tc>
          <w:tcPr>
            <w:tcW w:w="851" w:type="dxa"/>
          </w:tcPr>
          <w:p w14:paraId="6F9D6BC5" w14:textId="77777777" w:rsidR="00693D24" w:rsidRPr="00787844" w:rsidRDefault="00693D24" w:rsidP="00693D24">
            <w:pPr>
              <w:rPr>
                <w:sz w:val="22"/>
                <w:szCs w:val="22"/>
                <w:lang w:val="hr-HR"/>
              </w:rPr>
            </w:pPr>
            <w:r w:rsidRPr="00787844">
              <w:rPr>
                <w:sz w:val="22"/>
                <w:szCs w:val="22"/>
                <w:lang w:val="hr-HR"/>
              </w:rPr>
              <w:t>5.</w:t>
            </w:r>
          </w:p>
        </w:tc>
        <w:tc>
          <w:tcPr>
            <w:tcW w:w="8221" w:type="dxa"/>
          </w:tcPr>
          <w:p w14:paraId="053C61C7" w14:textId="77777777" w:rsidR="00693D24" w:rsidRPr="00787844" w:rsidRDefault="00693D24" w:rsidP="00693D24">
            <w:pPr>
              <w:rPr>
                <w:sz w:val="22"/>
                <w:szCs w:val="22"/>
                <w:lang w:val="hr-HR"/>
              </w:rPr>
            </w:pPr>
            <w:r w:rsidRPr="00787844">
              <w:rPr>
                <w:sz w:val="22"/>
                <w:szCs w:val="22"/>
                <w:lang w:val="hr-HR"/>
              </w:rPr>
              <w:t>Uvjeti uređenja odnosno gradnje, rekonstrukcije i opremanja prometne, elektroničke komunikacijske i komunalne mreže s pripadajućim objektima i površinama</w:t>
            </w:r>
          </w:p>
        </w:tc>
      </w:tr>
      <w:tr w:rsidR="00693D24" w:rsidRPr="00787844" w14:paraId="207E3FB7" w14:textId="77777777" w:rsidTr="00693D24">
        <w:tc>
          <w:tcPr>
            <w:tcW w:w="851" w:type="dxa"/>
          </w:tcPr>
          <w:p w14:paraId="55A270CB" w14:textId="77777777" w:rsidR="00693D24" w:rsidRPr="00787844" w:rsidRDefault="00693D24" w:rsidP="00693D24">
            <w:pPr>
              <w:rPr>
                <w:sz w:val="22"/>
                <w:szCs w:val="22"/>
                <w:lang w:val="hr-HR"/>
              </w:rPr>
            </w:pPr>
            <w:r w:rsidRPr="00787844">
              <w:rPr>
                <w:sz w:val="22"/>
                <w:szCs w:val="22"/>
                <w:lang w:val="hr-HR"/>
              </w:rPr>
              <w:t>5.1.</w:t>
            </w:r>
          </w:p>
        </w:tc>
        <w:tc>
          <w:tcPr>
            <w:tcW w:w="8221" w:type="dxa"/>
          </w:tcPr>
          <w:p w14:paraId="53CDFD60" w14:textId="77777777" w:rsidR="00693D24" w:rsidRPr="00787844" w:rsidRDefault="00693D24" w:rsidP="00693D24">
            <w:pPr>
              <w:rPr>
                <w:sz w:val="22"/>
                <w:szCs w:val="22"/>
                <w:lang w:val="hr-HR"/>
              </w:rPr>
            </w:pPr>
            <w:r w:rsidRPr="00787844">
              <w:rPr>
                <w:sz w:val="22"/>
                <w:szCs w:val="22"/>
                <w:lang w:val="hr-HR"/>
              </w:rPr>
              <w:t>Uvjeti gradnje cestovne prometne mreže</w:t>
            </w:r>
          </w:p>
        </w:tc>
      </w:tr>
      <w:tr w:rsidR="00693D24" w:rsidRPr="00787844" w14:paraId="2860A689" w14:textId="77777777" w:rsidTr="00693D24">
        <w:tc>
          <w:tcPr>
            <w:tcW w:w="851" w:type="dxa"/>
          </w:tcPr>
          <w:p w14:paraId="265F2247" w14:textId="77777777" w:rsidR="00693D24" w:rsidRPr="00787844" w:rsidRDefault="00693D24" w:rsidP="00693D24">
            <w:pPr>
              <w:rPr>
                <w:sz w:val="22"/>
                <w:szCs w:val="22"/>
                <w:lang w:val="hr-HR"/>
              </w:rPr>
            </w:pPr>
            <w:r w:rsidRPr="00787844">
              <w:rPr>
                <w:sz w:val="22"/>
                <w:szCs w:val="22"/>
                <w:lang w:val="hr-HR"/>
              </w:rPr>
              <w:t>5.2.</w:t>
            </w:r>
          </w:p>
        </w:tc>
        <w:tc>
          <w:tcPr>
            <w:tcW w:w="8221" w:type="dxa"/>
          </w:tcPr>
          <w:p w14:paraId="2AB2CC9F" w14:textId="77777777" w:rsidR="00693D24" w:rsidRPr="00787844" w:rsidRDefault="00693D24" w:rsidP="00693D24">
            <w:pPr>
              <w:rPr>
                <w:sz w:val="22"/>
                <w:szCs w:val="22"/>
                <w:lang w:val="hr-HR"/>
              </w:rPr>
            </w:pPr>
            <w:r w:rsidRPr="00787844">
              <w:rPr>
                <w:sz w:val="22"/>
                <w:szCs w:val="22"/>
                <w:lang w:val="hr-HR"/>
              </w:rPr>
              <w:t>Uvjeti gradnje elektroničke komunikacijske infrastrukture</w:t>
            </w:r>
          </w:p>
        </w:tc>
      </w:tr>
      <w:tr w:rsidR="00693D24" w:rsidRPr="00787844" w14:paraId="3BDB1C34" w14:textId="77777777" w:rsidTr="00693D24">
        <w:tc>
          <w:tcPr>
            <w:tcW w:w="851" w:type="dxa"/>
          </w:tcPr>
          <w:p w14:paraId="1EE1A725" w14:textId="77777777" w:rsidR="00693D24" w:rsidRPr="00787844" w:rsidRDefault="00693D24" w:rsidP="00693D24">
            <w:pPr>
              <w:rPr>
                <w:sz w:val="22"/>
                <w:szCs w:val="22"/>
                <w:lang w:val="hr-HR"/>
              </w:rPr>
            </w:pPr>
            <w:r w:rsidRPr="00787844">
              <w:rPr>
                <w:sz w:val="22"/>
                <w:szCs w:val="22"/>
                <w:lang w:val="hr-HR"/>
              </w:rPr>
              <w:t>5.3.</w:t>
            </w:r>
          </w:p>
          <w:p w14:paraId="51D5F3F5" w14:textId="77777777" w:rsidR="00693D24" w:rsidRPr="00787844" w:rsidRDefault="00693D24" w:rsidP="00693D24">
            <w:pPr>
              <w:rPr>
                <w:sz w:val="22"/>
                <w:szCs w:val="22"/>
                <w:lang w:val="hr-HR"/>
              </w:rPr>
            </w:pPr>
            <w:r w:rsidRPr="00787844">
              <w:rPr>
                <w:sz w:val="22"/>
                <w:szCs w:val="22"/>
                <w:lang w:val="hr-HR"/>
              </w:rPr>
              <w:t>5.3.1.</w:t>
            </w:r>
          </w:p>
          <w:p w14:paraId="17FCDCB7" w14:textId="77777777" w:rsidR="00693D24" w:rsidRPr="00787844" w:rsidRDefault="00693D24" w:rsidP="00693D24">
            <w:pPr>
              <w:rPr>
                <w:sz w:val="22"/>
                <w:szCs w:val="22"/>
                <w:lang w:val="hr-HR"/>
              </w:rPr>
            </w:pPr>
            <w:r w:rsidRPr="00787844">
              <w:rPr>
                <w:sz w:val="22"/>
                <w:szCs w:val="22"/>
                <w:lang w:val="hr-HR"/>
              </w:rPr>
              <w:t>5.3.2.</w:t>
            </w:r>
          </w:p>
          <w:p w14:paraId="5AAC22BC" w14:textId="77777777" w:rsidR="00693D24" w:rsidRPr="00787844" w:rsidRDefault="00693D24" w:rsidP="00693D24">
            <w:pPr>
              <w:rPr>
                <w:sz w:val="22"/>
                <w:szCs w:val="22"/>
                <w:lang w:val="hr-HR"/>
              </w:rPr>
            </w:pPr>
            <w:r w:rsidRPr="00787844">
              <w:rPr>
                <w:sz w:val="22"/>
                <w:szCs w:val="22"/>
                <w:lang w:val="hr-HR"/>
              </w:rPr>
              <w:t>5.3.3.</w:t>
            </w:r>
          </w:p>
          <w:p w14:paraId="18BD605D" w14:textId="77777777" w:rsidR="00693D24" w:rsidRPr="00787844" w:rsidRDefault="00693D24" w:rsidP="00693D24">
            <w:pPr>
              <w:rPr>
                <w:sz w:val="22"/>
                <w:szCs w:val="22"/>
                <w:lang w:val="hr-HR"/>
              </w:rPr>
            </w:pPr>
            <w:r w:rsidRPr="00787844">
              <w:rPr>
                <w:sz w:val="22"/>
                <w:szCs w:val="22"/>
                <w:lang w:val="hr-HR"/>
              </w:rPr>
              <w:t>5.3.4.</w:t>
            </w:r>
          </w:p>
        </w:tc>
        <w:tc>
          <w:tcPr>
            <w:tcW w:w="8221" w:type="dxa"/>
          </w:tcPr>
          <w:p w14:paraId="34269000" w14:textId="77777777" w:rsidR="00693D24" w:rsidRPr="00787844" w:rsidRDefault="00693D24" w:rsidP="00693D24">
            <w:pPr>
              <w:rPr>
                <w:sz w:val="22"/>
                <w:szCs w:val="22"/>
                <w:lang w:val="hr-HR"/>
              </w:rPr>
            </w:pPr>
            <w:r w:rsidRPr="00787844">
              <w:rPr>
                <w:sz w:val="22"/>
                <w:szCs w:val="22"/>
                <w:lang w:val="hr-HR"/>
              </w:rPr>
              <w:t>Uvjeti gradnje komunalne infrastrukturne mreže</w:t>
            </w:r>
          </w:p>
          <w:p w14:paraId="466F1D07" w14:textId="77777777" w:rsidR="00693D24" w:rsidRPr="00787844" w:rsidRDefault="00693D24" w:rsidP="00693D24">
            <w:pPr>
              <w:rPr>
                <w:sz w:val="22"/>
                <w:szCs w:val="22"/>
                <w:lang w:val="hr-HR"/>
              </w:rPr>
            </w:pPr>
            <w:r w:rsidRPr="00787844">
              <w:rPr>
                <w:sz w:val="22"/>
                <w:szCs w:val="22"/>
                <w:lang w:val="hr-HR"/>
              </w:rPr>
              <w:t>Uvjeti gradnje elektroenergetske mreže</w:t>
            </w:r>
          </w:p>
          <w:p w14:paraId="2FB964E5" w14:textId="77777777" w:rsidR="00693D24" w:rsidRPr="00787844" w:rsidRDefault="00693D24" w:rsidP="00693D24">
            <w:pPr>
              <w:rPr>
                <w:sz w:val="22"/>
                <w:szCs w:val="22"/>
                <w:lang w:val="hr-HR"/>
              </w:rPr>
            </w:pPr>
            <w:r w:rsidRPr="00787844">
              <w:rPr>
                <w:sz w:val="22"/>
                <w:szCs w:val="22"/>
                <w:lang w:val="hr-HR"/>
              </w:rPr>
              <w:t>Uvjeti gradnje vodoopskrbne mreže</w:t>
            </w:r>
          </w:p>
          <w:p w14:paraId="76606660" w14:textId="77777777" w:rsidR="00693D24" w:rsidRPr="00787844" w:rsidRDefault="00693D24" w:rsidP="00693D24">
            <w:pPr>
              <w:rPr>
                <w:sz w:val="22"/>
                <w:szCs w:val="22"/>
                <w:lang w:val="hr-HR"/>
              </w:rPr>
            </w:pPr>
            <w:r w:rsidRPr="00787844">
              <w:rPr>
                <w:sz w:val="22"/>
                <w:szCs w:val="22"/>
                <w:lang w:val="hr-HR"/>
              </w:rPr>
              <w:t>Uvjeti gradnje sustava odvodnje otpadnih voda</w:t>
            </w:r>
          </w:p>
          <w:p w14:paraId="6B447220" w14:textId="77777777" w:rsidR="00693D24" w:rsidRPr="00787844" w:rsidRDefault="00693D24" w:rsidP="00693D24">
            <w:pPr>
              <w:rPr>
                <w:sz w:val="22"/>
                <w:szCs w:val="22"/>
                <w:lang w:val="hr-HR"/>
              </w:rPr>
            </w:pPr>
            <w:r w:rsidRPr="00787844">
              <w:rPr>
                <w:sz w:val="22"/>
                <w:szCs w:val="22"/>
                <w:lang w:val="hr-HR"/>
              </w:rPr>
              <w:t>Uvjeti gradnje sustava uređenja vodotoka i voda</w:t>
            </w:r>
          </w:p>
        </w:tc>
      </w:tr>
      <w:tr w:rsidR="00693D24" w:rsidRPr="00787844" w14:paraId="17922D4A" w14:textId="77777777" w:rsidTr="00693D24">
        <w:tc>
          <w:tcPr>
            <w:tcW w:w="851" w:type="dxa"/>
          </w:tcPr>
          <w:p w14:paraId="5FD5C3FD" w14:textId="77777777" w:rsidR="00693D24" w:rsidRPr="00787844" w:rsidRDefault="00693D24" w:rsidP="00693D24">
            <w:pPr>
              <w:rPr>
                <w:sz w:val="22"/>
                <w:szCs w:val="22"/>
                <w:lang w:val="hr-HR"/>
              </w:rPr>
            </w:pPr>
            <w:r w:rsidRPr="00787844">
              <w:rPr>
                <w:sz w:val="22"/>
                <w:szCs w:val="22"/>
                <w:lang w:val="hr-HR"/>
              </w:rPr>
              <w:t>6.</w:t>
            </w:r>
          </w:p>
        </w:tc>
        <w:tc>
          <w:tcPr>
            <w:tcW w:w="8221" w:type="dxa"/>
          </w:tcPr>
          <w:p w14:paraId="26CCBD98" w14:textId="77777777" w:rsidR="00693D24" w:rsidRPr="00787844" w:rsidRDefault="00693D24" w:rsidP="00693D24">
            <w:pPr>
              <w:rPr>
                <w:sz w:val="22"/>
                <w:szCs w:val="22"/>
                <w:lang w:val="hr-HR"/>
              </w:rPr>
            </w:pPr>
            <w:r w:rsidRPr="00787844">
              <w:rPr>
                <w:sz w:val="22"/>
                <w:szCs w:val="22"/>
                <w:lang w:val="hr-HR"/>
              </w:rPr>
              <w:t>Uvjeti uređenja javnih zelenih površina</w:t>
            </w:r>
          </w:p>
        </w:tc>
      </w:tr>
      <w:tr w:rsidR="00693D24" w:rsidRPr="00787844" w14:paraId="61C91807" w14:textId="77777777" w:rsidTr="00693D24">
        <w:tc>
          <w:tcPr>
            <w:tcW w:w="851" w:type="dxa"/>
          </w:tcPr>
          <w:p w14:paraId="5DE024C8" w14:textId="77777777" w:rsidR="00693D24" w:rsidRPr="00787844" w:rsidRDefault="00693D24" w:rsidP="00693D24">
            <w:pPr>
              <w:rPr>
                <w:sz w:val="22"/>
                <w:szCs w:val="22"/>
                <w:lang w:val="hr-HR"/>
              </w:rPr>
            </w:pPr>
            <w:r w:rsidRPr="00787844">
              <w:rPr>
                <w:sz w:val="22"/>
                <w:szCs w:val="22"/>
                <w:lang w:val="hr-HR"/>
              </w:rPr>
              <w:t>7.</w:t>
            </w:r>
          </w:p>
        </w:tc>
        <w:tc>
          <w:tcPr>
            <w:tcW w:w="8221" w:type="dxa"/>
          </w:tcPr>
          <w:p w14:paraId="7AEFEFA2" w14:textId="77777777" w:rsidR="00693D24" w:rsidRPr="00787844" w:rsidRDefault="00693D24" w:rsidP="00693D24">
            <w:pPr>
              <w:rPr>
                <w:sz w:val="22"/>
                <w:szCs w:val="22"/>
                <w:lang w:val="hr-HR"/>
              </w:rPr>
            </w:pPr>
            <w:r w:rsidRPr="00787844">
              <w:rPr>
                <w:sz w:val="22"/>
                <w:szCs w:val="22"/>
                <w:lang w:val="hr-HR"/>
              </w:rPr>
              <w:t>Mjere zaštite prirodnih i kulturno-povijesnih cjelina i građevina i ambijentalnih vrijednosti</w:t>
            </w:r>
          </w:p>
        </w:tc>
      </w:tr>
      <w:tr w:rsidR="00693D24" w:rsidRPr="00787844" w14:paraId="23F3388D" w14:textId="77777777" w:rsidTr="00693D24">
        <w:tc>
          <w:tcPr>
            <w:tcW w:w="851" w:type="dxa"/>
          </w:tcPr>
          <w:p w14:paraId="7AABC03F" w14:textId="77777777" w:rsidR="00693D24" w:rsidRPr="00787844" w:rsidRDefault="00693D24" w:rsidP="00693D24">
            <w:pPr>
              <w:rPr>
                <w:sz w:val="22"/>
                <w:szCs w:val="22"/>
                <w:lang w:val="hr-HR"/>
              </w:rPr>
            </w:pPr>
            <w:r w:rsidRPr="00787844">
              <w:rPr>
                <w:sz w:val="22"/>
                <w:szCs w:val="22"/>
                <w:lang w:val="hr-HR"/>
              </w:rPr>
              <w:t>8.</w:t>
            </w:r>
          </w:p>
        </w:tc>
        <w:tc>
          <w:tcPr>
            <w:tcW w:w="8221" w:type="dxa"/>
          </w:tcPr>
          <w:p w14:paraId="29FB2CD2" w14:textId="77777777" w:rsidR="00693D24" w:rsidRPr="00787844" w:rsidRDefault="00693D24" w:rsidP="00693D24">
            <w:pPr>
              <w:rPr>
                <w:sz w:val="22"/>
                <w:szCs w:val="22"/>
                <w:lang w:val="hr-HR"/>
              </w:rPr>
            </w:pPr>
            <w:r w:rsidRPr="00787844">
              <w:rPr>
                <w:sz w:val="22"/>
                <w:szCs w:val="22"/>
                <w:lang w:val="hr-HR"/>
              </w:rPr>
              <w:t>Postupanje s otpadom</w:t>
            </w:r>
          </w:p>
        </w:tc>
      </w:tr>
      <w:tr w:rsidR="00693D24" w:rsidRPr="00787844" w14:paraId="5A504FD9" w14:textId="77777777" w:rsidTr="00693D24">
        <w:tc>
          <w:tcPr>
            <w:tcW w:w="851" w:type="dxa"/>
          </w:tcPr>
          <w:p w14:paraId="44CD3EE8" w14:textId="77777777" w:rsidR="00693D24" w:rsidRPr="00787844" w:rsidRDefault="00693D24" w:rsidP="00693D24">
            <w:pPr>
              <w:rPr>
                <w:sz w:val="22"/>
                <w:szCs w:val="22"/>
                <w:lang w:val="hr-HR"/>
              </w:rPr>
            </w:pPr>
            <w:r w:rsidRPr="00787844">
              <w:rPr>
                <w:sz w:val="22"/>
                <w:szCs w:val="22"/>
                <w:lang w:val="hr-HR"/>
              </w:rPr>
              <w:t>9.</w:t>
            </w:r>
          </w:p>
        </w:tc>
        <w:tc>
          <w:tcPr>
            <w:tcW w:w="8221" w:type="dxa"/>
          </w:tcPr>
          <w:p w14:paraId="10F32147" w14:textId="77777777" w:rsidR="00693D24" w:rsidRPr="00787844" w:rsidRDefault="00693D24" w:rsidP="00693D24">
            <w:pPr>
              <w:rPr>
                <w:sz w:val="22"/>
                <w:szCs w:val="22"/>
                <w:lang w:val="hr-HR"/>
              </w:rPr>
            </w:pPr>
            <w:r w:rsidRPr="00787844">
              <w:rPr>
                <w:sz w:val="22"/>
                <w:szCs w:val="22"/>
                <w:lang w:val="hr-HR"/>
              </w:rPr>
              <w:t>Mjere sprječavanja nepovoljna utjecaja na okoliš</w:t>
            </w:r>
          </w:p>
        </w:tc>
      </w:tr>
      <w:tr w:rsidR="00693D24" w:rsidRPr="00787844" w14:paraId="6F6B879A" w14:textId="77777777" w:rsidTr="00693D24">
        <w:tc>
          <w:tcPr>
            <w:tcW w:w="851" w:type="dxa"/>
          </w:tcPr>
          <w:p w14:paraId="5614145E" w14:textId="77777777" w:rsidR="00693D24" w:rsidRPr="00787844" w:rsidRDefault="00693D24" w:rsidP="00693D24">
            <w:pPr>
              <w:rPr>
                <w:sz w:val="22"/>
                <w:szCs w:val="22"/>
                <w:lang w:val="hr-HR"/>
              </w:rPr>
            </w:pPr>
            <w:r w:rsidRPr="00787844">
              <w:rPr>
                <w:sz w:val="22"/>
                <w:szCs w:val="22"/>
                <w:lang w:val="hr-HR"/>
              </w:rPr>
              <w:t>10.</w:t>
            </w:r>
          </w:p>
          <w:p w14:paraId="5B5E4080" w14:textId="77777777" w:rsidR="00693D24" w:rsidRPr="00787844" w:rsidRDefault="00693D24" w:rsidP="00693D24">
            <w:pPr>
              <w:rPr>
                <w:sz w:val="22"/>
                <w:szCs w:val="22"/>
                <w:lang w:val="hr-HR"/>
              </w:rPr>
            </w:pPr>
            <w:r w:rsidRPr="00787844">
              <w:rPr>
                <w:sz w:val="22"/>
                <w:szCs w:val="22"/>
                <w:lang w:val="hr-HR"/>
              </w:rPr>
              <w:t>10.1.</w:t>
            </w:r>
          </w:p>
          <w:p w14:paraId="49DD4CFC" w14:textId="77777777" w:rsidR="00693D24" w:rsidRPr="00787844" w:rsidRDefault="00693D24" w:rsidP="00693D24">
            <w:pPr>
              <w:rPr>
                <w:sz w:val="22"/>
                <w:szCs w:val="22"/>
                <w:lang w:val="hr-HR"/>
              </w:rPr>
            </w:pPr>
            <w:r w:rsidRPr="00787844">
              <w:rPr>
                <w:sz w:val="22"/>
                <w:szCs w:val="22"/>
                <w:lang w:val="hr-HR"/>
              </w:rPr>
              <w:t>10.2.</w:t>
            </w:r>
          </w:p>
        </w:tc>
        <w:tc>
          <w:tcPr>
            <w:tcW w:w="8221" w:type="dxa"/>
          </w:tcPr>
          <w:p w14:paraId="49DF3B42" w14:textId="77777777" w:rsidR="00693D24" w:rsidRPr="00787844" w:rsidRDefault="00693D24" w:rsidP="00693D24">
            <w:pPr>
              <w:rPr>
                <w:sz w:val="22"/>
                <w:szCs w:val="22"/>
                <w:lang w:val="hr-HR"/>
              </w:rPr>
            </w:pPr>
            <w:r w:rsidRPr="00787844">
              <w:rPr>
                <w:sz w:val="22"/>
                <w:szCs w:val="22"/>
                <w:lang w:val="hr-HR"/>
              </w:rPr>
              <w:t>Mjere za zaštitu od prirodnih i drugih nesreća i mjere za zaštitu od požara</w:t>
            </w:r>
          </w:p>
          <w:p w14:paraId="13F13968" w14:textId="77777777" w:rsidR="00693D24" w:rsidRPr="00787844" w:rsidRDefault="00693D24" w:rsidP="00693D24">
            <w:pPr>
              <w:rPr>
                <w:sz w:val="22"/>
                <w:szCs w:val="22"/>
                <w:lang w:val="hr-HR"/>
              </w:rPr>
            </w:pPr>
            <w:r w:rsidRPr="00787844">
              <w:rPr>
                <w:sz w:val="22"/>
                <w:szCs w:val="22"/>
                <w:lang w:val="hr-HR"/>
              </w:rPr>
              <w:t>Mjere za zaštitu od prirodnih i drugih nesreća</w:t>
            </w:r>
          </w:p>
          <w:p w14:paraId="283409DF" w14:textId="77777777" w:rsidR="00693D24" w:rsidRPr="00787844" w:rsidRDefault="00693D24" w:rsidP="00693D24">
            <w:pPr>
              <w:rPr>
                <w:sz w:val="22"/>
                <w:szCs w:val="22"/>
                <w:lang w:val="hr-HR"/>
              </w:rPr>
            </w:pPr>
            <w:r w:rsidRPr="00787844">
              <w:rPr>
                <w:sz w:val="22"/>
                <w:szCs w:val="22"/>
                <w:lang w:val="hr-HR"/>
              </w:rPr>
              <w:t>Mjere za zaštitu od požara</w:t>
            </w:r>
          </w:p>
        </w:tc>
      </w:tr>
      <w:tr w:rsidR="00693D24" w:rsidRPr="00787844" w14:paraId="7AB5D6C6" w14:textId="77777777" w:rsidTr="00693D24">
        <w:tc>
          <w:tcPr>
            <w:tcW w:w="851" w:type="dxa"/>
          </w:tcPr>
          <w:p w14:paraId="0B3E05C0" w14:textId="77777777" w:rsidR="00693D24" w:rsidRPr="00787844" w:rsidRDefault="00693D24" w:rsidP="00693D24">
            <w:pPr>
              <w:rPr>
                <w:sz w:val="22"/>
                <w:szCs w:val="22"/>
                <w:lang w:val="hr-HR"/>
              </w:rPr>
            </w:pPr>
            <w:r w:rsidRPr="00787844">
              <w:rPr>
                <w:sz w:val="22"/>
                <w:szCs w:val="22"/>
                <w:lang w:val="hr-HR"/>
              </w:rPr>
              <w:t>11.</w:t>
            </w:r>
          </w:p>
        </w:tc>
        <w:tc>
          <w:tcPr>
            <w:tcW w:w="8221" w:type="dxa"/>
          </w:tcPr>
          <w:p w14:paraId="656F5251" w14:textId="77777777" w:rsidR="00693D24" w:rsidRPr="00787844" w:rsidRDefault="00693D24" w:rsidP="00693D24">
            <w:pPr>
              <w:rPr>
                <w:sz w:val="22"/>
                <w:szCs w:val="22"/>
                <w:lang w:val="hr-HR"/>
              </w:rPr>
            </w:pPr>
            <w:r w:rsidRPr="00787844">
              <w:rPr>
                <w:sz w:val="22"/>
                <w:szCs w:val="22"/>
                <w:lang w:val="hr-HR"/>
              </w:rPr>
              <w:t>Mjere provedbe Plana</w:t>
            </w:r>
          </w:p>
        </w:tc>
      </w:tr>
      <w:tr w:rsidR="00693D24" w:rsidRPr="00787844" w14:paraId="572AF9C5" w14:textId="77777777" w:rsidTr="00693D24">
        <w:tc>
          <w:tcPr>
            <w:tcW w:w="851" w:type="dxa"/>
          </w:tcPr>
          <w:p w14:paraId="2CFD529B" w14:textId="77777777" w:rsidR="00693D24" w:rsidRPr="00787844" w:rsidRDefault="00693D24" w:rsidP="00693D24">
            <w:pPr>
              <w:rPr>
                <w:sz w:val="22"/>
                <w:szCs w:val="22"/>
                <w:lang w:val="hr-HR"/>
              </w:rPr>
            </w:pPr>
          </w:p>
        </w:tc>
        <w:tc>
          <w:tcPr>
            <w:tcW w:w="8221" w:type="dxa"/>
          </w:tcPr>
          <w:p w14:paraId="0D56D4B6" w14:textId="77777777" w:rsidR="00693D24" w:rsidRPr="00787844" w:rsidRDefault="00693D24" w:rsidP="00693D24">
            <w:pPr>
              <w:rPr>
                <w:sz w:val="22"/>
                <w:szCs w:val="22"/>
                <w:lang w:val="hr-HR"/>
              </w:rPr>
            </w:pPr>
          </w:p>
        </w:tc>
      </w:tr>
    </w:tbl>
    <w:p w14:paraId="26BCE87D" w14:textId="77777777" w:rsidR="00693D24" w:rsidRPr="00787844" w:rsidRDefault="00693D24" w:rsidP="00693D24">
      <w:pPr>
        <w:rPr>
          <w:b/>
          <w:caps/>
          <w:sz w:val="22"/>
          <w:szCs w:val="22"/>
          <w:u w:val="single"/>
          <w:lang w:val="hr-HR"/>
        </w:rPr>
      </w:pPr>
    </w:p>
    <w:p w14:paraId="382FC8CB" w14:textId="77777777" w:rsidR="00693D24" w:rsidRPr="00787844" w:rsidRDefault="00693D24" w:rsidP="00693D24">
      <w:pPr>
        <w:rPr>
          <w:b/>
          <w:caps/>
          <w:sz w:val="22"/>
          <w:szCs w:val="22"/>
          <w:u w:val="single"/>
          <w:lang w:val="hr-HR"/>
        </w:rPr>
      </w:pPr>
      <w:r w:rsidRPr="00787844">
        <w:rPr>
          <w:b/>
          <w:caps/>
          <w:sz w:val="22"/>
          <w:szCs w:val="22"/>
          <w:u w:val="single"/>
          <w:lang w:val="hr-HR"/>
        </w:rPr>
        <w:t>II / Grafički dio:</w:t>
      </w:r>
    </w:p>
    <w:p w14:paraId="1C36F53B" w14:textId="77777777" w:rsidR="00693D24" w:rsidRPr="00787844" w:rsidRDefault="00693D24" w:rsidP="00693D24">
      <w:pPr>
        <w:rPr>
          <w:b/>
          <w:caps/>
          <w:sz w:val="22"/>
          <w:szCs w:val="22"/>
          <w:u w:val="single"/>
          <w:lang w:val="hr-HR"/>
        </w:rPr>
      </w:pPr>
    </w:p>
    <w:p w14:paraId="036A97FA" w14:textId="77777777" w:rsidR="00693D24" w:rsidRPr="00787844" w:rsidRDefault="00693D24" w:rsidP="00693D24">
      <w:pPr>
        <w:rPr>
          <w:sz w:val="22"/>
          <w:szCs w:val="22"/>
          <w:lang w:val="hr-HR"/>
        </w:rPr>
      </w:pPr>
      <w:r w:rsidRPr="00787844">
        <w:rPr>
          <w:sz w:val="22"/>
          <w:szCs w:val="22"/>
          <w:lang w:val="hr-HR"/>
        </w:rPr>
        <w:t>1.</w:t>
      </w:r>
      <w:r w:rsidRPr="00787844">
        <w:rPr>
          <w:sz w:val="22"/>
          <w:szCs w:val="22"/>
          <w:lang w:val="hr-HR"/>
        </w:rPr>
        <w:tab/>
      </w:r>
      <w:r w:rsidRPr="00787844">
        <w:rPr>
          <w:caps/>
          <w:sz w:val="22"/>
          <w:szCs w:val="22"/>
          <w:lang w:val="hr-HR"/>
        </w:rPr>
        <w:t>Korištenje i namjena površina</w:t>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t>1:2000</w:t>
      </w:r>
    </w:p>
    <w:p w14:paraId="2B55067F" w14:textId="77777777" w:rsidR="00693D24" w:rsidRPr="00787844" w:rsidRDefault="00693D24" w:rsidP="00693D24">
      <w:pPr>
        <w:rPr>
          <w:sz w:val="22"/>
          <w:szCs w:val="22"/>
          <w:lang w:val="hr-HR"/>
        </w:rPr>
      </w:pPr>
    </w:p>
    <w:p w14:paraId="77E70435" w14:textId="77777777" w:rsidR="00693D24" w:rsidRPr="00787844" w:rsidRDefault="00693D24" w:rsidP="00693D24">
      <w:pPr>
        <w:rPr>
          <w:caps/>
          <w:sz w:val="22"/>
          <w:szCs w:val="22"/>
          <w:lang w:val="hr-HR"/>
        </w:rPr>
      </w:pPr>
      <w:r w:rsidRPr="00787844">
        <w:rPr>
          <w:caps/>
          <w:sz w:val="22"/>
          <w:szCs w:val="22"/>
          <w:lang w:val="hr-HR"/>
        </w:rPr>
        <w:t>2.</w:t>
      </w:r>
      <w:r w:rsidRPr="00787844">
        <w:rPr>
          <w:caps/>
          <w:sz w:val="22"/>
          <w:szCs w:val="22"/>
          <w:lang w:val="hr-HR"/>
        </w:rPr>
        <w:tab/>
      </w:r>
      <w:r w:rsidRPr="00787844">
        <w:rPr>
          <w:i/>
          <w:sz w:val="22"/>
          <w:szCs w:val="22"/>
          <w:lang w:val="hr-HR"/>
        </w:rPr>
        <w:t>Infrastrukturni sustavi i mreže</w:t>
      </w:r>
    </w:p>
    <w:p w14:paraId="74996FCB" w14:textId="77777777" w:rsidR="00693D24" w:rsidRPr="00787844" w:rsidRDefault="00693D24" w:rsidP="00693D24">
      <w:pPr>
        <w:rPr>
          <w:caps/>
          <w:sz w:val="22"/>
          <w:szCs w:val="22"/>
          <w:lang w:val="hr-HR"/>
        </w:rPr>
      </w:pPr>
    </w:p>
    <w:p w14:paraId="3D62B967" w14:textId="77777777" w:rsidR="00693D24" w:rsidRPr="00787844" w:rsidRDefault="00693D24" w:rsidP="00693D24">
      <w:pPr>
        <w:rPr>
          <w:sz w:val="22"/>
          <w:szCs w:val="22"/>
          <w:lang w:val="hr-HR"/>
        </w:rPr>
      </w:pPr>
      <w:r w:rsidRPr="00787844">
        <w:rPr>
          <w:caps/>
          <w:sz w:val="22"/>
          <w:szCs w:val="22"/>
          <w:lang w:val="hr-HR"/>
        </w:rPr>
        <w:t>2.1.</w:t>
      </w:r>
      <w:r w:rsidRPr="00787844">
        <w:rPr>
          <w:caps/>
          <w:sz w:val="22"/>
          <w:szCs w:val="22"/>
          <w:lang w:val="hr-HR"/>
        </w:rPr>
        <w:tab/>
        <w:t>Promet</w:t>
      </w:r>
      <w:r w:rsidRPr="00787844">
        <w:rPr>
          <w:caps/>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t>1:2000</w:t>
      </w:r>
    </w:p>
    <w:p w14:paraId="0F6F8B99" w14:textId="77777777" w:rsidR="00693D24" w:rsidRPr="00787844" w:rsidRDefault="00693D24" w:rsidP="00693D24">
      <w:pPr>
        <w:rPr>
          <w:sz w:val="22"/>
          <w:szCs w:val="22"/>
          <w:lang w:val="hr-HR"/>
        </w:rPr>
      </w:pPr>
      <w:r w:rsidRPr="00787844">
        <w:rPr>
          <w:sz w:val="22"/>
          <w:szCs w:val="22"/>
          <w:lang w:val="hr-HR"/>
        </w:rPr>
        <w:t>2.2.</w:t>
      </w:r>
      <w:r w:rsidRPr="00787844">
        <w:rPr>
          <w:sz w:val="22"/>
          <w:szCs w:val="22"/>
          <w:lang w:val="hr-HR"/>
        </w:rPr>
        <w:tab/>
        <w:t xml:space="preserve">ELEKTRONIČKE </w:t>
      </w:r>
      <w:r w:rsidRPr="00787844">
        <w:rPr>
          <w:caps/>
          <w:sz w:val="22"/>
          <w:szCs w:val="22"/>
          <w:lang w:val="hr-HR"/>
        </w:rPr>
        <w:t>TelekomunikacijE</w:t>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t>1:2000</w:t>
      </w:r>
      <w:r w:rsidRPr="00787844">
        <w:rPr>
          <w:sz w:val="22"/>
          <w:szCs w:val="22"/>
          <w:lang w:val="hr-HR"/>
        </w:rPr>
        <w:tab/>
      </w:r>
    </w:p>
    <w:p w14:paraId="454B24A1" w14:textId="77777777" w:rsidR="00693D24" w:rsidRPr="00787844" w:rsidRDefault="00693D24" w:rsidP="00693D24">
      <w:pPr>
        <w:rPr>
          <w:sz w:val="22"/>
          <w:szCs w:val="22"/>
          <w:lang w:val="hr-HR"/>
        </w:rPr>
      </w:pPr>
      <w:r w:rsidRPr="00787844">
        <w:rPr>
          <w:sz w:val="22"/>
          <w:szCs w:val="22"/>
          <w:lang w:val="hr-HR"/>
        </w:rPr>
        <w:t>2.3.</w:t>
      </w:r>
      <w:r w:rsidRPr="00787844">
        <w:rPr>
          <w:sz w:val="22"/>
          <w:szCs w:val="22"/>
          <w:lang w:val="hr-HR"/>
        </w:rPr>
        <w:tab/>
      </w:r>
      <w:r w:rsidRPr="00787844">
        <w:rPr>
          <w:caps/>
          <w:sz w:val="22"/>
          <w:szCs w:val="22"/>
          <w:lang w:val="hr-HR"/>
        </w:rPr>
        <w:t xml:space="preserve">elektroENERGETIKA </w:t>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t>1:2000</w:t>
      </w:r>
    </w:p>
    <w:p w14:paraId="6EC9093B" w14:textId="77777777" w:rsidR="00693D24" w:rsidRPr="00787844" w:rsidRDefault="00693D24" w:rsidP="00693D24">
      <w:pPr>
        <w:rPr>
          <w:caps/>
          <w:sz w:val="22"/>
          <w:szCs w:val="22"/>
          <w:lang w:val="hr-HR"/>
        </w:rPr>
      </w:pPr>
      <w:r w:rsidRPr="00787844">
        <w:rPr>
          <w:sz w:val="22"/>
          <w:szCs w:val="22"/>
          <w:lang w:val="hr-HR"/>
        </w:rPr>
        <w:t>2.4.</w:t>
      </w:r>
      <w:r w:rsidRPr="00787844">
        <w:rPr>
          <w:sz w:val="22"/>
          <w:szCs w:val="22"/>
          <w:lang w:val="hr-HR"/>
        </w:rPr>
        <w:tab/>
        <w:t xml:space="preserve">VODNOGOSPODARSKI SUSTAV  -  </w:t>
      </w:r>
      <w:r w:rsidRPr="00787844">
        <w:rPr>
          <w:caps/>
          <w:sz w:val="22"/>
          <w:szCs w:val="22"/>
          <w:lang w:val="hr-HR"/>
        </w:rPr>
        <w:t>vodoopskrbA</w:t>
      </w:r>
      <w:r w:rsidRPr="00787844">
        <w:rPr>
          <w:caps/>
          <w:sz w:val="22"/>
          <w:szCs w:val="22"/>
          <w:lang w:val="hr-HR"/>
        </w:rPr>
        <w:tab/>
      </w:r>
      <w:r w:rsidRPr="00787844">
        <w:rPr>
          <w:caps/>
          <w:sz w:val="22"/>
          <w:szCs w:val="22"/>
          <w:lang w:val="hr-HR"/>
        </w:rPr>
        <w:tab/>
      </w:r>
      <w:r w:rsidRPr="00787844">
        <w:rPr>
          <w:caps/>
          <w:sz w:val="22"/>
          <w:szCs w:val="22"/>
          <w:lang w:val="hr-HR"/>
        </w:rPr>
        <w:tab/>
      </w:r>
      <w:r w:rsidRPr="00787844">
        <w:rPr>
          <w:sz w:val="22"/>
          <w:szCs w:val="22"/>
          <w:lang w:val="hr-HR"/>
        </w:rPr>
        <w:t>1:2000</w:t>
      </w:r>
    </w:p>
    <w:p w14:paraId="317406FC" w14:textId="77777777" w:rsidR="00693D24" w:rsidRPr="00787844" w:rsidRDefault="00693D24" w:rsidP="00693D24">
      <w:pPr>
        <w:rPr>
          <w:sz w:val="22"/>
          <w:szCs w:val="22"/>
          <w:lang w:val="hr-HR"/>
        </w:rPr>
      </w:pPr>
      <w:r w:rsidRPr="00787844">
        <w:rPr>
          <w:sz w:val="22"/>
          <w:szCs w:val="22"/>
          <w:lang w:val="hr-HR"/>
        </w:rPr>
        <w:t>2.5.</w:t>
      </w:r>
      <w:r w:rsidRPr="00787844">
        <w:rPr>
          <w:sz w:val="22"/>
          <w:szCs w:val="22"/>
          <w:lang w:val="hr-HR"/>
        </w:rPr>
        <w:tab/>
        <w:t xml:space="preserve">VODNOGOSPODARSKI SUSTAV  -  </w:t>
      </w:r>
      <w:r w:rsidRPr="00787844">
        <w:rPr>
          <w:caps/>
          <w:sz w:val="22"/>
          <w:szCs w:val="22"/>
          <w:lang w:val="hr-HR"/>
        </w:rPr>
        <w:t>odvodnjA  otpadnih  voda</w:t>
      </w:r>
      <w:r w:rsidRPr="00787844">
        <w:rPr>
          <w:sz w:val="22"/>
          <w:szCs w:val="22"/>
          <w:lang w:val="hr-HR"/>
        </w:rPr>
        <w:tab/>
        <w:t>1:2000</w:t>
      </w:r>
    </w:p>
    <w:p w14:paraId="4B3CB069" w14:textId="77777777" w:rsidR="00693D24" w:rsidRPr="00787844" w:rsidRDefault="00693D24" w:rsidP="00693D24">
      <w:pPr>
        <w:rPr>
          <w:sz w:val="22"/>
          <w:szCs w:val="22"/>
          <w:lang w:val="hr-HR"/>
        </w:rPr>
      </w:pPr>
    </w:p>
    <w:p w14:paraId="72489531" w14:textId="77777777" w:rsidR="00693D24" w:rsidRPr="00787844" w:rsidRDefault="00693D24" w:rsidP="00693D24">
      <w:pPr>
        <w:rPr>
          <w:sz w:val="22"/>
          <w:szCs w:val="22"/>
          <w:lang w:val="hr-HR"/>
        </w:rPr>
      </w:pPr>
      <w:r w:rsidRPr="00787844">
        <w:rPr>
          <w:sz w:val="22"/>
          <w:szCs w:val="22"/>
          <w:lang w:val="hr-HR"/>
        </w:rPr>
        <w:t>3.</w:t>
      </w:r>
      <w:r w:rsidRPr="00787844">
        <w:rPr>
          <w:sz w:val="22"/>
          <w:szCs w:val="22"/>
          <w:lang w:val="hr-HR"/>
        </w:rPr>
        <w:tab/>
      </w:r>
      <w:r w:rsidRPr="00787844">
        <w:rPr>
          <w:caps/>
          <w:sz w:val="22"/>
          <w:szCs w:val="22"/>
          <w:lang w:val="hr-HR"/>
        </w:rPr>
        <w:t>Uvjeti korištenja, uređenjA i zaštite površina</w:t>
      </w:r>
      <w:r w:rsidRPr="00787844">
        <w:rPr>
          <w:sz w:val="22"/>
          <w:szCs w:val="22"/>
          <w:lang w:val="hr-HR"/>
        </w:rPr>
        <w:tab/>
      </w:r>
      <w:r w:rsidRPr="00787844">
        <w:rPr>
          <w:sz w:val="22"/>
          <w:szCs w:val="22"/>
          <w:lang w:val="hr-HR"/>
        </w:rPr>
        <w:tab/>
        <w:t>1:2000</w:t>
      </w:r>
      <w:r w:rsidRPr="00787844">
        <w:rPr>
          <w:sz w:val="22"/>
          <w:szCs w:val="22"/>
          <w:lang w:val="hr-HR"/>
        </w:rPr>
        <w:tab/>
      </w:r>
    </w:p>
    <w:p w14:paraId="65906BF7" w14:textId="77777777" w:rsidR="00693D24" w:rsidRPr="00787844" w:rsidRDefault="00693D24" w:rsidP="00693D24">
      <w:pPr>
        <w:rPr>
          <w:sz w:val="22"/>
          <w:szCs w:val="22"/>
          <w:lang w:val="hr-HR"/>
        </w:rPr>
      </w:pPr>
    </w:p>
    <w:p w14:paraId="708AC39C" w14:textId="77777777" w:rsidR="00693D24" w:rsidRPr="00787844" w:rsidRDefault="00693D24" w:rsidP="00693D24">
      <w:pPr>
        <w:rPr>
          <w:sz w:val="22"/>
          <w:szCs w:val="22"/>
          <w:lang w:val="hr-HR"/>
        </w:rPr>
      </w:pPr>
      <w:r w:rsidRPr="00787844">
        <w:rPr>
          <w:sz w:val="22"/>
          <w:szCs w:val="22"/>
          <w:lang w:val="hr-HR"/>
        </w:rPr>
        <w:t>4.</w:t>
      </w:r>
      <w:r w:rsidRPr="00787844">
        <w:rPr>
          <w:sz w:val="22"/>
          <w:szCs w:val="22"/>
          <w:lang w:val="hr-HR"/>
        </w:rPr>
        <w:tab/>
        <w:t>NAČIN GRADNJE</w:t>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t>1:2000</w:t>
      </w:r>
    </w:p>
    <w:p w14:paraId="167F328F" w14:textId="77777777" w:rsidR="00693D24" w:rsidRPr="00787844" w:rsidRDefault="00693D24" w:rsidP="00693D24">
      <w:pPr>
        <w:rPr>
          <w:sz w:val="22"/>
          <w:szCs w:val="22"/>
          <w:lang w:val="hr-HR"/>
        </w:rPr>
      </w:pPr>
    </w:p>
    <w:p w14:paraId="28C3473B" w14:textId="77777777" w:rsidR="00693D24" w:rsidRPr="00787844" w:rsidRDefault="00693D24" w:rsidP="00693D24">
      <w:pPr>
        <w:rPr>
          <w:sz w:val="22"/>
          <w:szCs w:val="22"/>
          <w:lang w:val="hr-HR"/>
        </w:rPr>
      </w:pPr>
      <w:r w:rsidRPr="00787844">
        <w:rPr>
          <w:sz w:val="22"/>
          <w:szCs w:val="22"/>
          <w:lang w:val="hr-HR"/>
        </w:rPr>
        <w:t xml:space="preserve">Kartogram br.1 -  </w:t>
      </w:r>
      <w:r w:rsidRPr="00787844">
        <w:rPr>
          <w:caps/>
          <w:sz w:val="22"/>
          <w:szCs w:val="22"/>
          <w:lang w:val="hr-HR"/>
        </w:rPr>
        <w:t>Korištenje i namjena površina</w:t>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t>1:1000</w:t>
      </w:r>
    </w:p>
    <w:p w14:paraId="66906D82" w14:textId="77777777" w:rsidR="00693D24" w:rsidRPr="00787844" w:rsidRDefault="00693D24" w:rsidP="00693D24">
      <w:pPr>
        <w:rPr>
          <w:sz w:val="22"/>
          <w:szCs w:val="22"/>
          <w:lang w:val="hr-HR"/>
        </w:rPr>
      </w:pPr>
      <w:r w:rsidRPr="00787844">
        <w:rPr>
          <w:sz w:val="22"/>
          <w:szCs w:val="22"/>
          <w:lang w:val="hr-HR"/>
        </w:rPr>
        <w:t xml:space="preserve">Kartogram br.2 - PRIJEDLOG PARCELACIJE </w:t>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t>1:1000</w:t>
      </w:r>
    </w:p>
    <w:p w14:paraId="4DC61494" w14:textId="77777777" w:rsidR="00693D24" w:rsidRPr="00787844" w:rsidRDefault="00693D24" w:rsidP="00693D24">
      <w:pPr>
        <w:rPr>
          <w:sz w:val="22"/>
          <w:szCs w:val="22"/>
          <w:lang w:val="hr-HR"/>
        </w:rPr>
      </w:pPr>
    </w:p>
    <w:p w14:paraId="43105160" w14:textId="77777777" w:rsidR="00693D24" w:rsidRPr="00787844" w:rsidRDefault="00693D24" w:rsidP="00693D24">
      <w:pPr>
        <w:ind w:left="360"/>
        <w:rPr>
          <w:sz w:val="22"/>
          <w:szCs w:val="22"/>
          <w:lang w:val="hr-HR"/>
        </w:rPr>
      </w:pPr>
    </w:p>
    <w:p w14:paraId="640EA105" w14:textId="77777777" w:rsidR="00693D24" w:rsidRPr="00787844" w:rsidRDefault="00693D24" w:rsidP="00693D24">
      <w:pPr>
        <w:pStyle w:val="NASLOVmanji"/>
        <w:rPr>
          <w:rFonts w:ascii="Times New Roman" w:hAnsi="Times New Roman"/>
          <w:color w:val="auto"/>
          <w:szCs w:val="22"/>
          <w:u w:val="single"/>
          <w:lang w:val="hr-HR"/>
        </w:rPr>
      </w:pPr>
      <w:r w:rsidRPr="00787844">
        <w:rPr>
          <w:rFonts w:ascii="Times New Roman" w:hAnsi="Times New Roman"/>
          <w:color w:val="auto"/>
          <w:szCs w:val="22"/>
          <w:u w:val="single"/>
          <w:lang w:val="hr-HR"/>
        </w:rPr>
        <w:t>III / OBVEZNI PRILOZI:</w:t>
      </w:r>
    </w:p>
    <w:p w14:paraId="20443228" w14:textId="77777777" w:rsidR="00693D24" w:rsidRPr="00787844" w:rsidRDefault="00693D24" w:rsidP="00693D24">
      <w:pPr>
        <w:rPr>
          <w:sz w:val="22"/>
          <w:szCs w:val="22"/>
          <w:lang w:val="hr-HR"/>
        </w:rPr>
      </w:pPr>
    </w:p>
    <w:p w14:paraId="7344ED3D" w14:textId="77777777" w:rsidR="00693D24" w:rsidRPr="00787844" w:rsidRDefault="00693D24" w:rsidP="00693D24">
      <w:pPr>
        <w:pStyle w:val="NASLOVveci"/>
        <w:tabs>
          <w:tab w:val="clear" w:pos="1560"/>
          <w:tab w:val="left" w:pos="0"/>
        </w:tabs>
        <w:spacing w:after="120" w:line="240" w:lineRule="auto"/>
        <w:rPr>
          <w:rFonts w:ascii="Times New Roman" w:hAnsi="Times New Roman"/>
          <w:b w:val="0"/>
          <w:color w:val="auto"/>
          <w:sz w:val="22"/>
          <w:szCs w:val="22"/>
        </w:rPr>
      </w:pPr>
      <w:r w:rsidRPr="00787844">
        <w:rPr>
          <w:rFonts w:ascii="Times New Roman" w:hAnsi="Times New Roman"/>
          <w:b w:val="0"/>
          <w:color w:val="auto"/>
          <w:sz w:val="22"/>
          <w:szCs w:val="22"/>
        </w:rPr>
        <w:t>A - Obrazloženje Plana</w:t>
      </w:r>
    </w:p>
    <w:p w14:paraId="364E2CA8" w14:textId="77777777" w:rsidR="00693D24" w:rsidRPr="00787844" w:rsidRDefault="00693D24" w:rsidP="00693D24">
      <w:pPr>
        <w:pStyle w:val="NASLOVveci"/>
        <w:tabs>
          <w:tab w:val="clear" w:pos="1560"/>
        </w:tabs>
        <w:spacing w:after="120" w:line="240" w:lineRule="auto"/>
        <w:ind w:right="-1"/>
        <w:rPr>
          <w:rFonts w:ascii="Times New Roman" w:hAnsi="Times New Roman"/>
          <w:b w:val="0"/>
          <w:color w:val="auto"/>
          <w:sz w:val="22"/>
          <w:szCs w:val="22"/>
        </w:rPr>
      </w:pPr>
      <w:r w:rsidRPr="00787844">
        <w:rPr>
          <w:rFonts w:ascii="Times New Roman" w:hAnsi="Times New Roman"/>
          <w:b w:val="0"/>
          <w:color w:val="auto"/>
          <w:sz w:val="22"/>
          <w:szCs w:val="22"/>
        </w:rPr>
        <w:t>B - Podaci o stručnom izrađivaču</w:t>
      </w:r>
    </w:p>
    <w:p w14:paraId="7013E74B" w14:textId="77777777" w:rsidR="00693D24" w:rsidRPr="00787844" w:rsidRDefault="00693D24" w:rsidP="00693D24">
      <w:pPr>
        <w:jc w:val="center"/>
        <w:rPr>
          <w:b/>
          <w:sz w:val="22"/>
          <w:szCs w:val="22"/>
          <w:lang w:val="hr-HR"/>
        </w:rPr>
      </w:pPr>
    </w:p>
    <w:p w14:paraId="469D2647" w14:textId="77777777" w:rsidR="00693D24" w:rsidRPr="00787844" w:rsidRDefault="00693D24" w:rsidP="00693D24">
      <w:pPr>
        <w:jc w:val="center"/>
        <w:rPr>
          <w:b/>
          <w:sz w:val="22"/>
          <w:szCs w:val="22"/>
          <w:lang w:val="hr-HR"/>
        </w:rPr>
      </w:pPr>
    </w:p>
    <w:p w14:paraId="15D2395A" w14:textId="77777777" w:rsidR="00693D24" w:rsidRPr="00787844" w:rsidRDefault="00693D24" w:rsidP="00693D24">
      <w:pPr>
        <w:jc w:val="center"/>
        <w:rPr>
          <w:b/>
          <w:sz w:val="22"/>
          <w:szCs w:val="22"/>
          <w:lang w:val="hr-HR"/>
        </w:rPr>
      </w:pPr>
      <w:r w:rsidRPr="00787844">
        <w:rPr>
          <w:b/>
          <w:sz w:val="22"/>
          <w:szCs w:val="22"/>
          <w:lang w:val="hr-HR"/>
        </w:rPr>
        <w:t>Glava IV</w:t>
      </w:r>
    </w:p>
    <w:p w14:paraId="3CEEF714" w14:textId="77777777" w:rsidR="00693D24" w:rsidRPr="00787844" w:rsidRDefault="00693D24" w:rsidP="00693D24">
      <w:pPr>
        <w:rPr>
          <w:rStyle w:val="bold-kurziv"/>
          <w:b/>
          <w:sz w:val="22"/>
          <w:szCs w:val="22"/>
          <w:lang w:val="hr-HR"/>
        </w:rPr>
      </w:pPr>
    </w:p>
    <w:p w14:paraId="36899BC0" w14:textId="77777777" w:rsidR="00693D24" w:rsidRPr="00787844" w:rsidRDefault="00693D24" w:rsidP="00693D24">
      <w:pPr>
        <w:rPr>
          <w:rStyle w:val="bold-kurziv"/>
          <w:b/>
          <w:sz w:val="22"/>
          <w:szCs w:val="22"/>
          <w:lang w:val="hr-HR"/>
        </w:rPr>
      </w:pPr>
      <w:r w:rsidRPr="00787844">
        <w:rPr>
          <w:rStyle w:val="bold-kurziv"/>
          <w:b/>
          <w:sz w:val="22"/>
          <w:szCs w:val="22"/>
          <w:lang w:val="hr-HR"/>
        </w:rPr>
        <w:t>ODRED</w:t>
      </w:r>
      <w:r w:rsidRPr="00787844">
        <w:rPr>
          <w:b/>
          <w:sz w:val="22"/>
          <w:szCs w:val="22"/>
          <w:lang w:val="hr-HR"/>
        </w:rPr>
        <w:t>B</w:t>
      </w:r>
      <w:r w:rsidRPr="00787844">
        <w:rPr>
          <w:rStyle w:val="bold-kurziv"/>
          <w:b/>
          <w:sz w:val="22"/>
          <w:szCs w:val="22"/>
          <w:lang w:val="hr-HR"/>
        </w:rPr>
        <w:t>E ZA PROVEDBU</w:t>
      </w:r>
    </w:p>
    <w:p w14:paraId="5828D44A" w14:textId="77777777" w:rsidR="00693D24" w:rsidRPr="00787844" w:rsidRDefault="00693D24" w:rsidP="00693D24">
      <w:pPr>
        <w:rPr>
          <w:b/>
          <w:sz w:val="22"/>
          <w:szCs w:val="22"/>
          <w:lang w:val="hr-HR"/>
        </w:rPr>
      </w:pPr>
    </w:p>
    <w:p w14:paraId="093B2CD0" w14:textId="5D4F9E80" w:rsidR="00693D24" w:rsidRPr="00787844" w:rsidRDefault="00693D24" w:rsidP="00693D24">
      <w:pPr>
        <w:rPr>
          <w:b/>
          <w:sz w:val="22"/>
          <w:szCs w:val="22"/>
          <w:lang w:val="hr-HR"/>
        </w:rPr>
      </w:pPr>
      <w:r w:rsidRPr="00787844">
        <w:rPr>
          <w:b/>
          <w:sz w:val="22"/>
          <w:szCs w:val="22"/>
          <w:lang w:val="hr-HR"/>
        </w:rPr>
        <w:t>0.</w:t>
      </w:r>
      <w:r w:rsidRPr="00787844">
        <w:rPr>
          <w:b/>
          <w:sz w:val="22"/>
          <w:szCs w:val="22"/>
          <w:lang w:val="hr-HR"/>
        </w:rPr>
        <w:tab/>
        <w:t>Opće odredbe</w:t>
      </w:r>
    </w:p>
    <w:p w14:paraId="41968E75" w14:textId="77777777" w:rsidR="00693D24" w:rsidRPr="00787844" w:rsidRDefault="00693D24" w:rsidP="00693D24">
      <w:pPr>
        <w:widowControl w:val="0"/>
        <w:numPr>
          <w:ilvl w:val="0"/>
          <w:numId w:val="6"/>
        </w:numPr>
        <w:spacing w:line="280" w:lineRule="exact"/>
        <w:jc w:val="center"/>
        <w:rPr>
          <w:b/>
          <w:sz w:val="22"/>
          <w:szCs w:val="22"/>
          <w:lang w:val="hr-HR"/>
        </w:rPr>
      </w:pPr>
    </w:p>
    <w:p w14:paraId="47E3FEA3" w14:textId="77777777" w:rsidR="00693D24" w:rsidRPr="00787844" w:rsidRDefault="00693D24" w:rsidP="00693D24">
      <w:pPr>
        <w:tabs>
          <w:tab w:val="left" w:pos="993"/>
        </w:tabs>
        <w:jc w:val="both"/>
        <w:rPr>
          <w:sz w:val="22"/>
          <w:szCs w:val="22"/>
          <w:lang w:val="hr-HR"/>
        </w:rPr>
      </w:pPr>
      <w:r w:rsidRPr="00787844">
        <w:rPr>
          <w:sz w:val="22"/>
          <w:szCs w:val="22"/>
          <w:lang w:val="hr-HR"/>
        </w:rPr>
        <w:t xml:space="preserve">(1) Urbanistički plan uređenja građevinskog područja naselja Brtonigla (UPU1) (dalje u tekstu: Plan) je dugoročni prostorno-planski dokument, koji u skladu sa ciljevima i odredbama utvrđenim važećim </w:t>
      </w:r>
      <w:r w:rsidRPr="00787844">
        <w:rPr>
          <w:sz w:val="22"/>
          <w:szCs w:val="22"/>
          <w:lang w:val="hr-HR"/>
        </w:rPr>
        <w:lastRenderedPageBreak/>
        <w:t xml:space="preserve">prostornim planovima šireg područja [Prostorni plan Istarske županije („Službene novine Istarske županije“,  br. </w:t>
      </w:r>
      <w:r w:rsidRPr="00787844">
        <w:rPr>
          <w:bCs/>
          <w:sz w:val="22"/>
          <w:szCs w:val="22"/>
          <w:lang w:val="hr-HR"/>
        </w:rPr>
        <w:t xml:space="preserve">2/02., 1/05., 4/05., </w:t>
      </w:r>
      <w:r w:rsidRPr="00787844">
        <w:rPr>
          <w:sz w:val="22"/>
          <w:szCs w:val="22"/>
          <w:lang w:val="hr-HR"/>
        </w:rPr>
        <w:t>14/05. – pročišćeni tekst,</w:t>
      </w:r>
      <w:r w:rsidRPr="00787844">
        <w:rPr>
          <w:bCs/>
          <w:sz w:val="22"/>
          <w:szCs w:val="22"/>
          <w:lang w:val="hr-HR"/>
        </w:rPr>
        <w:t xml:space="preserve"> 10/08., 7/10.,</w:t>
      </w:r>
      <w:r w:rsidRPr="00787844">
        <w:rPr>
          <w:sz w:val="22"/>
          <w:szCs w:val="22"/>
          <w:lang w:val="hr-HR"/>
        </w:rPr>
        <w:t xml:space="preserve"> 16/11 - pročišćeni tekst, 13/12, 9/16 i 14/16 - pročišćeni tekst.) i Prostorni plan uređenja Općine Brtonigla („Službene novine Općine Brtonigla-Verteneglio“, br. 08/08, 08a/08-ispravak, 06/11 i 07/11 – pročišćeni tekst, 09/12, 3/13 i 6/17)] i Odlukom o izradi Urbanističkog plana uređenja građevinskog područja naselja Brtonigla (UPU1) („Službene novine Općine Brtonigla-Verteneglio“  br. 22/16 i 06/17) detaljnije određuje prostorni razvoj s osnovom prostornih i funkcionalnih rješenja i uvjeta oblikovanja unutar područja obuhvata.</w:t>
      </w:r>
    </w:p>
    <w:p w14:paraId="10AC8EC8" w14:textId="77777777" w:rsidR="00693D24" w:rsidRPr="00787844" w:rsidRDefault="00693D24" w:rsidP="00693D24">
      <w:pPr>
        <w:jc w:val="both"/>
        <w:rPr>
          <w:sz w:val="22"/>
          <w:szCs w:val="22"/>
          <w:lang w:val="hr-HR"/>
        </w:rPr>
      </w:pPr>
    </w:p>
    <w:p w14:paraId="46EE40C8" w14:textId="77777777" w:rsidR="00693D24" w:rsidRPr="00787844" w:rsidRDefault="00693D24" w:rsidP="00693D24">
      <w:pPr>
        <w:jc w:val="both"/>
        <w:rPr>
          <w:sz w:val="22"/>
          <w:szCs w:val="22"/>
          <w:lang w:val="hr-HR"/>
        </w:rPr>
      </w:pPr>
      <w:r w:rsidRPr="00787844">
        <w:rPr>
          <w:sz w:val="22"/>
          <w:szCs w:val="22"/>
          <w:lang w:val="hr-HR"/>
        </w:rPr>
        <w:t>(2) Plan određuje osobito:</w:t>
      </w:r>
    </w:p>
    <w:p w14:paraId="3D38265A" w14:textId="77777777" w:rsidR="00693D24" w:rsidRPr="00787844" w:rsidRDefault="00693D24" w:rsidP="00693D24">
      <w:pPr>
        <w:jc w:val="both"/>
        <w:rPr>
          <w:sz w:val="22"/>
          <w:szCs w:val="22"/>
          <w:lang w:val="hr-HR"/>
        </w:rPr>
      </w:pPr>
      <w:r w:rsidRPr="00787844">
        <w:rPr>
          <w:sz w:val="22"/>
          <w:szCs w:val="22"/>
          <w:lang w:val="hr-HR"/>
        </w:rPr>
        <w:t>- podjelu područja na posebne prostorne cjeline,</w:t>
      </w:r>
    </w:p>
    <w:p w14:paraId="2E24218A" w14:textId="77777777" w:rsidR="00693D24" w:rsidRPr="00787844" w:rsidRDefault="00693D24" w:rsidP="00693D24">
      <w:pPr>
        <w:jc w:val="both"/>
        <w:rPr>
          <w:sz w:val="22"/>
          <w:szCs w:val="22"/>
          <w:lang w:val="hr-HR"/>
        </w:rPr>
      </w:pPr>
      <w:r w:rsidRPr="00787844">
        <w:rPr>
          <w:sz w:val="22"/>
          <w:szCs w:val="22"/>
          <w:lang w:val="hr-HR"/>
        </w:rPr>
        <w:t>- osnovu namjene površina i prikaz površina javne namjene,</w:t>
      </w:r>
    </w:p>
    <w:p w14:paraId="3B27729D" w14:textId="77777777" w:rsidR="00693D24" w:rsidRPr="00787844" w:rsidRDefault="00693D24" w:rsidP="00693D24">
      <w:pPr>
        <w:jc w:val="both"/>
        <w:rPr>
          <w:sz w:val="22"/>
          <w:szCs w:val="22"/>
          <w:lang w:val="hr-HR"/>
        </w:rPr>
      </w:pPr>
      <w:r w:rsidRPr="00787844">
        <w:rPr>
          <w:sz w:val="22"/>
          <w:szCs w:val="22"/>
          <w:lang w:val="hr-HR"/>
        </w:rPr>
        <w:t>- razmještaj djelatnosti u prostoru,</w:t>
      </w:r>
    </w:p>
    <w:p w14:paraId="7364D5D0" w14:textId="77777777" w:rsidR="00693D24" w:rsidRPr="00787844" w:rsidRDefault="00693D24" w:rsidP="00693D24">
      <w:pPr>
        <w:tabs>
          <w:tab w:val="left" w:pos="7691"/>
        </w:tabs>
        <w:jc w:val="both"/>
        <w:rPr>
          <w:sz w:val="22"/>
          <w:szCs w:val="22"/>
          <w:lang w:val="hr-HR"/>
        </w:rPr>
      </w:pPr>
      <w:r w:rsidRPr="00787844">
        <w:rPr>
          <w:sz w:val="22"/>
          <w:szCs w:val="22"/>
          <w:lang w:val="hr-HR"/>
        </w:rPr>
        <w:t>- osnovu prometne, komunalne i druge infrastrukture,</w:t>
      </w:r>
      <w:r w:rsidRPr="00787844">
        <w:rPr>
          <w:sz w:val="22"/>
          <w:szCs w:val="22"/>
          <w:lang w:val="hr-HR"/>
        </w:rPr>
        <w:tab/>
      </w:r>
    </w:p>
    <w:p w14:paraId="7E6B7229" w14:textId="77777777" w:rsidR="00693D24" w:rsidRPr="00787844" w:rsidRDefault="00693D24" w:rsidP="00693D24">
      <w:pPr>
        <w:jc w:val="both"/>
        <w:rPr>
          <w:sz w:val="22"/>
          <w:szCs w:val="22"/>
          <w:lang w:val="hr-HR"/>
        </w:rPr>
      </w:pPr>
      <w:r w:rsidRPr="00787844">
        <w:rPr>
          <w:sz w:val="22"/>
          <w:szCs w:val="22"/>
          <w:lang w:val="hr-HR"/>
        </w:rPr>
        <w:t>- mjere za zaštitu okoliša, očuvanje prirodnih i kulturnih vrijednosti,</w:t>
      </w:r>
    </w:p>
    <w:p w14:paraId="7B079AC8" w14:textId="77777777" w:rsidR="00693D24" w:rsidRPr="00787844" w:rsidRDefault="00693D24" w:rsidP="00693D24">
      <w:pPr>
        <w:jc w:val="both"/>
        <w:rPr>
          <w:sz w:val="22"/>
          <w:szCs w:val="22"/>
          <w:lang w:val="hr-HR"/>
        </w:rPr>
      </w:pPr>
      <w:r w:rsidRPr="00787844">
        <w:rPr>
          <w:sz w:val="22"/>
          <w:szCs w:val="22"/>
          <w:lang w:val="hr-HR"/>
        </w:rPr>
        <w:t>- uređenje zelenih, parkovnih i rekreacijskih površina,</w:t>
      </w:r>
    </w:p>
    <w:p w14:paraId="6DC9EFA7" w14:textId="77777777" w:rsidR="00693D24" w:rsidRPr="00787844" w:rsidRDefault="00693D24" w:rsidP="00693D24">
      <w:pPr>
        <w:jc w:val="both"/>
        <w:rPr>
          <w:sz w:val="22"/>
          <w:szCs w:val="22"/>
          <w:lang w:val="hr-HR"/>
        </w:rPr>
      </w:pPr>
      <w:r w:rsidRPr="00787844">
        <w:rPr>
          <w:sz w:val="22"/>
          <w:szCs w:val="22"/>
          <w:lang w:val="hr-HR"/>
        </w:rPr>
        <w:t>- zahvate u prostoru značajne za prostorno uređenje područja,</w:t>
      </w:r>
    </w:p>
    <w:p w14:paraId="76FBC364" w14:textId="77777777" w:rsidR="00693D24" w:rsidRPr="00787844" w:rsidRDefault="00693D24" w:rsidP="00693D24">
      <w:pPr>
        <w:jc w:val="both"/>
        <w:rPr>
          <w:sz w:val="22"/>
          <w:szCs w:val="22"/>
          <w:lang w:val="hr-HR"/>
        </w:rPr>
      </w:pPr>
      <w:r w:rsidRPr="00787844">
        <w:rPr>
          <w:sz w:val="22"/>
          <w:szCs w:val="22"/>
          <w:lang w:val="hr-HR"/>
        </w:rPr>
        <w:t>- uvjete uređenja i korištenja površina i građevina i</w:t>
      </w:r>
    </w:p>
    <w:p w14:paraId="3383B88F" w14:textId="77777777" w:rsidR="00693D24" w:rsidRPr="00787844" w:rsidRDefault="00693D24" w:rsidP="00693D24">
      <w:pPr>
        <w:jc w:val="both"/>
        <w:rPr>
          <w:sz w:val="22"/>
          <w:szCs w:val="22"/>
          <w:lang w:val="hr-HR"/>
        </w:rPr>
      </w:pPr>
      <w:r w:rsidRPr="00787844">
        <w:rPr>
          <w:sz w:val="22"/>
          <w:szCs w:val="22"/>
          <w:lang w:val="hr-HR"/>
        </w:rPr>
        <w:t>- zahvate u prostoru u vezi sa zaštitom od prirodnih i drugih nesreća.</w:t>
      </w:r>
    </w:p>
    <w:p w14:paraId="5F4C08B5" w14:textId="77777777" w:rsidR="00693D24" w:rsidRPr="00787844" w:rsidRDefault="00693D24" w:rsidP="00693D24">
      <w:pPr>
        <w:jc w:val="both"/>
        <w:rPr>
          <w:sz w:val="22"/>
          <w:szCs w:val="22"/>
          <w:lang w:val="hr-HR"/>
        </w:rPr>
      </w:pPr>
    </w:p>
    <w:p w14:paraId="02F701E4" w14:textId="77777777" w:rsidR="00693D24" w:rsidRPr="00787844" w:rsidRDefault="00693D24" w:rsidP="00693D24">
      <w:pPr>
        <w:widowControl w:val="0"/>
        <w:numPr>
          <w:ilvl w:val="0"/>
          <w:numId w:val="6"/>
        </w:numPr>
        <w:spacing w:line="280" w:lineRule="exact"/>
        <w:jc w:val="center"/>
        <w:rPr>
          <w:b/>
          <w:sz w:val="22"/>
          <w:szCs w:val="22"/>
          <w:lang w:val="hr-HR"/>
        </w:rPr>
      </w:pPr>
    </w:p>
    <w:p w14:paraId="59103E26" w14:textId="77777777" w:rsidR="00693D24" w:rsidRPr="00787844" w:rsidRDefault="00693D24" w:rsidP="00693D24">
      <w:pPr>
        <w:rPr>
          <w:sz w:val="22"/>
          <w:szCs w:val="22"/>
          <w:lang w:val="hr-HR"/>
        </w:rPr>
      </w:pPr>
    </w:p>
    <w:p w14:paraId="5F2D2C18"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(3) Na području obuhvata Plana, uređenje prostora i građenje  građevina na površini ili ispod površine zemlje, kojim se mijenja stanje u prostoru, mora biti u skladu s odredbama ovog Plana, važećeg prostornog plana šireg područja te posebnim uvjetima utvrđenim na temelju zakona i drugih propisa. </w:t>
      </w:r>
    </w:p>
    <w:p w14:paraId="630181F6" w14:textId="77777777" w:rsidR="00693D24" w:rsidRPr="00787844" w:rsidRDefault="00693D24" w:rsidP="00693D24">
      <w:pPr>
        <w:tabs>
          <w:tab w:val="left" w:pos="993"/>
        </w:tabs>
        <w:adjustRightInd w:val="0"/>
        <w:jc w:val="both"/>
        <w:textAlignment w:val="baseline"/>
        <w:rPr>
          <w:sz w:val="22"/>
          <w:szCs w:val="22"/>
          <w:lang w:val="hr-HR"/>
        </w:rPr>
      </w:pPr>
    </w:p>
    <w:p w14:paraId="4BE3B420"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(2) Uvjeti građenja navedeni u ovom Planu predstavljaju temelj za izdavanje akata za provedbu Plana i građevinskih dozvola. </w:t>
      </w:r>
    </w:p>
    <w:p w14:paraId="79820FD4" w14:textId="77777777" w:rsidR="00693D24" w:rsidRPr="00787844" w:rsidRDefault="00693D24" w:rsidP="00693D24">
      <w:pPr>
        <w:tabs>
          <w:tab w:val="left" w:pos="993"/>
        </w:tabs>
        <w:adjustRightInd w:val="0"/>
        <w:jc w:val="both"/>
        <w:textAlignment w:val="baseline"/>
        <w:rPr>
          <w:sz w:val="22"/>
          <w:szCs w:val="22"/>
          <w:lang w:val="hr-HR"/>
        </w:rPr>
      </w:pPr>
    </w:p>
    <w:p w14:paraId="0DA640EA"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Elementi na temelju kojih će se izdavati akti za provedbu Plana i građevinske dozvole, a koji nisu posebno navedeni u ovom Planu, određuju se na temelju odredbi važećeg prostornog  plana šireg područja.</w:t>
      </w:r>
    </w:p>
    <w:p w14:paraId="3E14FF17" w14:textId="77777777" w:rsidR="00693D24" w:rsidRPr="00787844" w:rsidRDefault="00693D24" w:rsidP="00693D24">
      <w:pPr>
        <w:tabs>
          <w:tab w:val="left" w:pos="993"/>
        </w:tabs>
        <w:adjustRightInd w:val="0"/>
        <w:jc w:val="both"/>
        <w:textAlignment w:val="baseline"/>
        <w:rPr>
          <w:sz w:val="22"/>
          <w:szCs w:val="22"/>
          <w:lang w:val="hr-HR"/>
        </w:rPr>
      </w:pPr>
    </w:p>
    <w:p w14:paraId="468AE408"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(4) Važni dijelovi sustava infrastrukture (uključujući prometnu) koji izlaze iz okvira granica obuhvata ovoga Plana, a nužni su za funkcioniranje infrastrukturnog sustava naselja, također su prikazani u Planu. Svrha takvih prikaza je da posluže kao osnove za izradu potrebnih idejnih rješenja za dotične infrastrukturne sustave.</w:t>
      </w:r>
    </w:p>
    <w:p w14:paraId="595AD61B" w14:textId="77777777" w:rsidR="00693D24" w:rsidRPr="00787844" w:rsidRDefault="00693D24" w:rsidP="00693D24">
      <w:pPr>
        <w:tabs>
          <w:tab w:val="left" w:pos="993"/>
        </w:tabs>
        <w:adjustRightInd w:val="0"/>
        <w:jc w:val="both"/>
        <w:textAlignment w:val="baseline"/>
        <w:rPr>
          <w:sz w:val="22"/>
          <w:szCs w:val="22"/>
          <w:lang w:val="hr-HR"/>
        </w:rPr>
      </w:pPr>
    </w:p>
    <w:p w14:paraId="0CD4A36D" w14:textId="77777777" w:rsidR="00693D24" w:rsidRPr="00787844" w:rsidRDefault="00693D24" w:rsidP="00693D24">
      <w:pPr>
        <w:widowControl w:val="0"/>
        <w:numPr>
          <w:ilvl w:val="0"/>
          <w:numId w:val="6"/>
        </w:numPr>
        <w:spacing w:line="280" w:lineRule="exact"/>
        <w:jc w:val="center"/>
        <w:rPr>
          <w:b/>
          <w:sz w:val="22"/>
          <w:szCs w:val="22"/>
          <w:lang w:val="hr-HR"/>
        </w:rPr>
      </w:pPr>
    </w:p>
    <w:p w14:paraId="548E495D" w14:textId="77777777" w:rsidR="00693D24" w:rsidRPr="00787844" w:rsidRDefault="00693D24" w:rsidP="00693D24">
      <w:pPr>
        <w:pStyle w:val="BodyTextIndent2"/>
        <w:spacing w:after="0" w:line="280" w:lineRule="exact"/>
        <w:ind w:left="0"/>
        <w:jc w:val="both"/>
        <w:rPr>
          <w:rFonts w:ascii="Times New Roman" w:hAnsi="Times New Roman"/>
          <w:strike/>
          <w:szCs w:val="22"/>
          <w:lang w:val="hr-HR"/>
        </w:rPr>
      </w:pPr>
    </w:p>
    <w:p w14:paraId="71A15A89" w14:textId="77777777" w:rsidR="00693D24" w:rsidRPr="00787844" w:rsidRDefault="00693D24" w:rsidP="00693D24">
      <w:pPr>
        <w:pStyle w:val="BodyText2"/>
        <w:spacing w:after="0" w:line="280" w:lineRule="exact"/>
        <w:jc w:val="both"/>
        <w:rPr>
          <w:rFonts w:ascii="Times New Roman" w:hAnsi="Times New Roman"/>
          <w:szCs w:val="22"/>
          <w:lang w:val="hr-HR"/>
        </w:rPr>
      </w:pPr>
      <w:r w:rsidRPr="00787844">
        <w:rPr>
          <w:rFonts w:ascii="Times New Roman" w:hAnsi="Times New Roman"/>
          <w:szCs w:val="22"/>
          <w:lang w:val="hr-HR"/>
        </w:rPr>
        <w:t xml:space="preserve">(1) Plan se donosi za građevinsko područje naselja Brtonigla-Verteneglio (dio statističkog naselja NA Brtonigla-Verteneglio), uključujući zonu Polivalentnog sportsko-rekreacijskog kompleksa Brtonigla unutar naselja. </w:t>
      </w:r>
    </w:p>
    <w:p w14:paraId="561B2D3C" w14:textId="77777777" w:rsidR="00693D24" w:rsidRPr="00787844" w:rsidRDefault="00693D24" w:rsidP="00693D24">
      <w:pPr>
        <w:pStyle w:val="BodyText2"/>
        <w:spacing w:after="0" w:line="280" w:lineRule="exact"/>
        <w:jc w:val="both"/>
        <w:rPr>
          <w:rFonts w:ascii="Times New Roman" w:hAnsi="Times New Roman"/>
          <w:szCs w:val="22"/>
          <w:lang w:val="hr-HR"/>
        </w:rPr>
      </w:pPr>
    </w:p>
    <w:p w14:paraId="6BA32D30" w14:textId="77777777" w:rsidR="00693D24" w:rsidRPr="00787844" w:rsidRDefault="00693D24" w:rsidP="00693D24">
      <w:pPr>
        <w:pStyle w:val="BodyText2"/>
        <w:spacing w:after="0" w:line="280" w:lineRule="exact"/>
        <w:jc w:val="both"/>
        <w:rPr>
          <w:rFonts w:ascii="Times New Roman" w:hAnsi="Times New Roman"/>
          <w:szCs w:val="22"/>
          <w:lang w:val="hr-HR"/>
        </w:rPr>
      </w:pPr>
      <w:r w:rsidRPr="00787844">
        <w:rPr>
          <w:rFonts w:ascii="Times New Roman" w:hAnsi="Times New Roman"/>
          <w:szCs w:val="22"/>
          <w:lang w:val="hr-HR"/>
        </w:rPr>
        <w:t>(2) Granica obuhvata Plana je prikazana u grafičkom dijelu Plana list broj 1. „Korištenje i namjena površina“.</w:t>
      </w:r>
    </w:p>
    <w:p w14:paraId="6E0974D5" w14:textId="77777777" w:rsidR="00693D24" w:rsidRPr="00787844" w:rsidRDefault="00693D24" w:rsidP="00693D24">
      <w:pPr>
        <w:pStyle w:val="BodyText2"/>
        <w:spacing w:after="0" w:line="280" w:lineRule="exact"/>
        <w:jc w:val="both"/>
        <w:rPr>
          <w:rFonts w:ascii="Times New Roman" w:hAnsi="Times New Roman"/>
          <w:szCs w:val="22"/>
          <w:lang w:val="hr-HR"/>
        </w:rPr>
      </w:pPr>
    </w:p>
    <w:p w14:paraId="7BD40CE1" w14:textId="77777777" w:rsidR="00693D24" w:rsidRPr="00787844" w:rsidRDefault="00693D24" w:rsidP="00693D24">
      <w:pPr>
        <w:pStyle w:val="BodyText2"/>
        <w:spacing w:after="0" w:line="280" w:lineRule="exact"/>
        <w:jc w:val="both"/>
        <w:rPr>
          <w:rFonts w:ascii="Times New Roman" w:hAnsi="Times New Roman"/>
          <w:szCs w:val="22"/>
          <w:lang w:val="hr-HR"/>
        </w:rPr>
      </w:pPr>
      <w:r w:rsidRPr="00787844">
        <w:rPr>
          <w:rFonts w:ascii="Times New Roman" w:hAnsi="Times New Roman"/>
          <w:szCs w:val="22"/>
          <w:lang w:val="hr-HR"/>
        </w:rPr>
        <w:t xml:space="preserve">(3) Površina obuhvata Plana, izvedena iz topografsko katastarske karte koja služi kao podloga za izradu Plana, iznosi ukupno oko 53,09 ha, od čega se na površinu zone Polivalentnog sportsko-rekreacijskog kompleksa unutar naselja Brtonigla-Verteneglio odnosi oko 8,20 ha. </w:t>
      </w:r>
    </w:p>
    <w:p w14:paraId="10FF1D89" w14:textId="77777777" w:rsidR="00693D24" w:rsidRPr="00787844" w:rsidRDefault="00693D24" w:rsidP="00693D24">
      <w:pPr>
        <w:pStyle w:val="BodyText2"/>
        <w:spacing w:after="0" w:line="280" w:lineRule="exact"/>
        <w:jc w:val="both"/>
        <w:rPr>
          <w:rFonts w:ascii="Times New Roman" w:hAnsi="Times New Roman"/>
          <w:szCs w:val="22"/>
          <w:lang w:val="hr-HR"/>
        </w:rPr>
      </w:pPr>
      <w:r w:rsidRPr="00787844">
        <w:rPr>
          <w:rFonts w:ascii="Times New Roman" w:hAnsi="Times New Roman"/>
          <w:szCs w:val="22"/>
          <w:lang w:val="hr-HR"/>
        </w:rPr>
        <w:t xml:space="preserve"> </w:t>
      </w:r>
    </w:p>
    <w:p w14:paraId="261CC5BF" w14:textId="77777777" w:rsidR="00693D24" w:rsidRPr="00787844" w:rsidRDefault="00693D24" w:rsidP="00693D24">
      <w:pPr>
        <w:pStyle w:val="BodyText2"/>
        <w:spacing w:after="0" w:line="280" w:lineRule="exact"/>
        <w:jc w:val="both"/>
        <w:rPr>
          <w:rFonts w:ascii="Times New Roman" w:hAnsi="Times New Roman"/>
          <w:szCs w:val="22"/>
          <w:lang w:val="hr-HR"/>
        </w:rPr>
      </w:pPr>
      <w:r w:rsidRPr="00787844">
        <w:rPr>
          <w:rFonts w:ascii="Times New Roman" w:hAnsi="Times New Roman"/>
          <w:szCs w:val="22"/>
          <w:lang w:val="hr-HR"/>
        </w:rPr>
        <w:t xml:space="preserve">(4) Područje obuhvata Plana u cijelosti se nalazi izvan prostora ograničenja zaštićenog obalnog područja mora. </w:t>
      </w:r>
    </w:p>
    <w:p w14:paraId="38DAF3F9" w14:textId="77777777" w:rsidR="00693D24" w:rsidRPr="00787844" w:rsidRDefault="00693D24" w:rsidP="00693D24">
      <w:pPr>
        <w:tabs>
          <w:tab w:val="left" w:pos="993"/>
        </w:tabs>
        <w:adjustRightInd w:val="0"/>
        <w:ind w:left="567"/>
        <w:jc w:val="both"/>
        <w:textAlignment w:val="baseline"/>
        <w:rPr>
          <w:sz w:val="22"/>
          <w:szCs w:val="22"/>
          <w:lang w:val="hr-HR"/>
        </w:rPr>
      </w:pPr>
    </w:p>
    <w:p w14:paraId="42CE6B27" w14:textId="77777777" w:rsidR="00693D24" w:rsidRPr="00787844" w:rsidRDefault="00693D24" w:rsidP="00693D24">
      <w:pPr>
        <w:jc w:val="both"/>
        <w:rPr>
          <w:sz w:val="22"/>
          <w:szCs w:val="22"/>
          <w:lang w:val="hr-HR"/>
        </w:rPr>
      </w:pPr>
      <w:r w:rsidRPr="00787844">
        <w:rPr>
          <w:sz w:val="22"/>
          <w:szCs w:val="22"/>
          <w:lang w:val="hr-HR"/>
        </w:rPr>
        <w:lastRenderedPageBreak/>
        <w:t xml:space="preserve">(5) Plan se donosi za: </w:t>
      </w:r>
    </w:p>
    <w:p w14:paraId="03F18CE4" w14:textId="77777777" w:rsidR="00693D24" w:rsidRPr="00787844" w:rsidRDefault="00693D24" w:rsidP="00693D24">
      <w:pPr>
        <w:ind w:firstLine="851"/>
        <w:jc w:val="both"/>
        <w:rPr>
          <w:sz w:val="22"/>
          <w:szCs w:val="22"/>
          <w:lang w:val="hr-HR"/>
        </w:rPr>
      </w:pPr>
      <w:r w:rsidRPr="00787844">
        <w:rPr>
          <w:sz w:val="22"/>
          <w:szCs w:val="22"/>
          <w:lang w:val="hr-HR"/>
        </w:rPr>
        <w:t>- dio teritorija statističkog naselja NA Brtonigla-Verteneglio u Općini Brtonigla-Verteneglio,</w:t>
      </w:r>
    </w:p>
    <w:p w14:paraId="64B6B282" w14:textId="77777777" w:rsidR="00693D24" w:rsidRPr="00787844" w:rsidRDefault="00693D24" w:rsidP="00693D24">
      <w:pPr>
        <w:ind w:firstLine="851"/>
        <w:rPr>
          <w:sz w:val="22"/>
          <w:szCs w:val="22"/>
          <w:lang w:val="hr-HR"/>
        </w:rPr>
      </w:pPr>
      <w:r w:rsidRPr="00787844">
        <w:rPr>
          <w:sz w:val="22"/>
          <w:szCs w:val="22"/>
          <w:lang w:val="hr-HR"/>
        </w:rPr>
        <w:t>- dio katastarske općine Brtonigla-Verteneglio.</w:t>
      </w:r>
    </w:p>
    <w:p w14:paraId="4FEB2175" w14:textId="77777777" w:rsidR="00693D24" w:rsidRPr="00787844" w:rsidRDefault="00693D24" w:rsidP="00693D24">
      <w:pPr>
        <w:pStyle w:val="BodyText2"/>
        <w:spacing w:after="0" w:line="280" w:lineRule="exact"/>
        <w:jc w:val="both"/>
        <w:rPr>
          <w:rFonts w:ascii="Times New Roman" w:hAnsi="Times New Roman"/>
          <w:szCs w:val="22"/>
          <w:lang w:val="hr-HR"/>
        </w:rPr>
      </w:pPr>
    </w:p>
    <w:p w14:paraId="0A6F657E" w14:textId="77777777" w:rsidR="00693D24" w:rsidRPr="00787844" w:rsidRDefault="00693D24" w:rsidP="00693D24">
      <w:pPr>
        <w:widowControl w:val="0"/>
        <w:numPr>
          <w:ilvl w:val="0"/>
          <w:numId w:val="6"/>
        </w:numPr>
        <w:spacing w:line="280" w:lineRule="exact"/>
        <w:jc w:val="center"/>
        <w:rPr>
          <w:b/>
          <w:sz w:val="22"/>
          <w:szCs w:val="22"/>
          <w:lang w:val="hr-HR"/>
        </w:rPr>
      </w:pPr>
      <w:r w:rsidRPr="00787844">
        <w:rPr>
          <w:sz w:val="22"/>
          <w:szCs w:val="22"/>
          <w:lang w:val="hr-HR"/>
        </w:rPr>
        <w:t xml:space="preserve"> </w:t>
      </w:r>
    </w:p>
    <w:p w14:paraId="6E953A09" w14:textId="77777777" w:rsidR="00693D24" w:rsidRPr="00787844" w:rsidRDefault="00693D24" w:rsidP="00693D24">
      <w:pPr>
        <w:pStyle w:val="TEHNORM01"/>
        <w:spacing w:line="280" w:lineRule="exact"/>
        <w:rPr>
          <w:b w:val="0"/>
          <w:sz w:val="22"/>
          <w:szCs w:val="22"/>
          <w:lang w:val="hr-HR"/>
        </w:rPr>
      </w:pPr>
    </w:p>
    <w:p w14:paraId="6DE04C00" w14:textId="77777777" w:rsidR="00693D24" w:rsidRPr="00787844" w:rsidRDefault="00693D24" w:rsidP="00693D24">
      <w:pPr>
        <w:pStyle w:val="TEHNORM01"/>
        <w:spacing w:line="280" w:lineRule="exact"/>
        <w:rPr>
          <w:b w:val="0"/>
          <w:sz w:val="22"/>
          <w:szCs w:val="22"/>
          <w:lang w:val="hr-HR"/>
        </w:rPr>
      </w:pPr>
      <w:r w:rsidRPr="00787844">
        <w:rPr>
          <w:b w:val="0"/>
          <w:sz w:val="22"/>
          <w:szCs w:val="22"/>
          <w:lang w:val="hr-HR"/>
        </w:rPr>
        <w:t xml:space="preserve">(1) U planskom periodu do 2020.g. planira se ukupno 846 stalnih stanovnika ili oko 55 novih stalnih stanovnika na području statističkog naselja NA Brtonigla-Verteneglio. Od toga, u istom periodu, na području obuhvata ovoga Plana planira se oko 25 novih stalnih stanovnika. Prosječna gustoća stanovanja stalnih stanovnika za područje statističkog naselja je oko 10 stanovnika po hektaru, pri čemu je naselje Brtonigla-Verteneglio najnapučenije. </w:t>
      </w:r>
    </w:p>
    <w:p w14:paraId="50D08905" w14:textId="77777777" w:rsidR="00693D24" w:rsidRPr="00787844" w:rsidRDefault="00693D24" w:rsidP="00693D24">
      <w:pPr>
        <w:pStyle w:val="TEHNORM01"/>
        <w:spacing w:line="280" w:lineRule="exact"/>
        <w:rPr>
          <w:b w:val="0"/>
          <w:sz w:val="22"/>
          <w:szCs w:val="22"/>
          <w:lang w:val="hr-HR"/>
        </w:rPr>
      </w:pPr>
    </w:p>
    <w:p w14:paraId="6B2569BE" w14:textId="77777777" w:rsidR="00693D24" w:rsidRPr="00787844" w:rsidRDefault="00693D24" w:rsidP="00693D24">
      <w:pPr>
        <w:pStyle w:val="TEHNORM01"/>
        <w:spacing w:line="280" w:lineRule="exact"/>
        <w:rPr>
          <w:b w:val="0"/>
          <w:sz w:val="22"/>
          <w:szCs w:val="22"/>
          <w:lang w:val="hr-HR"/>
        </w:rPr>
      </w:pPr>
      <w:r w:rsidRPr="00787844">
        <w:rPr>
          <w:b w:val="0"/>
          <w:sz w:val="22"/>
          <w:szCs w:val="22"/>
          <w:lang w:val="hr-HR"/>
        </w:rPr>
        <w:t xml:space="preserve">(2) Statističko naselje Brtonigla-Verteneglio (NA 006483) je svrstano kao lokalno središte koje ima neke funkcije središta mikroregije s odgovarajućim institucijama županijskog značenja. To znači da naselje preuzima funkcije turističkog, prometnog, proizvodnog, kulturnog i zdravstvenog središta i funkcije organizacije okupljanja i servisiranja razvojnih djelatnosti karakterističnih za područje svojega utjecaja, u ovom slučaju Općine Brtonigla-Verteneglio, kojoj je Brtonigla-Verteneglio središte. </w:t>
      </w:r>
    </w:p>
    <w:p w14:paraId="3D75843F" w14:textId="77777777" w:rsidR="00693D24" w:rsidRPr="00787844" w:rsidRDefault="00693D24" w:rsidP="00693D24">
      <w:pPr>
        <w:pStyle w:val="TEHNORM01"/>
        <w:spacing w:line="280" w:lineRule="exact"/>
        <w:rPr>
          <w:b w:val="0"/>
          <w:sz w:val="22"/>
          <w:szCs w:val="22"/>
          <w:lang w:val="hr-HR"/>
        </w:rPr>
      </w:pPr>
    </w:p>
    <w:p w14:paraId="605F452B" w14:textId="77777777" w:rsidR="00693D24" w:rsidRPr="00787844" w:rsidRDefault="00693D24" w:rsidP="00693D24">
      <w:pPr>
        <w:widowControl w:val="0"/>
        <w:numPr>
          <w:ilvl w:val="0"/>
          <w:numId w:val="6"/>
        </w:numPr>
        <w:spacing w:line="280" w:lineRule="exact"/>
        <w:jc w:val="center"/>
        <w:rPr>
          <w:b/>
          <w:sz w:val="22"/>
          <w:szCs w:val="22"/>
          <w:lang w:val="hr-HR"/>
        </w:rPr>
      </w:pPr>
    </w:p>
    <w:p w14:paraId="41ED6C1F" w14:textId="77777777" w:rsidR="00693D24" w:rsidRPr="00787844" w:rsidRDefault="00693D24" w:rsidP="00693D24">
      <w:pPr>
        <w:pStyle w:val="TEHNORM01"/>
        <w:spacing w:line="280" w:lineRule="exact"/>
        <w:rPr>
          <w:b w:val="0"/>
          <w:sz w:val="22"/>
          <w:szCs w:val="22"/>
          <w:lang w:val="hr-HR"/>
        </w:rPr>
      </w:pPr>
    </w:p>
    <w:p w14:paraId="4C59B182" w14:textId="3381A569" w:rsidR="00693D24" w:rsidRPr="00787844" w:rsidRDefault="00693D24" w:rsidP="00693D24">
      <w:pPr>
        <w:pStyle w:val="TEHNORM01"/>
        <w:spacing w:line="280" w:lineRule="exact"/>
        <w:rPr>
          <w:b w:val="0"/>
          <w:sz w:val="22"/>
          <w:szCs w:val="22"/>
          <w:lang w:val="hr-HR"/>
        </w:rPr>
      </w:pPr>
      <w:r w:rsidRPr="00787844">
        <w:rPr>
          <w:b w:val="0"/>
          <w:sz w:val="22"/>
          <w:szCs w:val="22"/>
          <w:lang w:val="hr-HR"/>
        </w:rPr>
        <w:t>(1) Od građevina županijskog značaja, područjem obuhvata ovoga Plana prolazi javna županijska cesta ŽC 5070 koja Brtoniglu spaja sa Bujama na jednoj strani i Novigradom na drugoj, te tri lokalne ceste: LC50010 (Brtonigla-Verteneglio-Radini), LC50011 (Brtonigla-Verteneglio-Kršete) i LC50042 (Brtonigla-Verteneglio-Nova Vas).</w:t>
      </w:r>
    </w:p>
    <w:p w14:paraId="7B9EC7B9" w14:textId="77777777" w:rsidR="00693D24" w:rsidRPr="00787844" w:rsidRDefault="00693D24" w:rsidP="00693D24">
      <w:pPr>
        <w:pStyle w:val="TEHNORM01"/>
        <w:spacing w:line="280" w:lineRule="exact"/>
        <w:rPr>
          <w:b w:val="0"/>
          <w:sz w:val="22"/>
          <w:szCs w:val="22"/>
          <w:lang w:val="hr-HR"/>
        </w:rPr>
      </w:pPr>
    </w:p>
    <w:p w14:paraId="27FBB6AC" w14:textId="549D598F" w:rsidR="00693D24" w:rsidRPr="00787844" w:rsidRDefault="00693D24" w:rsidP="00693D24">
      <w:pPr>
        <w:pStyle w:val="NormalWeb"/>
        <w:rPr>
          <w:b/>
          <w:sz w:val="22"/>
          <w:szCs w:val="22"/>
          <w:lang w:val="hr-HR"/>
        </w:rPr>
      </w:pPr>
      <w:r w:rsidRPr="00787844">
        <w:rPr>
          <w:b/>
          <w:sz w:val="22"/>
          <w:szCs w:val="22"/>
          <w:lang w:val="hr-HR"/>
        </w:rPr>
        <w:t>1. Uvjeti određivanja i razgraničavanja površina javnih i drugih namjena</w:t>
      </w:r>
    </w:p>
    <w:p w14:paraId="7E9BB448" w14:textId="77777777" w:rsidR="00693D24" w:rsidRPr="00787844" w:rsidRDefault="00693D24" w:rsidP="00693D24">
      <w:pPr>
        <w:widowControl w:val="0"/>
        <w:numPr>
          <w:ilvl w:val="0"/>
          <w:numId w:val="6"/>
        </w:numPr>
        <w:spacing w:line="280" w:lineRule="exact"/>
        <w:jc w:val="center"/>
        <w:rPr>
          <w:sz w:val="22"/>
          <w:szCs w:val="22"/>
          <w:lang w:val="hr-HR"/>
        </w:rPr>
      </w:pPr>
    </w:p>
    <w:p w14:paraId="36601928" w14:textId="77777777" w:rsidR="00693D24" w:rsidRPr="00787844" w:rsidRDefault="00693D24" w:rsidP="00693D24">
      <w:pPr>
        <w:pStyle w:val="NormalWeb"/>
        <w:spacing w:before="0" w:beforeAutospacing="0" w:after="0" w:afterAutospacing="0"/>
        <w:rPr>
          <w:b/>
          <w:sz w:val="22"/>
          <w:szCs w:val="22"/>
          <w:lang w:val="hr-HR"/>
        </w:rPr>
      </w:pPr>
    </w:p>
    <w:p w14:paraId="1FB1D5B2"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Organizacija i namjena površina određena je odredbama ovoga Plana i grafički utvrđena  kartografskim prikazima Plana, list br. 1. Korištenje i namjena površina.</w:t>
      </w:r>
    </w:p>
    <w:p w14:paraId="045FD00E" w14:textId="77777777" w:rsidR="00693D24" w:rsidRPr="00787844" w:rsidRDefault="00693D24" w:rsidP="00693D24">
      <w:pPr>
        <w:tabs>
          <w:tab w:val="left" w:pos="993"/>
        </w:tabs>
        <w:adjustRightInd w:val="0"/>
        <w:jc w:val="both"/>
        <w:textAlignment w:val="baseline"/>
        <w:rPr>
          <w:sz w:val="22"/>
          <w:szCs w:val="22"/>
          <w:lang w:val="hr-HR"/>
        </w:rPr>
      </w:pPr>
    </w:p>
    <w:p w14:paraId="6ABD5A03" w14:textId="77777777" w:rsidR="00693D24" w:rsidRPr="00787844" w:rsidRDefault="00693D24" w:rsidP="00693D24">
      <w:pPr>
        <w:widowControl w:val="0"/>
        <w:numPr>
          <w:ilvl w:val="0"/>
          <w:numId w:val="6"/>
        </w:numPr>
        <w:spacing w:line="280" w:lineRule="exact"/>
        <w:jc w:val="center"/>
        <w:rPr>
          <w:b/>
          <w:sz w:val="22"/>
          <w:szCs w:val="22"/>
          <w:lang w:val="hr-HR"/>
        </w:rPr>
      </w:pPr>
    </w:p>
    <w:p w14:paraId="7D331661" w14:textId="77777777" w:rsidR="00693D24" w:rsidRPr="00787844" w:rsidRDefault="00693D24" w:rsidP="00693D24">
      <w:pPr>
        <w:tabs>
          <w:tab w:val="left" w:pos="993"/>
        </w:tabs>
        <w:rPr>
          <w:sz w:val="22"/>
          <w:szCs w:val="22"/>
          <w:lang w:val="hr-HR"/>
        </w:rPr>
      </w:pPr>
    </w:p>
    <w:p w14:paraId="2BEE79A8"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Načela za određivanje namjene površina određenih Planom, koja određuju temeljno urbanističko-graditeljsko i prostorno krajobrazno uređenje te zaštitu prostora su:</w:t>
      </w:r>
    </w:p>
    <w:p w14:paraId="76BDE397" w14:textId="77777777" w:rsidR="00693D24" w:rsidRPr="00787844" w:rsidRDefault="00693D24" w:rsidP="00693D24">
      <w:pPr>
        <w:widowControl w:val="0"/>
        <w:numPr>
          <w:ilvl w:val="1"/>
          <w:numId w:val="6"/>
        </w:numPr>
        <w:tabs>
          <w:tab w:val="left" w:pos="993"/>
        </w:tabs>
        <w:adjustRightInd w:val="0"/>
        <w:spacing w:line="280" w:lineRule="exact"/>
        <w:jc w:val="both"/>
        <w:textAlignment w:val="baseline"/>
        <w:rPr>
          <w:sz w:val="22"/>
          <w:szCs w:val="22"/>
          <w:lang w:val="hr-HR"/>
        </w:rPr>
      </w:pPr>
      <w:r w:rsidRPr="00787844">
        <w:rPr>
          <w:sz w:val="22"/>
          <w:szCs w:val="22"/>
          <w:lang w:val="hr-HR"/>
        </w:rPr>
        <w:t>načela osiguranja boljih uvjeta života i rada,</w:t>
      </w:r>
    </w:p>
    <w:p w14:paraId="6DD11595" w14:textId="77777777" w:rsidR="00693D24" w:rsidRPr="00787844" w:rsidRDefault="00693D24" w:rsidP="00693D24">
      <w:pPr>
        <w:widowControl w:val="0"/>
        <w:numPr>
          <w:ilvl w:val="1"/>
          <w:numId w:val="6"/>
        </w:numPr>
        <w:tabs>
          <w:tab w:val="left" w:pos="993"/>
        </w:tabs>
        <w:adjustRightInd w:val="0"/>
        <w:spacing w:line="280" w:lineRule="exact"/>
        <w:jc w:val="both"/>
        <w:textAlignment w:val="baseline"/>
        <w:rPr>
          <w:sz w:val="22"/>
          <w:szCs w:val="22"/>
          <w:lang w:val="hr-HR"/>
        </w:rPr>
      </w:pPr>
      <w:r w:rsidRPr="00787844">
        <w:rPr>
          <w:sz w:val="22"/>
          <w:szCs w:val="22"/>
          <w:lang w:val="hr-HR"/>
        </w:rPr>
        <w:t>načela održivog razvoja i racionalnog korištenja i zaštite prostora,</w:t>
      </w:r>
    </w:p>
    <w:p w14:paraId="0935ED8B" w14:textId="77777777" w:rsidR="00693D24" w:rsidRPr="00787844" w:rsidRDefault="00693D24" w:rsidP="00693D24">
      <w:pPr>
        <w:widowControl w:val="0"/>
        <w:numPr>
          <w:ilvl w:val="1"/>
          <w:numId w:val="6"/>
        </w:numPr>
        <w:tabs>
          <w:tab w:val="left" w:pos="993"/>
        </w:tabs>
        <w:adjustRightInd w:val="0"/>
        <w:spacing w:line="280" w:lineRule="exact"/>
        <w:jc w:val="both"/>
        <w:textAlignment w:val="baseline"/>
        <w:rPr>
          <w:sz w:val="22"/>
          <w:szCs w:val="22"/>
          <w:lang w:val="hr-HR"/>
        </w:rPr>
      </w:pPr>
      <w:r w:rsidRPr="00787844">
        <w:rPr>
          <w:sz w:val="22"/>
          <w:szCs w:val="22"/>
          <w:lang w:val="hr-HR"/>
        </w:rPr>
        <w:t xml:space="preserve">načela zaštite i unaprjeđenja kulturne baštine i krajobraza, </w:t>
      </w:r>
    </w:p>
    <w:p w14:paraId="74E69D13" w14:textId="77777777" w:rsidR="00693D24" w:rsidRPr="00787844" w:rsidRDefault="00693D24" w:rsidP="00693D24">
      <w:pPr>
        <w:widowControl w:val="0"/>
        <w:numPr>
          <w:ilvl w:val="1"/>
          <w:numId w:val="6"/>
        </w:numPr>
        <w:tabs>
          <w:tab w:val="left" w:pos="993"/>
        </w:tabs>
        <w:adjustRightInd w:val="0"/>
        <w:spacing w:line="280" w:lineRule="exact"/>
        <w:jc w:val="both"/>
        <w:textAlignment w:val="baseline"/>
        <w:rPr>
          <w:sz w:val="22"/>
          <w:szCs w:val="22"/>
          <w:lang w:val="hr-HR"/>
        </w:rPr>
      </w:pPr>
      <w:r w:rsidRPr="00787844">
        <w:rPr>
          <w:sz w:val="22"/>
          <w:szCs w:val="22"/>
          <w:lang w:val="hr-HR"/>
        </w:rPr>
        <w:t>načela zaštite javnog i zajedničkog interesa,</w:t>
      </w:r>
    </w:p>
    <w:p w14:paraId="4E24C8DA" w14:textId="77777777" w:rsidR="00693D24" w:rsidRPr="00787844" w:rsidRDefault="00693D24" w:rsidP="00693D24">
      <w:pPr>
        <w:widowControl w:val="0"/>
        <w:numPr>
          <w:ilvl w:val="1"/>
          <w:numId w:val="6"/>
        </w:numPr>
        <w:tabs>
          <w:tab w:val="left" w:pos="993"/>
        </w:tabs>
        <w:adjustRightInd w:val="0"/>
        <w:spacing w:line="280" w:lineRule="exact"/>
        <w:jc w:val="both"/>
        <w:textAlignment w:val="baseline"/>
        <w:rPr>
          <w:sz w:val="22"/>
          <w:szCs w:val="22"/>
          <w:lang w:val="hr-HR"/>
        </w:rPr>
      </w:pPr>
      <w:r w:rsidRPr="00787844">
        <w:rPr>
          <w:sz w:val="22"/>
          <w:szCs w:val="22"/>
          <w:lang w:val="hr-HR"/>
        </w:rPr>
        <w:t>načela optimalnog usklađenja interesa različitih korisnika prostora i prioriteta djelovanja u prostoru,</w:t>
      </w:r>
    </w:p>
    <w:p w14:paraId="743A4336" w14:textId="77777777" w:rsidR="00693D24" w:rsidRPr="00787844" w:rsidRDefault="00693D24" w:rsidP="00693D24">
      <w:pPr>
        <w:widowControl w:val="0"/>
        <w:numPr>
          <w:ilvl w:val="1"/>
          <w:numId w:val="6"/>
        </w:numPr>
        <w:tabs>
          <w:tab w:val="left" w:pos="993"/>
        </w:tabs>
        <w:adjustRightInd w:val="0"/>
        <w:spacing w:line="280" w:lineRule="exact"/>
        <w:jc w:val="both"/>
        <w:textAlignment w:val="baseline"/>
        <w:rPr>
          <w:sz w:val="22"/>
          <w:szCs w:val="22"/>
          <w:lang w:val="hr-HR"/>
        </w:rPr>
      </w:pPr>
      <w:r w:rsidRPr="00787844">
        <w:rPr>
          <w:sz w:val="22"/>
          <w:szCs w:val="22"/>
          <w:lang w:val="hr-HR"/>
        </w:rPr>
        <w:t>pravila struke.</w:t>
      </w:r>
    </w:p>
    <w:p w14:paraId="7A315DA8" w14:textId="77777777" w:rsidR="00693D24" w:rsidRPr="00787844" w:rsidRDefault="00693D24" w:rsidP="00693D24">
      <w:pPr>
        <w:tabs>
          <w:tab w:val="left" w:pos="709"/>
        </w:tabs>
        <w:rPr>
          <w:sz w:val="22"/>
          <w:szCs w:val="22"/>
          <w:lang w:val="hr-HR"/>
        </w:rPr>
      </w:pPr>
    </w:p>
    <w:p w14:paraId="52E2FDBA" w14:textId="77777777" w:rsidR="00693D24" w:rsidRPr="00787844" w:rsidRDefault="00693D24" w:rsidP="00693D24">
      <w:pPr>
        <w:widowControl w:val="0"/>
        <w:numPr>
          <w:ilvl w:val="0"/>
          <w:numId w:val="6"/>
        </w:numPr>
        <w:spacing w:line="280" w:lineRule="exact"/>
        <w:jc w:val="center"/>
        <w:rPr>
          <w:b/>
          <w:sz w:val="22"/>
          <w:szCs w:val="22"/>
          <w:lang w:val="hr-HR"/>
        </w:rPr>
      </w:pPr>
    </w:p>
    <w:p w14:paraId="692CA09C" w14:textId="77777777" w:rsidR="00693D24" w:rsidRPr="00787844" w:rsidRDefault="00693D24" w:rsidP="00693D24">
      <w:pPr>
        <w:tabs>
          <w:tab w:val="left" w:pos="709"/>
        </w:tabs>
        <w:rPr>
          <w:sz w:val="22"/>
          <w:szCs w:val="22"/>
          <w:lang w:val="hr-HR"/>
        </w:rPr>
      </w:pPr>
    </w:p>
    <w:p w14:paraId="701A6AEB" w14:textId="77777777" w:rsidR="00693D24" w:rsidRPr="00787844" w:rsidRDefault="00693D24" w:rsidP="00693D24">
      <w:pPr>
        <w:tabs>
          <w:tab w:val="left" w:pos="709"/>
        </w:tabs>
        <w:rPr>
          <w:sz w:val="22"/>
          <w:szCs w:val="22"/>
          <w:lang w:val="hr-HR"/>
        </w:rPr>
      </w:pPr>
      <w:r w:rsidRPr="00787844">
        <w:rPr>
          <w:sz w:val="22"/>
          <w:szCs w:val="22"/>
          <w:lang w:val="hr-HR"/>
        </w:rPr>
        <w:t xml:space="preserve">(1) Osnovna podjela područja postignuta je planiranim prometnim površinama i definiranim površinama (ili zonama) različitih namjena, uz njih. </w:t>
      </w:r>
    </w:p>
    <w:p w14:paraId="4084A8F1"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lastRenderedPageBreak/>
        <w:t xml:space="preserve">(2) Razgraničenje pojedinih zona u grafičkom dijelu Plana list broj 1. „Korištenje i namjena površina“ načelno, kada je to moguće, prolazi granicama pripadajućih katastarskih čestica kako su interpretirane u topografsko katastarskoj podlozi na kojoj je Plan izrađen. </w:t>
      </w:r>
    </w:p>
    <w:p w14:paraId="3C51EADC"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Radi jasnijeg prikaza razgraničenja površina na području obuhvata Plana, u provedbi Plana će se kao mjerodavan koristiti i Kartogram br.1 - „Korištenje i namjena površina“ u mjerilu 1:1000, koji je u svom sadržaju jednak listu broj 1. „Korištenje i namjena površina“ u mjerilu 1:2000.</w:t>
      </w:r>
    </w:p>
    <w:p w14:paraId="2DABD470" w14:textId="77777777" w:rsidR="00693D24" w:rsidRPr="00787844" w:rsidRDefault="00693D24" w:rsidP="00693D24">
      <w:pPr>
        <w:tabs>
          <w:tab w:val="left" w:pos="709"/>
        </w:tabs>
        <w:rPr>
          <w:sz w:val="22"/>
          <w:szCs w:val="22"/>
          <w:lang w:val="hr-HR"/>
        </w:rPr>
      </w:pPr>
    </w:p>
    <w:p w14:paraId="34019059" w14:textId="77777777" w:rsidR="00693D24" w:rsidRPr="00787844" w:rsidRDefault="00693D24" w:rsidP="00693D24">
      <w:pPr>
        <w:widowControl w:val="0"/>
        <w:numPr>
          <w:ilvl w:val="0"/>
          <w:numId w:val="6"/>
        </w:numPr>
        <w:spacing w:line="280" w:lineRule="exact"/>
        <w:jc w:val="center"/>
        <w:rPr>
          <w:b/>
          <w:sz w:val="22"/>
          <w:szCs w:val="22"/>
          <w:lang w:val="hr-HR"/>
        </w:rPr>
      </w:pPr>
    </w:p>
    <w:p w14:paraId="3B0B80FF" w14:textId="77777777" w:rsidR="00693D24" w:rsidRPr="00787844" w:rsidRDefault="00693D24" w:rsidP="00693D24">
      <w:pPr>
        <w:tabs>
          <w:tab w:val="left" w:pos="709"/>
        </w:tabs>
        <w:rPr>
          <w:sz w:val="22"/>
          <w:szCs w:val="22"/>
          <w:lang w:val="hr-HR"/>
        </w:rPr>
      </w:pPr>
    </w:p>
    <w:p w14:paraId="4360883C" w14:textId="77777777" w:rsidR="00693D24" w:rsidRPr="00787844" w:rsidRDefault="00693D24" w:rsidP="00693D24">
      <w:pPr>
        <w:numPr>
          <w:ilvl w:val="12"/>
          <w:numId w:val="0"/>
        </w:numPr>
        <w:rPr>
          <w:sz w:val="22"/>
          <w:szCs w:val="22"/>
          <w:lang w:val="hr-HR"/>
        </w:rPr>
      </w:pPr>
      <w:r w:rsidRPr="00787844">
        <w:rPr>
          <w:sz w:val="22"/>
          <w:szCs w:val="22"/>
          <w:lang w:val="hr-HR"/>
        </w:rPr>
        <w:t>(1) Razgraničenje javne prometne površine od površina drugih namjena vrši se u fazi izrade akta za provedbu Plana i građevinske dozvole, i to:</w:t>
      </w:r>
    </w:p>
    <w:p w14:paraId="69573837" w14:textId="77777777" w:rsidR="00693D24" w:rsidRPr="00787844" w:rsidRDefault="00693D24" w:rsidP="00693D24">
      <w:pPr>
        <w:numPr>
          <w:ilvl w:val="12"/>
          <w:numId w:val="0"/>
        </w:numPr>
        <w:rPr>
          <w:sz w:val="22"/>
          <w:szCs w:val="22"/>
          <w:lang w:val="hr-HR"/>
        </w:rPr>
      </w:pPr>
    </w:p>
    <w:p w14:paraId="52148EB0" w14:textId="77777777" w:rsidR="00693D24" w:rsidRPr="00787844" w:rsidRDefault="00693D24" w:rsidP="00693D24">
      <w:pPr>
        <w:numPr>
          <w:ilvl w:val="1"/>
          <w:numId w:val="4"/>
        </w:numPr>
        <w:spacing w:line="280" w:lineRule="exact"/>
        <w:jc w:val="both"/>
        <w:rPr>
          <w:sz w:val="22"/>
          <w:szCs w:val="22"/>
          <w:lang w:val="hr-HR"/>
        </w:rPr>
      </w:pPr>
      <w:r w:rsidRPr="00787844">
        <w:rPr>
          <w:sz w:val="22"/>
          <w:szCs w:val="22"/>
          <w:lang w:val="hr-HR"/>
        </w:rPr>
        <w:t>Prije donošenja akta za provedbu Plana i građevinske dozvole za pojedine zone i lokacije, potrebno je provjeriti uvjete za građenje i uređenje pristupne javno-prometne površine i prometnice, pri čemu je posebice značajno prilagoditi tehnička rješenja prometnica zatečenom stanju objekata i prostora.</w:t>
      </w:r>
    </w:p>
    <w:p w14:paraId="79B2E7AD" w14:textId="77777777" w:rsidR="00693D24" w:rsidRPr="00787844" w:rsidRDefault="00693D24" w:rsidP="00693D24">
      <w:pPr>
        <w:numPr>
          <w:ilvl w:val="1"/>
          <w:numId w:val="4"/>
        </w:numPr>
        <w:spacing w:line="280" w:lineRule="exact"/>
        <w:jc w:val="both"/>
        <w:rPr>
          <w:sz w:val="22"/>
          <w:szCs w:val="22"/>
          <w:lang w:val="hr-HR"/>
        </w:rPr>
      </w:pPr>
      <w:r w:rsidRPr="00787844">
        <w:rPr>
          <w:sz w:val="22"/>
          <w:szCs w:val="22"/>
          <w:lang w:val="hr-HR"/>
        </w:rPr>
        <w:t>Granice građevne čestice javno-prometne površine su definirane grafičkim prikazom na listu br.1.</w:t>
      </w:r>
      <w:r w:rsidRPr="00787844">
        <w:rPr>
          <w:spacing w:val="-2"/>
          <w:sz w:val="22"/>
          <w:szCs w:val="22"/>
          <w:lang w:val="hr-HR"/>
        </w:rPr>
        <w:t xml:space="preserve"> Korištenje i namjena površina.</w:t>
      </w:r>
      <w:r w:rsidRPr="00787844">
        <w:rPr>
          <w:sz w:val="22"/>
          <w:szCs w:val="22"/>
          <w:lang w:val="hr-HR"/>
        </w:rPr>
        <w:t xml:space="preserve"> Granicu građevne čestice čine granice postojeće prometne površine prema katastru i/ili granica koridora kolno pješačke i pješačko servisne površine, kada širina postojeće prometne površine prema katastru nije dovoljna za smještaj koridora planirane prometnice.</w:t>
      </w:r>
    </w:p>
    <w:p w14:paraId="5F6ECDB5" w14:textId="77777777" w:rsidR="00693D24" w:rsidRPr="00787844" w:rsidRDefault="00693D24" w:rsidP="00693D24">
      <w:pPr>
        <w:numPr>
          <w:ilvl w:val="1"/>
          <w:numId w:val="4"/>
        </w:numPr>
        <w:spacing w:line="280" w:lineRule="exact"/>
        <w:jc w:val="both"/>
        <w:rPr>
          <w:sz w:val="22"/>
          <w:szCs w:val="22"/>
          <w:lang w:val="hr-HR"/>
        </w:rPr>
      </w:pPr>
      <w:r w:rsidRPr="00787844">
        <w:rPr>
          <w:sz w:val="22"/>
          <w:szCs w:val="22"/>
          <w:lang w:val="hr-HR"/>
        </w:rPr>
        <w:t>Granice građevne čestice javno-prometne površine iz prethodne točke se mogu u manjoj mjeri korigirati u odnosu na one prikazane na listu br.1.</w:t>
      </w:r>
      <w:r w:rsidRPr="00787844">
        <w:rPr>
          <w:spacing w:val="-2"/>
          <w:sz w:val="22"/>
          <w:szCs w:val="22"/>
          <w:lang w:val="hr-HR"/>
        </w:rPr>
        <w:t xml:space="preserve"> Korištenje i namjena površina,</w:t>
      </w:r>
      <w:r w:rsidRPr="00787844">
        <w:rPr>
          <w:sz w:val="22"/>
          <w:szCs w:val="22"/>
          <w:lang w:val="hr-HR"/>
        </w:rPr>
        <w:t xml:space="preserve"> kada to zahtijeva tehničko rješenje prometnice, te zbog usklađenja geodetske podloge sa stvarnim stanjem katastra zemljišta i vlasničkim odnosima. </w:t>
      </w:r>
    </w:p>
    <w:p w14:paraId="38D68E51" w14:textId="77777777" w:rsidR="00693D24" w:rsidRPr="00787844" w:rsidRDefault="00693D24" w:rsidP="00693D24">
      <w:pPr>
        <w:numPr>
          <w:ilvl w:val="1"/>
          <w:numId w:val="4"/>
        </w:numPr>
        <w:spacing w:line="280" w:lineRule="exact"/>
        <w:jc w:val="both"/>
        <w:rPr>
          <w:sz w:val="22"/>
          <w:szCs w:val="22"/>
          <w:lang w:val="hr-HR"/>
        </w:rPr>
      </w:pPr>
      <w:r w:rsidRPr="00787844">
        <w:rPr>
          <w:sz w:val="22"/>
          <w:szCs w:val="22"/>
          <w:lang w:val="hr-HR"/>
        </w:rPr>
        <w:t>Korekcije granica javno-prometne površine se, u načelu, neće vršiti na štetu postojećih javnih površina.</w:t>
      </w:r>
    </w:p>
    <w:p w14:paraId="1A1E930B" w14:textId="77777777" w:rsidR="00693D24" w:rsidRPr="00787844" w:rsidRDefault="00693D24" w:rsidP="00693D24">
      <w:pPr>
        <w:numPr>
          <w:ilvl w:val="1"/>
          <w:numId w:val="4"/>
        </w:numPr>
        <w:spacing w:line="280" w:lineRule="exact"/>
        <w:jc w:val="both"/>
        <w:rPr>
          <w:sz w:val="22"/>
          <w:szCs w:val="22"/>
          <w:lang w:val="hr-HR"/>
        </w:rPr>
      </w:pPr>
      <w:r w:rsidRPr="00787844">
        <w:rPr>
          <w:sz w:val="22"/>
          <w:szCs w:val="22"/>
          <w:lang w:val="hr-HR"/>
        </w:rPr>
        <w:t>Tamo gdje je širina označenog koridora prometnice veća od raspoloživog prostora javno-prometne površine (zone drugih namjena se dijelom prekrivaju sa oznakama ruba koridora prometnice), linija razgraničenja sa zonom druge namjene će biti utvrđena rubom javno-prometne površine prema uvjetima za prometnicu. Projektnim će se rješenjem potražiti oblik provedbe potrebne prometnice na način koji u najmanjoj mogućoj mjeri šteti zatečenom stanju u prostoru (uključujući odabirom posebnog režima prometanja – poput jednosmjernog i sl., dijeljenjem uzdužnog profila prometnice i obilaskom, itd.).</w:t>
      </w:r>
    </w:p>
    <w:p w14:paraId="21FBC9C4" w14:textId="77777777" w:rsidR="00693D24" w:rsidRPr="00787844" w:rsidRDefault="00693D24" w:rsidP="00693D24">
      <w:pPr>
        <w:numPr>
          <w:ilvl w:val="1"/>
          <w:numId w:val="4"/>
        </w:numPr>
        <w:spacing w:line="280" w:lineRule="exact"/>
        <w:jc w:val="both"/>
        <w:rPr>
          <w:sz w:val="22"/>
          <w:szCs w:val="22"/>
          <w:lang w:val="hr-HR"/>
        </w:rPr>
      </w:pPr>
      <w:r w:rsidRPr="00787844">
        <w:rPr>
          <w:sz w:val="22"/>
          <w:szCs w:val="22"/>
          <w:lang w:val="hr-HR"/>
        </w:rPr>
        <w:t>Građevne čestice županijske i lokalnih cesta utvrđuju se u skladu s izvedenim stanjem i mjesnim prilikama, u skladu sa Zakonom o cestama (“Narodne novine” br. 84/11, 22/13, 54/13, 148/13 i 92/14), te uvjetima nadležne uprave za ceste.</w:t>
      </w:r>
    </w:p>
    <w:p w14:paraId="53782397" w14:textId="77777777" w:rsidR="00693D24" w:rsidRPr="00787844" w:rsidRDefault="00693D24" w:rsidP="00693D24">
      <w:pPr>
        <w:jc w:val="both"/>
        <w:rPr>
          <w:sz w:val="22"/>
          <w:szCs w:val="22"/>
          <w:lang w:val="hr-HR"/>
        </w:rPr>
      </w:pPr>
    </w:p>
    <w:p w14:paraId="42FA4B52" w14:textId="77777777" w:rsidR="00693D24" w:rsidRPr="00787844" w:rsidRDefault="00693D24" w:rsidP="00693D24">
      <w:pPr>
        <w:tabs>
          <w:tab w:val="left" w:pos="993"/>
        </w:tabs>
        <w:rPr>
          <w:b/>
          <w:sz w:val="22"/>
          <w:szCs w:val="22"/>
          <w:lang w:val="hr-HR"/>
        </w:rPr>
      </w:pPr>
    </w:p>
    <w:p w14:paraId="17285F1C" w14:textId="77777777" w:rsidR="00693D24" w:rsidRPr="00787844" w:rsidRDefault="00693D24" w:rsidP="00693D24">
      <w:pPr>
        <w:widowControl w:val="0"/>
        <w:numPr>
          <w:ilvl w:val="0"/>
          <w:numId w:val="6"/>
        </w:numPr>
        <w:spacing w:line="280" w:lineRule="exact"/>
        <w:jc w:val="center"/>
        <w:rPr>
          <w:b/>
          <w:sz w:val="22"/>
          <w:szCs w:val="22"/>
          <w:lang w:val="hr-HR"/>
        </w:rPr>
      </w:pPr>
    </w:p>
    <w:p w14:paraId="02D5723E" w14:textId="77777777" w:rsidR="00693D24" w:rsidRPr="00787844" w:rsidRDefault="00693D24" w:rsidP="00693D24">
      <w:pPr>
        <w:tabs>
          <w:tab w:val="left" w:pos="993"/>
        </w:tabs>
        <w:ind w:left="1844"/>
        <w:rPr>
          <w:b/>
          <w:sz w:val="22"/>
          <w:szCs w:val="22"/>
          <w:lang w:val="hr-HR"/>
        </w:rPr>
      </w:pPr>
    </w:p>
    <w:p w14:paraId="518C696C" w14:textId="77777777" w:rsidR="00693D24" w:rsidRPr="00787844" w:rsidRDefault="00693D24" w:rsidP="00693D24">
      <w:pPr>
        <w:tabs>
          <w:tab w:val="left" w:pos="993"/>
        </w:tabs>
        <w:rPr>
          <w:sz w:val="22"/>
          <w:szCs w:val="22"/>
          <w:lang w:val="hr-HR"/>
        </w:rPr>
      </w:pPr>
      <w:r w:rsidRPr="00787844">
        <w:rPr>
          <w:sz w:val="22"/>
          <w:szCs w:val="22"/>
          <w:lang w:val="hr-HR"/>
        </w:rPr>
        <w:t xml:space="preserve">(1) Utvrđene namjene površina u obuhvatu Plana su slijedeće: </w:t>
      </w:r>
    </w:p>
    <w:p w14:paraId="12B53738" w14:textId="77777777" w:rsidR="00693D24" w:rsidRPr="00787844" w:rsidRDefault="00693D24" w:rsidP="00693D24">
      <w:pPr>
        <w:tabs>
          <w:tab w:val="left" w:pos="993"/>
        </w:tabs>
        <w:rPr>
          <w:sz w:val="22"/>
          <w:szCs w:val="22"/>
          <w:lang w:val="hr-HR"/>
        </w:rPr>
      </w:pPr>
    </w:p>
    <w:p w14:paraId="4D1427CD" w14:textId="77777777" w:rsidR="00693D24" w:rsidRPr="00787844" w:rsidRDefault="00693D24" w:rsidP="00693D24">
      <w:pPr>
        <w:tabs>
          <w:tab w:val="left" w:pos="283"/>
        </w:tabs>
        <w:ind w:left="850" w:hanging="131"/>
        <w:jc w:val="both"/>
        <w:textAlignment w:val="baseline"/>
        <w:rPr>
          <w:b/>
          <w:bCs/>
          <w:caps/>
          <w:sz w:val="22"/>
          <w:szCs w:val="22"/>
          <w:lang w:val="hr-HR"/>
        </w:rPr>
      </w:pPr>
      <w:r w:rsidRPr="00787844">
        <w:rPr>
          <w:caps/>
          <w:sz w:val="22"/>
          <w:szCs w:val="22"/>
          <w:lang w:val="hr-HR"/>
        </w:rPr>
        <w:t>-</w:t>
      </w:r>
      <w:r w:rsidRPr="00787844">
        <w:rPr>
          <w:caps/>
          <w:sz w:val="22"/>
          <w:szCs w:val="22"/>
          <w:lang w:val="hr-HR"/>
        </w:rPr>
        <w:tab/>
      </w:r>
      <w:r w:rsidRPr="00787844">
        <w:rPr>
          <w:b/>
          <w:bCs/>
          <w:caps/>
          <w:sz w:val="22"/>
          <w:szCs w:val="22"/>
          <w:lang w:val="hr-HR"/>
        </w:rPr>
        <w:t>CESTOVNE PROMETNE POVRŠINE</w:t>
      </w:r>
    </w:p>
    <w:p w14:paraId="1947AFC1" w14:textId="77777777" w:rsidR="00693D24" w:rsidRPr="00787844" w:rsidRDefault="00693D24" w:rsidP="00693D24">
      <w:pPr>
        <w:tabs>
          <w:tab w:val="left" w:pos="283"/>
        </w:tabs>
        <w:ind w:left="1800" w:hanging="360"/>
        <w:jc w:val="both"/>
        <w:textAlignment w:val="baseline"/>
        <w:rPr>
          <w:b/>
          <w:bCs/>
          <w:caps/>
          <w:sz w:val="22"/>
          <w:szCs w:val="22"/>
          <w:lang w:val="hr-HR"/>
        </w:rPr>
      </w:pPr>
      <w:r w:rsidRPr="00787844">
        <w:rPr>
          <w:caps/>
          <w:sz w:val="22"/>
          <w:szCs w:val="22"/>
          <w:lang w:val="hr-HR"/>
        </w:rPr>
        <w:t>o</w:t>
      </w:r>
      <w:r w:rsidRPr="00787844">
        <w:rPr>
          <w:caps/>
          <w:sz w:val="22"/>
          <w:szCs w:val="22"/>
          <w:lang w:val="hr-HR"/>
        </w:rPr>
        <w:tab/>
      </w:r>
      <w:r w:rsidRPr="00787844">
        <w:rPr>
          <w:b/>
          <w:bCs/>
          <w:caps/>
          <w:sz w:val="22"/>
          <w:szCs w:val="22"/>
          <w:lang w:val="hr-HR"/>
        </w:rPr>
        <w:t xml:space="preserve">KOLNO-PJEŠAČKE </w:t>
      </w:r>
      <w:r w:rsidRPr="00787844">
        <w:rPr>
          <w:caps/>
          <w:sz w:val="22"/>
          <w:szCs w:val="22"/>
          <w:lang w:val="hr-HR"/>
        </w:rPr>
        <w:t>(KOLNE SA PJEŠAČKIM PROMETOM)</w:t>
      </w:r>
    </w:p>
    <w:p w14:paraId="6E2E2F24" w14:textId="77777777" w:rsidR="00693D24" w:rsidRPr="00787844" w:rsidRDefault="00693D24" w:rsidP="00693D24">
      <w:pPr>
        <w:tabs>
          <w:tab w:val="left" w:pos="283"/>
        </w:tabs>
        <w:ind w:left="1800" w:hanging="360"/>
        <w:jc w:val="both"/>
        <w:textAlignment w:val="baseline"/>
        <w:rPr>
          <w:caps/>
          <w:sz w:val="22"/>
          <w:szCs w:val="22"/>
          <w:lang w:val="hr-HR"/>
        </w:rPr>
      </w:pPr>
      <w:r w:rsidRPr="00787844">
        <w:rPr>
          <w:caps/>
          <w:sz w:val="22"/>
          <w:szCs w:val="22"/>
          <w:lang w:val="hr-HR"/>
        </w:rPr>
        <w:t>o</w:t>
      </w:r>
      <w:r w:rsidRPr="00787844">
        <w:rPr>
          <w:caps/>
          <w:sz w:val="22"/>
          <w:szCs w:val="22"/>
          <w:lang w:val="hr-HR"/>
        </w:rPr>
        <w:tab/>
      </w:r>
      <w:r w:rsidRPr="00787844">
        <w:rPr>
          <w:b/>
          <w:bCs/>
          <w:caps/>
          <w:sz w:val="22"/>
          <w:szCs w:val="22"/>
          <w:lang w:val="hr-HR"/>
        </w:rPr>
        <w:t xml:space="preserve">PJEŠAČKO SERVISNE </w:t>
      </w:r>
      <w:r w:rsidRPr="00787844">
        <w:rPr>
          <w:caps/>
          <w:spacing w:val="-20"/>
          <w:sz w:val="22"/>
          <w:szCs w:val="22"/>
          <w:lang w:val="hr-HR"/>
        </w:rPr>
        <w:t>(pješačke sa ograničenim kolnim prometom)</w:t>
      </w:r>
    </w:p>
    <w:p w14:paraId="7CD36279"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787844">
        <w:rPr>
          <w:b/>
          <w:caps/>
          <w:sz w:val="22"/>
          <w:szCs w:val="22"/>
          <w:lang w:val="hr-HR"/>
        </w:rPr>
        <w:t>JAVNE PROMETNE POVRŠINE - OSIM CESTOVNIH</w:t>
      </w:r>
    </w:p>
    <w:p w14:paraId="5475B976"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787844">
        <w:rPr>
          <w:b/>
          <w:caps/>
          <w:sz w:val="22"/>
          <w:szCs w:val="22"/>
          <w:lang w:val="hr-HR"/>
        </w:rPr>
        <w:t>STAMBENA NAMJENA (S)</w:t>
      </w:r>
    </w:p>
    <w:p w14:paraId="4358C74C"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787844">
        <w:rPr>
          <w:b/>
          <w:caps/>
          <w:sz w:val="22"/>
          <w:szCs w:val="22"/>
          <w:lang w:val="hr-HR"/>
        </w:rPr>
        <w:t xml:space="preserve">MJEŠOVITA NAMJENA </w:t>
      </w:r>
    </w:p>
    <w:p w14:paraId="3FE289DF" w14:textId="77777777" w:rsidR="00693D24" w:rsidRPr="00787844" w:rsidRDefault="00693D24" w:rsidP="00693D24">
      <w:pPr>
        <w:widowControl w:val="0"/>
        <w:numPr>
          <w:ilvl w:val="1"/>
          <w:numId w:val="1"/>
        </w:numPr>
        <w:tabs>
          <w:tab w:val="left" w:pos="284"/>
        </w:tabs>
        <w:adjustRightInd w:val="0"/>
        <w:spacing w:line="280" w:lineRule="exact"/>
        <w:jc w:val="both"/>
        <w:textAlignment w:val="baseline"/>
        <w:rPr>
          <w:b/>
          <w:caps/>
          <w:sz w:val="22"/>
          <w:szCs w:val="22"/>
          <w:lang w:val="hr-HR"/>
        </w:rPr>
      </w:pPr>
      <w:r w:rsidRPr="00787844">
        <w:rPr>
          <w:b/>
          <w:caps/>
          <w:sz w:val="22"/>
          <w:szCs w:val="22"/>
          <w:lang w:val="hr-HR"/>
        </w:rPr>
        <w:t>pretežito stambena (m1)</w:t>
      </w:r>
    </w:p>
    <w:p w14:paraId="70D012FD" w14:textId="77777777" w:rsidR="00693D24" w:rsidRPr="00787844" w:rsidRDefault="00693D24" w:rsidP="00693D24">
      <w:pPr>
        <w:widowControl w:val="0"/>
        <w:numPr>
          <w:ilvl w:val="1"/>
          <w:numId w:val="1"/>
        </w:numPr>
        <w:tabs>
          <w:tab w:val="left" w:pos="284"/>
        </w:tabs>
        <w:adjustRightInd w:val="0"/>
        <w:spacing w:line="280" w:lineRule="exact"/>
        <w:jc w:val="both"/>
        <w:textAlignment w:val="baseline"/>
        <w:rPr>
          <w:b/>
          <w:caps/>
          <w:sz w:val="22"/>
          <w:szCs w:val="22"/>
          <w:lang w:val="hr-HR"/>
        </w:rPr>
      </w:pPr>
      <w:r w:rsidRPr="00787844">
        <w:rPr>
          <w:b/>
          <w:caps/>
          <w:sz w:val="22"/>
          <w:szCs w:val="22"/>
          <w:lang w:val="hr-HR"/>
        </w:rPr>
        <w:t>pretežito poslovna (m2)</w:t>
      </w:r>
    </w:p>
    <w:p w14:paraId="79757216"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787844">
        <w:rPr>
          <w:b/>
          <w:caps/>
          <w:sz w:val="22"/>
          <w:szCs w:val="22"/>
          <w:lang w:val="hr-HR"/>
        </w:rPr>
        <w:lastRenderedPageBreak/>
        <w:t>GOSPODARSKA NAMJENA – PROIZVODNA (I2)</w:t>
      </w:r>
    </w:p>
    <w:p w14:paraId="29A6B1B3"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787844">
        <w:rPr>
          <w:b/>
          <w:caps/>
          <w:sz w:val="22"/>
          <w:szCs w:val="22"/>
          <w:lang w:val="hr-HR"/>
        </w:rPr>
        <w:t>gospodarska namjena - ugostiteljsko turistička</w:t>
      </w:r>
    </w:p>
    <w:p w14:paraId="7AFBF5AB" w14:textId="77777777" w:rsidR="00693D24" w:rsidRPr="00787844" w:rsidRDefault="00693D24" w:rsidP="00693D24">
      <w:pPr>
        <w:widowControl w:val="0"/>
        <w:numPr>
          <w:ilvl w:val="1"/>
          <w:numId w:val="1"/>
        </w:numPr>
        <w:tabs>
          <w:tab w:val="left" w:pos="284"/>
        </w:tabs>
        <w:adjustRightInd w:val="0"/>
        <w:spacing w:line="280" w:lineRule="exact"/>
        <w:jc w:val="both"/>
        <w:textAlignment w:val="baseline"/>
        <w:rPr>
          <w:b/>
          <w:caps/>
          <w:sz w:val="22"/>
          <w:szCs w:val="22"/>
          <w:lang w:val="hr-HR"/>
        </w:rPr>
      </w:pPr>
      <w:r w:rsidRPr="00787844">
        <w:rPr>
          <w:b/>
          <w:caps/>
          <w:sz w:val="22"/>
          <w:szCs w:val="22"/>
          <w:lang w:val="hr-HR"/>
        </w:rPr>
        <w:t>hotel (t1)</w:t>
      </w:r>
    </w:p>
    <w:p w14:paraId="2F0C9290"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787844">
        <w:rPr>
          <w:b/>
          <w:caps/>
          <w:sz w:val="22"/>
          <w:szCs w:val="22"/>
          <w:lang w:val="hr-HR"/>
        </w:rPr>
        <w:t xml:space="preserve">JAVNA  I DRUŠTVENA NAMJENA </w:t>
      </w:r>
    </w:p>
    <w:p w14:paraId="105F7874" w14:textId="77777777" w:rsidR="00693D24" w:rsidRPr="00787844" w:rsidRDefault="00693D24" w:rsidP="00693D24">
      <w:pPr>
        <w:widowControl w:val="0"/>
        <w:numPr>
          <w:ilvl w:val="1"/>
          <w:numId w:val="1"/>
        </w:numPr>
        <w:tabs>
          <w:tab w:val="left" w:pos="284"/>
        </w:tabs>
        <w:adjustRightInd w:val="0"/>
        <w:spacing w:line="280" w:lineRule="exact"/>
        <w:jc w:val="both"/>
        <w:textAlignment w:val="baseline"/>
        <w:rPr>
          <w:b/>
          <w:caps/>
          <w:sz w:val="22"/>
          <w:szCs w:val="22"/>
          <w:lang w:val="hr-HR"/>
        </w:rPr>
      </w:pPr>
      <w:r w:rsidRPr="00787844">
        <w:rPr>
          <w:b/>
          <w:caps/>
          <w:sz w:val="22"/>
          <w:szCs w:val="22"/>
          <w:lang w:val="hr-HR"/>
        </w:rPr>
        <w:t>OPĆA (d)</w:t>
      </w:r>
    </w:p>
    <w:p w14:paraId="399CC153" w14:textId="77777777" w:rsidR="00693D24" w:rsidRPr="00787844" w:rsidRDefault="00693D24" w:rsidP="00693D24">
      <w:pPr>
        <w:widowControl w:val="0"/>
        <w:numPr>
          <w:ilvl w:val="1"/>
          <w:numId w:val="1"/>
        </w:numPr>
        <w:tabs>
          <w:tab w:val="left" w:pos="284"/>
        </w:tabs>
        <w:adjustRightInd w:val="0"/>
        <w:spacing w:line="280" w:lineRule="exact"/>
        <w:jc w:val="both"/>
        <w:textAlignment w:val="baseline"/>
        <w:rPr>
          <w:b/>
          <w:caps/>
          <w:sz w:val="22"/>
          <w:szCs w:val="22"/>
          <w:lang w:val="hr-HR"/>
        </w:rPr>
      </w:pPr>
      <w:r w:rsidRPr="00787844">
        <w:rPr>
          <w:b/>
          <w:caps/>
          <w:sz w:val="22"/>
          <w:szCs w:val="22"/>
          <w:lang w:val="hr-HR"/>
        </w:rPr>
        <w:t>UPRAVNA DJELATNOST (D1)</w:t>
      </w:r>
    </w:p>
    <w:p w14:paraId="4DB1560F" w14:textId="77777777" w:rsidR="00693D24" w:rsidRPr="00787844" w:rsidRDefault="00693D24" w:rsidP="00693D24">
      <w:pPr>
        <w:widowControl w:val="0"/>
        <w:numPr>
          <w:ilvl w:val="1"/>
          <w:numId w:val="1"/>
        </w:numPr>
        <w:tabs>
          <w:tab w:val="left" w:pos="284"/>
        </w:tabs>
        <w:adjustRightInd w:val="0"/>
        <w:spacing w:line="280" w:lineRule="exact"/>
        <w:jc w:val="both"/>
        <w:textAlignment w:val="baseline"/>
        <w:rPr>
          <w:b/>
          <w:caps/>
          <w:sz w:val="22"/>
          <w:szCs w:val="22"/>
          <w:lang w:val="hr-HR"/>
        </w:rPr>
      </w:pPr>
      <w:r w:rsidRPr="00787844">
        <w:rPr>
          <w:b/>
          <w:caps/>
          <w:sz w:val="22"/>
          <w:szCs w:val="22"/>
          <w:lang w:val="hr-HR"/>
        </w:rPr>
        <w:t xml:space="preserve">predškolska DJELATNOST (D4) </w:t>
      </w:r>
    </w:p>
    <w:p w14:paraId="273F4D2D" w14:textId="77777777" w:rsidR="00693D24" w:rsidRPr="00787844" w:rsidRDefault="00693D24" w:rsidP="00693D24">
      <w:pPr>
        <w:widowControl w:val="0"/>
        <w:numPr>
          <w:ilvl w:val="1"/>
          <w:numId w:val="1"/>
        </w:numPr>
        <w:tabs>
          <w:tab w:val="left" w:pos="284"/>
        </w:tabs>
        <w:adjustRightInd w:val="0"/>
        <w:spacing w:line="280" w:lineRule="exact"/>
        <w:jc w:val="both"/>
        <w:textAlignment w:val="baseline"/>
        <w:rPr>
          <w:b/>
          <w:caps/>
          <w:sz w:val="22"/>
          <w:szCs w:val="22"/>
          <w:lang w:val="hr-HR"/>
        </w:rPr>
      </w:pPr>
      <w:r w:rsidRPr="00787844">
        <w:rPr>
          <w:b/>
          <w:caps/>
          <w:sz w:val="22"/>
          <w:szCs w:val="22"/>
          <w:lang w:val="hr-HR"/>
        </w:rPr>
        <w:t>ŠKOLSKA DJELATNOST (D5)</w:t>
      </w:r>
    </w:p>
    <w:p w14:paraId="42807504" w14:textId="77777777" w:rsidR="00693D24" w:rsidRPr="00787844" w:rsidRDefault="00693D24" w:rsidP="00693D24">
      <w:pPr>
        <w:widowControl w:val="0"/>
        <w:numPr>
          <w:ilvl w:val="1"/>
          <w:numId w:val="1"/>
        </w:numPr>
        <w:tabs>
          <w:tab w:val="left" w:pos="284"/>
        </w:tabs>
        <w:adjustRightInd w:val="0"/>
        <w:spacing w:line="280" w:lineRule="exact"/>
        <w:jc w:val="both"/>
        <w:textAlignment w:val="baseline"/>
        <w:rPr>
          <w:b/>
          <w:caps/>
          <w:sz w:val="22"/>
          <w:szCs w:val="22"/>
          <w:lang w:val="hr-HR"/>
        </w:rPr>
      </w:pPr>
      <w:r w:rsidRPr="00787844">
        <w:rPr>
          <w:b/>
          <w:caps/>
          <w:sz w:val="22"/>
          <w:szCs w:val="22"/>
          <w:lang w:val="hr-HR"/>
        </w:rPr>
        <w:t>KULTURNA DJELATNOST (D7)</w:t>
      </w:r>
    </w:p>
    <w:p w14:paraId="5515E0BC" w14:textId="77777777" w:rsidR="00693D24" w:rsidRPr="00787844" w:rsidRDefault="00693D24" w:rsidP="00693D24">
      <w:pPr>
        <w:widowControl w:val="0"/>
        <w:numPr>
          <w:ilvl w:val="1"/>
          <w:numId w:val="1"/>
        </w:numPr>
        <w:tabs>
          <w:tab w:val="left" w:pos="284"/>
        </w:tabs>
        <w:adjustRightInd w:val="0"/>
        <w:spacing w:line="280" w:lineRule="exact"/>
        <w:jc w:val="both"/>
        <w:textAlignment w:val="baseline"/>
        <w:rPr>
          <w:b/>
          <w:caps/>
          <w:sz w:val="22"/>
          <w:szCs w:val="22"/>
          <w:lang w:val="hr-HR"/>
        </w:rPr>
      </w:pPr>
      <w:r w:rsidRPr="00787844">
        <w:rPr>
          <w:b/>
          <w:caps/>
          <w:sz w:val="22"/>
          <w:szCs w:val="22"/>
          <w:lang w:val="hr-HR"/>
        </w:rPr>
        <w:t>VJERSKA DJELATNOST (D8)</w:t>
      </w:r>
    </w:p>
    <w:p w14:paraId="435B74AC"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787844">
        <w:rPr>
          <w:b/>
          <w:caps/>
          <w:sz w:val="22"/>
          <w:szCs w:val="22"/>
          <w:lang w:val="hr-HR"/>
        </w:rPr>
        <w:t>površine za SPORT I REKREACIJu</w:t>
      </w:r>
    </w:p>
    <w:p w14:paraId="2697C54D" w14:textId="77777777" w:rsidR="00693D24" w:rsidRPr="00787844" w:rsidRDefault="00693D24" w:rsidP="00693D24">
      <w:pPr>
        <w:widowControl w:val="0"/>
        <w:numPr>
          <w:ilvl w:val="1"/>
          <w:numId w:val="1"/>
        </w:numPr>
        <w:tabs>
          <w:tab w:val="left" w:pos="284"/>
        </w:tabs>
        <w:adjustRightInd w:val="0"/>
        <w:spacing w:line="280" w:lineRule="exact"/>
        <w:jc w:val="both"/>
        <w:textAlignment w:val="baseline"/>
        <w:rPr>
          <w:b/>
          <w:caps/>
          <w:sz w:val="22"/>
          <w:szCs w:val="22"/>
          <w:lang w:val="hr-HR"/>
        </w:rPr>
      </w:pPr>
      <w:r w:rsidRPr="00787844">
        <w:rPr>
          <w:b/>
          <w:caps/>
          <w:sz w:val="22"/>
          <w:szCs w:val="22"/>
          <w:lang w:val="hr-HR"/>
        </w:rPr>
        <w:t>višenamjenski SPORTSKi CENTar (r6)</w:t>
      </w:r>
    </w:p>
    <w:p w14:paraId="2778D425"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787844">
        <w:rPr>
          <w:b/>
          <w:caps/>
          <w:sz w:val="22"/>
          <w:szCs w:val="22"/>
          <w:lang w:val="hr-HR"/>
        </w:rPr>
        <w:t xml:space="preserve">javne zelene površine </w:t>
      </w:r>
    </w:p>
    <w:p w14:paraId="616F599E" w14:textId="77777777" w:rsidR="00693D24" w:rsidRPr="00787844" w:rsidRDefault="00693D24" w:rsidP="00693D24">
      <w:pPr>
        <w:widowControl w:val="0"/>
        <w:numPr>
          <w:ilvl w:val="1"/>
          <w:numId w:val="1"/>
        </w:numPr>
        <w:tabs>
          <w:tab w:val="left" w:pos="284"/>
        </w:tabs>
        <w:adjustRightInd w:val="0"/>
        <w:spacing w:line="280" w:lineRule="exact"/>
        <w:jc w:val="both"/>
        <w:textAlignment w:val="baseline"/>
        <w:rPr>
          <w:b/>
          <w:caps/>
          <w:sz w:val="22"/>
          <w:szCs w:val="22"/>
          <w:lang w:val="hr-HR"/>
        </w:rPr>
      </w:pPr>
      <w:r w:rsidRPr="00787844">
        <w:rPr>
          <w:b/>
          <w:sz w:val="22"/>
          <w:szCs w:val="22"/>
          <w:lang w:val="hr-HR"/>
        </w:rPr>
        <w:t>JAVNI PARK (Z1)</w:t>
      </w:r>
    </w:p>
    <w:p w14:paraId="07CDFBDC" w14:textId="77777777" w:rsidR="00693D24" w:rsidRPr="00787844" w:rsidRDefault="00693D24" w:rsidP="00693D24">
      <w:pPr>
        <w:widowControl w:val="0"/>
        <w:numPr>
          <w:ilvl w:val="1"/>
          <w:numId w:val="1"/>
        </w:numPr>
        <w:tabs>
          <w:tab w:val="left" w:pos="284"/>
        </w:tabs>
        <w:adjustRightInd w:val="0"/>
        <w:spacing w:line="280" w:lineRule="exact"/>
        <w:jc w:val="both"/>
        <w:textAlignment w:val="baseline"/>
        <w:rPr>
          <w:b/>
          <w:caps/>
          <w:sz w:val="22"/>
          <w:szCs w:val="22"/>
          <w:lang w:val="hr-HR"/>
        </w:rPr>
      </w:pPr>
      <w:r w:rsidRPr="00787844">
        <w:rPr>
          <w:b/>
          <w:sz w:val="22"/>
          <w:szCs w:val="22"/>
          <w:lang w:val="hr-HR"/>
        </w:rPr>
        <w:t>DJEČJE IGRALIŠTE (Z2)</w:t>
      </w:r>
    </w:p>
    <w:p w14:paraId="0443EB43"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787844">
        <w:rPr>
          <w:b/>
          <w:caps/>
          <w:sz w:val="22"/>
          <w:szCs w:val="22"/>
          <w:lang w:val="hr-HR"/>
        </w:rPr>
        <w:t>ZAŠTITNE ZELENE POVRŠINE (Z)</w:t>
      </w:r>
    </w:p>
    <w:p w14:paraId="3CA50FA1"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787844">
        <w:rPr>
          <w:b/>
          <w:sz w:val="22"/>
          <w:szCs w:val="22"/>
          <w:lang w:val="hr-HR"/>
        </w:rPr>
        <w:t>LOKACIJE INFRASTRUKTURNIH SUSTAVA (IS)</w:t>
      </w:r>
    </w:p>
    <w:p w14:paraId="2355665C"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787844">
        <w:rPr>
          <w:b/>
          <w:sz w:val="22"/>
          <w:szCs w:val="22"/>
          <w:lang w:val="hr-HR"/>
        </w:rPr>
        <w:t>LOKACIJA BENZINSKE POSTAJE</w:t>
      </w:r>
    </w:p>
    <w:p w14:paraId="1E44AD38"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sz w:val="22"/>
          <w:szCs w:val="22"/>
          <w:lang w:val="hr-HR"/>
        </w:rPr>
      </w:pPr>
      <w:r w:rsidRPr="00787844">
        <w:rPr>
          <w:b/>
          <w:sz w:val="22"/>
          <w:szCs w:val="22"/>
          <w:lang w:val="hr-HR"/>
        </w:rPr>
        <w:t>VODOTOK</w:t>
      </w:r>
    </w:p>
    <w:p w14:paraId="4BB5EFFF" w14:textId="77777777" w:rsidR="00693D24" w:rsidRPr="00787844" w:rsidRDefault="00693D24" w:rsidP="00693D24">
      <w:pPr>
        <w:tabs>
          <w:tab w:val="left" w:pos="993"/>
        </w:tabs>
        <w:rPr>
          <w:sz w:val="22"/>
          <w:szCs w:val="22"/>
          <w:lang w:val="hr-HR"/>
        </w:rPr>
      </w:pPr>
    </w:p>
    <w:p w14:paraId="1DC4DB63" w14:textId="77777777" w:rsidR="00693D24" w:rsidRPr="00787844" w:rsidRDefault="00693D24" w:rsidP="00693D24">
      <w:pPr>
        <w:tabs>
          <w:tab w:val="left" w:pos="993"/>
        </w:tabs>
        <w:rPr>
          <w:sz w:val="22"/>
          <w:szCs w:val="22"/>
          <w:lang w:val="hr-HR"/>
        </w:rPr>
      </w:pPr>
    </w:p>
    <w:p w14:paraId="24211EF6" w14:textId="77777777" w:rsidR="00693D24" w:rsidRPr="00787844" w:rsidRDefault="00693D24" w:rsidP="00693D24">
      <w:pPr>
        <w:tabs>
          <w:tab w:val="left" w:pos="993"/>
        </w:tabs>
        <w:rPr>
          <w:sz w:val="22"/>
          <w:szCs w:val="22"/>
          <w:lang w:val="hr-HR"/>
        </w:rPr>
      </w:pPr>
    </w:p>
    <w:p w14:paraId="25AD8D79" w14:textId="77777777" w:rsidR="00693D24" w:rsidRPr="00787844" w:rsidRDefault="00693D24" w:rsidP="00693D24">
      <w:pPr>
        <w:rPr>
          <w:b/>
          <w:caps/>
          <w:sz w:val="22"/>
          <w:szCs w:val="22"/>
          <w:lang w:val="hr-HR"/>
        </w:rPr>
      </w:pPr>
      <w:r w:rsidRPr="00787844">
        <w:rPr>
          <w:b/>
          <w:bCs/>
          <w:caps/>
          <w:sz w:val="22"/>
          <w:szCs w:val="22"/>
          <w:lang w:val="hr-HR"/>
        </w:rPr>
        <w:t>CESTOVNE PROMETNE POVRŠINE – javne prometnice</w:t>
      </w:r>
    </w:p>
    <w:p w14:paraId="0E192716" w14:textId="77777777" w:rsidR="00693D24" w:rsidRPr="00787844" w:rsidRDefault="00693D24" w:rsidP="00693D24">
      <w:pPr>
        <w:widowControl w:val="0"/>
        <w:numPr>
          <w:ilvl w:val="1"/>
          <w:numId w:val="1"/>
        </w:numPr>
        <w:tabs>
          <w:tab w:val="left" w:pos="283"/>
        </w:tabs>
        <w:adjustRightInd w:val="0"/>
        <w:spacing w:line="280" w:lineRule="exact"/>
        <w:ind w:left="949"/>
        <w:jc w:val="both"/>
        <w:textAlignment w:val="baseline"/>
        <w:rPr>
          <w:caps/>
          <w:sz w:val="22"/>
          <w:szCs w:val="22"/>
          <w:lang w:val="hr-HR"/>
        </w:rPr>
      </w:pPr>
      <w:r w:rsidRPr="00787844">
        <w:rPr>
          <w:caps/>
          <w:sz w:val="22"/>
          <w:szCs w:val="22"/>
          <w:lang w:val="hr-HR"/>
        </w:rPr>
        <w:t>KOLNO-PJEŠAČKE (KOLNE SA PJEŠAČKIM PROMETOM)</w:t>
      </w:r>
    </w:p>
    <w:p w14:paraId="75FD3F72" w14:textId="77777777" w:rsidR="00693D24" w:rsidRPr="00787844" w:rsidRDefault="00693D24" w:rsidP="00693D24">
      <w:pPr>
        <w:widowControl w:val="0"/>
        <w:numPr>
          <w:ilvl w:val="1"/>
          <w:numId w:val="1"/>
        </w:numPr>
        <w:tabs>
          <w:tab w:val="left" w:pos="283"/>
        </w:tabs>
        <w:adjustRightInd w:val="0"/>
        <w:spacing w:line="280" w:lineRule="exact"/>
        <w:ind w:left="949"/>
        <w:jc w:val="both"/>
        <w:textAlignment w:val="baseline"/>
        <w:rPr>
          <w:caps/>
          <w:sz w:val="22"/>
          <w:szCs w:val="22"/>
          <w:lang w:val="hr-HR"/>
        </w:rPr>
      </w:pPr>
      <w:r w:rsidRPr="00787844">
        <w:rPr>
          <w:caps/>
          <w:sz w:val="22"/>
          <w:szCs w:val="22"/>
          <w:lang w:val="hr-HR"/>
        </w:rPr>
        <w:t>PJEŠAČKO SERVISNE (pješačke sa ograničenim kolnim prometom)</w:t>
      </w:r>
    </w:p>
    <w:p w14:paraId="625F492E" w14:textId="77777777" w:rsidR="00693D24" w:rsidRPr="00787844" w:rsidRDefault="00693D24" w:rsidP="00693D24">
      <w:pPr>
        <w:tabs>
          <w:tab w:val="left" w:pos="993"/>
        </w:tabs>
        <w:rPr>
          <w:sz w:val="22"/>
          <w:szCs w:val="22"/>
          <w:lang w:val="hr-HR"/>
        </w:rPr>
      </w:pPr>
    </w:p>
    <w:p w14:paraId="06814EA2" w14:textId="77777777" w:rsidR="00693D24" w:rsidRPr="00787844" w:rsidRDefault="00693D24" w:rsidP="00693D24">
      <w:pPr>
        <w:widowControl w:val="0"/>
        <w:numPr>
          <w:ilvl w:val="0"/>
          <w:numId w:val="6"/>
        </w:numPr>
        <w:spacing w:line="280" w:lineRule="exact"/>
        <w:jc w:val="center"/>
        <w:rPr>
          <w:b/>
          <w:sz w:val="22"/>
          <w:szCs w:val="22"/>
          <w:lang w:val="hr-HR"/>
        </w:rPr>
      </w:pPr>
    </w:p>
    <w:p w14:paraId="29B24876" w14:textId="77777777" w:rsidR="00693D24" w:rsidRPr="00787844" w:rsidRDefault="00693D24" w:rsidP="00693D24">
      <w:pPr>
        <w:rPr>
          <w:b/>
          <w:sz w:val="22"/>
          <w:szCs w:val="22"/>
          <w:lang w:val="hr-HR"/>
        </w:rPr>
      </w:pPr>
    </w:p>
    <w:p w14:paraId="3792A5C4"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Cestovne prometne površine prikazane u Planu su javne prometne površine koje služe za sve oblike cestovnog prometanja (kolnog, pješačkog, biciklističkog) i koriste kao pristupne površine zonama i lokacijama drugih namjena.</w:t>
      </w:r>
    </w:p>
    <w:p w14:paraId="0FEE3450" w14:textId="77777777" w:rsidR="00693D24" w:rsidRPr="00787844" w:rsidRDefault="00693D24" w:rsidP="00693D24">
      <w:pPr>
        <w:tabs>
          <w:tab w:val="left" w:pos="993"/>
        </w:tabs>
        <w:adjustRightInd w:val="0"/>
        <w:jc w:val="both"/>
        <w:textAlignment w:val="baseline"/>
        <w:rPr>
          <w:sz w:val="22"/>
          <w:szCs w:val="22"/>
          <w:lang w:val="hr-HR"/>
        </w:rPr>
      </w:pPr>
    </w:p>
    <w:p w14:paraId="405987F3"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Zapadnim rubom obuhvata ovoga Plana prolazi autocesta A9. U Planu je prikazan zaštitni pojas ove prometnice, širine 40m. Uvjete građenja i korištenja prostora unutar zaštitnog pojasa ove prometnice utvrđuju Hrvatske autoceste.</w:t>
      </w:r>
    </w:p>
    <w:p w14:paraId="45C15988" w14:textId="77777777" w:rsidR="00693D24" w:rsidRPr="00787844" w:rsidRDefault="00693D24" w:rsidP="00693D24">
      <w:pPr>
        <w:tabs>
          <w:tab w:val="left" w:pos="993"/>
        </w:tabs>
        <w:adjustRightInd w:val="0"/>
        <w:jc w:val="both"/>
        <w:textAlignment w:val="baseline"/>
        <w:rPr>
          <w:sz w:val="22"/>
          <w:szCs w:val="22"/>
          <w:lang w:val="hr-HR"/>
        </w:rPr>
      </w:pPr>
    </w:p>
    <w:p w14:paraId="25949199"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Pristupne prometnice do područja obuhvata Plana, koje su ujedno i glavne mjesne ulice unutar građevinskog područja naselja Brtonigla-Verteneglio, su:</w:t>
      </w:r>
    </w:p>
    <w:p w14:paraId="4FA2503B"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županijska cesta ŽC 5070</w:t>
      </w:r>
    </w:p>
    <w:p w14:paraId="20ECC35F"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lokalna cesta LC 50010</w:t>
      </w:r>
    </w:p>
    <w:p w14:paraId="360FE87B"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lokalna cesta LC 50011</w:t>
      </w:r>
    </w:p>
    <w:p w14:paraId="1B568FC7"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lokalna cesta LC 50042</w:t>
      </w:r>
    </w:p>
    <w:p w14:paraId="62D677A5" w14:textId="77777777" w:rsidR="00693D24" w:rsidRPr="00787844" w:rsidRDefault="00693D24" w:rsidP="00693D24">
      <w:pPr>
        <w:tabs>
          <w:tab w:val="left" w:pos="993"/>
        </w:tabs>
        <w:adjustRightInd w:val="0"/>
        <w:jc w:val="both"/>
        <w:textAlignment w:val="baseline"/>
        <w:rPr>
          <w:sz w:val="22"/>
          <w:szCs w:val="22"/>
          <w:lang w:val="hr-HR"/>
        </w:rPr>
      </w:pPr>
    </w:p>
    <w:p w14:paraId="58B8D12D"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(4) Na grafičkim prikazima ovoga Plana prikazane su granice zaštitnog pojasa cesta iz stavka 3., unutar kojih posebne uvjete građenja i korištenja prostora određuje Županijska uprava za ceste Istarske županije.</w:t>
      </w:r>
    </w:p>
    <w:p w14:paraId="453D9C31" w14:textId="77777777" w:rsidR="00693D24" w:rsidRPr="00787844" w:rsidRDefault="00693D24" w:rsidP="00693D24">
      <w:pPr>
        <w:tabs>
          <w:tab w:val="left" w:pos="993"/>
        </w:tabs>
        <w:adjustRightInd w:val="0"/>
        <w:jc w:val="both"/>
        <w:textAlignment w:val="baseline"/>
        <w:rPr>
          <w:sz w:val="22"/>
          <w:szCs w:val="22"/>
          <w:lang w:val="hr-HR"/>
        </w:rPr>
      </w:pPr>
    </w:p>
    <w:p w14:paraId="679DCC67"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(5) Kolno pješačke cestovne prometne površine - javne prometnice, definirane su planskim koridorima prometnica, odnosno koridorima postojećih prometnica i načelno označene odgovarajućim grafičkim prikazom koridora na listovima br. 1. Korištenje i namjena površina i 2.1. Infrastrukturni sustavi i mreže  - Promet, grafičkog dijela ovoga Plana. Mikrolokacija prometnica unutar zadanih koridora će se utvrđivati u postupku izdavanja akata za provedbu Plana i/ili građevinskih dozvola, pri čemu će se </w:t>
      </w:r>
      <w:r w:rsidRPr="00787844">
        <w:rPr>
          <w:sz w:val="22"/>
          <w:szCs w:val="22"/>
          <w:lang w:val="hr-HR"/>
        </w:rPr>
        <w:lastRenderedPageBreak/>
        <w:t>konzultirati ažurno stanje katastarske izmjere i zemljišnih knjiga, stanje na terenu, te odgovarajući tehnički propisi.</w:t>
      </w:r>
    </w:p>
    <w:p w14:paraId="2BB78BFF" w14:textId="77777777" w:rsidR="00693D24" w:rsidRPr="00787844" w:rsidRDefault="00693D24" w:rsidP="00693D24">
      <w:pPr>
        <w:tabs>
          <w:tab w:val="left" w:pos="993"/>
        </w:tabs>
        <w:adjustRightInd w:val="0"/>
        <w:jc w:val="both"/>
        <w:textAlignment w:val="baseline"/>
        <w:rPr>
          <w:sz w:val="22"/>
          <w:szCs w:val="22"/>
          <w:lang w:val="hr-HR"/>
        </w:rPr>
      </w:pPr>
    </w:p>
    <w:p w14:paraId="3B8283CA" w14:textId="77777777" w:rsidR="00693D24" w:rsidRPr="00787844" w:rsidRDefault="00693D24" w:rsidP="00693D24">
      <w:pPr>
        <w:numPr>
          <w:ilvl w:val="12"/>
          <w:numId w:val="0"/>
        </w:numPr>
        <w:rPr>
          <w:sz w:val="22"/>
          <w:szCs w:val="22"/>
          <w:lang w:val="hr-HR"/>
        </w:rPr>
      </w:pPr>
      <w:r w:rsidRPr="00787844">
        <w:rPr>
          <w:sz w:val="22"/>
          <w:szCs w:val="22"/>
          <w:lang w:val="hr-HR"/>
        </w:rPr>
        <w:t>(6) Pješačko servisne cestovne prometne površine označene u Planu odgovarajućim oznakama predstavljaju pristupne prometne površine koje služe za pješački promet, te po potrebi za ograničeni (nužni) kolni pristup do pojedinih građevnih i/ili dodirnih zemljišnih čestica. Pješačko servisne cestovne površine ne moraju biti javne, u skladu s uvjetima tijela koje upravlja nerazvrstanim cestama.</w:t>
      </w:r>
    </w:p>
    <w:p w14:paraId="1906A12B"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 </w:t>
      </w:r>
    </w:p>
    <w:p w14:paraId="2E61BEB9" w14:textId="77777777" w:rsidR="00693D24" w:rsidRPr="00787844" w:rsidRDefault="00693D24" w:rsidP="00693D24">
      <w:pPr>
        <w:widowControl w:val="0"/>
        <w:numPr>
          <w:ilvl w:val="0"/>
          <w:numId w:val="6"/>
        </w:numPr>
        <w:spacing w:line="280" w:lineRule="exact"/>
        <w:jc w:val="center"/>
        <w:rPr>
          <w:b/>
          <w:sz w:val="22"/>
          <w:szCs w:val="22"/>
          <w:lang w:val="hr-HR"/>
        </w:rPr>
      </w:pPr>
    </w:p>
    <w:p w14:paraId="76DE7959" w14:textId="77777777" w:rsidR="00693D24" w:rsidRPr="00787844" w:rsidRDefault="00693D24" w:rsidP="00693D24">
      <w:pPr>
        <w:tabs>
          <w:tab w:val="left" w:pos="993"/>
        </w:tabs>
        <w:adjustRightInd w:val="0"/>
        <w:jc w:val="both"/>
        <w:textAlignment w:val="baseline"/>
        <w:rPr>
          <w:sz w:val="22"/>
          <w:szCs w:val="22"/>
          <w:lang w:val="hr-HR"/>
        </w:rPr>
      </w:pPr>
    </w:p>
    <w:p w14:paraId="4FE249BC"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Pored cestovnih javnih prometnih površina prikazanih u grafičkom dijelu Plana, moguće je, unutar površina ostalih namjena, graditi i urediti dodatne interne prometne površine, kao i pristupne ulice i pješačko servisne površine koje nisu javne.</w:t>
      </w:r>
    </w:p>
    <w:p w14:paraId="37339B9F" w14:textId="77777777" w:rsidR="00693D24" w:rsidRPr="00787844" w:rsidRDefault="00693D24" w:rsidP="00693D24">
      <w:pPr>
        <w:tabs>
          <w:tab w:val="left" w:pos="993"/>
        </w:tabs>
        <w:adjustRightInd w:val="0"/>
        <w:jc w:val="both"/>
        <w:textAlignment w:val="baseline"/>
        <w:rPr>
          <w:sz w:val="22"/>
          <w:szCs w:val="22"/>
          <w:lang w:val="hr-HR"/>
        </w:rPr>
      </w:pPr>
    </w:p>
    <w:p w14:paraId="51E5F2EF" w14:textId="77777777" w:rsidR="00693D24" w:rsidRPr="00787844" w:rsidRDefault="00693D24" w:rsidP="00693D24">
      <w:pPr>
        <w:tabs>
          <w:tab w:val="left" w:pos="993"/>
        </w:tabs>
        <w:adjustRightInd w:val="0"/>
        <w:jc w:val="both"/>
        <w:textAlignment w:val="baseline"/>
        <w:rPr>
          <w:sz w:val="22"/>
          <w:szCs w:val="22"/>
          <w:lang w:val="hr-HR"/>
        </w:rPr>
      </w:pPr>
    </w:p>
    <w:p w14:paraId="7DA5A24C" w14:textId="77777777" w:rsidR="00693D24" w:rsidRPr="00787844" w:rsidRDefault="00693D24" w:rsidP="00693D24">
      <w:pPr>
        <w:tabs>
          <w:tab w:val="left" w:pos="993"/>
        </w:tabs>
        <w:adjustRightInd w:val="0"/>
        <w:jc w:val="both"/>
        <w:textAlignment w:val="baseline"/>
        <w:rPr>
          <w:sz w:val="22"/>
          <w:szCs w:val="22"/>
          <w:lang w:val="hr-HR"/>
        </w:rPr>
      </w:pPr>
      <w:r w:rsidRPr="00787844">
        <w:rPr>
          <w:b/>
          <w:caps/>
          <w:sz w:val="22"/>
          <w:szCs w:val="22"/>
          <w:lang w:val="hr-HR"/>
        </w:rPr>
        <w:t>JAVNE PROMETNE POVRŠINE - OSIM CESTOVNIH</w:t>
      </w:r>
    </w:p>
    <w:p w14:paraId="565037E4" w14:textId="77777777" w:rsidR="00693D24" w:rsidRPr="00787844" w:rsidRDefault="00693D24" w:rsidP="00693D24">
      <w:pPr>
        <w:tabs>
          <w:tab w:val="left" w:pos="993"/>
        </w:tabs>
        <w:adjustRightInd w:val="0"/>
        <w:jc w:val="both"/>
        <w:textAlignment w:val="baseline"/>
        <w:rPr>
          <w:sz w:val="22"/>
          <w:szCs w:val="22"/>
          <w:lang w:val="hr-HR"/>
        </w:rPr>
      </w:pPr>
    </w:p>
    <w:p w14:paraId="5E7D1073" w14:textId="77777777" w:rsidR="00693D24" w:rsidRPr="00787844" w:rsidRDefault="00693D24" w:rsidP="00693D24">
      <w:pPr>
        <w:widowControl w:val="0"/>
        <w:numPr>
          <w:ilvl w:val="0"/>
          <w:numId w:val="6"/>
        </w:numPr>
        <w:spacing w:line="280" w:lineRule="exact"/>
        <w:jc w:val="center"/>
        <w:rPr>
          <w:b/>
          <w:sz w:val="22"/>
          <w:szCs w:val="22"/>
          <w:lang w:val="hr-HR"/>
        </w:rPr>
      </w:pPr>
    </w:p>
    <w:p w14:paraId="7EECF7D2" w14:textId="77777777" w:rsidR="00693D24" w:rsidRPr="00787844" w:rsidRDefault="00693D24" w:rsidP="00693D24">
      <w:pPr>
        <w:tabs>
          <w:tab w:val="left" w:pos="993"/>
        </w:tabs>
        <w:adjustRightInd w:val="0"/>
        <w:jc w:val="both"/>
        <w:textAlignment w:val="baseline"/>
        <w:rPr>
          <w:sz w:val="22"/>
          <w:szCs w:val="22"/>
          <w:lang w:val="hr-HR"/>
        </w:rPr>
      </w:pPr>
    </w:p>
    <w:p w14:paraId="63EC30A4"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Javne prometne površine - osim cestovnih, su površine namijenjene smještaju vozila u mirovanju - parkirališta (P) za osobna vozila, te, ovisno o prostornim mogućnostima, gradnji parkirališta za sva cestovna vozila i građevina ostalih javnih sadržaja (P/O) vezanih uz promet, poput autobusnih stajališta i postaja, poligona za vožnju, servisa, sajmišta i sl., sa sadržajima trgovačkih i uslužnih djelatnosti.</w:t>
      </w:r>
    </w:p>
    <w:p w14:paraId="7712FF6E" w14:textId="77777777" w:rsidR="00693D24" w:rsidRPr="00787844" w:rsidRDefault="00693D24" w:rsidP="00693D24">
      <w:pPr>
        <w:tabs>
          <w:tab w:val="left" w:pos="993"/>
        </w:tabs>
        <w:adjustRightInd w:val="0"/>
        <w:jc w:val="both"/>
        <w:textAlignment w:val="baseline"/>
        <w:rPr>
          <w:sz w:val="22"/>
          <w:szCs w:val="22"/>
          <w:lang w:val="hr-HR"/>
        </w:rPr>
      </w:pPr>
    </w:p>
    <w:p w14:paraId="2EDE28D5"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(2) Javne prometne površine mogu se koristiti i urediti za pristup do građevina drugih namjena, te za gradnju druge javne infrastrukture.  </w:t>
      </w:r>
    </w:p>
    <w:p w14:paraId="1BD12F40" w14:textId="77777777" w:rsidR="00693D24" w:rsidRPr="00787844" w:rsidRDefault="00693D24" w:rsidP="00693D24">
      <w:pPr>
        <w:tabs>
          <w:tab w:val="left" w:pos="993"/>
        </w:tabs>
        <w:adjustRightInd w:val="0"/>
        <w:jc w:val="both"/>
        <w:textAlignment w:val="baseline"/>
        <w:rPr>
          <w:sz w:val="22"/>
          <w:szCs w:val="22"/>
          <w:lang w:val="hr-HR"/>
        </w:rPr>
      </w:pPr>
    </w:p>
    <w:p w14:paraId="430E62BF"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(3) Na području obuhvata ovoga Plana javna parkirališta su planirana unutar površina iz stavka 1. Javna parkirališta mogu se uređivati i na površinama druge javne namjene u Planu. Parkirališta za vlastite potrebe uređivati će se na površini građevina drugih osnovnih namjena. </w:t>
      </w:r>
    </w:p>
    <w:p w14:paraId="19EF1194" w14:textId="77777777" w:rsidR="00693D24" w:rsidRPr="00787844" w:rsidRDefault="00693D24" w:rsidP="00693D24">
      <w:pPr>
        <w:pStyle w:val="BodyText2"/>
        <w:spacing w:after="0" w:line="280" w:lineRule="exact"/>
        <w:jc w:val="both"/>
        <w:rPr>
          <w:rFonts w:ascii="Times New Roman" w:hAnsi="Times New Roman"/>
          <w:b/>
          <w:szCs w:val="22"/>
          <w:lang w:val="hr-HR"/>
        </w:rPr>
      </w:pPr>
    </w:p>
    <w:p w14:paraId="03822C97" w14:textId="77777777" w:rsidR="00693D24" w:rsidRPr="00787844" w:rsidRDefault="00693D24" w:rsidP="00693D24">
      <w:pPr>
        <w:numPr>
          <w:ilvl w:val="12"/>
          <w:numId w:val="0"/>
        </w:numPr>
        <w:rPr>
          <w:sz w:val="22"/>
          <w:szCs w:val="22"/>
          <w:lang w:val="hr-HR"/>
        </w:rPr>
      </w:pPr>
      <w:r w:rsidRPr="00787844">
        <w:rPr>
          <w:sz w:val="22"/>
          <w:szCs w:val="22"/>
          <w:lang w:val="hr-HR"/>
        </w:rPr>
        <w:t>(4) Na javnim prometnim površinama - osim cestovnih se mogu graditi građevine infrastrukture, te smještati strukture urbane opreme, kiosci i druge građevine brutto površine do 12 m2, koje se postavljaju, odnosno grade u skladu s odlukom nadležnog tijela Općine Brtonigla-Verteneglio  prema propisima kojima se uređuje komunalno gospodarstvo.</w:t>
      </w:r>
    </w:p>
    <w:p w14:paraId="33F55DD2" w14:textId="77777777" w:rsidR="00693D24" w:rsidRPr="00787844" w:rsidRDefault="00693D24" w:rsidP="00693D24">
      <w:pPr>
        <w:pStyle w:val="BodyText2"/>
        <w:spacing w:after="0" w:line="280" w:lineRule="exact"/>
        <w:jc w:val="both"/>
        <w:rPr>
          <w:rFonts w:ascii="Times New Roman" w:hAnsi="Times New Roman"/>
          <w:b/>
          <w:szCs w:val="22"/>
          <w:lang w:val="hr-HR"/>
        </w:rPr>
      </w:pPr>
    </w:p>
    <w:p w14:paraId="671D0745" w14:textId="77777777" w:rsidR="00693D24" w:rsidRPr="00787844" w:rsidRDefault="00693D24" w:rsidP="00693D24">
      <w:pPr>
        <w:pStyle w:val="BodyText2"/>
        <w:spacing w:after="0" w:line="280" w:lineRule="exact"/>
        <w:jc w:val="both"/>
        <w:rPr>
          <w:rFonts w:ascii="Times New Roman" w:hAnsi="Times New Roman"/>
          <w:b/>
          <w:szCs w:val="22"/>
          <w:lang w:val="hr-HR"/>
        </w:rPr>
      </w:pPr>
    </w:p>
    <w:p w14:paraId="5FACD4EE" w14:textId="77777777" w:rsidR="00693D24" w:rsidRPr="00787844" w:rsidRDefault="00693D24" w:rsidP="00693D24">
      <w:pPr>
        <w:pStyle w:val="BodyText2"/>
        <w:spacing w:after="0" w:line="280" w:lineRule="exact"/>
        <w:jc w:val="both"/>
        <w:rPr>
          <w:rFonts w:ascii="Times New Roman" w:hAnsi="Times New Roman"/>
          <w:b/>
          <w:szCs w:val="22"/>
          <w:lang w:val="hr-HR"/>
        </w:rPr>
      </w:pPr>
      <w:r w:rsidRPr="00787844">
        <w:rPr>
          <w:rFonts w:ascii="Times New Roman" w:hAnsi="Times New Roman"/>
          <w:b/>
          <w:szCs w:val="22"/>
          <w:lang w:val="hr-HR"/>
        </w:rPr>
        <w:t>STAMBENA NAMJENA (S)</w:t>
      </w:r>
    </w:p>
    <w:p w14:paraId="047199C3" w14:textId="77777777" w:rsidR="00693D24" w:rsidRPr="00787844" w:rsidRDefault="00693D24" w:rsidP="00693D24">
      <w:pPr>
        <w:pStyle w:val="BodyText2"/>
        <w:spacing w:after="0" w:line="280" w:lineRule="exact"/>
        <w:jc w:val="both"/>
        <w:rPr>
          <w:rFonts w:ascii="Times New Roman" w:hAnsi="Times New Roman"/>
          <w:szCs w:val="22"/>
          <w:lang w:val="hr-HR"/>
        </w:rPr>
      </w:pPr>
    </w:p>
    <w:p w14:paraId="15248584" w14:textId="77777777" w:rsidR="00693D24" w:rsidRPr="00787844" w:rsidRDefault="00693D24" w:rsidP="00693D24">
      <w:pPr>
        <w:widowControl w:val="0"/>
        <w:numPr>
          <w:ilvl w:val="0"/>
          <w:numId w:val="6"/>
        </w:numPr>
        <w:spacing w:line="280" w:lineRule="exact"/>
        <w:jc w:val="center"/>
        <w:rPr>
          <w:b/>
          <w:sz w:val="22"/>
          <w:szCs w:val="22"/>
          <w:lang w:val="hr-HR"/>
        </w:rPr>
      </w:pPr>
    </w:p>
    <w:p w14:paraId="3522CADB" w14:textId="77777777" w:rsidR="00693D24" w:rsidRPr="00787844" w:rsidRDefault="00693D24" w:rsidP="00693D24">
      <w:pPr>
        <w:numPr>
          <w:ilvl w:val="12"/>
          <w:numId w:val="0"/>
        </w:numPr>
        <w:rPr>
          <w:sz w:val="22"/>
          <w:szCs w:val="22"/>
          <w:lang w:val="hr-HR"/>
        </w:rPr>
      </w:pPr>
    </w:p>
    <w:p w14:paraId="12CD0C5A"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Površine stambene namjene (S) su namijenjene gradnji građevina stambene namjene i građevina infrastrukture, uređivanju zelenih površina, te postavljanju urbane opreme sukladno ovim odredbama.</w:t>
      </w:r>
    </w:p>
    <w:p w14:paraId="5F5F9589" w14:textId="77777777" w:rsidR="00693D24" w:rsidRPr="00787844" w:rsidRDefault="00693D24" w:rsidP="00693D24">
      <w:pPr>
        <w:tabs>
          <w:tab w:val="left" w:pos="993"/>
        </w:tabs>
        <w:adjustRightInd w:val="0"/>
        <w:jc w:val="both"/>
        <w:textAlignment w:val="baseline"/>
        <w:rPr>
          <w:sz w:val="22"/>
          <w:szCs w:val="22"/>
          <w:lang w:val="hr-HR"/>
        </w:rPr>
      </w:pPr>
    </w:p>
    <w:p w14:paraId="70F8957D"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Građevinama i prostorijama stambene namjene, prema ovim odredbama, smatraju se stambene građevine i prostorije koje su namjenjene stalnom ili povremenom stanovanju, te sadrže prostorne elemente stana, definirane posebnim propisima, čija se namjena ovim Planom, u smislu stanovanja, u potpunosti izjednačava.</w:t>
      </w:r>
    </w:p>
    <w:p w14:paraId="0B8BCBC2" w14:textId="77777777" w:rsidR="00693D24" w:rsidRPr="00787844" w:rsidRDefault="00693D24" w:rsidP="00693D24">
      <w:pPr>
        <w:tabs>
          <w:tab w:val="left" w:pos="993"/>
        </w:tabs>
        <w:adjustRightInd w:val="0"/>
        <w:jc w:val="both"/>
        <w:textAlignment w:val="baseline"/>
        <w:rPr>
          <w:sz w:val="22"/>
          <w:szCs w:val="22"/>
          <w:lang w:val="hr-HR"/>
        </w:rPr>
      </w:pPr>
    </w:p>
    <w:p w14:paraId="0D1481F5"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(3) Građevinom  stambene namjene, prema ovim odredbama, smatra se građevina koja je većim dijelom svoje građevinske bruto površine namijenjena stanovanju. </w:t>
      </w:r>
    </w:p>
    <w:p w14:paraId="66CA5B7C" w14:textId="77777777" w:rsidR="00693D24" w:rsidRPr="00787844" w:rsidRDefault="00693D24" w:rsidP="00693D24">
      <w:pPr>
        <w:tabs>
          <w:tab w:val="left" w:pos="993"/>
        </w:tabs>
        <w:adjustRightInd w:val="0"/>
        <w:jc w:val="both"/>
        <w:textAlignment w:val="baseline"/>
        <w:rPr>
          <w:sz w:val="22"/>
          <w:szCs w:val="22"/>
          <w:lang w:val="hr-HR"/>
        </w:rPr>
      </w:pPr>
    </w:p>
    <w:p w14:paraId="7C2488D2" w14:textId="77777777" w:rsidR="00693D24" w:rsidRPr="00787844" w:rsidRDefault="00693D24" w:rsidP="00693D24">
      <w:pPr>
        <w:tabs>
          <w:tab w:val="left" w:pos="993"/>
        </w:tabs>
        <w:adjustRightInd w:val="0"/>
        <w:jc w:val="both"/>
        <w:textAlignment w:val="baseline"/>
        <w:rPr>
          <w:sz w:val="22"/>
          <w:szCs w:val="22"/>
          <w:lang w:val="hr-HR"/>
        </w:rPr>
      </w:pPr>
    </w:p>
    <w:p w14:paraId="20A1EC42"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(4) Građevine stambene namjene dijele se na:</w:t>
      </w:r>
    </w:p>
    <w:p w14:paraId="7EF15F23" w14:textId="77777777" w:rsidR="00693D24" w:rsidRPr="00787844" w:rsidRDefault="00693D24" w:rsidP="00693D24">
      <w:pPr>
        <w:tabs>
          <w:tab w:val="left" w:pos="993"/>
        </w:tabs>
        <w:adjustRightInd w:val="0"/>
        <w:jc w:val="both"/>
        <w:textAlignment w:val="baseline"/>
        <w:rPr>
          <w:sz w:val="22"/>
          <w:szCs w:val="22"/>
          <w:lang w:val="hr-HR"/>
        </w:rPr>
      </w:pPr>
    </w:p>
    <w:p w14:paraId="0CDBC6A4" w14:textId="77777777" w:rsidR="00693D24" w:rsidRPr="00787844" w:rsidRDefault="00693D24" w:rsidP="00693D24">
      <w:pPr>
        <w:tabs>
          <w:tab w:val="left" w:pos="993"/>
        </w:tabs>
        <w:adjustRightInd w:val="0"/>
        <w:ind w:left="990" w:hanging="990"/>
        <w:jc w:val="both"/>
        <w:textAlignment w:val="baseline"/>
        <w:rPr>
          <w:sz w:val="22"/>
          <w:szCs w:val="22"/>
          <w:lang w:val="hr-HR"/>
        </w:rPr>
      </w:pPr>
      <w:r w:rsidRPr="00787844">
        <w:rPr>
          <w:sz w:val="22"/>
          <w:szCs w:val="22"/>
          <w:lang w:val="hr-HR"/>
        </w:rPr>
        <w:t>a)</w:t>
      </w:r>
      <w:r w:rsidRPr="00787844">
        <w:rPr>
          <w:sz w:val="22"/>
          <w:szCs w:val="22"/>
          <w:lang w:val="hr-HR"/>
        </w:rPr>
        <w:tab/>
      </w:r>
      <w:r w:rsidRPr="00787844">
        <w:rPr>
          <w:sz w:val="22"/>
          <w:szCs w:val="22"/>
          <w:lang w:val="hr-HR"/>
        </w:rPr>
        <w:tab/>
        <w:t>Obiteljske građevine: građevine s najviše 3 funkcionalne jedinice, od kojih veći dio građevinske bruto površine mora biti namijenjen stanovanju, a koje imaju najviše 2 podzemne i 3 nadzemne etaže (2Po+P+2)</w:t>
      </w:r>
    </w:p>
    <w:p w14:paraId="66603E0B" w14:textId="77777777" w:rsidR="00693D24" w:rsidRPr="00787844" w:rsidRDefault="00693D24" w:rsidP="00693D24">
      <w:pPr>
        <w:tabs>
          <w:tab w:val="left" w:pos="993"/>
        </w:tabs>
        <w:adjustRightInd w:val="0"/>
        <w:ind w:left="990" w:hanging="990"/>
        <w:jc w:val="both"/>
        <w:textAlignment w:val="baseline"/>
        <w:rPr>
          <w:sz w:val="22"/>
          <w:szCs w:val="22"/>
          <w:lang w:val="hr-HR"/>
        </w:rPr>
      </w:pPr>
      <w:r w:rsidRPr="00787844">
        <w:rPr>
          <w:sz w:val="22"/>
          <w:szCs w:val="22"/>
          <w:lang w:val="hr-HR"/>
        </w:rPr>
        <w:t xml:space="preserve">b)  </w:t>
      </w:r>
      <w:r w:rsidRPr="00787844">
        <w:rPr>
          <w:sz w:val="22"/>
          <w:szCs w:val="22"/>
          <w:lang w:val="hr-HR"/>
        </w:rPr>
        <w:tab/>
      </w:r>
      <w:r w:rsidRPr="00787844">
        <w:rPr>
          <w:sz w:val="22"/>
          <w:szCs w:val="22"/>
          <w:lang w:val="hr-HR"/>
        </w:rPr>
        <w:tab/>
        <w:t>Višestambene građevine: građevine s najmanje 4, a najviše 6 funkcionalnih jedinica, od kojih veći dio građevinske bruto površine mora biti namijenjen stanovanju, a koje imaju najviše 2 podzemne i 3 nadzemne etaže (2Po+P+2). Višestambene građevine mogu se graditi isključivo na površinama označenim u ovom Planu, na građevnim česticama većim od 800m2.</w:t>
      </w:r>
    </w:p>
    <w:p w14:paraId="15391C3E" w14:textId="77777777" w:rsidR="00693D24" w:rsidRPr="00787844" w:rsidRDefault="00693D24" w:rsidP="00693D24">
      <w:pPr>
        <w:pStyle w:val="BodyText2"/>
        <w:spacing w:after="0" w:line="280" w:lineRule="exact"/>
        <w:jc w:val="both"/>
        <w:rPr>
          <w:rFonts w:ascii="Times New Roman" w:hAnsi="Times New Roman"/>
          <w:szCs w:val="22"/>
          <w:lang w:val="hr-HR"/>
        </w:rPr>
      </w:pPr>
    </w:p>
    <w:p w14:paraId="4AFD2DBF" w14:textId="77777777" w:rsidR="00693D24" w:rsidRPr="00787844" w:rsidRDefault="00693D24" w:rsidP="00693D24">
      <w:pPr>
        <w:pStyle w:val="BodyText2"/>
        <w:spacing w:after="0" w:line="280" w:lineRule="exact"/>
        <w:jc w:val="both"/>
        <w:rPr>
          <w:rFonts w:ascii="Times New Roman" w:hAnsi="Times New Roman"/>
          <w:szCs w:val="22"/>
          <w:lang w:val="hr-HR"/>
        </w:rPr>
      </w:pPr>
      <w:r w:rsidRPr="00787844">
        <w:rPr>
          <w:rFonts w:ascii="Times New Roman" w:hAnsi="Times New Roman"/>
          <w:szCs w:val="22"/>
          <w:lang w:val="hr-HR"/>
        </w:rPr>
        <w:t>(5) Funkcionalne jedinice u građevini stambene namjene, osim osnovne, stambene namjene, mogu biti gospodarske i/ili društvene i javne namjene, pod uvjetom da ne zauzimaju više građevinske bruto površine od zastupljenih stambenih jedinica.</w:t>
      </w:r>
    </w:p>
    <w:p w14:paraId="6DD0CD34" w14:textId="77777777" w:rsidR="00693D24" w:rsidRPr="00787844" w:rsidRDefault="00693D24" w:rsidP="00693D24">
      <w:pPr>
        <w:pStyle w:val="BodyText2"/>
        <w:spacing w:after="0" w:line="280" w:lineRule="exact"/>
        <w:jc w:val="both"/>
        <w:rPr>
          <w:rFonts w:ascii="Times New Roman" w:hAnsi="Times New Roman"/>
          <w:szCs w:val="22"/>
          <w:lang w:val="hr-HR"/>
        </w:rPr>
      </w:pPr>
    </w:p>
    <w:p w14:paraId="7E5D3567" w14:textId="77777777" w:rsidR="00693D24" w:rsidRPr="00787844" w:rsidRDefault="00693D24" w:rsidP="00693D24">
      <w:pPr>
        <w:widowControl w:val="0"/>
        <w:numPr>
          <w:ilvl w:val="0"/>
          <w:numId w:val="6"/>
        </w:numPr>
        <w:spacing w:line="280" w:lineRule="exact"/>
        <w:jc w:val="center"/>
        <w:rPr>
          <w:b/>
          <w:sz w:val="22"/>
          <w:szCs w:val="22"/>
          <w:lang w:val="hr-HR"/>
        </w:rPr>
      </w:pPr>
    </w:p>
    <w:p w14:paraId="58D6B7D0" w14:textId="77777777" w:rsidR="00693D24" w:rsidRPr="00787844" w:rsidRDefault="00693D24" w:rsidP="00693D24">
      <w:pPr>
        <w:numPr>
          <w:ilvl w:val="12"/>
          <w:numId w:val="0"/>
        </w:numPr>
        <w:rPr>
          <w:sz w:val="22"/>
          <w:szCs w:val="22"/>
          <w:lang w:val="hr-HR"/>
        </w:rPr>
      </w:pPr>
    </w:p>
    <w:p w14:paraId="40568918" w14:textId="77777777" w:rsidR="00693D24" w:rsidRPr="00787844" w:rsidRDefault="00693D24" w:rsidP="00693D24">
      <w:pPr>
        <w:pStyle w:val="BodyText2"/>
        <w:spacing w:after="0" w:line="280" w:lineRule="exact"/>
        <w:jc w:val="both"/>
        <w:rPr>
          <w:rFonts w:ascii="Times New Roman" w:hAnsi="Times New Roman"/>
          <w:szCs w:val="22"/>
          <w:lang w:val="hr-HR"/>
        </w:rPr>
      </w:pPr>
      <w:r w:rsidRPr="00787844">
        <w:rPr>
          <w:rFonts w:ascii="Times New Roman" w:hAnsi="Times New Roman"/>
          <w:szCs w:val="22"/>
          <w:lang w:val="hr-HR"/>
        </w:rPr>
        <w:t>(1) Djelatnosti gospodarske namjene koje se mogu planirati u građevinama stambene namjene (S), su proizvodna poljoprivredno gospodarska djelatnost (osim stočarske), obrtničko - servisne djelatnosti, opće poslovne i uslužne djelatnosti, uključujući trgovačko uslužnu i ugostiteljsku djelatnost, te pružanje osobnih usluga (odvjetničkih, posredničkih, projektantskih,  frizerskih, zdravstvenih i terapeutskih, rekreacijskih, njege tijela  i sl.).</w:t>
      </w:r>
    </w:p>
    <w:p w14:paraId="52D63216" w14:textId="77777777" w:rsidR="00693D24" w:rsidRPr="00787844" w:rsidRDefault="00693D24" w:rsidP="00693D24">
      <w:pPr>
        <w:pStyle w:val="BodyText2"/>
        <w:spacing w:after="0" w:line="280" w:lineRule="exact"/>
        <w:jc w:val="both"/>
        <w:rPr>
          <w:rFonts w:ascii="Times New Roman" w:hAnsi="Times New Roman"/>
          <w:szCs w:val="22"/>
          <w:lang w:val="hr-HR"/>
        </w:rPr>
      </w:pPr>
    </w:p>
    <w:p w14:paraId="7E4C640F" w14:textId="77777777" w:rsidR="00693D24" w:rsidRPr="00787844" w:rsidRDefault="00693D24" w:rsidP="00693D24">
      <w:pPr>
        <w:pStyle w:val="BodyText2"/>
        <w:spacing w:after="0" w:line="280" w:lineRule="exact"/>
        <w:jc w:val="both"/>
        <w:rPr>
          <w:rFonts w:ascii="Times New Roman" w:hAnsi="Times New Roman"/>
          <w:szCs w:val="22"/>
          <w:lang w:val="hr-HR"/>
        </w:rPr>
      </w:pPr>
      <w:r w:rsidRPr="00787844">
        <w:rPr>
          <w:rFonts w:ascii="Times New Roman" w:hAnsi="Times New Roman"/>
          <w:szCs w:val="22"/>
          <w:lang w:val="hr-HR"/>
        </w:rPr>
        <w:t>(2) Uvjet za obavljanje obrtničke i proizvodne poljoprivredno gospodarske djelatnosti unutar građevina stambene namjene: automehaničarske, autolimarske, stolarske i bravarske, vinarsko-podrumarske, proizvodnje ulja, proizvodnje mlijeka i mlječnih proizvoda te obrade i konfekcioniranja poljoprivrednih proizvoda, je da se u potpunosti obavljaju u zatvorenom i/ili natkrivenom i zaklonjenom prostoru, pored zadovoljenja ostalih uvjeta u pogledu utjecaja na okoliš iz ovih odredbi.</w:t>
      </w:r>
    </w:p>
    <w:p w14:paraId="53A78D22" w14:textId="77777777" w:rsidR="00693D24" w:rsidRPr="00787844" w:rsidRDefault="00693D24" w:rsidP="00693D24">
      <w:pPr>
        <w:pStyle w:val="BodyText2"/>
        <w:spacing w:after="0" w:line="280" w:lineRule="exact"/>
        <w:jc w:val="both"/>
        <w:rPr>
          <w:rFonts w:ascii="Times New Roman" w:hAnsi="Times New Roman"/>
          <w:szCs w:val="22"/>
          <w:lang w:val="hr-HR"/>
        </w:rPr>
      </w:pPr>
    </w:p>
    <w:p w14:paraId="5DDE2A97" w14:textId="77777777" w:rsidR="00693D24" w:rsidRPr="00787844" w:rsidRDefault="00693D24" w:rsidP="00693D24">
      <w:pPr>
        <w:pStyle w:val="BodyText2"/>
        <w:spacing w:after="0" w:line="280" w:lineRule="exact"/>
        <w:jc w:val="both"/>
        <w:rPr>
          <w:rFonts w:ascii="Times New Roman" w:hAnsi="Times New Roman"/>
          <w:szCs w:val="22"/>
          <w:lang w:val="hr-HR"/>
        </w:rPr>
      </w:pPr>
      <w:r w:rsidRPr="00787844">
        <w:rPr>
          <w:rFonts w:ascii="Times New Roman" w:hAnsi="Times New Roman"/>
          <w:b/>
          <w:caps/>
          <w:szCs w:val="22"/>
          <w:lang w:val="hr-HR"/>
        </w:rPr>
        <w:t xml:space="preserve">MJEŠOVITA NAMJENA </w:t>
      </w:r>
    </w:p>
    <w:p w14:paraId="2F14C982" w14:textId="77777777" w:rsidR="00693D24" w:rsidRPr="00787844" w:rsidRDefault="00693D24" w:rsidP="00693D24">
      <w:pPr>
        <w:widowControl w:val="0"/>
        <w:numPr>
          <w:ilvl w:val="1"/>
          <w:numId w:val="1"/>
        </w:numPr>
        <w:tabs>
          <w:tab w:val="left" w:pos="284"/>
        </w:tabs>
        <w:adjustRightInd w:val="0"/>
        <w:spacing w:line="280" w:lineRule="exact"/>
        <w:ind w:left="949"/>
        <w:jc w:val="both"/>
        <w:textAlignment w:val="baseline"/>
        <w:rPr>
          <w:caps/>
          <w:sz w:val="22"/>
          <w:szCs w:val="22"/>
          <w:lang w:val="hr-HR"/>
        </w:rPr>
      </w:pPr>
      <w:r w:rsidRPr="00787844">
        <w:rPr>
          <w:caps/>
          <w:sz w:val="22"/>
          <w:szCs w:val="22"/>
          <w:lang w:val="hr-HR"/>
        </w:rPr>
        <w:t>PRETEŽITO STAMBENA (M1)</w:t>
      </w:r>
    </w:p>
    <w:p w14:paraId="4B835439" w14:textId="77777777" w:rsidR="00693D24" w:rsidRPr="00787844" w:rsidRDefault="00693D24" w:rsidP="00693D24">
      <w:pPr>
        <w:widowControl w:val="0"/>
        <w:numPr>
          <w:ilvl w:val="1"/>
          <w:numId w:val="1"/>
        </w:numPr>
        <w:tabs>
          <w:tab w:val="left" w:pos="284"/>
        </w:tabs>
        <w:adjustRightInd w:val="0"/>
        <w:spacing w:line="280" w:lineRule="exact"/>
        <w:ind w:left="949"/>
        <w:jc w:val="both"/>
        <w:textAlignment w:val="baseline"/>
        <w:rPr>
          <w:b/>
          <w:caps/>
          <w:sz w:val="22"/>
          <w:szCs w:val="22"/>
          <w:lang w:val="hr-HR"/>
        </w:rPr>
      </w:pPr>
      <w:r w:rsidRPr="00787844">
        <w:rPr>
          <w:caps/>
          <w:sz w:val="22"/>
          <w:szCs w:val="22"/>
          <w:lang w:val="hr-HR"/>
        </w:rPr>
        <w:t>PRETEŽITO POSLOVNA (M2)</w:t>
      </w:r>
    </w:p>
    <w:p w14:paraId="0842D9F0" w14:textId="77777777" w:rsidR="00693D24" w:rsidRPr="00787844" w:rsidRDefault="00693D24" w:rsidP="00693D24">
      <w:pPr>
        <w:tabs>
          <w:tab w:val="left" w:pos="284"/>
        </w:tabs>
        <w:adjustRightInd w:val="0"/>
        <w:ind w:left="720"/>
        <w:jc w:val="both"/>
        <w:textAlignment w:val="baseline"/>
        <w:rPr>
          <w:b/>
          <w:caps/>
          <w:sz w:val="22"/>
          <w:szCs w:val="22"/>
          <w:lang w:val="hr-HR"/>
        </w:rPr>
      </w:pPr>
    </w:p>
    <w:p w14:paraId="07AF8DC1" w14:textId="77777777" w:rsidR="00693D24" w:rsidRPr="00787844" w:rsidRDefault="00693D24" w:rsidP="00693D24">
      <w:pPr>
        <w:widowControl w:val="0"/>
        <w:numPr>
          <w:ilvl w:val="0"/>
          <w:numId w:val="6"/>
        </w:numPr>
        <w:spacing w:line="280" w:lineRule="exact"/>
        <w:jc w:val="center"/>
        <w:rPr>
          <w:b/>
          <w:sz w:val="22"/>
          <w:szCs w:val="22"/>
          <w:lang w:val="hr-HR"/>
        </w:rPr>
      </w:pPr>
    </w:p>
    <w:p w14:paraId="74DDD61D" w14:textId="77777777" w:rsidR="00693D24" w:rsidRPr="00787844" w:rsidRDefault="00693D24" w:rsidP="00693D24">
      <w:pPr>
        <w:tabs>
          <w:tab w:val="left" w:pos="993"/>
        </w:tabs>
        <w:adjustRightInd w:val="0"/>
        <w:jc w:val="both"/>
        <w:textAlignment w:val="baseline"/>
        <w:rPr>
          <w:sz w:val="22"/>
          <w:szCs w:val="22"/>
          <w:lang w:val="hr-HR"/>
        </w:rPr>
      </w:pPr>
    </w:p>
    <w:p w14:paraId="7D6C0ECB"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(1) Površine određene u Planu za mješovitu namjenu (M1) i (M2), namijenjene su gradnji pojedinačnih građevina pretežito stambene namjene i/ili gospodarske - pretežito poslovne namjene. Površine oznake (M1) su planirane kao zone čija je konačna ukupna namjena pretežito stambena. Površine oznake (M2) su planirane kao zone čija je konačna ukupna namjena gospodarska - pretežito poslovna. </w:t>
      </w:r>
    </w:p>
    <w:p w14:paraId="3580701E" w14:textId="77777777" w:rsidR="00693D24" w:rsidRPr="00787844" w:rsidRDefault="00693D24" w:rsidP="00693D24">
      <w:pPr>
        <w:tabs>
          <w:tab w:val="left" w:pos="993"/>
        </w:tabs>
        <w:adjustRightInd w:val="0"/>
        <w:jc w:val="both"/>
        <w:textAlignment w:val="baseline"/>
        <w:rPr>
          <w:sz w:val="22"/>
          <w:szCs w:val="22"/>
          <w:lang w:val="hr-HR"/>
        </w:rPr>
      </w:pPr>
    </w:p>
    <w:p w14:paraId="1B59F7CE"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(2) Građevine stambene namjene  gradit će se prema uvjetima za građevine stambene namjene, kod kojih je u većem dijelu građevinske bruto površine ili u cijelosti zastupljena stambena namjena. </w:t>
      </w:r>
    </w:p>
    <w:p w14:paraId="6584698F" w14:textId="77777777" w:rsidR="00693D24" w:rsidRPr="00787844" w:rsidRDefault="00693D24" w:rsidP="00693D24">
      <w:pPr>
        <w:tabs>
          <w:tab w:val="left" w:pos="993"/>
        </w:tabs>
        <w:adjustRightInd w:val="0"/>
        <w:jc w:val="both"/>
        <w:textAlignment w:val="baseline"/>
        <w:rPr>
          <w:sz w:val="22"/>
          <w:szCs w:val="22"/>
          <w:lang w:val="hr-HR"/>
        </w:rPr>
      </w:pPr>
    </w:p>
    <w:p w14:paraId="23D276FB"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Građevine gospodarske - pretežito poslovne namjene gradit će se sukladno uvjetima za građevine gospodarske - pretežito poslovne namjene, kod kojih je u većem dijelu građevinske bruto površine ili u cijelosti zastupljena gospodarska namjena. U manjem dijelu građevinske bruto površine građevine gospodarske namjene može biti zastupljena stambena namjena i/ili društvena i javna namjena.</w:t>
      </w:r>
      <w:r w:rsidRPr="00787844" w:rsidDel="004706FD">
        <w:rPr>
          <w:sz w:val="22"/>
          <w:szCs w:val="22"/>
          <w:lang w:val="hr-HR"/>
        </w:rPr>
        <w:t xml:space="preserve"> </w:t>
      </w:r>
    </w:p>
    <w:p w14:paraId="5C2B4177" w14:textId="77777777" w:rsidR="00693D24" w:rsidRPr="00787844" w:rsidRDefault="00693D24" w:rsidP="00693D24">
      <w:pPr>
        <w:pStyle w:val="BodyText2"/>
        <w:spacing w:after="0" w:line="280" w:lineRule="exact"/>
        <w:jc w:val="both"/>
        <w:rPr>
          <w:rFonts w:ascii="Times New Roman" w:hAnsi="Times New Roman"/>
          <w:szCs w:val="22"/>
          <w:lang w:val="hr-HR"/>
        </w:rPr>
      </w:pPr>
    </w:p>
    <w:p w14:paraId="027B5A9C" w14:textId="77777777" w:rsidR="00693D24" w:rsidRPr="00787844" w:rsidRDefault="00693D24" w:rsidP="00693D24">
      <w:pPr>
        <w:pStyle w:val="BodyText2"/>
        <w:spacing w:after="0" w:line="280" w:lineRule="exact"/>
        <w:jc w:val="both"/>
        <w:rPr>
          <w:rFonts w:ascii="Times New Roman" w:hAnsi="Times New Roman"/>
          <w:szCs w:val="22"/>
          <w:lang w:val="hr-HR"/>
        </w:rPr>
      </w:pPr>
      <w:r w:rsidRPr="00787844">
        <w:rPr>
          <w:rFonts w:ascii="Times New Roman" w:hAnsi="Times New Roman"/>
          <w:szCs w:val="22"/>
          <w:lang w:val="hr-HR"/>
        </w:rPr>
        <w:t xml:space="preserve">(4) Unutar građevina gospodarske - pretežito poslovne namjene mogu se planirati slijedeće djelatnosti: poljoprivredno gospodarska djelatnost (osim stočarske), obrtničko - servisne djelatnosti, opće poslovne i uslužne djelatnosti, uključujući trgovačko uslužnu i ugostiteljsku djelatnost, te pružanje osobnih usluga (odvjetničkih, posredničkih, projektantskih,  frizerskih, zdravstvenih i terapeutskih, rekreacijskih, njege tijela  i sl.). Na površini mješovite namjene uz jugozapadni ulaz u Brtoniglu omogućena je gradnja i </w:t>
      </w:r>
      <w:r w:rsidRPr="00787844">
        <w:rPr>
          <w:rFonts w:ascii="Times New Roman" w:hAnsi="Times New Roman"/>
          <w:szCs w:val="22"/>
          <w:lang w:val="hr-HR"/>
        </w:rPr>
        <w:lastRenderedPageBreak/>
        <w:t>uređenje benzinske postaje, u skladu s uvjetima Hrvatskih autocesta d.o.o. i Županijske uprave za ceste IŽ.</w:t>
      </w:r>
    </w:p>
    <w:p w14:paraId="514FC71F" w14:textId="77777777" w:rsidR="00693D24" w:rsidRPr="00787844" w:rsidRDefault="00693D24" w:rsidP="00693D24">
      <w:pPr>
        <w:tabs>
          <w:tab w:val="left" w:pos="993"/>
        </w:tabs>
        <w:adjustRightInd w:val="0"/>
        <w:jc w:val="both"/>
        <w:textAlignment w:val="baseline"/>
        <w:rPr>
          <w:b/>
          <w:caps/>
          <w:sz w:val="22"/>
          <w:szCs w:val="22"/>
          <w:lang w:val="hr-HR"/>
        </w:rPr>
      </w:pPr>
    </w:p>
    <w:p w14:paraId="7C96CFCB"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(5) Gospodarske građevine u funkciji poljoprivredne djelatnosti, bez izvora zagađenja, koje se mogu graditi na vlastitoj građevnoj čestici ili u sklopu građevine stambene namjene su: staklenici, plastenici, proizvodni pogoni vinarsko - podrumarski, uljarski, mljekarski, prerađivački, te  pomoćne gospodarske građevine (šupe, sjenici, ljetne kuhinje, spremišta za alat i poljoprivredne </w:t>
      </w:r>
      <w:r w:rsidRPr="00787844">
        <w:rPr>
          <w:sz w:val="22"/>
          <w:szCs w:val="22"/>
          <w:lang w:val="hr-HR"/>
        </w:rPr>
        <w:tab/>
        <w:t>strojeve, radionice i alatnice, sušare, silosi i druga spremišta poljoprivrednih  proizvoda) i sl.</w:t>
      </w:r>
    </w:p>
    <w:p w14:paraId="40AEA64B" w14:textId="77777777" w:rsidR="00693D24" w:rsidRPr="00787844" w:rsidRDefault="00693D24" w:rsidP="00693D24">
      <w:pPr>
        <w:tabs>
          <w:tab w:val="left" w:pos="993"/>
        </w:tabs>
        <w:adjustRightInd w:val="0"/>
        <w:jc w:val="both"/>
        <w:textAlignment w:val="baseline"/>
        <w:rPr>
          <w:sz w:val="22"/>
          <w:szCs w:val="22"/>
          <w:lang w:val="hr-HR"/>
        </w:rPr>
      </w:pPr>
    </w:p>
    <w:p w14:paraId="072E555B"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(6) Odredbe ovog Plana koje se odnose na smještaj pomoćnih građevina,  na odgovarajući se način primjenjuju i za izgradnju pomoćnih poljoprivredno gospodarskih građevina.</w:t>
      </w:r>
    </w:p>
    <w:p w14:paraId="178D29D3" w14:textId="77777777" w:rsidR="00693D24" w:rsidRPr="00787844" w:rsidRDefault="00693D24" w:rsidP="00693D24">
      <w:pPr>
        <w:tabs>
          <w:tab w:val="left" w:pos="993"/>
        </w:tabs>
        <w:adjustRightInd w:val="0"/>
        <w:jc w:val="both"/>
        <w:textAlignment w:val="baseline"/>
        <w:rPr>
          <w:sz w:val="22"/>
          <w:szCs w:val="22"/>
          <w:lang w:val="hr-HR"/>
        </w:rPr>
      </w:pPr>
    </w:p>
    <w:p w14:paraId="1D8A4C1C"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(7) Na površinama mješovite namjene mogu se na vlastitim građevnim česticama graditi i  pojedinačne građevine ugostiteljsko turističke namjene (kuće za odmor, apartmani i sl.) prema Pravilniku o razvrstavanju i kategorizaciji ugostiteljskih objekata iz skupine ostali ugostiteljski objekti za smještaj (NN 054/2016). </w:t>
      </w:r>
    </w:p>
    <w:p w14:paraId="5D969A73" w14:textId="77777777" w:rsidR="00693D24" w:rsidRPr="00787844" w:rsidRDefault="00693D24" w:rsidP="00693D24">
      <w:pPr>
        <w:tabs>
          <w:tab w:val="left" w:pos="993"/>
        </w:tabs>
        <w:adjustRightInd w:val="0"/>
        <w:jc w:val="both"/>
        <w:textAlignment w:val="baseline"/>
        <w:rPr>
          <w:sz w:val="22"/>
          <w:szCs w:val="22"/>
          <w:lang w:val="hr-HR"/>
        </w:rPr>
      </w:pPr>
    </w:p>
    <w:p w14:paraId="75B0042B" w14:textId="77777777" w:rsidR="00693D24" w:rsidRPr="00787844" w:rsidRDefault="00693D24" w:rsidP="00693D24">
      <w:pPr>
        <w:tabs>
          <w:tab w:val="left" w:pos="993"/>
        </w:tabs>
        <w:adjustRightInd w:val="0"/>
        <w:jc w:val="both"/>
        <w:textAlignment w:val="baseline"/>
        <w:rPr>
          <w:b/>
          <w:caps/>
          <w:sz w:val="22"/>
          <w:szCs w:val="22"/>
          <w:lang w:val="hr-HR"/>
        </w:rPr>
      </w:pPr>
    </w:p>
    <w:p w14:paraId="7C9CD004" w14:textId="77777777" w:rsidR="00693D24" w:rsidRPr="00787844" w:rsidRDefault="00693D24" w:rsidP="00693D24">
      <w:pPr>
        <w:tabs>
          <w:tab w:val="left" w:pos="993"/>
        </w:tabs>
        <w:adjustRightInd w:val="0"/>
        <w:jc w:val="both"/>
        <w:textAlignment w:val="baseline"/>
        <w:rPr>
          <w:b/>
          <w:caps/>
          <w:sz w:val="22"/>
          <w:szCs w:val="22"/>
          <w:lang w:val="hr-HR"/>
        </w:rPr>
      </w:pPr>
      <w:r w:rsidRPr="00787844">
        <w:rPr>
          <w:b/>
          <w:caps/>
          <w:sz w:val="22"/>
          <w:szCs w:val="22"/>
          <w:lang w:val="hr-HR"/>
        </w:rPr>
        <w:t>GOSPODARSKA NAMJENA – PROIZVODNA (I2)</w:t>
      </w:r>
    </w:p>
    <w:p w14:paraId="26E526F6" w14:textId="77777777" w:rsidR="00693D24" w:rsidRPr="00787844" w:rsidRDefault="00693D24" w:rsidP="00693D24">
      <w:pPr>
        <w:tabs>
          <w:tab w:val="left" w:pos="993"/>
        </w:tabs>
        <w:adjustRightInd w:val="0"/>
        <w:jc w:val="both"/>
        <w:textAlignment w:val="baseline"/>
        <w:rPr>
          <w:sz w:val="22"/>
          <w:szCs w:val="22"/>
          <w:lang w:val="hr-HR"/>
        </w:rPr>
      </w:pPr>
    </w:p>
    <w:p w14:paraId="4014686F" w14:textId="77777777" w:rsidR="00693D24" w:rsidRPr="00787844" w:rsidRDefault="00693D24" w:rsidP="00693D24">
      <w:pPr>
        <w:widowControl w:val="0"/>
        <w:numPr>
          <w:ilvl w:val="0"/>
          <w:numId w:val="6"/>
        </w:numPr>
        <w:spacing w:line="280" w:lineRule="exact"/>
        <w:jc w:val="center"/>
        <w:rPr>
          <w:b/>
          <w:sz w:val="22"/>
          <w:szCs w:val="22"/>
          <w:lang w:val="hr-HR"/>
        </w:rPr>
      </w:pPr>
    </w:p>
    <w:p w14:paraId="69F74596" w14:textId="77777777" w:rsidR="00693D24" w:rsidRPr="00787844" w:rsidRDefault="00693D24" w:rsidP="00693D24">
      <w:pPr>
        <w:tabs>
          <w:tab w:val="left" w:pos="993"/>
        </w:tabs>
        <w:adjustRightInd w:val="0"/>
        <w:jc w:val="both"/>
        <w:textAlignment w:val="baseline"/>
        <w:rPr>
          <w:sz w:val="22"/>
          <w:szCs w:val="22"/>
          <w:lang w:val="hr-HR"/>
        </w:rPr>
      </w:pPr>
    </w:p>
    <w:p w14:paraId="4E356E79" w14:textId="77777777" w:rsidR="00693D24" w:rsidRPr="00787844" w:rsidRDefault="00693D24" w:rsidP="00693D24">
      <w:pPr>
        <w:pStyle w:val="BodyText2"/>
        <w:spacing w:after="0" w:line="280" w:lineRule="exact"/>
        <w:jc w:val="both"/>
        <w:rPr>
          <w:rFonts w:ascii="Times New Roman" w:hAnsi="Times New Roman"/>
          <w:szCs w:val="22"/>
          <w:lang w:val="hr-HR"/>
        </w:rPr>
      </w:pPr>
      <w:r w:rsidRPr="00787844">
        <w:rPr>
          <w:rFonts w:ascii="Times New Roman" w:hAnsi="Times New Roman"/>
          <w:szCs w:val="22"/>
          <w:lang w:val="hr-HR"/>
        </w:rPr>
        <w:t>(1) Površine gospodarske namjene - proizvodne (I2) namijenjene su za obavljanje proizvodne obrtničke i proizvodne poljoprivredno gospodarske djelatnosti. Uvjet za obavljanje djelatnosti: automehaničarske, autolimarske, stolarske i bravarske, vinarsko-podrumarske, proizvodnje ulja, proizvodnje mlijeka i mlječnih proizvoda te obrade i konfekcioniranja poljoprivrednih proizvoda, je da se djelatnosti u potpunosti obavljaju u zatvorenom i/ili natkrivenom i zaklonjenom prostoru, pored zadovoljenja ostalih uvjeta u pogledu utjecaja na okoliš iz ovih odredbi.</w:t>
      </w:r>
    </w:p>
    <w:p w14:paraId="72DBEFC5" w14:textId="77777777" w:rsidR="00693D24" w:rsidRPr="00787844" w:rsidRDefault="00693D24" w:rsidP="00693D24">
      <w:pPr>
        <w:tabs>
          <w:tab w:val="left" w:pos="993"/>
        </w:tabs>
        <w:adjustRightInd w:val="0"/>
        <w:jc w:val="both"/>
        <w:textAlignment w:val="baseline"/>
        <w:rPr>
          <w:sz w:val="22"/>
          <w:szCs w:val="22"/>
          <w:lang w:val="hr-HR"/>
        </w:rPr>
      </w:pPr>
    </w:p>
    <w:p w14:paraId="7A8A5445"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(2) Unutar obuhvata Plana </w:t>
      </w:r>
      <w:r w:rsidRPr="00787844">
        <w:rPr>
          <w:sz w:val="22"/>
          <w:szCs w:val="22"/>
          <w:u w:val="single"/>
          <w:lang w:val="hr-HR"/>
        </w:rPr>
        <w:t>ne smiju se obavljati</w:t>
      </w:r>
      <w:r w:rsidRPr="00787844">
        <w:rPr>
          <w:sz w:val="22"/>
          <w:szCs w:val="22"/>
          <w:lang w:val="hr-HR"/>
        </w:rPr>
        <w:t xml:space="preserve"> slijedeće proizvodne djelatnosti: proizvodnja ili pakiranje kemijskih sredstava za posebnu ili opću uporabu, kemijska obrada metala ili nemetala, proizvodnja građevinskih materijala ili ugradbenih elemenata, proizvodnja mesa i suhomesnatih proizvoda, proizvodnja i prerada sirove kože, gume, plastičnih masa, tekstila, prediva, papira, stakla, proizvodnja ili pakiranje energenata ili sredstava za održavanje strojeva i vozila, te proizvodnja, skladištenje ili pakiranje toksičnih materijala.</w:t>
      </w:r>
    </w:p>
    <w:p w14:paraId="27CFD713" w14:textId="77777777" w:rsidR="00693D24" w:rsidRPr="00787844" w:rsidRDefault="00693D24" w:rsidP="00693D24">
      <w:pPr>
        <w:tabs>
          <w:tab w:val="left" w:pos="993"/>
        </w:tabs>
        <w:adjustRightInd w:val="0"/>
        <w:jc w:val="both"/>
        <w:textAlignment w:val="baseline"/>
        <w:rPr>
          <w:sz w:val="22"/>
          <w:szCs w:val="22"/>
          <w:lang w:val="hr-HR"/>
        </w:rPr>
      </w:pPr>
    </w:p>
    <w:p w14:paraId="6B7ABF0E" w14:textId="77777777" w:rsidR="00693D24" w:rsidRPr="00787844" w:rsidRDefault="00693D24" w:rsidP="00693D24">
      <w:pPr>
        <w:tabs>
          <w:tab w:val="left" w:pos="993"/>
        </w:tabs>
        <w:adjustRightInd w:val="0"/>
        <w:jc w:val="both"/>
        <w:textAlignment w:val="baseline"/>
        <w:rPr>
          <w:sz w:val="22"/>
          <w:szCs w:val="22"/>
          <w:lang w:val="hr-HR"/>
        </w:rPr>
      </w:pPr>
    </w:p>
    <w:p w14:paraId="5F005D0B" w14:textId="77777777" w:rsidR="00693D24" w:rsidRPr="00787844" w:rsidRDefault="00693D24" w:rsidP="00693D24">
      <w:pPr>
        <w:tabs>
          <w:tab w:val="left" w:pos="993"/>
        </w:tabs>
        <w:adjustRightInd w:val="0"/>
        <w:jc w:val="both"/>
        <w:textAlignment w:val="baseline"/>
        <w:rPr>
          <w:sz w:val="22"/>
          <w:szCs w:val="22"/>
          <w:lang w:val="hr-HR"/>
        </w:rPr>
      </w:pPr>
      <w:r w:rsidRPr="00787844">
        <w:rPr>
          <w:b/>
          <w:caps/>
          <w:sz w:val="22"/>
          <w:szCs w:val="22"/>
          <w:lang w:val="hr-HR"/>
        </w:rPr>
        <w:t>gospodarska namjena - ugostiteljsko turistička</w:t>
      </w:r>
    </w:p>
    <w:p w14:paraId="2BFE4AA3" w14:textId="77777777" w:rsidR="00693D24" w:rsidRPr="00787844" w:rsidRDefault="00693D24" w:rsidP="00693D24">
      <w:pPr>
        <w:widowControl w:val="0"/>
        <w:numPr>
          <w:ilvl w:val="1"/>
          <w:numId w:val="1"/>
        </w:numPr>
        <w:tabs>
          <w:tab w:val="left" w:pos="284"/>
        </w:tabs>
        <w:adjustRightInd w:val="0"/>
        <w:spacing w:line="280" w:lineRule="exact"/>
        <w:ind w:left="949"/>
        <w:jc w:val="both"/>
        <w:textAlignment w:val="baseline"/>
        <w:rPr>
          <w:caps/>
          <w:sz w:val="22"/>
          <w:szCs w:val="22"/>
          <w:lang w:val="hr-HR"/>
        </w:rPr>
      </w:pPr>
      <w:r w:rsidRPr="00787844">
        <w:rPr>
          <w:caps/>
          <w:sz w:val="22"/>
          <w:szCs w:val="22"/>
          <w:lang w:val="hr-HR"/>
        </w:rPr>
        <w:t>hotel (t1)</w:t>
      </w:r>
    </w:p>
    <w:p w14:paraId="5582084F" w14:textId="77777777" w:rsidR="00693D24" w:rsidRPr="00787844" w:rsidRDefault="00693D24" w:rsidP="00693D24">
      <w:pPr>
        <w:tabs>
          <w:tab w:val="left" w:pos="993"/>
        </w:tabs>
        <w:adjustRightInd w:val="0"/>
        <w:jc w:val="both"/>
        <w:textAlignment w:val="baseline"/>
        <w:rPr>
          <w:sz w:val="22"/>
          <w:szCs w:val="22"/>
          <w:lang w:val="hr-HR"/>
        </w:rPr>
      </w:pPr>
    </w:p>
    <w:p w14:paraId="7885A845" w14:textId="77777777" w:rsidR="00693D24" w:rsidRPr="00787844" w:rsidRDefault="00693D24" w:rsidP="00693D24">
      <w:pPr>
        <w:widowControl w:val="0"/>
        <w:numPr>
          <w:ilvl w:val="0"/>
          <w:numId w:val="6"/>
        </w:numPr>
        <w:spacing w:line="280" w:lineRule="exact"/>
        <w:jc w:val="center"/>
        <w:rPr>
          <w:b/>
          <w:sz w:val="22"/>
          <w:szCs w:val="22"/>
          <w:lang w:val="hr-HR"/>
        </w:rPr>
      </w:pPr>
    </w:p>
    <w:p w14:paraId="3A955CA6" w14:textId="77777777" w:rsidR="00693D24" w:rsidRPr="00787844" w:rsidRDefault="00693D24" w:rsidP="00693D24">
      <w:pPr>
        <w:tabs>
          <w:tab w:val="left" w:pos="993"/>
        </w:tabs>
        <w:adjustRightInd w:val="0"/>
        <w:jc w:val="both"/>
        <w:textAlignment w:val="baseline"/>
        <w:rPr>
          <w:sz w:val="22"/>
          <w:szCs w:val="22"/>
          <w:lang w:val="hr-HR"/>
        </w:rPr>
      </w:pPr>
    </w:p>
    <w:p w14:paraId="0F101045"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Površina u Planu označena za gradnju hotela (T1) namijenjena je gradnji i uređenju hotela (postojeći Hotel San Rocco) kapaciteta 29 postelja, sa pratećim sadržajima, u skladu s Pravilnikom o razvrstavanju, kategorizaciji i posebnim standardima ugostiteljskih objekata iz skupine Hoteli (NN 56/16).</w:t>
      </w:r>
    </w:p>
    <w:p w14:paraId="764CD0E0" w14:textId="77777777" w:rsidR="00693D24" w:rsidRPr="00787844" w:rsidRDefault="00693D24" w:rsidP="00693D24">
      <w:pPr>
        <w:tabs>
          <w:tab w:val="left" w:pos="993"/>
        </w:tabs>
        <w:adjustRightInd w:val="0"/>
        <w:jc w:val="both"/>
        <w:textAlignment w:val="baseline"/>
        <w:rPr>
          <w:sz w:val="22"/>
          <w:szCs w:val="22"/>
          <w:lang w:val="hr-HR"/>
        </w:rPr>
      </w:pPr>
    </w:p>
    <w:p w14:paraId="7BF608D9" w14:textId="77777777" w:rsidR="00693D24" w:rsidRPr="00787844" w:rsidRDefault="00693D24" w:rsidP="00693D24">
      <w:pPr>
        <w:tabs>
          <w:tab w:val="left" w:pos="993"/>
        </w:tabs>
        <w:adjustRightInd w:val="0"/>
        <w:jc w:val="both"/>
        <w:textAlignment w:val="baseline"/>
        <w:rPr>
          <w:sz w:val="22"/>
          <w:szCs w:val="22"/>
          <w:lang w:val="hr-HR"/>
        </w:rPr>
      </w:pPr>
    </w:p>
    <w:p w14:paraId="28BE6731" w14:textId="77777777" w:rsidR="00693D24" w:rsidRPr="00787844" w:rsidRDefault="00693D24" w:rsidP="00693D24">
      <w:pPr>
        <w:tabs>
          <w:tab w:val="left" w:pos="284"/>
        </w:tabs>
        <w:adjustRightInd w:val="0"/>
        <w:jc w:val="both"/>
        <w:textAlignment w:val="baseline"/>
        <w:rPr>
          <w:b/>
          <w:caps/>
          <w:sz w:val="22"/>
          <w:szCs w:val="22"/>
          <w:lang w:val="hr-HR"/>
        </w:rPr>
      </w:pPr>
      <w:r w:rsidRPr="00787844">
        <w:rPr>
          <w:b/>
          <w:caps/>
          <w:sz w:val="22"/>
          <w:szCs w:val="22"/>
          <w:lang w:val="hr-HR"/>
        </w:rPr>
        <w:t xml:space="preserve">JAVNA I DRUŠTVENA NAMJENA </w:t>
      </w:r>
    </w:p>
    <w:p w14:paraId="2B898E1B" w14:textId="77777777" w:rsidR="00693D24" w:rsidRPr="00787844" w:rsidRDefault="00693D24" w:rsidP="00693D24">
      <w:pPr>
        <w:widowControl w:val="0"/>
        <w:numPr>
          <w:ilvl w:val="1"/>
          <w:numId w:val="1"/>
        </w:numPr>
        <w:tabs>
          <w:tab w:val="left" w:pos="284"/>
        </w:tabs>
        <w:adjustRightInd w:val="0"/>
        <w:spacing w:line="280" w:lineRule="exact"/>
        <w:ind w:left="949"/>
        <w:jc w:val="both"/>
        <w:textAlignment w:val="baseline"/>
        <w:rPr>
          <w:caps/>
          <w:sz w:val="22"/>
          <w:szCs w:val="22"/>
          <w:lang w:val="hr-HR"/>
        </w:rPr>
      </w:pPr>
      <w:r w:rsidRPr="00787844">
        <w:rPr>
          <w:caps/>
          <w:sz w:val="22"/>
          <w:szCs w:val="22"/>
          <w:lang w:val="hr-HR"/>
        </w:rPr>
        <w:t>OPĆA (d)</w:t>
      </w:r>
    </w:p>
    <w:p w14:paraId="571D6A57" w14:textId="77777777" w:rsidR="00693D24" w:rsidRPr="00787844" w:rsidRDefault="00693D24" w:rsidP="00693D24">
      <w:pPr>
        <w:widowControl w:val="0"/>
        <w:numPr>
          <w:ilvl w:val="1"/>
          <w:numId w:val="1"/>
        </w:numPr>
        <w:tabs>
          <w:tab w:val="left" w:pos="284"/>
        </w:tabs>
        <w:adjustRightInd w:val="0"/>
        <w:spacing w:line="280" w:lineRule="exact"/>
        <w:ind w:left="949"/>
        <w:jc w:val="both"/>
        <w:textAlignment w:val="baseline"/>
        <w:rPr>
          <w:caps/>
          <w:sz w:val="22"/>
          <w:szCs w:val="22"/>
          <w:lang w:val="hr-HR"/>
        </w:rPr>
      </w:pPr>
      <w:r w:rsidRPr="00787844">
        <w:rPr>
          <w:caps/>
          <w:sz w:val="22"/>
          <w:szCs w:val="22"/>
          <w:lang w:val="hr-HR"/>
        </w:rPr>
        <w:t>UPRAVNA DJELATNOST (D1)</w:t>
      </w:r>
    </w:p>
    <w:p w14:paraId="1E855EDA" w14:textId="77777777" w:rsidR="00693D24" w:rsidRPr="00787844" w:rsidRDefault="00693D24" w:rsidP="00693D24">
      <w:pPr>
        <w:widowControl w:val="0"/>
        <w:numPr>
          <w:ilvl w:val="1"/>
          <w:numId w:val="1"/>
        </w:numPr>
        <w:tabs>
          <w:tab w:val="left" w:pos="284"/>
        </w:tabs>
        <w:adjustRightInd w:val="0"/>
        <w:spacing w:line="280" w:lineRule="exact"/>
        <w:ind w:left="949"/>
        <w:jc w:val="both"/>
        <w:textAlignment w:val="baseline"/>
        <w:rPr>
          <w:caps/>
          <w:sz w:val="22"/>
          <w:szCs w:val="22"/>
          <w:lang w:val="hr-HR"/>
        </w:rPr>
      </w:pPr>
      <w:r w:rsidRPr="00787844">
        <w:rPr>
          <w:caps/>
          <w:sz w:val="22"/>
          <w:szCs w:val="22"/>
          <w:lang w:val="hr-HR"/>
        </w:rPr>
        <w:t xml:space="preserve">predškolska DJELATNOST (D4) </w:t>
      </w:r>
    </w:p>
    <w:p w14:paraId="7D94A377" w14:textId="77777777" w:rsidR="00693D24" w:rsidRPr="00787844" w:rsidRDefault="00693D24" w:rsidP="00693D24">
      <w:pPr>
        <w:widowControl w:val="0"/>
        <w:numPr>
          <w:ilvl w:val="1"/>
          <w:numId w:val="1"/>
        </w:numPr>
        <w:tabs>
          <w:tab w:val="left" w:pos="284"/>
        </w:tabs>
        <w:adjustRightInd w:val="0"/>
        <w:spacing w:line="280" w:lineRule="exact"/>
        <w:ind w:left="949"/>
        <w:jc w:val="both"/>
        <w:textAlignment w:val="baseline"/>
        <w:rPr>
          <w:caps/>
          <w:sz w:val="22"/>
          <w:szCs w:val="22"/>
          <w:lang w:val="hr-HR"/>
        </w:rPr>
      </w:pPr>
      <w:r w:rsidRPr="00787844">
        <w:rPr>
          <w:caps/>
          <w:sz w:val="22"/>
          <w:szCs w:val="22"/>
          <w:lang w:val="hr-HR"/>
        </w:rPr>
        <w:t>ŠKOLSKA DJELATNOST (D5)</w:t>
      </w:r>
    </w:p>
    <w:p w14:paraId="4A4FF701" w14:textId="77777777" w:rsidR="00693D24" w:rsidRPr="00787844" w:rsidRDefault="00693D24" w:rsidP="00693D24">
      <w:pPr>
        <w:widowControl w:val="0"/>
        <w:numPr>
          <w:ilvl w:val="1"/>
          <w:numId w:val="1"/>
        </w:numPr>
        <w:tabs>
          <w:tab w:val="left" w:pos="284"/>
        </w:tabs>
        <w:adjustRightInd w:val="0"/>
        <w:spacing w:line="280" w:lineRule="exact"/>
        <w:ind w:left="949"/>
        <w:jc w:val="both"/>
        <w:textAlignment w:val="baseline"/>
        <w:rPr>
          <w:caps/>
          <w:sz w:val="22"/>
          <w:szCs w:val="22"/>
          <w:lang w:val="hr-HR"/>
        </w:rPr>
      </w:pPr>
      <w:r w:rsidRPr="00787844">
        <w:rPr>
          <w:caps/>
          <w:sz w:val="22"/>
          <w:szCs w:val="22"/>
          <w:lang w:val="hr-HR"/>
        </w:rPr>
        <w:t>KULTURNA DJELATNOST (D7)</w:t>
      </w:r>
    </w:p>
    <w:p w14:paraId="78C3B50E" w14:textId="77777777" w:rsidR="00693D24" w:rsidRPr="00787844" w:rsidRDefault="00693D24" w:rsidP="00693D24">
      <w:pPr>
        <w:widowControl w:val="0"/>
        <w:numPr>
          <w:ilvl w:val="1"/>
          <w:numId w:val="1"/>
        </w:numPr>
        <w:tabs>
          <w:tab w:val="left" w:pos="284"/>
        </w:tabs>
        <w:adjustRightInd w:val="0"/>
        <w:spacing w:line="280" w:lineRule="exact"/>
        <w:ind w:left="949"/>
        <w:jc w:val="both"/>
        <w:textAlignment w:val="baseline"/>
        <w:rPr>
          <w:caps/>
          <w:sz w:val="22"/>
          <w:szCs w:val="22"/>
          <w:lang w:val="hr-HR"/>
        </w:rPr>
      </w:pPr>
      <w:r w:rsidRPr="00787844">
        <w:rPr>
          <w:caps/>
          <w:sz w:val="22"/>
          <w:szCs w:val="22"/>
          <w:lang w:val="hr-HR"/>
        </w:rPr>
        <w:lastRenderedPageBreak/>
        <w:t>VJERSKA DJELATNOST (D8)</w:t>
      </w:r>
    </w:p>
    <w:p w14:paraId="0705D62C" w14:textId="77777777" w:rsidR="00693D24" w:rsidRPr="00787844" w:rsidRDefault="00693D24" w:rsidP="00693D24">
      <w:pPr>
        <w:tabs>
          <w:tab w:val="left" w:pos="284"/>
        </w:tabs>
        <w:adjustRightInd w:val="0"/>
        <w:jc w:val="both"/>
        <w:textAlignment w:val="baseline"/>
        <w:rPr>
          <w:b/>
          <w:caps/>
          <w:sz w:val="22"/>
          <w:szCs w:val="22"/>
          <w:lang w:val="hr-HR"/>
        </w:rPr>
      </w:pPr>
    </w:p>
    <w:p w14:paraId="05F601AC" w14:textId="77777777" w:rsidR="00693D24" w:rsidRPr="00787844" w:rsidRDefault="00693D24" w:rsidP="00693D24">
      <w:pPr>
        <w:tabs>
          <w:tab w:val="left" w:pos="284"/>
        </w:tabs>
        <w:adjustRightInd w:val="0"/>
        <w:jc w:val="both"/>
        <w:textAlignment w:val="baseline"/>
        <w:rPr>
          <w:b/>
          <w:caps/>
          <w:sz w:val="22"/>
          <w:szCs w:val="22"/>
          <w:lang w:val="hr-HR"/>
        </w:rPr>
      </w:pPr>
    </w:p>
    <w:p w14:paraId="49AAD2FD" w14:textId="77777777" w:rsidR="00693D24" w:rsidRPr="00787844" w:rsidRDefault="00693D24" w:rsidP="00693D24">
      <w:pPr>
        <w:widowControl w:val="0"/>
        <w:numPr>
          <w:ilvl w:val="0"/>
          <w:numId w:val="6"/>
        </w:numPr>
        <w:spacing w:line="280" w:lineRule="exact"/>
        <w:jc w:val="center"/>
        <w:rPr>
          <w:b/>
          <w:sz w:val="22"/>
          <w:szCs w:val="22"/>
          <w:lang w:val="hr-HR"/>
        </w:rPr>
      </w:pPr>
    </w:p>
    <w:p w14:paraId="396D13E5" w14:textId="77777777" w:rsidR="00693D24" w:rsidRPr="00787844" w:rsidRDefault="00693D24" w:rsidP="00693D24">
      <w:pPr>
        <w:tabs>
          <w:tab w:val="left" w:pos="993"/>
        </w:tabs>
        <w:adjustRightInd w:val="0"/>
        <w:jc w:val="both"/>
        <w:textAlignment w:val="baseline"/>
        <w:rPr>
          <w:sz w:val="22"/>
          <w:szCs w:val="22"/>
          <w:lang w:val="hr-HR"/>
        </w:rPr>
      </w:pPr>
    </w:p>
    <w:p w14:paraId="28A105D2"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Površine javne i društvene namjene pretežito su namijenjene građenju građevina javne i društvene namjene.</w:t>
      </w:r>
    </w:p>
    <w:p w14:paraId="446903A9"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Površine opće društvene i javne namjene (D) namijenjene su uređenju i gradnji građevina školskih i odgojnih sadržaja, sportske dvorane i igrališta, socijalnih sadržaja (dom za osobe treće dobi), zdravstvenih, te sadržaja kulturne i upravne djelatnosti.</w:t>
      </w:r>
    </w:p>
    <w:p w14:paraId="0BBE30FB"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Površine upravne djelatnosti (D1) namijenjene su gradnji i uređenju sadržaja vezanih uz opću upravu, prostora lokalne samouprave, vatrogasaca, te župnog i drugih ureda.</w:t>
      </w:r>
    </w:p>
    <w:p w14:paraId="1A69C4B5"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(4) Površine predškolske djelatnosti (D4) namijenjene su smještaju dječjih vrtića i jaslica.</w:t>
      </w:r>
    </w:p>
    <w:p w14:paraId="66AC1E15"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(5) Površine školske djelatnosti (D5) pretežito su namijenjene smještaju osnovnoškolskih sadržaja.</w:t>
      </w:r>
    </w:p>
    <w:p w14:paraId="740AECA8"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(6) Površine kulturne djelatnosti (D7) namijenjene su smještaju kulturnog centra, galerija, muzeja, spomen sadržaja i sl., te drugih pratećih sadržaja.</w:t>
      </w:r>
    </w:p>
    <w:p w14:paraId="6225F1D9"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(7) Površine za vjersku djelatnost (D8) su površine za smještaj postojećih crkvi: Župna crkva Svetog Zenona, Crkva Svetog Roka i Crkva Svih Svetih.</w:t>
      </w:r>
    </w:p>
    <w:p w14:paraId="64BC05BF" w14:textId="77777777" w:rsidR="00693D24" w:rsidRPr="00787844" w:rsidRDefault="00693D24" w:rsidP="00693D24">
      <w:pPr>
        <w:tabs>
          <w:tab w:val="left" w:pos="993"/>
        </w:tabs>
        <w:adjustRightInd w:val="0"/>
        <w:jc w:val="both"/>
        <w:textAlignment w:val="baseline"/>
        <w:rPr>
          <w:sz w:val="22"/>
          <w:szCs w:val="22"/>
          <w:lang w:val="hr-HR"/>
        </w:rPr>
      </w:pPr>
    </w:p>
    <w:p w14:paraId="1C354A27" w14:textId="77777777" w:rsidR="00693D24" w:rsidRPr="00787844" w:rsidRDefault="00693D24" w:rsidP="00693D24">
      <w:pPr>
        <w:widowControl w:val="0"/>
        <w:numPr>
          <w:ilvl w:val="0"/>
          <w:numId w:val="6"/>
        </w:numPr>
        <w:spacing w:line="280" w:lineRule="exact"/>
        <w:jc w:val="center"/>
        <w:rPr>
          <w:b/>
          <w:sz w:val="22"/>
          <w:szCs w:val="22"/>
          <w:lang w:val="hr-HR"/>
        </w:rPr>
      </w:pPr>
    </w:p>
    <w:p w14:paraId="436A84DF" w14:textId="77777777" w:rsidR="00693D24" w:rsidRPr="00787844" w:rsidRDefault="00693D24" w:rsidP="00693D24">
      <w:pPr>
        <w:tabs>
          <w:tab w:val="left" w:pos="993"/>
        </w:tabs>
        <w:adjustRightInd w:val="0"/>
        <w:jc w:val="both"/>
        <w:textAlignment w:val="baseline"/>
        <w:rPr>
          <w:sz w:val="22"/>
          <w:szCs w:val="22"/>
          <w:lang w:val="hr-HR"/>
        </w:rPr>
      </w:pPr>
    </w:p>
    <w:p w14:paraId="68783C85"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Na površinama namijenjenim pretežito javnim i društvenim djelatnostima mogu se na manjem dijelu površine, na vlastitim građevnim česticama graditi građevine stambene, gospodarske - poslovne i uslužne djelatnosti, sportske i infrastrukturne građevine, te građevine javne i društvene djelatnosti koje nisu pretežite na predmetnoj površini.</w:t>
      </w:r>
    </w:p>
    <w:p w14:paraId="67B6AE87" w14:textId="77777777" w:rsidR="00693D24" w:rsidRPr="00787844" w:rsidRDefault="00693D24" w:rsidP="00693D24">
      <w:pPr>
        <w:tabs>
          <w:tab w:val="left" w:pos="993"/>
        </w:tabs>
        <w:adjustRightInd w:val="0"/>
        <w:jc w:val="both"/>
        <w:textAlignment w:val="baseline"/>
        <w:rPr>
          <w:sz w:val="22"/>
          <w:szCs w:val="22"/>
          <w:lang w:val="hr-HR"/>
        </w:rPr>
      </w:pPr>
    </w:p>
    <w:p w14:paraId="665266AE" w14:textId="77777777" w:rsidR="00693D24" w:rsidRPr="00787844" w:rsidRDefault="00693D24" w:rsidP="00693D24">
      <w:pPr>
        <w:tabs>
          <w:tab w:val="left" w:pos="993"/>
        </w:tabs>
        <w:adjustRightInd w:val="0"/>
        <w:jc w:val="both"/>
        <w:textAlignment w:val="baseline"/>
        <w:rPr>
          <w:sz w:val="22"/>
          <w:szCs w:val="22"/>
          <w:lang w:val="hr-HR"/>
        </w:rPr>
      </w:pPr>
    </w:p>
    <w:p w14:paraId="023A01CC" w14:textId="77777777" w:rsidR="00693D24" w:rsidRPr="00787844" w:rsidRDefault="00693D24" w:rsidP="00693D24">
      <w:pPr>
        <w:tabs>
          <w:tab w:val="left" w:pos="993"/>
        </w:tabs>
        <w:adjustRightInd w:val="0"/>
        <w:jc w:val="both"/>
        <w:textAlignment w:val="baseline"/>
        <w:rPr>
          <w:sz w:val="22"/>
          <w:szCs w:val="22"/>
          <w:lang w:val="hr-HR"/>
        </w:rPr>
      </w:pPr>
      <w:r w:rsidRPr="00787844">
        <w:rPr>
          <w:b/>
          <w:caps/>
          <w:sz w:val="22"/>
          <w:szCs w:val="22"/>
          <w:lang w:val="hr-HR"/>
        </w:rPr>
        <w:t>površine za SPORT I REKREACIJu</w:t>
      </w:r>
    </w:p>
    <w:p w14:paraId="0663A7C2" w14:textId="77777777" w:rsidR="00693D24" w:rsidRPr="00787844" w:rsidRDefault="00693D24" w:rsidP="00693D24">
      <w:pPr>
        <w:widowControl w:val="0"/>
        <w:numPr>
          <w:ilvl w:val="1"/>
          <w:numId w:val="1"/>
        </w:numPr>
        <w:tabs>
          <w:tab w:val="left" w:pos="284"/>
        </w:tabs>
        <w:adjustRightInd w:val="0"/>
        <w:spacing w:line="280" w:lineRule="exact"/>
        <w:ind w:left="949"/>
        <w:jc w:val="both"/>
        <w:textAlignment w:val="baseline"/>
        <w:rPr>
          <w:sz w:val="22"/>
          <w:szCs w:val="22"/>
          <w:lang w:val="hr-HR"/>
        </w:rPr>
      </w:pPr>
      <w:r w:rsidRPr="00787844">
        <w:rPr>
          <w:caps/>
          <w:sz w:val="22"/>
          <w:szCs w:val="22"/>
          <w:lang w:val="hr-HR"/>
        </w:rPr>
        <w:t>višenamjenski SPORTSKi CENTar (r6)</w:t>
      </w:r>
    </w:p>
    <w:p w14:paraId="38277D3E" w14:textId="77777777" w:rsidR="00693D24" w:rsidRPr="00787844" w:rsidRDefault="00693D24" w:rsidP="00693D24">
      <w:pPr>
        <w:tabs>
          <w:tab w:val="left" w:pos="993"/>
        </w:tabs>
        <w:adjustRightInd w:val="0"/>
        <w:jc w:val="both"/>
        <w:textAlignment w:val="baseline"/>
        <w:rPr>
          <w:sz w:val="22"/>
          <w:szCs w:val="22"/>
          <w:lang w:val="hr-HR"/>
        </w:rPr>
      </w:pPr>
    </w:p>
    <w:p w14:paraId="5DFC9418" w14:textId="77777777" w:rsidR="00693D24" w:rsidRPr="00787844" w:rsidRDefault="00693D24" w:rsidP="00693D24">
      <w:pPr>
        <w:widowControl w:val="0"/>
        <w:numPr>
          <w:ilvl w:val="0"/>
          <w:numId w:val="6"/>
        </w:numPr>
        <w:spacing w:line="280" w:lineRule="exact"/>
        <w:jc w:val="center"/>
        <w:rPr>
          <w:b/>
          <w:sz w:val="22"/>
          <w:szCs w:val="22"/>
          <w:lang w:val="hr-HR"/>
        </w:rPr>
      </w:pPr>
    </w:p>
    <w:p w14:paraId="3DCA52CE" w14:textId="77777777" w:rsidR="00693D24" w:rsidRPr="00787844" w:rsidRDefault="00693D24" w:rsidP="00693D24">
      <w:pPr>
        <w:rPr>
          <w:sz w:val="22"/>
          <w:szCs w:val="22"/>
          <w:lang w:val="hr-HR"/>
        </w:rPr>
      </w:pPr>
    </w:p>
    <w:p w14:paraId="15D78CDE" w14:textId="77777777" w:rsidR="00693D24" w:rsidRPr="00787844" w:rsidRDefault="00693D24" w:rsidP="00693D24">
      <w:pPr>
        <w:rPr>
          <w:sz w:val="22"/>
          <w:szCs w:val="22"/>
          <w:lang w:val="hr-HR"/>
        </w:rPr>
      </w:pPr>
      <w:r w:rsidRPr="00787844">
        <w:rPr>
          <w:sz w:val="22"/>
          <w:szCs w:val="22"/>
          <w:lang w:val="hr-HR"/>
        </w:rPr>
        <w:t>(1) Površina u Planu označena kao Višenamjenski sportski centar (R6) je javna površina sportske namjene, namijenjena gradnji i uređenju sportskog centra koji uključuje postojeće nogometno igralište i kompleks drugih manjih sportskih igrališta i rekreacijskih površina na otvorenom sa pratećim sportskim i drugim sadržajima, poput tribina, klupskih prostorija, svlačionica, skladišta za rekvizite, te trgovačkih, uslužnih, ugostiteljskih i sličnih sadržaja.</w:t>
      </w:r>
    </w:p>
    <w:p w14:paraId="0943E6EF" w14:textId="77777777" w:rsidR="00693D24" w:rsidRPr="00787844" w:rsidRDefault="00693D24" w:rsidP="00693D24">
      <w:pPr>
        <w:rPr>
          <w:sz w:val="22"/>
          <w:szCs w:val="22"/>
          <w:lang w:val="hr-HR"/>
        </w:rPr>
      </w:pPr>
    </w:p>
    <w:p w14:paraId="0CFF20D7" w14:textId="77777777" w:rsidR="00693D24" w:rsidRPr="00787844" w:rsidRDefault="00693D24" w:rsidP="00693D24">
      <w:pPr>
        <w:rPr>
          <w:sz w:val="22"/>
          <w:szCs w:val="22"/>
          <w:lang w:val="hr-HR"/>
        </w:rPr>
      </w:pPr>
    </w:p>
    <w:p w14:paraId="329B8C8E" w14:textId="77777777" w:rsidR="00693D24" w:rsidRPr="00787844" w:rsidRDefault="00693D24" w:rsidP="00693D24">
      <w:pPr>
        <w:rPr>
          <w:sz w:val="22"/>
          <w:szCs w:val="22"/>
          <w:lang w:val="hr-HR"/>
        </w:rPr>
      </w:pPr>
      <w:r w:rsidRPr="00787844">
        <w:rPr>
          <w:b/>
          <w:sz w:val="22"/>
          <w:szCs w:val="22"/>
          <w:lang w:val="hr-HR"/>
        </w:rPr>
        <w:t>JAVNE ZELENE POVRŠINE</w:t>
      </w:r>
    </w:p>
    <w:p w14:paraId="146C031F" w14:textId="77777777" w:rsidR="00693D24" w:rsidRPr="00787844" w:rsidRDefault="00693D24" w:rsidP="00693D24">
      <w:pPr>
        <w:widowControl w:val="0"/>
        <w:numPr>
          <w:ilvl w:val="1"/>
          <w:numId w:val="1"/>
        </w:numPr>
        <w:tabs>
          <w:tab w:val="left" w:pos="284"/>
        </w:tabs>
        <w:adjustRightInd w:val="0"/>
        <w:spacing w:line="280" w:lineRule="exact"/>
        <w:ind w:left="949"/>
        <w:jc w:val="both"/>
        <w:textAlignment w:val="baseline"/>
        <w:rPr>
          <w:caps/>
          <w:sz w:val="22"/>
          <w:szCs w:val="22"/>
          <w:lang w:val="hr-HR"/>
        </w:rPr>
      </w:pPr>
      <w:r w:rsidRPr="00787844">
        <w:rPr>
          <w:caps/>
          <w:sz w:val="22"/>
          <w:szCs w:val="22"/>
          <w:lang w:val="hr-HR"/>
        </w:rPr>
        <w:t>JAVNI PARK (Z1)</w:t>
      </w:r>
    </w:p>
    <w:p w14:paraId="0EC08672" w14:textId="77777777" w:rsidR="00693D24" w:rsidRPr="00787844" w:rsidRDefault="00693D24" w:rsidP="00693D24">
      <w:pPr>
        <w:widowControl w:val="0"/>
        <w:numPr>
          <w:ilvl w:val="1"/>
          <w:numId w:val="1"/>
        </w:numPr>
        <w:tabs>
          <w:tab w:val="left" w:pos="284"/>
        </w:tabs>
        <w:adjustRightInd w:val="0"/>
        <w:spacing w:line="280" w:lineRule="exact"/>
        <w:ind w:left="949"/>
        <w:jc w:val="both"/>
        <w:textAlignment w:val="baseline"/>
        <w:rPr>
          <w:caps/>
          <w:sz w:val="22"/>
          <w:szCs w:val="22"/>
          <w:lang w:val="hr-HR"/>
        </w:rPr>
      </w:pPr>
      <w:r w:rsidRPr="00787844">
        <w:rPr>
          <w:caps/>
          <w:sz w:val="22"/>
          <w:szCs w:val="22"/>
          <w:lang w:val="hr-HR"/>
        </w:rPr>
        <w:t>DJEČJE IGRALIŠTE (Z2)</w:t>
      </w:r>
    </w:p>
    <w:p w14:paraId="0AF27026" w14:textId="77777777" w:rsidR="00693D24" w:rsidRPr="00787844" w:rsidRDefault="00693D24" w:rsidP="00693D24">
      <w:pPr>
        <w:numPr>
          <w:ilvl w:val="12"/>
          <w:numId w:val="0"/>
        </w:numPr>
        <w:rPr>
          <w:sz w:val="22"/>
          <w:szCs w:val="22"/>
          <w:lang w:val="hr-HR"/>
        </w:rPr>
      </w:pPr>
    </w:p>
    <w:p w14:paraId="11C52624" w14:textId="77777777" w:rsidR="00693D24" w:rsidRPr="00787844" w:rsidRDefault="00693D24" w:rsidP="00693D24">
      <w:pPr>
        <w:widowControl w:val="0"/>
        <w:numPr>
          <w:ilvl w:val="0"/>
          <w:numId w:val="6"/>
        </w:numPr>
        <w:spacing w:line="280" w:lineRule="exact"/>
        <w:jc w:val="center"/>
        <w:rPr>
          <w:b/>
          <w:sz w:val="22"/>
          <w:szCs w:val="22"/>
          <w:lang w:val="hr-HR"/>
        </w:rPr>
      </w:pPr>
    </w:p>
    <w:p w14:paraId="5354FFBB" w14:textId="77777777" w:rsidR="00693D24" w:rsidRPr="00787844" w:rsidRDefault="00693D24" w:rsidP="00693D24">
      <w:pPr>
        <w:rPr>
          <w:sz w:val="22"/>
          <w:szCs w:val="22"/>
          <w:lang w:val="hr-HR"/>
        </w:rPr>
      </w:pPr>
    </w:p>
    <w:p w14:paraId="7EE37BCD" w14:textId="77777777" w:rsidR="00693D24" w:rsidRPr="00787844" w:rsidRDefault="00693D24" w:rsidP="00693D24">
      <w:pPr>
        <w:numPr>
          <w:ilvl w:val="12"/>
          <w:numId w:val="0"/>
        </w:numPr>
        <w:rPr>
          <w:sz w:val="22"/>
          <w:szCs w:val="22"/>
          <w:lang w:val="hr-HR"/>
        </w:rPr>
      </w:pPr>
      <w:r w:rsidRPr="00787844">
        <w:rPr>
          <w:sz w:val="22"/>
          <w:szCs w:val="22"/>
          <w:lang w:val="hr-HR"/>
        </w:rPr>
        <w:t>(1) Na javnim zelenim površinama se mogu uređivati javni parkovi (Z1) i dječja igrališta (Z2).</w:t>
      </w:r>
    </w:p>
    <w:p w14:paraId="781163A0" w14:textId="77777777" w:rsidR="00693D24" w:rsidRPr="00787844" w:rsidRDefault="00693D24" w:rsidP="00693D24">
      <w:pPr>
        <w:numPr>
          <w:ilvl w:val="12"/>
          <w:numId w:val="0"/>
        </w:numPr>
        <w:rPr>
          <w:sz w:val="22"/>
          <w:szCs w:val="22"/>
          <w:lang w:val="hr-HR"/>
        </w:rPr>
      </w:pPr>
    </w:p>
    <w:p w14:paraId="4E27F094" w14:textId="77777777" w:rsidR="00693D24" w:rsidRPr="00787844" w:rsidRDefault="00693D24" w:rsidP="00693D24">
      <w:pPr>
        <w:numPr>
          <w:ilvl w:val="12"/>
          <w:numId w:val="0"/>
        </w:numPr>
        <w:rPr>
          <w:sz w:val="22"/>
          <w:szCs w:val="22"/>
          <w:lang w:val="hr-HR"/>
        </w:rPr>
      </w:pPr>
      <w:r w:rsidRPr="00787844">
        <w:rPr>
          <w:sz w:val="22"/>
          <w:szCs w:val="22"/>
          <w:lang w:val="hr-HR"/>
        </w:rPr>
        <w:t>(2) Javni parkovi su zelene površine hortikulturno uređene i opremljene odgovarajućom urbanom opremom za potrebe odmora i rekreacije korisnika.</w:t>
      </w:r>
    </w:p>
    <w:p w14:paraId="6D45368E" w14:textId="77777777" w:rsidR="00693D24" w:rsidRPr="00787844" w:rsidRDefault="00693D24" w:rsidP="00693D24">
      <w:pPr>
        <w:numPr>
          <w:ilvl w:val="12"/>
          <w:numId w:val="0"/>
        </w:numPr>
        <w:rPr>
          <w:sz w:val="22"/>
          <w:szCs w:val="22"/>
          <w:lang w:val="hr-HR"/>
        </w:rPr>
      </w:pPr>
    </w:p>
    <w:p w14:paraId="134AC8CB" w14:textId="77777777" w:rsidR="00693D24" w:rsidRPr="00787844" w:rsidRDefault="00693D24" w:rsidP="00693D24">
      <w:pPr>
        <w:numPr>
          <w:ilvl w:val="12"/>
          <w:numId w:val="0"/>
        </w:numPr>
        <w:rPr>
          <w:sz w:val="22"/>
          <w:szCs w:val="22"/>
          <w:lang w:val="hr-HR"/>
        </w:rPr>
      </w:pPr>
      <w:r w:rsidRPr="00787844">
        <w:rPr>
          <w:sz w:val="22"/>
          <w:szCs w:val="22"/>
          <w:lang w:val="hr-HR"/>
        </w:rPr>
        <w:t xml:space="preserve">(3) Dječja igrališta su javne zelene površine posebno uređene i rekvizitima opremljene za igru i zabavu djece. </w:t>
      </w:r>
    </w:p>
    <w:p w14:paraId="3705DA1B" w14:textId="77777777" w:rsidR="00693D24" w:rsidRPr="00787844" w:rsidRDefault="00693D24" w:rsidP="00693D24">
      <w:pPr>
        <w:numPr>
          <w:ilvl w:val="12"/>
          <w:numId w:val="0"/>
        </w:numPr>
        <w:rPr>
          <w:sz w:val="22"/>
          <w:szCs w:val="22"/>
          <w:lang w:val="hr-HR"/>
        </w:rPr>
      </w:pPr>
    </w:p>
    <w:p w14:paraId="768D06C9" w14:textId="77777777" w:rsidR="00693D24" w:rsidRPr="00787844" w:rsidRDefault="00693D24" w:rsidP="00693D24">
      <w:pPr>
        <w:numPr>
          <w:ilvl w:val="12"/>
          <w:numId w:val="0"/>
        </w:numPr>
        <w:rPr>
          <w:sz w:val="22"/>
          <w:szCs w:val="22"/>
          <w:lang w:val="hr-HR"/>
        </w:rPr>
      </w:pPr>
      <w:r w:rsidRPr="00787844">
        <w:rPr>
          <w:sz w:val="22"/>
          <w:szCs w:val="22"/>
          <w:lang w:val="hr-HR"/>
        </w:rPr>
        <w:lastRenderedPageBreak/>
        <w:t>(4) Na javnim zelenim površinama se mogu graditi građevine infrastrukture, uključujući i parkirališta (na manjem dijelu), te smještati strukture urbane opreme, kiosci i druge građevine brutto površine do 12 m2, koje se postavljaju, odnosno grade u skladu s odlukom nadležnog tijela Općine Brtonigla-Verteneglio  prema propisima kojima se uređuje komunalno gospodarstvo.</w:t>
      </w:r>
    </w:p>
    <w:p w14:paraId="1B4A4A14" w14:textId="77777777" w:rsidR="00693D24" w:rsidRPr="00787844" w:rsidRDefault="00693D24" w:rsidP="00693D24">
      <w:pPr>
        <w:numPr>
          <w:ilvl w:val="12"/>
          <w:numId w:val="0"/>
        </w:numPr>
        <w:rPr>
          <w:sz w:val="22"/>
          <w:szCs w:val="22"/>
          <w:lang w:val="hr-HR"/>
        </w:rPr>
      </w:pPr>
    </w:p>
    <w:p w14:paraId="0C089AE4" w14:textId="77777777" w:rsidR="00693D24" w:rsidRPr="00787844" w:rsidRDefault="00693D24" w:rsidP="00693D24">
      <w:pPr>
        <w:numPr>
          <w:ilvl w:val="12"/>
          <w:numId w:val="0"/>
        </w:numPr>
        <w:rPr>
          <w:sz w:val="22"/>
          <w:szCs w:val="22"/>
          <w:lang w:val="hr-HR"/>
        </w:rPr>
      </w:pPr>
      <w:r w:rsidRPr="00787844">
        <w:rPr>
          <w:b/>
          <w:sz w:val="22"/>
          <w:szCs w:val="22"/>
          <w:lang w:val="hr-HR"/>
        </w:rPr>
        <w:t>ZAŠTITNE ZELENE POVRŠINE</w:t>
      </w:r>
    </w:p>
    <w:p w14:paraId="412AC417" w14:textId="77777777" w:rsidR="00693D24" w:rsidRPr="00787844" w:rsidRDefault="00693D24" w:rsidP="00693D24">
      <w:pPr>
        <w:numPr>
          <w:ilvl w:val="12"/>
          <w:numId w:val="0"/>
        </w:numPr>
        <w:rPr>
          <w:sz w:val="22"/>
          <w:szCs w:val="22"/>
          <w:lang w:val="hr-HR"/>
        </w:rPr>
      </w:pPr>
    </w:p>
    <w:p w14:paraId="20B18717" w14:textId="77777777" w:rsidR="00693D24" w:rsidRPr="00787844" w:rsidRDefault="00693D24" w:rsidP="00693D24">
      <w:pPr>
        <w:widowControl w:val="0"/>
        <w:numPr>
          <w:ilvl w:val="0"/>
          <w:numId w:val="6"/>
        </w:numPr>
        <w:spacing w:line="280" w:lineRule="exact"/>
        <w:jc w:val="center"/>
        <w:rPr>
          <w:b/>
          <w:sz w:val="22"/>
          <w:szCs w:val="22"/>
          <w:lang w:val="hr-HR"/>
        </w:rPr>
      </w:pPr>
    </w:p>
    <w:p w14:paraId="559843F0" w14:textId="77777777" w:rsidR="00693D24" w:rsidRPr="00787844" w:rsidRDefault="00693D24" w:rsidP="00693D24">
      <w:pPr>
        <w:rPr>
          <w:sz w:val="22"/>
          <w:szCs w:val="22"/>
          <w:lang w:val="hr-HR"/>
        </w:rPr>
      </w:pPr>
    </w:p>
    <w:p w14:paraId="4D732C12" w14:textId="77777777" w:rsidR="00693D24" w:rsidRPr="00787844" w:rsidRDefault="00693D24" w:rsidP="00693D24">
      <w:pPr>
        <w:rPr>
          <w:sz w:val="22"/>
          <w:szCs w:val="22"/>
          <w:lang w:val="hr-HR"/>
        </w:rPr>
      </w:pPr>
      <w:r w:rsidRPr="00787844">
        <w:rPr>
          <w:sz w:val="22"/>
          <w:szCs w:val="22"/>
          <w:lang w:val="hr-HR"/>
        </w:rPr>
        <w:t>(1) Zaštitne zelene površine su održavane zelene površine koje ne moraju biti javne, a smještene su uz građevine drugih namjena i služe kao njihova dopuna ili separator između namjena površina koje mogu imati negativan međusobni utjecaj, poput površina uz prometnice i sl.</w:t>
      </w:r>
    </w:p>
    <w:p w14:paraId="566E9F3B" w14:textId="77777777" w:rsidR="00693D24" w:rsidRPr="00787844" w:rsidRDefault="00693D24" w:rsidP="00693D24">
      <w:pPr>
        <w:rPr>
          <w:sz w:val="22"/>
          <w:szCs w:val="22"/>
          <w:lang w:val="hr-HR"/>
        </w:rPr>
      </w:pPr>
    </w:p>
    <w:p w14:paraId="6CDF7B77" w14:textId="77777777" w:rsidR="00693D24" w:rsidRPr="00787844" w:rsidRDefault="00693D24" w:rsidP="00693D24">
      <w:pPr>
        <w:rPr>
          <w:sz w:val="22"/>
          <w:szCs w:val="22"/>
          <w:lang w:val="hr-HR"/>
        </w:rPr>
      </w:pPr>
      <w:r w:rsidRPr="00787844">
        <w:rPr>
          <w:sz w:val="22"/>
          <w:szCs w:val="22"/>
          <w:lang w:val="hr-HR"/>
        </w:rPr>
        <w:t>(2) Zaštitne zelene površine se mogu koristiti kao javne zelene površine, pod istim uvjetima.</w:t>
      </w:r>
    </w:p>
    <w:p w14:paraId="549066AF" w14:textId="77777777" w:rsidR="00693D24" w:rsidRPr="00787844" w:rsidRDefault="00693D24" w:rsidP="00693D24">
      <w:pPr>
        <w:rPr>
          <w:sz w:val="22"/>
          <w:szCs w:val="22"/>
          <w:lang w:val="hr-HR"/>
        </w:rPr>
      </w:pPr>
    </w:p>
    <w:p w14:paraId="42C03B7D" w14:textId="77777777" w:rsidR="00693D24" w:rsidRPr="00787844" w:rsidRDefault="00693D24" w:rsidP="00693D24">
      <w:pPr>
        <w:rPr>
          <w:sz w:val="22"/>
          <w:szCs w:val="22"/>
          <w:lang w:val="hr-HR"/>
        </w:rPr>
      </w:pPr>
      <w:r w:rsidRPr="00787844">
        <w:rPr>
          <w:sz w:val="22"/>
          <w:szCs w:val="22"/>
          <w:lang w:val="hr-HR"/>
        </w:rPr>
        <w:t>(3) Zaštitne zelene površine unutar zone polivalentnog sportsko-rekreacijskog kompleksa u naselju Brtonigla-Verteneglio su održavane zelene površine koje služe kao tranzicija između Višenamjenskog sportskog centra (R6), te površine opće društvene namjene (D) i prirodnog okruženja, odnosno prometnica.</w:t>
      </w:r>
    </w:p>
    <w:p w14:paraId="63B7042C" w14:textId="77777777" w:rsidR="00693D24" w:rsidRPr="00787844" w:rsidRDefault="00693D24" w:rsidP="00693D24">
      <w:pPr>
        <w:rPr>
          <w:sz w:val="22"/>
          <w:szCs w:val="22"/>
          <w:lang w:val="hr-HR"/>
        </w:rPr>
      </w:pPr>
    </w:p>
    <w:p w14:paraId="7F27FD0C" w14:textId="77777777" w:rsidR="00693D24" w:rsidRPr="00787844" w:rsidRDefault="00693D24" w:rsidP="00693D24">
      <w:pPr>
        <w:rPr>
          <w:sz w:val="22"/>
          <w:szCs w:val="22"/>
          <w:lang w:val="hr-HR"/>
        </w:rPr>
      </w:pPr>
      <w:r w:rsidRPr="00787844">
        <w:rPr>
          <w:b/>
          <w:sz w:val="22"/>
          <w:szCs w:val="22"/>
          <w:lang w:val="hr-HR"/>
        </w:rPr>
        <w:t>LOKACIJE INFRASTRUKTURNIH SUSTAVA (IS)</w:t>
      </w:r>
    </w:p>
    <w:p w14:paraId="3C23B93C" w14:textId="77777777" w:rsidR="00693D24" w:rsidRPr="00787844" w:rsidRDefault="00693D24" w:rsidP="00693D24">
      <w:pPr>
        <w:rPr>
          <w:sz w:val="22"/>
          <w:szCs w:val="22"/>
          <w:lang w:val="hr-HR"/>
        </w:rPr>
      </w:pPr>
    </w:p>
    <w:p w14:paraId="418600A6" w14:textId="77777777" w:rsidR="00693D24" w:rsidRPr="00787844" w:rsidRDefault="00693D24" w:rsidP="00693D24">
      <w:pPr>
        <w:widowControl w:val="0"/>
        <w:numPr>
          <w:ilvl w:val="0"/>
          <w:numId w:val="6"/>
        </w:numPr>
        <w:spacing w:line="280" w:lineRule="exact"/>
        <w:jc w:val="center"/>
        <w:rPr>
          <w:b/>
          <w:sz w:val="22"/>
          <w:szCs w:val="22"/>
          <w:lang w:val="hr-HR"/>
        </w:rPr>
      </w:pPr>
    </w:p>
    <w:p w14:paraId="4CD3AF94" w14:textId="77777777" w:rsidR="00693D24" w:rsidRPr="00787844" w:rsidRDefault="00693D24" w:rsidP="00693D24">
      <w:pPr>
        <w:rPr>
          <w:sz w:val="22"/>
          <w:szCs w:val="22"/>
          <w:lang w:val="hr-HR"/>
        </w:rPr>
      </w:pPr>
    </w:p>
    <w:p w14:paraId="7003A158" w14:textId="77777777" w:rsidR="00693D24" w:rsidRPr="00787844" w:rsidRDefault="00693D24" w:rsidP="00693D24">
      <w:pPr>
        <w:tabs>
          <w:tab w:val="left" w:pos="709"/>
        </w:tabs>
        <w:rPr>
          <w:sz w:val="22"/>
          <w:szCs w:val="22"/>
          <w:lang w:val="hr-HR"/>
        </w:rPr>
      </w:pPr>
      <w:r w:rsidRPr="00787844">
        <w:rPr>
          <w:sz w:val="22"/>
          <w:szCs w:val="22"/>
          <w:lang w:val="hr-HR"/>
        </w:rPr>
        <w:t>(1) Lokacije infrastrukturnih sustava (IS) u ovome Planu su, odgovarajućim simbolom označeni, pojedinačni infrastrukturni zahvati koji se izvode unutar površina infrastrukturnih sustava ili unutar površina drugih namjena, prema uvjetima iz ovoga Plana. U provedbi Plana, u postupku izdavanja akata za provedbu Plana i/ili građevinskih dozvola ovim se zahvatima može odrediti vlastita građevna čestica, ili oni mogu biti smješteni unutar građevina ili površina drugih namjena, sukladno specifičnosti lokacije.</w:t>
      </w:r>
    </w:p>
    <w:p w14:paraId="5651B257" w14:textId="77777777" w:rsidR="00693D24" w:rsidRPr="00787844" w:rsidRDefault="00693D24" w:rsidP="00693D24">
      <w:pPr>
        <w:rPr>
          <w:sz w:val="22"/>
          <w:szCs w:val="22"/>
          <w:lang w:val="hr-HR"/>
        </w:rPr>
      </w:pPr>
    </w:p>
    <w:p w14:paraId="173399BC" w14:textId="77777777" w:rsidR="00693D24" w:rsidRPr="00787844" w:rsidRDefault="00693D24" w:rsidP="00693D24">
      <w:pPr>
        <w:rPr>
          <w:sz w:val="22"/>
          <w:szCs w:val="22"/>
          <w:lang w:val="hr-HR"/>
        </w:rPr>
      </w:pPr>
      <w:r w:rsidRPr="00787844">
        <w:rPr>
          <w:sz w:val="22"/>
          <w:szCs w:val="22"/>
          <w:lang w:val="hr-HR"/>
        </w:rPr>
        <w:t>(2) Pored označenih lokacija infrastrukturnih sustava, tijekom provedbe Plana se mogu aktima za provedbu prostornih planova i/ili građevinskih dozvola utvrditi i druge pojedine lokacije infrastrukturnih sustava, u skladu s rješenjima sukladnim ovom Planu. Pozicija simbola na grafičkom prikazu list br.1. „Korištenje i namjena površina“ ne označava točan položaj pojedine lokacije infrastrukturnog sustava, već se on utvrđuje u postupku izdavanja akata za provedbu prostornih planova i/ili građevinskih dozvola.</w:t>
      </w:r>
    </w:p>
    <w:p w14:paraId="319D8AE1" w14:textId="77777777" w:rsidR="00693D24" w:rsidRPr="00787844" w:rsidRDefault="00693D24" w:rsidP="00693D24">
      <w:pPr>
        <w:rPr>
          <w:sz w:val="22"/>
          <w:szCs w:val="22"/>
          <w:lang w:val="hr-HR"/>
        </w:rPr>
      </w:pPr>
    </w:p>
    <w:p w14:paraId="004D91B7" w14:textId="77777777" w:rsidR="00693D24" w:rsidRPr="00787844" w:rsidRDefault="00693D24" w:rsidP="00693D24">
      <w:pPr>
        <w:rPr>
          <w:sz w:val="22"/>
          <w:szCs w:val="22"/>
          <w:lang w:val="hr-HR"/>
        </w:rPr>
      </w:pPr>
    </w:p>
    <w:p w14:paraId="3ADBBD26" w14:textId="77777777" w:rsidR="00693D24" w:rsidRPr="00787844" w:rsidRDefault="00693D24" w:rsidP="00693D24">
      <w:pPr>
        <w:rPr>
          <w:sz w:val="22"/>
          <w:szCs w:val="22"/>
          <w:lang w:val="hr-HR"/>
        </w:rPr>
      </w:pPr>
      <w:r w:rsidRPr="00787844">
        <w:rPr>
          <w:b/>
          <w:sz w:val="22"/>
          <w:szCs w:val="22"/>
          <w:lang w:val="hr-HR"/>
        </w:rPr>
        <w:t>LOKACIJA BENZINSKE POSTAJE</w:t>
      </w:r>
    </w:p>
    <w:p w14:paraId="1AF41FF8" w14:textId="77777777" w:rsidR="00693D24" w:rsidRPr="00787844" w:rsidRDefault="00693D24" w:rsidP="00693D24">
      <w:pPr>
        <w:rPr>
          <w:sz w:val="22"/>
          <w:szCs w:val="22"/>
          <w:lang w:val="hr-HR"/>
        </w:rPr>
      </w:pPr>
    </w:p>
    <w:p w14:paraId="227B21B2" w14:textId="77777777" w:rsidR="00693D24" w:rsidRPr="00787844" w:rsidRDefault="00693D24" w:rsidP="00693D24">
      <w:pPr>
        <w:widowControl w:val="0"/>
        <w:numPr>
          <w:ilvl w:val="0"/>
          <w:numId w:val="6"/>
        </w:numPr>
        <w:spacing w:line="280" w:lineRule="exact"/>
        <w:jc w:val="center"/>
        <w:rPr>
          <w:b/>
          <w:sz w:val="22"/>
          <w:szCs w:val="22"/>
          <w:lang w:val="hr-HR"/>
        </w:rPr>
      </w:pPr>
    </w:p>
    <w:p w14:paraId="68C870C5" w14:textId="77777777" w:rsidR="00693D24" w:rsidRPr="00787844" w:rsidRDefault="00693D24" w:rsidP="00693D24">
      <w:pPr>
        <w:rPr>
          <w:sz w:val="22"/>
          <w:szCs w:val="22"/>
          <w:lang w:val="hr-HR"/>
        </w:rPr>
      </w:pPr>
    </w:p>
    <w:p w14:paraId="6C9B1DDD" w14:textId="77777777" w:rsidR="00693D24" w:rsidRPr="00787844" w:rsidRDefault="00693D24" w:rsidP="00693D24">
      <w:pPr>
        <w:tabs>
          <w:tab w:val="left" w:pos="709"/>
        </w:tabs>
        <w:rPr>
          <w:sz w:val="22"/>
          <w:szCs w:val="22"/>
          <w:lang w:val="hr-HR"/>
        </w:rPr>
      </w:pPr>
      <w:r w:rsidRPr="00787844">
        <w:rPr>
          <w:sz w:val="22"/>
          <w:szCs w:val="22"/>
          <w:lang w:val="hr-HR"/>
        </w:rPr>
        <w:t>(1) Lokacija benzinske postaje u ovome Planu je, odgovarajućim simbolom označeni, pojedinačni zahvat koji se izvodi unutar površine mješovite namjene, prema uvjetima iz članka 68. ovoga Plana. U provedbi Plana, u postupku izdavanja akata za provedbu Plana i/ili građevinskih dozvola ovom se zahvatu može odrediti vlastita građevna čestica, ili on može biti smješten unutar građevine druge namjena, sukladno specifičnosti lokacije.</w:t>
      </w:r>
    </w:p>
    <w:p w14:paraId="15D5A17F" w14:textId="77777777" w:rsidR="00693D24" w:rsidRPr="00787844" w:rsidRDefault="00693D24" w:rsidP="00693D24">
      <w:pPr>
        <w:rPr>
          <w:sz w:val="22"/>
          <w:szCs w:val="22"/>
          <w:lang w:val="hr-HR"/>
        </w:rPr>
      </w:pPr>
    </w:p>
    <w:p w14:paraId="3FA14281" w14:textId="77777777" w:rsidR="00693D24" w:rsidRPr="00787844" w:rsidRDefault="00693D24" w:rsidP="00693D24">
      <w:pPr>
        <w:rPr>
          <w:sz w:val="22"/>
          <w:szCs w:val="22"/>
          <w:lang w:val="hr-HR"/>
        </w:rPr>
      </w:pPr>
      <w:r w:rsidRPr="00787844">
        <w:rPr>
          <w:sz w:val="22"/>
          <w:szCs w:val="22"/>
          <w:lang w:val="hr-HR"/>
        </w:rPr>
        <w:t>(2) Pozicija simbola na grafičkom prikazu list br.1. „Korištenje i namjena površina“ ne označava točan položaj lokacije infrastrukturnog sustava, već se on utvrđuje u postupku izdavanja akata za provedbu prostornih planova i/ili građevinskih dozvola.</w:t>
      </w:r>
    </w:p>
    <w:p w14:paraId="28811FA3" w14:textId="77777777" w:rsidR="00693D24" w:rsidRPr="00787844" w:rsidRDefault="00693D24" w:rsidP="00693D24">
      <w:pPr>
        <w:rPr>
          <w:sz w:val="22"/>
          <w:szCs w:val="22"/>
          <w:lang w:val="hr-HR"/>
        </w:rPr>
      </w:pPr>
    </w:p>
    <w:p w14:paraId="7CA782B5" w14:textId="77777777" w:rsidR="00693D24" w:rsidRPr="00787844" w:rsidRDefault="00693D24" w:rsidP="00693D24">
      <w:pPr>
        <w:rPr>
          <w:sz w:val="22"/>
          <w:szCs w:val="22"/>
          <w:lang w:val="hr-HR"/>
        </w:rPr>
      </w:pPr>
      <w:r w:rsidRPr="00787844">
        <w:rPr>
          <w:b/>
          <w:sz w:val="22"/>
          <w:szCs w:val="22"/>
          <w:lang w:val="hr-HR"/>
        </w:rPr>
        <w:t>VODOTOK</w:t>
      </w:r>
    </w:p>
    <w:p w14:paraId="414E596F" w14:textId="77777777" w:rsidR="00693D24" w:rsidRPr="00787844" w:rsidRDefault="00693D24" w:rsidP="00693D24">
      <w:pPr>
        <w:widowControl w:val="0"/>
        <w:numPr>
          <w:ilvl w:val="0"/>
          <w:numId w:val="6"/>
        </w:numPr>
        <w:spacing w:line="280" w:lineRule="exact"/>
        <w:jc w:val="center"/>
        <w:rPr>
          <w:b/>
          <w:sz w:val="22"/>
          <w:szCs w:val="22"/>
          <w:lang w:val="hr-HR"/>
        </w:rPr>
      </w:pPr>
    </w:p>
    <w:p w14:paraId="75C9BE94" w14:textId="77777777" w:rsidR="00693D24" w:rsidRPr="00787844" w:rsidRDefault="00693D24" w:rsidP="00693D24">
      <w:pPr>
        <w:rPr>
          <w:sz w:val="22"/>
          <w:szCs w:val="22"/>
          <w:lang w:val="hr-HR"/>
        </w:rPr>
      </w:pPr>
    </w:p>
    <w:p w14:paraId="57A12A00" w14:textId="77777777" w:rsidR="00693D24" w:rsidRPr="00787844" w:rsidRDefault="00693D24" w:rsidP="00693D24">
      <w:pPr>
        <w:rPr>
          <w:sz w:val="22"/>
          <w:szCs w:val="22"/>
          <w:lang w:val="hr-HR"/>
        </w:rPr>
      </w:pPr>
      <w:r w:rsidRPr="00787844">
        <w:rPr>
          <w:sz w:val="22"/>
          <w:szCs w:val="22"/>
          <w:lang w:val="hr-HR"/>
        </w:rPr>
        <w:t xml:space="preserve">(1) U Planu označen vodotok predstavlja bujični vodotok Karbonera. </w:t>
      </w:r>
    </w:p>
    <w:p w14:paraId="5CD5341D" w14:textId="77777777" w:rsidR="00693D24" w:rsidRPr="00787844" w:rsidRDefault="00693D24" w:rsidP="00693D24">
      <w:pPr>
        <w:rPr>
          <w:sz w:val="22"/>
          <w:szCs w:val="22"/>
          <w:lang w:val="hr-HR"/>
        </w:rPr>
      </w:pPr>
    </w:p>
    <w:p w14:paraId="7A3D2EDF" w14:textId="77777777" w:rsidR="00693D24" w:rsidRPr="00787844" w:rsidRDefault="00693D24" w:rsidP="00693D24">
      <w:pPr>
        <w:rPr>
          <w:sz w:val="22"/>
          <w:szCs w:val="22"/>
          <w:lang w:val="hr-HR"/>
        </w:rPr>
      </w:pPr>
      <w:r w:rsidRPr="00787844">
        <w:rPr>
          <w:sz w:val="22"/>
          <w:szCs w:val="22"/>
          <w:lang w:val="hr-HR"/>
        </w:rPr>
        <w:t xml:space="preserve">(2) Za vodotok iz stavka 1. potrebno je utvrditi inundacijsko područje. </w:t>
      </w:r>
    </w:p>
    <w:p w14:paraId="183C2843" w14:textId="77777777" w:rsidR="00693D24" w:rsidRPr="00787844" w:rsidRDefault="00693D24" w:rsidP="00693D24">
      <w:pPr>
        <w:rPr>
          <w:sz w:val="22"/>
          <w:szCs w:val="22"/>
          <w:lang w:val="hr-HR"/>
        </w:rPr>
      </w:pPr>
    </w:p>
    <w:p w14:paraId="56E14092" w14:textId="77777777" w:rsidR="00693D24" w:rsidRPr="00787844" w:rsidRDefault="00693D24" w:rsidP="00693D24">
      <w:pPr>
        <w:rPr>
          <w:sz w:val="22"/>
          <w:szCs w:val="22"/>
          <w:lang w:val="hr-HR"/>
        </w:rPr>
      </w:pPr>
    </w:p>
    <w:p w14:paraId="1A76FDA7" w14:textId="77777777" w:rsidR="00693D24" w:rsidRPr="00787844" w:rsidRDefault="00693D24" w:rsidP="00693D24">
      <w:pPr>
        <w:rPr>
          <w:sz w:val="22"/>
          <w:szCs w:val="22"/>
          <w:lang w:val="hr-HR"/>
        </w:rPr>
      </w:pPr>
    </w:p>
    <w:p w14:paraId="61EDB6A0" w14:textId="77777777" w:rsidR="00693D24" w:rsidRPr="00787844" w:rsidRDefault="00693D24" w:rsidP="00693D24">
      <w:pPr>
        <w:widowControl w:val="0"/>
        <w:numPr>
          <w:ilvl w:val="1"/>
          <w:numId w:val="8"/>
        </w:numPr>
        <w:spacing w:line="280" w:lineRule="exact"/>
        <w:rPr>
          <w:b/>
          <w:sz w:val="22"/>
          <w:szCs w:val="22"/>
          <w:lang w:val="hr-HR"/>
        </w:rPr>
      </w:pPr>
      <w:r w:rsidRPr="00787844">
        <w:rPr>
          <w:b/>
          <w:sz w:val="22"/>
          <w:szCs w:val="22"/>
          <w:lang w:val="hr-HR"/>
        </w:rPr>
        <w:t xml:space="preserve">Uvjeti smještaja i načina gradnje prema namjeni i vrsti građevina </w:t>
      </w:r>
    </w:p>
    <w:p w14:paraId="7783F27C" w14:textId="77777777" w:rsidR="00693D24" w:rsidRPr="00787844" w:rsidRDefault="00693D24" w:rsidP="00693D24">
      <w:pPr>
        <w:ind w:left="420"/>
        <w:rPr>
          <w:b/>
          <w:caps/>
          <w:sz w:val="22"/>
          <w:szCs w:val="22"/>
          <w:lang w:val="hr-HR"/>
        </w:rPr>
      </w:pPr>
    </w:p>
    <w:p w14:paraId="1BFA8180" w14:textId="77777777" w:rsidR="00693D24" w:rsidRPr="00787844" w:rsidRDefault="00693D24" w:rsidP="00693D24">
      <w:pPr>
        <w:rPr>
          <w:b/>
          <w:caps/>
          <w:sz w:val="22"/>
          <w:szCs w:val="22"/>
          <w:lang w:val="hr-HR"/>
        </w:rPr>
      </w:pPr>
    </w:p>
    <w:p w14:paraId="7446C81D" w14:textId="77777777" w:rsidR="00693D24" w:rsidRPr="00787844" w:rsidRDefault="00693D24" w:rsidP="00693D24">
      <w:pPr>
        <w:rPr>
          <w:b/>
          <w:caps/>
          <w:sz w:val="22"/>
          <w:szCs w:val="22"/>
          <w:lang w:val="hr-HR"/>
        </w:rPr>
      </w:pPr>
      <w:r w:rsidRPr="00787844">
        <w:rPr>
          <w:b/>
          <w:caps/>
          <w:sz w:val="22"/>
          <w:szCs w:val="22"/>
          <w:lang w:val="hr-HR"/>
        </w:rPr>
        <w:t xml:space="preserve">LOKACIJSKI UVJETI I NAČIN GRADNJE građevina svih namjena </w:t>
      </w:r>
    </w:p>
    <w:p w14:paraId="5A77FEB7" w14:textId="77777777" w:rsidR="00693D24" w:rsidRPr="00787844" w:rsidRDefault="00693D24" w:rsidP="00693D24">
      <w:pPr>
        <w:rPr>
          <w:sz w:val="22"/>
          <w:szCs w:val="22"/>
          <w:lang w:val="hr-HR"/>
        </w:rPr>
      </w:pPr>
    </w:p>
    <w:p w14:paraId="487387D3" w14:textId="77777777" w:rsidR="00693D24" w:rsidRPr="00787844" w:rsidRDefault="00693D24" w:rsidP="00693D24">
      <w:pPr>
        <w:rPr>
          <w:sz w:val="22"/>
          <w:szCs w:val="22"/>
          <w:lang w:val="hr-HR"/>
        </w:rPr>
      </w:pPr>
    </w:p>
    <w:p w14:paraId="132E7F39" w14:textId="77777777" w:rsidR="00693D24" w:rsidRPr="00787844" w:rsidRDefault="00693D24" w:rsidP="00693D24">
      <w:pPr>
        <w:widowControl w:val="0"/>
        <w:numPr>
          <w:ilvl w:val="0"/>
          <w:numId w:val="6"/>
        </w:numPr>
        <w:spacing w:line="280" w:lineRule="exact"/>
        <w:jc w:val="center"/>
        <w:rPr>
          <w:b/>
          <w:sz w:val="22"/>
          <w:szCs w:val="22"/>
          <w:lang w:val="hr-HR"/>
        </w:rPr>
      </w:pPr>
    </w:p>
    <w:p w14:paraId="79D371D0" w14:textId="77777777" w:rsidR="00693D24" w:rsidRPr="00787844" w:rsidRDefault="00693D24" w:rsidP="00693D24">
      <w:pPr>
        <w:ind w:left="1844"/>
        <w:rPr>
          <w:sz w:val="22"/>
          <w:szCs w:val="22"/>
          <w:lang w:val="hr-HR"/>
        </w:rPr>
      </w:pPr>
    </w:p>
    <w:p w14:paraId="3FC23D09" w14:textId="77777777" w:rsidR="00693D24" w:rsidRPr="00787844" w:rsidRDefault="00693D24" w:rsidP="00693D24">
      <w:pPr>
        <w:numPr>
          <w:ilvl w:val="12"/>
          <w:numId w:val="0"/>
        </w:numPr>
        <w:jc w:val="both"/>
        <w:rPr>
          <w:sz w:val="22"/>
          <w:szCs w:val="22"/>
          <w:lang w:val="hr-HR"/>
        </w:rPr>
      </w:pPr>
      <w:r w:rsidRPr="00787844">
        <w:rPr>
          <w:sz w:val="22"/>
          <w:szCs w:val="22"/>
          <w:lang w:val="hr-HR"/>
        </w:rPr>
        <w:t>(1) Osnovni elementi uvjeta gradnje su:</w:t>
      </w:r>
    </w:p>
    <w:p w14:paraId="19AC6182" w14:textId="77777777" w:rsidR="00693D24" w:rsidRPr="00787844" w:rsidRDefault="00693D24" w:rsidP="00693D24">
      <w:pPr>
        <w:ind w:firstLine="720"/>
        <w:jc w:val="both"/>
        <w:rPr>
          <w:sz w:val="22"/>
          <w:szCs w:val="22"/>
          <w:lang w:val="hr-HR"/>
        </w:rPr>
      </w:pPr>
      <w:r w:rsidRPr="00787844">
        <w:rPr>
          <w:sz w:val="22"/>
          <w:szCs w:val="22"/>
          <w:lang w:val="hr-HR"/>
        </w:rPr>
        <w:t xml:space="preserve">- oblik i veličina građevne čestice, </w:t>
      </w:r>
    </w:p>
    <w:p w14:paraId="05256689" w14:textId="77777777" w:rsidR="00693D24" w:rsidRPr="00787844" w:rsidRDefault="00693D24" w:rsidP="00693D24">
      <w:pPr>
        <w:ind w:firstLine="720"/>
        <w:jc w:val="both"/>
        <w:rPr>
          <w:sz w:val="22"/>
          <w:szCs w:val="22"/>
          <w:lang w:val="hr-HR"/>
        </w:rPr>
      </w:pPr>
      <w:r w:rsidRPr="00787844">
        <w:rPr>
          <w:sz w:val="22"/>
          <w:szCs w:val="22"/>
          <w:lang w:val="hr-HR"/>
        </w:rPr>
        <w:t>- namjena građevine,</w:t>
      </w:r>
    </w:p>
    <w:p w14:paraId="06DB52FD" w14:textId="77777777" w:rsidR="00693D24" w:rsidRPr="00787844" w:rsidRDefault="00693D24" w:rsidP="00693D24">
      <w:pPr>
        <w:ind w:firstLine="720"/>
        <w:jc w:val="both"/>
        <w:rPr>
          <w:sz w:val="22"/>
          <w:szCs w:val="22"/>
          <w:lang w:val="hr-HR"/>
        </w:rPr>
      </w:pPr>
      <w:r w:rsidRPr="00787844">
        <w:rPr>
          <w:sz w:val="22"/>
          <w:szCs w:val="22"/>
          <w:lang w:val="hr-HR"/>
        </w:rPr>
        <w:t xml:space="preserve">- gradivi dio građevne čestice i smještaj jedne ili više građevina na građevnoj čestici, </w:t>
      </w:r>
    </w:p>
    <w:p w14:paraId="270B76BF" w14:textId="77777777" w:rsidR="00693D24" w:rsidRPr="00787844" w:rsidRDefault="00693D24" w:rsidP="00693D24">
      <w:pPr>
        <w:ind w:firstLine="720"/>
        <w:jc w:val="both"/>
        <w:rPr>
          <w:sz w:val="22"/>
          <w:szCs w:val="22"/>
          <w:lang w:val="hr-HR"/>
        </w:rPr>
      </w:pPr>
      <w:r w:rsidRPr="00787844">
        <w:rPr>
          <w:sz w:val="22"/>
          <w:szCs w:val="22"/>
          <w:lang w:val="hr-HR"/>
        </w:rPr>
        <w:t>- veličina i površina građevine,</w:t>
      </w:r>
    </w:p>
    <w:p w14:paraId="7DD7581F" w14:textId="77777777" w:rsidR="00693D24" w:rsidRPr="00787844" w:rsidRDefault="00693D24" w:rsidP="00693D24">
      <w:pPr>
        <w:ind w:firstLine="720"/>
        <w:jc w:val="both"/>
        <w:rPr>
          <w:sz w:val="22"/>
          <w:szCs w:val="22"/>
          <w:lang w:val="hr-HR"/>
        </w:rPr>
      </w:pPr>
      <w:r w:rsidRPr="00787844">
        <w:rPr>
          <w:sz w:val="22"/>
          <w:szCs w:val="22"/>
          <w:lang w:val="hr-HR"/>
        </w:rPr>
        <w:t>- oblikovanje građevine,</w:t>
      </w:r>
    </w:p>
    <w:p w14:paraId="495C9C31" w14:textId="77777777" w:rsidR="00693D24" w:rsidRPr="00787844" w:rsidRDefault="00693D24" w:rsidP="00693D24">
      <w:pPr>
        <w:ind w:firstLine="720"/>
        <w:jc w:val="both"/>
        <w:rPr>
          <w:sz w:val="22"/>
          <w:szCs w:val="22"/>
          <w:lang w:val="hr-HR"/>
        </w:rPr>
      </w:pPr>
      <w:r w:rsidRPr="00787844">
        <w:rPr>
          <w:sz w:val="22"/>
          <w:szCs w:val="22"/>
          <w:lang w:val="hr-HR"/>
        </w:rPr>
        <w:t>- uređenje građevne čestice,</w:t>
      </w:r>
    </w:p>
    <w:p w14:paraId="00E0D241" w14:textId="77777777" w:rsidR="00693D24" w:rsidRPr="00787844" w:rsidRDefault="00693D24" w:rsidP="00693D24">
      <w:pPr>
        <w:ind w:firstLine="720"/>
        <w:jc w:val="both"/>
        <w:rPr>
          <w:sz w:val="22"/>
          <w:szCs w:val="22"/>
          <w:lang w:val="hr-HR"/>
        </w:rPr>
      </w:pPr>
      <w:r w:rsidRPr="00787844">
        <w:rPr>
          <w:sz w:val="22"/>
          <w:szCs w:val="22"/>
          <w:lang w:val="hr-HR"/>
        </w:rPr>
        <w:t>- način i uvjeti priključenja građevne čestice, odnosno građevine na javnu prometnu površinu i infrastrukturu,</w:t>
      </w:r>
    </w:p>
    <w:p w14:paraId="4BEEC1E8" w14:textId="77777777" w:rsidR="00693D24" w:rsidRPr="00787844" w:rsidRDefault="00693D24" w:rsidP="00693D24">
      <w:pPr>
        <w:ind w:firstLine="720"/>
        <w:jc w:val="both"/>
        <w:rPr>
          <w:sz w:val="22"/>
          <w:szCs w:val="22"/>
          <w:lang w:val="hr-HR"/>
        </w:rPr>
      </w:pPr>
      <w:r w:rsidRPr="00787844">
        <w:rPr>
          <w:sz w:val="22"/>
          <w:szCs w:val="22"/>
          <w:lang w:val="hr-HR"/>
        </w:rPr>
        <w:t>- način sprečavanja nepovoljnog utjecaja na okoliš,</w:t>
      </w:r>
    </w:p>
    <w:p w14:paraId="2191C743" w14:textId="77777777" w:rsidR="00693D24" w:rsidRPr="00787844" w:rsidRDefault="00693D24" w:rsidP="00693D24">
      <w:pPr>
        <w:numPr>
          <w:ilvl w:val="12"/>
          <w:numId w:val="0"/>
        </w:numPr>
        <w:rPr>
          <w:sz w:val="22"/>
          <w:szCs w:val="22"/>
          <w:lang w:val="hr-HR"/>
        </w:rPr>
      </w:pPr>
      <w:r w:rsidRPr="00787844">
        <w:rPr>
          <w:sz w:val="22"/>
          <w:szCs w:val="22"/>
          <w:lang w:val="hr-HR"/>
        </w:rPr>
        <w:tab/>
        <w:t>- drugi elementi važni za zahvat u prostoru.</w:t>
      </w:r>
    </w:p>
    <w:p w14:paraId="70961C72" w14:textId="77777777" w:rsidR="00693D24" w:rsidRPr="00787844" w:rsidRDefault="00693D24" w:rsidP="00693D24">
      <w:pPr>
        <w:numPr>
          <w:ilvl w:val="12"/>
          <w:numId w:val="0"/>
        </w:numPr>
        <w:rPr>
          <w:sz w:val="22"/>
          <w:szCs w:val="22"/>
          <w:lang w:val="hr-HR"/>
        </w:rPr>
      </w:pPr>
    </w:p>
    <w:p w14:paraId="49CE29B7" w14:textId="77777777" w:rsidR="00693D24" w:rsidRPr="00787844" w:rsidRDefault="00693D24" w:rsidP="00693D24">
      <w:pPr>
        <w:numPr>
          <w:ilvl w:val="12"/>
          <w:numId w:val="0"/>
        </w:numPr>
        <w:rPr>
          <w:sz w:val="22"/>
          <w:szCs w:val="22"/>
          <w:lang w:val="hr-HR"/>
        </w:rPr>
      </w:pPr>
    </w:p>
    <w:p w14:paraId="05232554" w14:textId="77777777" w:rsidR="00693D24" w:rsidRPr="00787844" w:rsidRDefault="00693D24" w:rsidP="00693D24">
      <w:pPr>
        <w:numPr>
          <w:ilvl w:val="12"/>
          <w:numId w:val="0"/>
        </w:numPr>
        <w:rPr>
          <w:sz w:val="22"/>
          <w:szCs w:val="22"/>
          <w:lang w:val="hr-HR"/>
        </w:rPr>
      </w:pPr>
      <w:r w:rsidRPr="00787844">
        <w:rPr>
          <w:sz w:val="22"/>
          <w:szCs w:val="22"/>
          <w:lang w:val="hr-HR"/>
        </w:rPr>
        <w:t>(2) Uvjeti i način gradnje u Planu su određeni na temelju namjene površina i podjele po zonama načina gradnje, kako je prikazano na kartografskom prikazu List br.4. - Način gradnje i oblika korištenja, u skladu s prikazom na listu br. 3. - Uvjeti korištenja, uređenja i zaštite površina – Oblici korištenja.</w:t>
      </w:r>
    </w:p>
    <w:p w14:paraId="305BC4CF" w14:textId="77777777" w:rsidR="00693D24" w:rsidRPr="00787844" w:rsidRDefault="00693D24" w:rsidP="00693D24">
      <w:pPr>
        <w:numPr>
          <w:ilvl w:val="12"/>
          <w:numId w:val="0"/>
        </w:numPr>
        <w:rPr>
          <w:sz w:val="22"/>
          <w:szCs w:val="22"/>
          <w:lang w:val="hr-HR"/>
        </w:rPr>
      </w:pPr>
    </w:p>
    <w:p w14:paraId="4B9A0301" w14:textId="77777777" w:rsidR="00693D24" w:rsidRPr="00787844" w:rsidRDefault="00693D24" w:rsidP="00693D24">
      <w:pPr>
        <w:numPr>
          <w:ilvl w:val="12"/>
          <w:numId w:val="0"/>
        </w:numPr>
        <w:rPr>
          <w:sz w:val="22"/>
          <w:szCs w:val="22"/>
          <w:lang w:val="hr-HR"/>
        </w:rPr>
      </w:pPr>
      <w:r w:rsidRPr="00787844">
        <w:rPr>
          <w:sz w:val="22"/>
          <w:szCs w:val="22"/>
          <w:lang w:val="hr-HR"/>
        </w:rPr>
        <w:t>(3) Postojeće građevine koje ne udovoljavaju lokacijskim uvjetima i načinu gradnje određenim ovim Planom, mogu se održavati, ili se mogu rekonstruirati radi usklađenja s ovim Planom.</w:t>
      </w:r>
    </w:p>
    <w:p w14:paraId="6491692C" w14:textId="77777777" w:rsidR="00693D24" w:rsidRPr="00787844" w:rsidRDefault="00693D24" w:rsidP="00693D24">
      <w:pPr>
        <w:rPr>
          <w:sz w:val="22"/>
          <w:szCs w:val="22"/>
          <w:lang w:val="hr-HR"/>
        </w:rPr>
      </w:pPr>
    </w:p>
    <w:p w14:paraId="397CB35F" w14:textId="77777777" w:rsidR="00693D24" w:rsidRPr="00787844" w:rsidRDefault="00693D24" w:rsidP="00693D24">
      <w:pPr>
        <w:rPr>
          <w:sz w:val="22"/>
          <w:szCs w:val="22"/>
          <w:lang w:val="hr-HR"/>
        </w:rPr>
      </w:pPr>
    </w:p>
    <w:p w14:paraId="7FFA1D0C" w14:textId="77777777" w:rsidR="00693D24" w:rsidRPr="00787844" w:rsidRDefault="00693D24" w:rsidP="00693D24">
      <w:pPr>
        <w:numPr>
          <w:ilvl w:val="12"/>
          <w:numId w:val="0"/>
        </w:numPr>
        <w:rPr>
          <w:caps/>
          <w:sz w:val="22"/>
          <w:szCs w:val="22"/>
          <w:lang w:val="hr-HR"/>
        </w:rPr>
      </w:pPr>
      <w:r w:rsidRPr="00787844">
        <w:rPr>
          <w:caps/>
          <w:sz w:val="22"/>
          <w:szCs w:val="22"/>
          <w:lang w:val="hr-HR"/>
        </w:rPr>
        <w:t>oblik i veličina građevne čestice</w:t>
      </w:r>
    </w:p>
    <w:p w14:paraId="393957E3" w14:textId="77777777" w:rsidR="00693D24" w:rsidRPr="00787844" w:rsidRDefault="00693D24" w:rsidP="00693D24">
      <w:pPr>
        <w:rPr>
          <w:sz w:val="22"/>
          <w:szCs w:val="22"/>
          <w:lang w:val="hr-HR"/>
        </w:rPr>
      </w:pPr>
    </w:p>
    <w:p w14:paraId="67ED631F" w14:textId="77777777" w:rsidR="00693D24" w:rsidRPr="00787844" w:rsidRDefault="00693D24" w:rsidP="00693D24">
      <w:pPr>
        <w:widowControl w:val="0"/>
        <w:numPr>
          <w:ilvl w:val="0"/>
          <w:numId w:val="6"/>
        </w:numPr>
        <w:spacing w:line="280" w:lineRule="exact"/>
        <w:jc w:val="center"/>
        <w:rPr>
          <w:b/>
          <w:sz w:val="22"/>
          <w:szCs w:val="22"/>
          <w:lang w:val="hr-HR"/>
        </w:rPr>
      </w:pPr>
    </w:p>
    <w:p w14:paraId="19009D4A" w14:textId="77777777" w:rsidR="00693D24" w:rsidRPr="00787844" w:rsidRDefault="00693D24" w:rsidP="00693D24">
      <w:pPr>
        <w:numPr>
          <w:ilvl w:val="12"/>
          <w:numId w:val="0"/>
        </w:numPr>
        <w:rPr>
          <w:sz w:val="22"/>
          <w:szCs w:val="22"/>
          <w:lang w:val="hr-HR"/>
        </w:rPr>
      </w:pPr>
    </w:p>
    <w:p w14:paraId="479EF17B" w14:textId="77777777" w:rsidR="00693D24" w:rsidRPr="00787844" w:rsidRDefault="00693D24" w:rsidP="00693D24">
      <w:pPr>
        <w:rPr>
          <w:sz w:val="22"/>
          <w:szCs w:val="22"/>
          <w:lang w:val="hr-HR"/>
        </w:rPr>
      </w:pPr>
      <w:r w:rsidRPr="00787844">
        <w:rPr>
          <w:sz w:val="22"/>
          <w:szCs w:val="22"/>
          <w:lang w:val="hr-HR"/>
        </w:rPr>
        <w:t>(1) Oblik i veličina građevne čestice određuju se imajući u vidu planiranu vrstu i namjenu građevina, prometnu površinu s koje se osigurava neposredan prilaz na građevnu česticu, susjedne građevne čestice, konfiguraciju i druge karakteristike zemljišta, katastarsko i zemljišno knjižno stanje površina, posebne uvjete građenja i druge slične elemente.</w:t>
      </w:r>
    </w:p>
    <w:p w14:paraId="37A2CE1B" w14:textId="77777777" w:rsidR="00693D24" w:rsidRPr="00787844" w:rsidRDefault="00693D24" w:rsidP="00693D24">
      <w:pPr>
        <w:rPr>
          <w:sz w:val="22"/>
          <w:szCs w:val="22"/>
          <w:lang w:val="hr-HR"/>
        </w:rPr>
      </w:pPr>
    </w:p>
    <w:p w14:paraId="7BC9B427" w14:textId="77777777" w:rsidR="00693D24" w:rsidRPr="00787844" w:rsidRDefault="00693D24" w:rsidP="00693D24">
      <w:pPr>
        <w:rPr>
          <w:sz w:val="22"/>
          <w:szCs w:val="22"/>
          <w:lang w:val="hr-HR"/>
        </w:rPr>
      </w:pPr>
      <w:r w:rsidRPr="00787844">
        <w:rPr>
          <w:sz w:val="22"/>
          <w:szCs w:val="22"/>
          <w:lang w:val="hr-HR"/>
        </w:rPr>
        <w:t>(2) Oblik i veličina građevne čestice za određeni dio obuhvata ovoga Plana određuje se u skladu s grafičkim prikazom List Kartogram br.2 - PRIJEDLOG PARCELACIJE, koji sadrži prikaz cjelina koje zbog svojih osobitosti mogu činiti zasebne građevne čestice, ili se mogu, kao i kod ostalih dijelova obuhvata Plana, formirati drugačije građevne čestice, u skladu s odredbama ovoga Plana o minimalnim i maksimalnim dozvoljenim površinama građevnih čestica.</w:t>
      </w:r>
    </w:p>
    <w:p w14:paraId="04112DEA" w14:textId="77777777" w:rsidR="00693D24" w:rsidRPr="00787844" w:rsidRDefault="00693D24" w:rsidP="00693D24">
      <w:pPr>
        <w:rPr>
          <w:sz w:val="22"/>
          <w:szCs w:val="22"/>
          <w:lang w:val="hr-HR"/>
        </w:rPr>
      </w:pPr>
    </w:p>
    <w:p w14:paraId="221B134C" w14:textId="77777777" w:rsidR="00693D24" w:rsidRPr="00787844" w:rsidRDefault="00693D24" w:rsidP="00693D24">
      <w:pPr>
        <w:rPr>
          <w:sz w:val="22"/>
          <w:szCs w:val="22"/>
          <w:lang w:val="hr-HR"/>
        </w:rPr>
      </w:pPr>
      <w:r w:rsidRPr="00787844">
        <w:rPr>
          <w:sz w:val="22"/>
          <w:szCs w:val="22"/>
          <w:lang w:val="hr-HR"/>
        </w:rPr>
        <w:lastRenderedPageBreak/>
        <w:t>(3) Oblik i veličina građevne čestice moraju biti takvi da zadovoljavaju osnovne standarde urbanističke prakse u pogledu mogućnosti smještaja građevina i priključenja na prometnice i infrastrukturu, te očuvanja morfologije i tipologije već izgrađenih dijelova područja.</w:t>
      </w:r>
    </w:p>
    <w:p w14:paraId="03C00150" w14:textId="77777777" w:rsidR="00693D24" w:rsidRPr="00787844" w:rsidRDefault="00693D24" w:rsidP="00693D24">
      <w:pPr>
        <w:rPr>
          <w:sz w:val="22"/>
          <w:szCs w:val="22"/>
          <w:lang w:val="hr-HR"/>
        </w:rPr>
      </w:pPr>
    </w:p>
    <w:p w14:paraId="77FEFE1A" w14:textId="77777777" w:rsidR="00693D24" w:rsidRPr="00787844" w:rsidRDefault="00693D24" w:rsidP="00693D24">
      <w:pPr>
        <w:rPr>
          <w:sz w:val="22"/>
          <w:szCs w:val="22"/>
          <w:lang w:val="hr-HR"/>
        </w:rPr>
      </w:pPr>
      <w:r w:rsidRPr="00787844">
        <w:rPr>
          <w:sz w:val="22"/>
          <w:szCs w:val="22"/>
          <w:lang w:val="hr-HR"/>
        </w:rPr>
        <w:t xml:space="preserve">(4) Za građevine infrastrukturnih sustava i niskogradnje, veličine građevnih čestica nisu ograničene ili se građevne čestice ne određuju. </w:t>
      </w:r>
    </w:p>
    <w:p w14:paraId="0C671373" w14:textId="77777777" w:rsidR="00693D24" w:rsidRPr="00787844" w:rsidRDefault="00693D24" w:rsidP="00693D24">
      <w:pPr>
        <w:rPr>
          <w:sz w:val="22"/>
          <w:szCs w:val="22"/>
          <w:lang w:val="hr-HR"/>
        </w:rPr>
      </w:pPr>
    </w:p>
    <w:p w14:paraId="6961DABF" w14:textId="77777777" w:rsidR="00693D24" w:rsidRPr="00787844" w:rsidRDefault="00693D24" w:rsidP="00693D24">
      <w:pPr>
        <w:rPr>
          <w:sz w:val="22"/>
          <w:szCs w:val="22"/>
          <w:lang w:val="hr-HR"/>
        </w:rPr>
      </w:pPr>
      <w:r w:rsidRPr="00787844">
        <w:rPr>
          <w:sz w:val="22"/>
          <w:szCs w:val="22"/>
          <w:lang w:val="hr-HR"/>
        </w:rPr>
        <w:t>(5) Građevna čestica za građevine javne namjene u zonama: cestovne prometne površine, javne prometne površine - osim cestovnih, višenamjenski sportski centar (R6), javne i zaštitne zelene površine, te građevine javne i društvene namjene kada predstavljaju cjelinu isključivo javne namjene, jednake su površinama pripadajućih zona, ali se u svojoj realizaciji mogu dijeliti na odvojene tehnološke i funkcionalne cjeline i na taj načina formirati više odvojenih građevnih čestica unutar iste površine zone.</w:t>
      </w:r>
    </w:p>
    <w:p w14:paraId="6A11C586" w14:textId="77777777" w:rsidR="00693D24" w:rsidRPr="00787844" w:rsidRDefault="00693D24" w:rsidP="00693D24">
      <w:pPr>
        <w:rPr>
          <w:sz w:val="22"/>
          <w:szCs w:val="22"/>
          <w:lang w:val="hr-HR"/>
        </w:rPr>
      </w:pPr>
    </w:p>
    <w:p w14:paraId="46D39459" w14:textId="77777777" w:rsidR="00693D24" w:rsidRPr="00787844" w:rsidRDefault="00693D24" w:rsidP="00693D24">
      <w:pPr>
        <w:rPr>
          <w:sz w:val="22"/>
          <w:szCs w:val="22"/>
          <w:lang w:val="hr-HR"/>
        </w:rPr>
      </w:pPr>
      <w:r w:rsidRPr="00787844">
        <w:rPr>
          <w:sz w:val="22"/>
          <w:szCs w:val="22"/>
          <w:lang w:val="hr-HR"/>
        </w:rPr>
        <w:t>(6)  Građevne čestice cesta su definirane granicama njihovih planskih ili postojećih katastarskih koridora, te granicom obuhvata ovoga Plana. Kada se javno prometna površina (cesta) samo dijelom nalazi unutar obuhvata ovoga Plana, tada prikaz u Planu predstavlja dio tehnološke cjeline koja se po potrebi prikazuje objedinjena aktima za provedbu planova i odgovarajućom dokumentacijom.</w:t>
      </w:r>
    </w:p>
    <w:p w14:paraId="3DEEFF09" w14:textId="77777777" w:rsidR="00693D24" w:rsidRPr="00787844" w:rsidRDefault="00693D24" w:rsidP="00693D24">
      <w:pPr>
        <w:rPr>
          <w:sz w:val="22"/>
          <w:szCs w:val="22"/>
          <w:lang w:val="hr-HR"/>
        </w:rPr>
      </w:pPr>
    </w:p>
    <w:p w14:paraId="14BADAE8" w14:textId="77777777" w:rsidR="00693D24" w:rsidRPr="00787844" w:rsidRDefault="00693D24" w:rsidP="00693D24">
      <w:pPr>
        <w:widowControl w:val="0"/>
        <w:numPr>
          <w:ilvl w:val="0"/>
          <w:numId w:val="6"/>
        </w:numPr>
        <w:spacing w:line="280" w:lineRule="exact"/>
        <w:jc w:val="center"/>
        <w:rPr>
          <w:b/>
          <w:sz w:val="22"/>
          <w:szCs w:val="22"/>
          <w:lang w:val="hr-HR"/>
        </w:rPr>
      </w:pPr>
    </w:p>
    <w:p w14:paraId="5F6CB991" w14:textId="77777777" w:rsidR="00693D24" w:rsidRPr="00787844" w:rsidRDefault="00693D24" w:rsidP="00693D24">
      <w:pPr>
        <w:pStyle w:val="TESTO10"/>
        <w:spacing w:line="280" w:lineRule="exact"/>
        <w:rPr>
          <w:rFonts w:ascii="Times New Roman" w:hAnsi="Times New Roman"/>
          <w:sz w:val="22"/>
          <w:szCs w:val="22"/>
          <w:lang w:val="hr-HR"/>
        </w:rPr>
      </w:pPr>
    </w:p>
    <w:p w14:paraId="6917CDDC" w14:textId="77777777" w:rsidR="00693D24" w:rsidRPr="00787844" w:rsidRDefault="00693D24" w:rsidP="00693D24">
      <w:pPr>
        <w:rPr>
          <w:sz w:val="22"/>
          <w:szCs w:val="22"/>
          <w:lang w:val="hr-HR"/>
        </w:rPr>
      </w:pPr>
      <w:r w:rsidRPr="00787844">
        <w:rPr>
          <w:sz w:val="22"/>
          <w:szCs w:val="22"/>
          <w:lang w:val="hr-HR"/>
        </w:rPr>
        <w:t xml:space="preserve">(1) Veličina građevne čestice za građevine osim prometnica i ostale infrastrukture određuje se u okviru minimalnih i maksimalnih graničnih veličina građevnih čestica određenih ovim odredbama. </w:t>
      </w:r>
    </w:p>
    <w:p w14:paraId="51415720" w14:textId="77777777" w:rsidR="00693D24" w:rsidRPr="00787844" w:rsidRDefault="00693D24" w:rsidP="00693D24">
      <w:pPr>
        <w:rPr>
          <w:sz w:val="22"/>
          <w:szCs w:val="22"/>
          <w:lang w:val="hr-HR"/>
        </w:rPr>
      </w:pPr>
    </w:p>
    <w:p w14:paraId="52B8372C" w14:textId="77777777" w:rsidR="00693D24" w:rsidRPr="00787844" w:rsidRDefault="00693D24" w:rsidP="00693D24">
      <w:pPr>
        <w:rPr>
          <w:sz w:val="22"/>
          <w:szCs w:val="22"/>
          <w:lang w:val="hr-HR"/>
        </w:rPr>
      </w:pPr>
      <w:r w:rsidRPr="00787844">
        <w:rPr>
          <w:sz w:val="22"/>
          <w:szCs w:val="22"/>
          <w:lang w:val="hr-HR"/>
        </w:rPr>
        <w:t>(2) GRANIČNE VELIČINE GRAĐEVNIH ČESTICA:</w:t>
      </w:r>
    </w:p>
    <w:p w14:paraId="002976F1" w14:textId="77777777" w:rsidR="00693D24" w:rsidRPr="00787844" w:rsidRDefault="00693D24" w:rsidP="00693D24">
      <w:pPr>
        <w:rPr>
          <w:sz w:val="22"/>
          <w:szCs w:val="22"/>
          <w:lang w:val="hr-HR"/>
        </w:rPr>
      </w:pPr>
      <w:r w:rsidRPr="00787844">
        <w:rPr>
          <w:sz w:val="22"/>
          <w:szCs w:val="22"/>
          <w:lang w:val="hr-HR"/>
        </w:rPr>
        <w:t xml:space="preserve"> </w:t>
      </w:r>
    </w:p>
    <w:p w14:paraId="51C4BADD" w14:textId="77777777" w:rsidR="00693D24" w:rsidRPr="00787844" w:rsidRDefault="00693D24" w:rsidP="00693D24">
      <w:pPr>
        <w:rPr>
          <w:sz w:val="22"/>
          <w:szCs w:val="22"/>
          <w:lang w:val="hr-HR"/>
        </w:rPr>
      </w:pPr>
      <w:r w:rsidRPr="00787844">
        <w:rPr>
          <w:sz w:val="22"/>
          <w:szCs w:val="22"/>
          <w:lang w:val="hr-HR"/>
        </w:rPr>
        <w:t xml:space="preserve">          </w:t>
      </w:r>
      <w:r w:rsidRPr="00787844">
        <w:rPr>
          <w:sz w:val="22"/>
          <w:szCs w:val="22"/>
          <w:lang w:val="hr-HR"/>
        </w:rPr>
        <w:tab/>
        <w:t xml:space="preserve">a) za slobodno stojeće građevine:  </w:t>
      </w:r>
      <w:r w:rsidRPr="00787844">
        <w:rPr>
          <w:sz w:val="22"/>
          <w:szCs w:val="22"/>
          <w:lang w:val="hr-HR"/>
        </w:rPr>
        <w:tab/>
      </w:r>
      <w:r w:rsidRPr="00787844">
        <w:rPr>
          <w:sz w:val="22"/>
          <w:szCs w:val="22"/>
          <w:lang w:val="hr-HR"/>
        </w:rPr>
        <w:tab/>
        <w:t xml:space="preserve">min </w:t>
      </w:r>
      <w:r w:rsidRPr="00787844">
        <w:rPr>
          <w:sz w:val="22"/>
          <w:szCs w:val="22"/>
          <w:lang w:val="hr-HR"/>
        </w:rPr>
        <w:tab/>
        <w:t xml:space="preserve">  201 m2</w:t>
      </w:r>
    </w:p>
    <w:p w14:paraId="03419CC9" w14:textId="77777777" w:rsidR="00693D24" w:rsidRPr="00787844" w:rsidRDefault="00693D24" w:rsidP="00693D24">
      <w:pPr>
        <w:rPr>
          <w:b/>
          <w:i/>
          <w:sz w:val="22"/>
          <w:szCs w:val="22"/>
          <w:lang w:val="hr-HR"/>
        </w:rPr>
      </w:pP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t xml:space="preserve">max </w:t>
      </w:r>
      <w:r w:rsidRPr="00787844">
        <w:rPr>
          <w:sz w:val="22"/>
          <w:szCs w:val="22"/>
          <w:lang w:val="hr-HR"/>
        </w:rPr>
        <w:tab/>
        <w:t xml:space="preserve"> 3000 m2 </w:t>
      </w:r>
    </w:p>
    <w:p w14:paraId="07288D7C" w14:textId="77777777" w:rsidR="00693D24" w:rsidRPr="00787844" w:rsidRDefault="00693D24" w:rsidP="00693D24">
      <w:pPr>
        <w:rPr>
          <w:sz w:val="22"/>
          <w:szCs w:val="22"/>
          <w:lang w:val="hr-HR"/>
        </w:rPr>
      </w:pPr>
      <w:r w:rsidRPr="00787844">
        <w:rPr>
          <w:sz w:val="22"/>
          <w:szCs w:val="22"/>
          <w:lang w:val="hr-HR"/>
        </w:rPr>
        <w:t xml:space="preserve">      </w:t>
      </w:r>
    </w:p>
    <w:p w14:paraId="39C885F2" w14:textId="77777777" w:rsidR="00693D24" w:rsidRPr="00787844" w:rsidRDefault="00693D24" w:rsidP="00693D24">
      <w:pPr>
        <w:rPr>
          <w:sz w:val="22"/>
          <w:szCs w:val="22"/>
          <w:lang w:val="hr-HR"/>
        </w:rPr>
      </w:pPr>
      <w:r w:rsidRPr="00787844">
        <w:rPr>
          <w:sz w:val="22"/>
          <w:szCs w:val="22"/>
          <w:lang w:val="hr-HR"/>
        </w:rPr>
        <w:t xml:space="preserve">     </w:t>
      </w:r>
      <w:r w:rsidRPr="00787844">
        <w:rPr>
          <w:sz w:val="22"/>
          <w:szCs w:val="22"/>
          <w:lang w:val="hr-HR"/>
        </w:rPr>
        <w:tab/>
        <w:t>b)  za ugrađene i poluugrađene građevine:</w:t>
      </w:r>
      <w:r w:rsidRPr="00787844">
        <w:rPr>
          <w:sz w:val="22"/>
          <w:szCs w:val="22"/>
          <w:lang w:val="hr-HR"/>
        </w:rPr>
        <w:tab/>
        <w:t>min</w:t>
      </w:r>
      <w:r w:rsidRPr="00787844">
        <w:rPr>
          <w:sz w:val="22"/>
          <w:szCs w:val="22"/>
          <w:lang w:val="hr-HR"/>
        </w:rPr>
        <w:tab/>
        <w:t>ne uvjetuje se</w:t>
      </w:r>
    </w:p>
    <w:p w14:paraId="5CC772B7" w14:textId="77777777" w:rsidR="00693D24" w:rsidRPr="00787844" w:rsidRDefault="00693D24" w:rsidP="00693D24">
      <w:pPr>
        <w:rPr>
          <w:sz w:val="22"/>
          <w:szCs w:val="22"/>
          <w:lang w:val="hr-HR"/>
        </w:rPr>
      </w:pP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r>
      <w:r w:rsidRPr="00787844">
        <w:rPr>
          <w:sz w:val="22"/>
          <w:szCs w:val="22"/>
          <w:lang w:val="hr-HR"/>
        </w:rPr>
        <w:tab/>
        <w:t>max</w:t>
      </w:r>
      <w:r w:rsidRPr="00787844">
        <w:rPr>
          <w:sz w:val="22"/>
          <w:szCs w:val="22"/>
          <w:lang w:val="hr-HR"/>
        </w:rPr>
        <w:tab/>
        <w:t xml:space="preserve">  1000m2</w:t>
      </w:r>
    </w:p>
    <w:p w14:paraId="6A88B0EB" w14:textId="77777777" w:rsidR="00693D24" w:rsidRPr="00787844" w:rsidRDefault="00693D24" w:rsidP="00693D24">
      <w:pPr>
        <w:rPr>
          <w:sz w:val="22"/>
          <w:szCs w:val="22"/>
          <w:lang w:val="hr-HR"/>
        </w:rPr>
      </w:pPr>
    </w:p>
    <w:p w14:paraId="18F80A6E" w14:textId="77777777" w:rsidR="00693D24" w:rsidRPr="00787844" w:rsidRDefault="00693D24" w:rsidP="00693D24">
      <w:pPr>
        <w:rPr>
          <w:sz w:val="22"/>
          <w:szCs w:val="22"/>
          <w:lang w:val="hr-HR"/>
        </w:rPr>
      </w:pPr>
      <w:r w:rsidRPr="00787844">
        <w:rPr>
          <w:sz w:val="22"/>
          <w:szCs w:val="22"/>
          <w:lang w:val="hr-HR"/>
        </w:rPr>
        <w:t xml:space="preserve">     </w:t>
      </w:r>
      <w:r w:rsidRPr="00787844">
        <w:rPr>
          <w:sz w:val="22"/>
          <w:szCs w:val="22"/>
          <w:lang w:val="hr-HR"/>
        </w:rPr>
        <w:tab/>
        <w:t>c) za složene građevine, bez obzira da li se u odnosu na susjedne građevine mogu definirati kao slobodno stojeće ili poluugrađene, najveća površina građevne čestice se ne ograničava.</w:t>
      </w:r>
    </w:p>
    <w:p w14:paraId="7EB4D661" w14:textId="77777777" w:rsidR="00693D24" w:rsidRPr="00787844" w:rsidRDefault="00693D24" w:rsidP="00693D24">
      <w:pPr>
        <w:rPr>
          <w:sz w:val="22"/>
          <w:szCs w:val="22"/>
          <w:lang w:val="hr-HR"/>
        </w:rPr>
      </w:pPr>
    </w:p>
    <w:p w14:paraId="7A913ED2" w14:textId="77777777" w:rsidR="00693D24" w:rsidRPr="00787844" w:rsidRDefault="00693D24" w:rsidP="00693D24">
      <w:pPr>
        <w:widowControl w:val="0"/>
        <w:numPr>
          <w:ilvl w:val="0"/>
          <w:numId w:val="6"/>
        </w:numPr>
        <w:spacing w:line="280" w:lineRule="exact"/>
        <w:jc w:val="center"/>
        <w:rPr>
          <w:b/>
          <w:sz w:val="22"/>
          <w:szCs w:val="22"/>
          <w:lang w:val="hr-HR"/>
        </w:rPr>
      </w:pPr>
    </w:p>
    <w:p w14:paraId="3123FA99" w14:textId="77777777" w:rsidR="00693D24" w:rsidRPr="00787844" w:rsidRDefault="00693D24" w:rsidP="00693D24">
      <w:pPr>
        <w:pStyle w:val="TESTO10"/>
        <w:spacing w:line="280" w:lineRule="exact"/>
        <w:rPr>
          <w:rFonts w:ascii="Times New Roman" w:hAnsi="Times New Roman"/>
          <w:sz w:val="22"/>
          <w:szCs w:val="22"/>
          <w:lang w:val="hr-HR"/>
        </w:rPr>
      </w:pPr>
    </w:p>
    <w:p w14:paraId="4C51803F" w14:textId="77777777" w:rsidR="00693D24" w:rsidRPr="00787844" w:rsidRDefault="00693D24" w:rsidP="00693D24">
      <w:pPr>
        <w:rPr>
          <w:sz w:val="22"/>
          <w:szCs w:val="22"/>
          <w:lang w:val="hr-HR"/>
        </w:rPr>
      </w:pPr>
      <w:r w:rsidRPr="00787844">
        <w:rPr>
          <w:sz w:val="22"/>
          <w:szCs w:val="22"/>
          <w:lang w:val="hr-HR"/>
        </w:rPr>
        <w:t>(1) Regulacijski pravci (ili crte) predstavljaju granice građevne čestice namjeravanog zahvata u prostoru prema prometnici, određuju se na način da se prethodno utvrdi te uzme u obzir građevna čestica odnosno prostorni položaj postojeće i/ili planirane prometnice prema tlocrtnim elementima prometnice te elementima uzdužnog i poprečnog profila.</w:t>
      </w:r>
    </w:p>
    <w:p w14:paraId="6DB1C15B" w14:textId="77777777" w:rsidR="00693D24" w:rsidRPr="00787844" w:rsidRDefault="00693D24" w:rsidP="00693D24">
      <w:pPr>
        <w:rPr>
          <w:sz w:val="22"/>
          <w:szCs w:val="22"/>
          <w:lang w:val="hr-HR"/>
        </w:rPr>
      </w:pPr>
    </w:p>
    <w:p w14:paraId="5753C368" w14:textId="77777777" w:rsidR="00693D24" w:rsidRPr="00787844" w:rsidRDefault="00693D24" w:rsidP="00693D24">
      <w:pPr>
        <w:widowControl w:val="0"/>
        <w:numPr>
          <w:ilvl w:val="0"/>
          <w:numId w:val="6"/>
        </w:numPr>
        <w:spacing w:line="280" w:lineRule="exact"/>
        <w:jc w:val="center"/>
        <w:rPr>
          <w:b/>
          <w:sz w:val="22"/>
          <w:szCs w:val="22"/>
          <w:lang w:val="hr-HR"/>
        </w:rPr>
      </w:pPr>
    </w:p>
    <w:p w14:paraId="437C56A8" w14:textId="77777777" w:rsidR="00693D24" w:rsidRPr="00787844" w:rsidRDefault="00693D24" w:rsidP="00693D24">
      <w:pPr>
        <w:pStyle w:val="TESTO10"/>
        <w:spacing w:line="280" w:lineRule="exact"/>
        <w:rPr>
          <w:rFonts w:ascii="Times New Roman" w:hAnsi="Times New Roman"/>
          <w:sz w:val="22"/>
          <w:szCs w:val="22"/>
          <w:lang w:val="hr-HR"/>
        </w:rPr>
      </w:pPr>
    </w:p>
    <w:p w14:paraId="141537C3" w14:textId="77777777" w:rsidR="00693D24" w:rsidRPr="00787844" w:rsidRDefault="00693D24" w:rsidP="00693D24">
      <w:pPr>
        <w:rPr>
          <w:sz w:val="22"/>
          <w:szCs w:val="22"/>
          <w:lang w:val="hr-HR"/>
        </w:rPr>
      </w:pPr>
      <w:r w:rsidRPr="00787844">
        <w:rPr>
          <w:sz w:val="22"/>
          <w:szCs w:val="22"/>
          <w:lang w:val="hr-HR"/>
        </w:rPr>
        <w:t xml:space="preserve">(1) Tablica oblika korištenja i s tim povezanih uvjeta gradnje, u skladu s prikazom na listu br. 3. - Uvjeti korištenja, uređenja i zaštite površina </w:t>
      </w:r>
    </w:p>
    <w:p w14:paraId="0D08E752" w14:textId="77777777" w:rsidR="00693D24" w:rsidRPr="00787844" w:rsidRDefault="00693D24" w:rsidP="00693D24">
      <w:pPr>
        <w:rPr>
          <w:sz w:val="22"/>
          <w:szCs w:val="22"/>
          <w:lang w:val="hr-HR"/>
        </w:rPr>
      </w:pPr>
    </w:p>
    <w:p w14:paraId="299EE019" w14:textId="77777777" w:rsidR="00693D24" w:rsidRPr="00787844" w:rsidRDefault="00693D24" w:rsidP="00693D24">
      <w:pPr>
        <w:rPr>
          <w:sz w:val="22"/>
          <w:szCs w:val="22"/>
          <w:lang w:val="hr-HR"/>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3884"/>
        <w:gridCol w:w="1826"/>
        <w:gridCol w:w="1823"/>
      </w:tblGrid>
      <w:tr w:rsidR="00693D24" w:rsidRPr="00787844" w14:paraId="6AE9E422" w14:textId="77777777" w:rsidTr="00693D24">
        <w:tc>
          <w:tcPr>
            <w:tcW w:w="1506" w:type="dxa"/>
          </w:tcPr>
          <w:p w14:paraId="4F07F879" w14:textId="77777777" w:rsidR="00693D24" w:rsidRPr="00787844" w:rsidRDefault="00693D24" w:rsidP="00693D24">
            <w:pPr>
              <w:rPr>
                <w:b/>
                <w:sz w:val="22"/>
                <w:szCs w:val="22"/>
                <w:lang w:val="hr-HR"/>
              </w:rPr>
            </w:pPr>
            <w:r w:rsidRPr="00787844">
              <w:rPr>
                <w:b/>
                <w:sz w:val="22"/>
                <w:szCs w:val="22"/>
                <w:lang w:val="hr-HR"/>
              </w:rPr>
              <w:t>ZONA *</w:t>
            </w:r>
          </w:p>
          <w:p w14:paraId="7FD4082E" w14:textId="77777777" w:rsidR="00693D24" w:rsidRPr="00787844" w:rsidRDefault="00693D24" w:rsidP="00693D24">
            <w:pPr>
              <w:rPr>
                <w:b/>
                <w:sz w:val="22"/>
                <w:szCs w:val="22"/>
                <w:lang w:val="hr-HR"/>
              </w:rPr>
            </w:pPr>
            <w:r w:rsidRPr="00787844">
              <w:rPr>
                <w:b/>
                <w:sz w:val="22"/>
                <w:szCs w:val="22"/>
                <w:lang w:val="hr-HR"/>
              </w:rPr>
              <w:t>OBLIKA KORIŠTENJA</w:t>
            </w:r>
          </w:p>
          <w:p w14:paraId="044ABED5" w14:textId="77777777" w:rsidR="00693D24" w:rsidRPr="00787844" w:rsidRDefault="00693D24" w:rsidP="00693D24">
            <w:pPr>
              <w:rPr>
                <w:b/>
                <w:sz w:val="22"/>
                <w:szCs w:val="22"/>
                <w:lang w:val="hr-HR"/>
              </w:rPr>
            </w:pPr>
            <w:r w:rsidRPr="00787844">
              <w:rPr>
                <w:b/>
                <w:sz w:val="22"/>
                <w:szCs w:val="22"/>
                <w:lang w:val="hr-HR"/>
              </w:rPr>
              <w:t>(Nova ili Sanacija)</w:t>
            </w:r>
          </w:p>
        </w:tc>
        <w:tc>
          <w:tcPr>
            <w:tcW w:w="3989" w:type="dxa"/>
          </w:tcPr>
          <w:p w14:paraId="42879711" w14:textId="77777777" w:rsidR="00693D24" w:rsidRPr="00787844" w:rsidRDefault="00693D24" w:rsidP="00693D24">
            <w:pPr>
              <w:rPr>
                <w:b/>
                <w:sz w:val="22"/>
                <w:szCs w:val="22"/>
                <w:lang w:val="hr-HR"/>
              </w:rPr>
            </w:pPr>
            <w:r w:rsidRPr="00787844">
              <w:rPr>
                <w:b/>
                <w:sz w:val="22"/>
                <w:szCs w:val="22"/>
                <w:lang w:val="hr-HR"/>
              </w:rPr>
              <w:t>Veličina građevne čestice</w:t>
            </w:r>
          </w:p>
        </w:tc>
        <w:tc>
          <w:tcPr>
            <w:tcW w:w="1843" w:type="dxa"/>
          </w:tcPr>
          <w:p w14:paraId="66BB4F06" w14:textId="77777777" w:rsidR="00693D24" w:rsidRPr="00787844" w:rsidRDefault="00693D24" w:rsidP="00693D24">
            <w:pPr>
              <w:rPr>
                <w:b/>
                <w:sz w:val="22"/>
                <w:szCs w:val="22"/>
                <w:lang w:val="hr-HR"/>
              </w:rPr>
            </w:pPr>
            <w:r w:rsidRPr="00787844">
              <w:rPr>
                <w:b/>
                <w:sz w:val="22"/>
                <w:szCs w:val="22"/>
                <w:lang w:val="hr-HR"/>
              </w:rPr>
              <w:t>Tipologija</w:t>
            </w:r>
          </w:p>
          <w:p w14:paraId="3AD38FF1" w14:textId="77777777" w:rsidR="00693D24" w:rsidRPr="00787844" w:rsidRDefault="00693D24" w:rsidP="00693D24">
            <w:pPr>
              <w:rPr>
                <w:sz w:val="22"/>
                <w:szCs w:val="22"/>
                <w:lang w:val="hr-HR"/>
              </w:rPr>
            </w:pPr>
            <w:r w:rsidRPr="00787844">
              <w:rPr>
                <w:sz w:val="22"/>
                <w:szCs w:val="22"/>
                <w:lang w:val="hr-HR"/>
              </w:rPr>
              <w:t>SS- samostojeća</w:t>
            </w:r>
          </w:p>
          <w:p w14:paraId="6145E691" w14:textId="77777777" w:rsidR="00693D24" w:rsidRPr="00787844" w:rsidRDefault="00693D24" w:rsidP="00693D24">
            <w:pPr>
              <w:rPr>
                <w:sz w:val="22"/>
                <w:szCs w:val="22"/>
                <w:lang w:val="hr-HR"/>
              </w:rPr>
            </w:pPr>
            <w:r w:rsidRPr="00787844">
              <w:rPr>
                <w:sz w:val="22"/>
                <w:szCs w:val="22"/>
                <w:lang w:val="hr-HR"/>
              </w:rPr>
              <w:t>PU- poluugrađena</w:t>
            </w:r>
          </w:p>
          <w:p w14:paraId="51AB3698" w14:textId="77777777" w:rsidR="00693D24" w:rsidRPr="00787844" w:rsidRDefault="00693D24" w:rsidP="00693D24">
            <w:pPr>
              <w:rPr>
                <w:sz w:val="22"/>
                <w:szCs w:val="22"/>
                <w:lang w:val="hr-HR"/>
              </w:rPr>
            </w:pPr>
            <w:r w:rsidRPr="00787844">
              <w:rPr>
                <w:sz w:val="22"/>
                <w:szCs w:val="22"/>
                <w:lang w:val="hr-HR"/>
              </w:rPr>
              <w:t>U- ugrađena</w:t>
            </w:r>
          </w:p>
          <w:p w14:paraId="305A50F8" w14:textId="77777777" w:rsidR="00693D24" w:rsidRPr="00787844" w:rsidRDefault="00693D24" w:rsidP="00693D24">
            <w:pPr>
              <w:rPr>
                <w:b/>
                <w:sz w:val="22"/>
                <w:szCs w:val="22"/>
                <w:lang w:val="hr-HR"/>
              </w:rPr>
            </w:pPr>
            <w:r w:rsidRPr="00787844">
              <w:rPr>
                <w:sz w:val="22"/>
                <w:szCs w:val="22"/>
                <w:lang w:val="hr-HR"/>
              </w:rPr>
              <w:t xml:space="preserve">SG - složena </w:t>
            </w:r>
          </w:p>
        </w:tc>
        <w:tc>
          <w:tcPr>
            <w:tcW w:w="1842" w:type="dxa"/>
          </w:tcPr>
          <w:p w14:paraId="13E0F537" w14:textId="77777777" w:rsidR="00693D24" w:rsidRPr="00787844" w:rsidRDefault="00693D24" w:rsidP="00693D24">
            <w:pPr>
              <w:rPr>
                <w:b/>
                <w:sz w:val="22"/>
                <w:szCs w:val="22"/>
                <w:lang w:val="hr-HR"/>
              </w:rPr>
            </w:pPr>
            <w:r w:rsidRPr="00787844">
              <w:rPr>
                <w:b/>
                <w:sz w:val="22"/>
                <w:szCs w:val="22"/>
                <w:lang w:val="hr-HR"/>
              </w:rPr>
              <w:t xml:space="preserve">Udaljenost građevnog pravca od </w:t>
            </w:r>
          </w:p>
          <w:p w14:paraId="382BFE85" w14:textId="77777777" w:rsidR="00693D24" w:rsidRPr="00787844" w:rsidRDefault="00693D24" w:rsidP="00693D24">
            <w:pPr>
              <w:rPr>
                <w:b/>
                <w:sz w:val="22"/>
                <w:szCs w:val="22"/>
                <w:lang w:val="hr-HR"/>
              </w:rPr>
            </w:pPr>
            <w:r w:rsidRPr="00787844">
              <w:rPr>
                <w:b/>
                <w:sz w:val="22"/>
                <w:szCs w:val="22"/>
                <w:lang w:val="hr-HR"/>
              </w:rPr>
              <w:t>pristupne</w:t>
            </w:r>
          </w:p>
          <w:p w14:paraId="0AD00F5C" w14:textId="77777777" w:rsidR="00693D24" w:rsidRPr="00787844" w:rsidRDefault="00693D24" w:rsidP="00693D24">
            <w:pPr>
              <w:rPr>
                <w:b/>
                <w:sz w:val="22"/>
                <w:szCs w:val="22"/>
                <w:lang w:val="hr-HR"/>
              </w:rPr>
            </w:pPr>
            <w:r w:rsidRPr="00787844">
              <w:rPr>
                <w:b/>
                <w:sz w:val="22"/>
                <w:szCs w:val="22"/>
                <w:lang w:val="hr-HR"/>
              </w:rPr>
              <w:t>regulacijske crte</w:t>
            </w:r>
          </w:p>
        </w:tc>
      </w:tr>
      <w:tr w:rsidR="00693D24" w:rsidRPr="00787844" w14:paraId="58A685F8" w14:textId="77777777" w:rsidTr="00693D24">
        <w:trPr>
          <w:trHeight w:val="502"/>
        </w:trPr>
        <w:tc>
          <w:tcPr>
            <w:tcW w:w="1506" w:type="dxa"/>
            <w:vMerge w:val="restart"/>
          </w:tcPr>
          <w:p w14:paraId="29E1D088" w14:textId="77777777" w:rsidR="00693D24" w:rsidRPr="00787844" w:rsidRDefault="00693D24" w:rsidP="00693D24">
            <w:pPr>
              <w:rPr>
                <w:sz w:val="22"/>
                <w:szCs w:val="22"/>
                <w:lang w:val="hr-HR"/>
              </w:rPr>
            </w:pPr>
            <w:r w:rsidRPr="00787844">
              <w:rPr>
                <w:sz w:val="22"/>
                <w:szCs w:val="22"/>
                <w:lang w:val="hr-HR"/>
              </w:rPr>
              <w:lastRenderedPageBreak/>
              <w:t>Sanacija u povijesnoj jezgri</w:t>
            </w:r>
          </w:p>
        </w:tc>
        <w:tc>
          <w:tcPr>
            <w:tcW w:w="3989" w:type="dxa"/>
          </w:tcPr>
          <w:p w14:paraId="5709C5B3" w14:textId="77777777" w:rsidR="00693D24" w:rsidRPr="00787844" w:rsidRDefault="00693D24" w:rsidP="00693D24">
            <w:pPr>
              <w:rPr>
                <w:sz w:val="22"/>
                <w:szCs w:val="22"/>
                <w:lang w:val="hr-HR"/>
              </w:rPr>
            </w:pPr>
            <w:r w:rsidRPr="00787844">
              <w:rPr>
                <w:sz w:val="22"/>
                <w:szCs w:val="22"/>
                <w:lang w:val="hr-HR"/>
              </w:rPr>
              <w:t>min - ne uvjetuje se</w:t>
            </w:r>
          </w:p>
          <w:p w14:paraId="2CF24B21" w14:textId="77777777" w:rsidR="00693D24" w:rsidRPr="00787844" w:rsidRDefault="00693D24" w:rsidP="00693D24">
            <w:pPr>
              <w:rPr>
                <w:sz w:val="22"/>
                <w:szCs w:val="22"/>
                <w:lang w:val="hr-HR"/>
              </w:rPr>
            </w:pPr>
          </w:p>
        </w:tc>
        <w:tc>
          <w:tcPr>
            <w:tcW w:w="1843" w:type="dxa"/>
          </w:tcPr>
          <w:p w14:paraId="6639086D" w14:textId="77777777" w:rsidR="00693D24" w:rsidRPr="00787844" w:rsidRDefault="00693D24" w:rsidP="00693D24">
            <w:pPr>
              <w:jc w:val="center"/>
              <w:rPr>
                <w:sz w:val="22"/>
                <w:szCs w:val="22"/>
                <w:lang w:val="hr-HR"/>
              </w:rPr>
            </w:pPr>
          </w:p>
          <w:p w14:paraId="35053CD4" w14:textId="77777777" w:rsidR="00693D24" w:rsidRPr="00787844" w:rsidRDefault="00693D24" w:rsidP="00693D24">
            <w:pPr>
              <w:jc w:val="center"/>
              <w:rPr>
                <w:sz w:val="22"/>
                <w:szCs w:val="22"/>
                <w:lang w:val="hr-HR"/>
              </w:rPr>
            </w:pPr>
          </w:p>
        </w:tc>
        <w:tc>
          <w:tcPr>
            <w:tcW w:w="1842" w:type="dxa"/>
            <w:vMerge w:val="restart"/>
          </w:tcPr>
          <w:p w14:paraId="24FB54D4" w14:textId="77777777" w:rsidR="00693D24" w:rsidRPr="00787844" w:rsidRDefault="00693D24" w:rsidP="00693D24">
            <w:pPr>
              <w:rPr>
                <w:sz w:val="22"/>
                <w:szCs w:val="22"/>
                <w:lang w:val="hr-HR"/>
              </w:rPr>
            </w:pPr>
            <w:r w:rsidRPr="00787844">
              <w:rPr>
                <w:sz w:val="22"/>
                <w:szCs w:val="22"/>
                <w:lang w:val="hr-HR"/>
              </w:rPr>
              <w:t>min. - 0,0m, uskladiti sa susjednim građevinama</w:t>
            </w:r>
          </w:p>
          <w:p w14:paraId="58F20B40" w14:textId="77777777" w:rsidR="00693D24" w:rsidRPr="00787844" w:rsidRDefault="00693D24" w:rsidP="00693D24">
            <w:pPr>
              <w:rPr>
                <w:sz w:val="22"/>
                <w:szCs w:val="22"/>
                <w:lang w:val="hr-HR"/>
              </w:rPr>
            </w:pPr>
            <w:r w:rsidRPr="00787844">
              <w:rPr>
                <w:sz w:val="22"/>
                <w:szCs w:val="22"/>
                <w:lang w:val="hr-HR"/>
              </w:rPr>
              <w:t>max. - 15m ili postojeća ako je veća</w:t>
            </w:r>
          </w:p>
        </w:tc>
      </w:tr>
      <w:tr w:rsidR="00693D24" w:rsidRPr="00787844" w14:paraId="548FB5D6" w14:textId="77777777" w:rsidTr="00693D24">
        <w:trPr>
          <w:trHeight w:val="842"/>
        </w:trPr>
        <w:tc>
          <w:tcPr>
            <w:tcW w:w="1506" w:type="dxa"/>
            <w:vMerge/>
          </w:tcPr>
          <w:p w14:paraId="076E4E45" w14:textId="77777777" w:rsidR="00693D24" w:rsidRPr="00787844" w:rsidRDefault="00693D24" w:rsidP="00693D24">
            <w:pPr>
              <w:rPr>
                <w:sz w:val="22"/>
                <w:szCs w:val="22"/>
                <w:lang w:val="hr-HR"/>
              </w:rPr>
            </w:pPr>
          </w:p>
        </w:tc>
        <w:tc>
          <w:tcPr>
            <w:tcW w:w="3989" w:type="dxa"/>
          </w:tcPr>
          <w:p w14:paraId="2DBD5202" w14:textId="77777777" w:rsidR="00693D24" w:rsidRPr="00787844" w:rsidRDefault="00693D24" w:rsidP="00693D24">
            <w:pPr>
              <w:rPr>
                <w:sz w:val="22"/>
                <w:szCs w:val="22"/>
                <w:lang w:val="hr-HR"/>
              </w:rPr>
            </w:pPr>
            <w:r w:rsidRPr="00787844">
              <w:rPr>
                <w:sz w:val="22"/>
                <w:szCs w:val="22"/>
                <w:lang w:val="hr-HR"/>
              </w:rPr>
              <w:t>max - 2.000m2, uključujući mogućnost  spajanja sa zemljištem iz zone „Nova“ unutar ili van povijesne jezgre</w:t>
            </w:r>
          </w:p>
        </w:tc>
        <w:tc>
          <w:tcPr>
            <w:tcW w:w="1843" w:type="dxa"/>
          </w:tcPr>
          <w:p w14:paraId="52FFDF42" w14:textId="77777777" w:rsidR="00693D24" w:rsidRPr="00787844" w:rsidRDefault="00693D24" w:rsidP="00693D24">
            <w:pPr>
              <w:jc w:val="center"/>
              <w:rPr>
                <w:sz w:val="22"/>
                <w:szCs w:val="22"/>
                <w:lang w:val="hr-HR"/>
              </w:rPr>
            </w:pPr>
            <w:r w:rsidRPr="00787844">
              <w:rPr>
                <w:sz w:val="22"/>
                <w:szCs w:val="22"/>
                <w:lang w:val="hr-HR"/>
              </w:rPr>
              <w:t>SS</w:t>
            </w:r>
          </w:p>
          <w:p w14:paraId="3D24BA39" w14:textId="77777777" w:rsidR="00693D24" w:rsidRPr="00787844" w:rsidRDefault="00693D24" w:rsidP="00693D24">
            <w:pPr>
              <w:jc w:val="center"/>
              <w:rPr>
                <w:sz w:val="22"/>
                <w:szCs w:val="22"/>
                <w:lang w:val="hr-HR"/>
              </w:rPr>
            </w:pPr>
            <w:r w:rsidRPr="00787844">
              <w:rPr>
                <w:sz w:val="22"/>
                <w:szCs w:val="22"/>
                <w:lang w:val="hr-HR"/>
              </w:rPr>
              <w:t>SG</w:t>
            </w:r>
          </w:p>
          <w:p w14:paraId="4508EEFA" w14:textId="77777777" w:rsidR="00693D24" w:rsidRPr="00787844" w:rsidRDefault="00693D24" w:rsidP="00693D24">
            <w:pPr>
              <w:jc w:val="center"/>
              <w:rPr>
                <w:sz w:val="22"/>
                <w:szCs w:val="22"/>
                <w:lang w:val="hr-HR"/>
              </w:rPr>
            </w:pPr>
          </w:p>
        </w:tc>
        <w:tc>
          <w:tcPr>
            <w:tcW w:w="1842" w:type="dxa"/>
            <w:vMerge/>
          </w:tcPr>
          <w:p w14:paraId="02C4D799" w14:textId="77777777" w:rsidR="00693D24" w:rsidRPr="00787844" w:rsidRDefault="00693D24" w:rsidP="00693D24">
            <w:pPr>
              <w:rPr>
                <w:sz w:val="22"/>
                <w:szCs w:val="22"/>
                <w:lang w:val="hr-HR"/>
              </w:rPr>
            </w:pPr>
          </w:p>
        </w:tc>
      </w:tr>
      <w:tr w:rsidR="00693D24" w:rsidRPr="00787844" w14:paraId="699E6F0A" w14:textId="77777777" w:rsidTr="00693D24">
        <w:trPr>
          <w:trHeight w:val="582"/>
        </w:trPr>
        <w:tc>
          <w:tcPr>
            <w:tcW w:w="1506" w:type="dxa"/>
            <w:vMerge/>
          </w:tcPr>
          <w:p w14:paraId="283FC7DC" w14:textId="77777777" w:rsidR="00693D24" w:rsidRPr="00787844" w:rsidRDefault="00693D24" w:rsidP="00693D24">
            <w:pPr>
              <w:rPr>
                <w:sz w:val="22"/>
                <w:szCs w:val="22"/>
                <w:lang w:val="hr-HR"/>
              </w:rPr>
            </w:pPr>
          </w:p>
        </w:tc>
        <w:tc>
          <w:tcPr>
            <w:tcW w:w="3989" w:type="dxa"/>
          </w:tcPr>
          <w:p w14:paraId="31E309BB" w14:textId="77777777" w:rsidR="00693D24" w:rsidRPr="00787844" w:rsidRDefault="00693D24" w:rsidP="00693D24">
            <w:pPr>
              <w:rPr>
                <w:sz w:val="22"/>
                <w:szCs w:val="22"/>
                <w:lang w:val="hr-HR"/>
              </w:rPr>
            </w:pPr>
            <w:r w:rsidRPr="00787844">
              <w:rPr>
                <w:sz w:val="22"/>
                <w:szCs w:val="22"/>
                <w:lang w:val="hr-HR"/>
              </w:rPr>
              <w:t>max - 1.000m2, uključujući mogućnost  spajanja sa zemljištem iz zone „Nova“ unutar ili van povijesne jezgre</w:t>
            </w:r>
          </w:p>
        </w:tc>
        <w:tc>
          <w:tcPr>
            <w:tcW w:w="1843" w:type="dxa"/>
          </w:tcPr>
          <w:p w14:paraId="6DF9175C" w14:textId="77777777" w:rsidR="00693D24" w:rsidRPr="00787844" w:rsidRDefault="00693D24" w:rsidP="00693D24">
            <w:pPr>
              <w:jc w:val="center"/>
              <w:rPr>
                <w:sz w:val="22"/>
                <w:szCs w:val="22"/>
                <w:lang w:val="hr-HR"/>
              </w:rPr>
            </w:pPr>
            <w:r w:rsidRPr="00787844">
              <w:rPr>
                <w:sz w:val="22"/>
                <w:szCs w:val="22"/>
                <w:lang w:val="hr-HR"/>
              </w:rPr>
              <w:t>PU</w:t>
            </w:r>
          </w:p>
          <w:p w14:paraId="080208C1" w14:textId="77777777" w:rsidR="00693D24" w:rsidRPr="00787844" w:rsidRDefault="00693D24" w:rsidP="00693D24">
            <w:pPr>
              <w:jc w:val="center"/>
              <w:rPr>
                <w:sz w:val="22"/>
                <w:szCs w:val="22"/>
                <w:lang w:val="hr-HR"/>
              </w:rPr>
            </w:pPr>
            <w:r w:rsidRPr="00787844">
              <w:rPr>
                <w:sz w:val="22"/>
                <w:szCs w:val="22"/>
                <w:lang w:val="hr-HR"/>
              </w:rPr>
              <w:t>U</w:t>
            </w:r>
          </w:p>
        </w:tc>
        <w:tc>
          <w:tcPr>
            <w:tcW w:w="1842" w:type="dxa"/>
            <w:vMerge/>
          </w:tcPr>
          <w:p w14:paraId="51168FFB" w14:textId="77777777" w:rsidR="00693D24" w:rsidRPr="00787844" w:rsidRDefault="00693D24" w:rsidP="00693D24">
            <w:pPr>
              <w:rPr>
                <w:sz w:val="22"/>
                <w:szCs w:val="22"/>
                <w:lang w:val="hr-HR"/>
              </w:rPr>
            </w:pPr>
          </w:p>
        </w:tc>
      </w:tr>
      <w:tr w:rsidR="00693D24" w:rsidRPr="00787844" w14:paraId="4D47BB31" w14:textId="77777777" w:rsidTr="00693D24">
        <w:trPr>
          <w:trHeight w:val="1839"/>
        </w:trPr>
        <w:tc>
          <w:tcPr>
            <w:tcW w:w="1506" w:type="dxa"/>
          </w:tcPr>
          <w:p w14:paraId="7E16D12F" w14:textId="77777777" w:rsidR="00693D24" w:rsidRPr="00787844" w:rsidRDefault="00693D24" w:rsidP="00693D24">
            <w:pPr>
              <w:rPr>
                <w:sz w:val="22"/>
                <w:szCs w:val="22"/>
                <w:lang w:val="hr-HR"/>
              </w:rPr>
            </w:pPr>
            <w:r w:rsidRPr="00787844">
              <w:rPr>
                <w:sz w:val="22"/>
                <w:szCs w:val="22"/>
                <w:lang w:val="hr-HR"/>
              </w:rPr>
              <w:t>Sanacija van povijesne jezgre</w:t>
            </w:r>
          </w:p>
        </w:tc>
        <w:tc>
          <w:tcPr>
            <w:tcW w:w="3989" w:type="dxa"/>
          </w:tcPr>
          <w:p w14:paraId="4C63F042" w14:textId="77777777" w:rsidR="00693D24" w:rsidRPr="00787844" w:rsidRDefault="00693D24" w:rsidP="00693D24">
            <w:pPr>
              <w:rPr>
                <w:sz w:val="22"/>
                <w:szCs w:val="22"/>
                <w:lang w:val="hr-HR"/>
              </w:rPr>
            </w:pPr>
            <w:r w:rsidRPr="00787844">
              <w:rPr>
                <w:sz w:val="22"/>
                <w:szCs w:val="22"/>
                <w:lang w:val="hr-HR"/>
              </w:rPr>
              <w:t>min - postojeća, a za interpolacije 300m2</w:t>
            </w:r>
          </w:p>
          <w:p w14:paraId="3104FB4E" w14:textId="77777777" w:rsidR="00693D24" w:rsidRPr="00787844" w:rsidRDefault="00693D24" w:rsidP="00693D24">
            <w:pPr>
              <w:rPr>
                <w:sz w:val="22"/>
                <w:szCs w:val="22"/>
                <w:lang w:val="hr-HR"/>
              </w:rPr>
            </w:pPr>
          </w:p>
          <w:p w14:paraId="2729A552" w14:textId="77777777" w:rsidR="00693D24" w:rsidRPr="00787844" w:rsidRDefault="00693D24" w:rsidP="00693D24">
            <w:pPr>
              <w:rPr>
                <w:sz w:val="22"/>
                <w:szCs w:val="22"/>
                <w:lang w:val="hr-HR"/>
              </w:rPr>
            </w:pPr>
            <w:r w:rsidRPr="00787844">
              <w:rPr>
                <w:sz w:val="22"/>
                <w:szCs w:val="22"/>
                <w:lang w:val="hr-HR"/>
              </w:rPr>
              <w:t>max - jednaka najvećoj površini po tipologiji dozvoljenoj ovim odredbama, uključujući mogućnost  spajanja sa zemljištem iz zone „Nova“, unutar ili van povijesne jezgre</w:t>
            </w:r>
          </w:p>
        </w:tc>
        <w:tc>
          <w:tcPr>
            <w:tcW w:w="1843" w:type="dxa"/>
          </w:tcPr>
          <w:p w14:paraId="03B8074B" w14:textId="77777777" w:rsidR="00693D24" w:rsidRPr="00787844" w:rsidRDefault="00693D24" w:rsidP="00693D24">
            <w:pPr>
              <w:jc w:val="center"/>
              <w:rPr>
                <w:sz w:val="22"/>
                <w:szCs w:val="22"/>
                <w:lang w:val="hr-HR"/>
              </w:rPr>
            </w:pPr>
          </w:p>
          <w:p w14:paraId="45FC8D2E" w14:textId="77777777" w:rsidR="00693D24" w:rsidRPr="00787844" w:rsidRDefault="00693D24" w:rsidP="00693D24">
            <w:pPr>
              <w:jc w:val="center"/>
              <w:rPr>
                <w:sz w:val="22"/>
                <w:szCs w:val="22"/>
                <w:lang w:val="hr-HR"/>
              </w:rPr>
            </w:pPr>
            <w:r w:rsidRPr="00787844">
              <w:rPr>
                <w:sz w:val="22"/>
                <w:szCs w:val="22"/>
                <w:lang w:val="hr-HR"/>
              </w:rPr>
              <w:t>SS</w:t>
            </w:r>
          </w:p>
          <w:p w14:paraId="04C0FBC0" w14:textId="77777777" w:rsidR="00693D24" w:rsidRPr="00787844" w:rsidRDefault="00693D24" w:rsidP="00693D24">
            <w:pPr>
              <w:jc w:val="center"/>
              <w:rPr>
                <w:sz w:val="22"/>
                <w:szCs w:val="22"/>
                <w:lang w:val="hr-HR"/>
              </w:rPr>
            </w:pPr>
            <w:r w:rsidRPr="00787844">
              <w:rPr>
                <w:sz w:val="22"/>
                <w:szCs w:val="22"/>
                <w:lang w:val="hr-HR"/>
              </w:rPr>
              <w:t>PU</w:t>
            </w:r>
          </w:p>
          <w:p w14:paraId="7A86A6A6" w14:textId="77777777" w:rsidR="00693D24" w:rsidRPr="00787844" w:rsidRDefault="00693D24" w:rsidP="00693D24">
            <w:pPr>
              <w:jc w:val="center"/>
              <w:rPr>
                <w:sz w:val="22"/>
                <w:szCs w:val="22"/>
                <w:lang w:val="hr-HR"/>
              </w:rPr>
            </w:pPr>
            <w:r w:rsidRPr="00787844">
              <w:rPr>
                <w:sz w:val="22"/>
                <w:szCs w:val="22"/>
                <w:lang w:val="hr-HR"/>
              </w:rPr>
              <w:t>U</w:t>
            </w:r>
          </w:p>
          <w:p w14:paraId="1AB42D76" w14:textId="77777777" w:rsidR="00693D24" w:rsidRPr="00787844" w:rsidRDefault="00693D24" w:rsidP="00693D24">
            <w:pPr>
              <w:jc w:val="center"/>
              <w:rPr>
                <w:sz w:val="22"/>
                <w:szCs w:val="22"/>
                <w:lang w:val="hr-HR"/>
              </w:rPr>
            </w:pPr>
            <w:r w:rsidRPr="00787844">
              <w:rPr>
                <w:sz w:val="22"/>
                <w:szCs w:val="22"/>
                <w:lang w:val="hr-HR"/>
              </w:rPr>
              <w:t>SG</w:t>
            </w:r>
          </w:p>
        </w:tc>
        <w:tc>
          <w:tcPr>
            <w:tcW w:w="1842" w:type="dxa"/>
          </w:tcPr>
          <w:p w14:paraId="0D40C4CA" w14:textId="77777777" w:rsidR="00693D24" w:rsidRPr="00787844" w:rsidRDefault="00693D24" w:rsidP="00693D24">
            <w:pPr>
              <w:rPr>
                <w:sz w:val="22"/>
                <w:szCs w:val="22"/>
                <w:lang w:val="hr-HR"/>
              </w:rPr>
            </w:pPr>
            <w:r w:rsidRPr="00787844">
              <w:rPr>
                <w:sz w:val="22"/>
                <w:szCs w:val="22"/>
                <w:lang w:val="hr-HR"/>
              </w:rPr>
              <w:t>min. - 0,0m uskladiti sa susjednim građevinama</w:t>
            </w:r>
          </w:p>
          <w:p w14:paraId="08CA2059" w14:textId="77777777" w:rsidR="00693D24" w:rsidRPr="00787844" w:rsidRDefault="00693D24" w:rsidP="00693D24">
            <w:pPr>
              <w:rPr>
                <w:sz w:val="22"/>
                <w:szCs w:val="22"/>
                <w:lang w:val="hr-HR"/>
              </w:rPr>
            </w:pPr>
            <w:r w:rsidRPr="00787844">
              <w:rPr>
                <w:sz w:val="22"/>
                <w:szCs w:val="22"/>
                <w:lang w:val="hr-HR"/>
              </w:rPr>
              <w:t>max. - 15m ili postojeća ako je veća</w:t>
            </w:r>
          </w:p>
        </w:tc>
      </w:tr>
      <w:tr w:rsidR="00693D24" w:rsidRPr="00787844" w14:paraId="30D6C8E8" w14:textId="77777777" w:rsidTr="00693D24">
        <w:trPr>
          <w:trHeight w:val="420"/>
        </w:trPr>
        <w:tc>
          <w:tcPr>
            <w:tcW w:w="1506" w:type="dxa"/>
            <w:vMerge w:val="restart"/>
          </w:tcPr>
          <w:p w14:paraId="53E51DDE" w14:textId="77777777" w:rsidR="00693D24" w:rsidRPr="00787844" w:rsidRDefault="00693D24" w:rsidP="00693D24">
            <w:pPr>
              <w:rPr>
                <w:sz w:val="22"/>
                <w:szCs w:val="22"/>
                <w:lang w:val="hr-HR"/>
              </w:rPr>
            </w:pPr>
            <w:r w:rsidRPr="00787844">
              <w:rPr>
                <w:sz w:val="22"/>
                <w:szCs w:val="22"/>
                <w:lang w:val="hr-HR"/>
              </w:rPr>
              <w:t>Nova u povijesnoj jezgri</w:t>
            </w:r>
          </w:p>
        </w:tc>
        <w:tc>
          <w:tcPr>
            <w:tcW w:w="3989" w:type="dxa"/>
          </w:tcPr>
          <w:p w14:paraId="17B7AA0A" w14:textId="77777777" w:rsidR="00693D24" w:rsidRPr="00787844" w:rsidRDefault="00693D24" w:rsidP="00693D24">
            <w:pPr>
              <w:rPr>
                <w:sz w:val="22"/>
                <w:szCs w:val="22"/>
                <w:lang w:val="hr-HR"/>
              </w:rPr>
            </w:pPr>
            <w:r w:rsidRPr="00787844">
              <w:rPr>
                <w:sz w:val="22"/>
                <w:szCs w:val="22"/>
                <w:lang w:val="hr-HR"/>
              </w:rPr>
              <w:t>min - 300m2</w:t>
            </w:r>
          </w:p>
          <w:p w14:paraId="7C02F3AE" w14:textId="77777777" w:rsidR="00693D24" w:rsidRPr="00787844" w:rsidRDefault="00693D24" w:rsidP="00693D24">
            <w:pPr>
              <w:rPr>
                <w:sz w:val="22"/>
                <w:szCs w:val="22"/>
                <w:lang w:val="hr-HR"/>
              </w:rPr>
            </w:pPr>
          </w:p>
        </w:tc>
        <w:tc>
          <w:tcPr>
            <w:tcW w:w="1843" w:type="dxa"/>
          </w:tcPr>
          <w:p w14:paraId="184B674E" w14:textId="77777777" w:rsidR="00693D24" w:rsidRPr="00787844" w:rsidRDefault="00693D24" w:rsidP="00693D24">
            <w:pPr>
              <w:jc w:val="center"/>
              <w:rPr>
                <w:sz w:val="22"/>
                <w:szCs w:val="22"/>
                <w:lang w:val="hr-HR"/>
              </w:rPr>
            </w:pPr>
            <w:r w:rsidRPr="00787844">
              <w:rPr>
                <w:sz w:val="22"/>
                <w:szCs w:val="22"/>
                <w:lang w:val="hr-HR"/>
              </w:rPr>
              <w:t>SS</w:t>
            </w:r>
          </w:p>
          <w:p w14:paraId="1FC6D003" w14:textId="77777777" w:rsidR="00693D24" w:rsidRPr="00787844" w:rsidRDefault="00693D24" w:rsidP="00693D24">
            <w:pPr>
              <w:jc w:val="center"/>
              <w:rPr>
                <w:sz w:val="22"/>
                <w:szCs w:val="22"/>
                <w:lang w:val="hr-HR"/>
              </w:rPr>
            </w:pPr>
            <w:r w:rsidRPr="00787844">
              <w:rPr>
                <w:sz w:val="22"/>
                <w:szCs w:val="22"/>
                <w:lang w:val="hr-HR"/>
              </w:rPr>
              <w:t>PU</w:t>
            </w:r>
          </w:p>
        </w:tc>
        <w:tc>
          <w:tcPr>
            <w:tcW w:w="1842" w:type="dxa"/>
            <w:vMerge w:val="restart"/>
          </w:tcPr>
          <w:p w14:paraId="2926D12B" w14:textId="77777777" w:rsidR="00693D24" w:rsidRPr="00787844" w:rsidRDefault="00693D24" w:rsidP="00693D24">
            <w:pPr>
              <w:rPr>
                <w:sz w:val="22"/>
                <w:szCs w:val="22"/>
                <w:lang w:val="hr-HR"/>
              </w:rPr>
            </w:pPr>
            <w:r w:rsidRPr="00787844">
              <w:rPr>
                <w:sz w:val="22"/>
                <w:szCs w:val="22"/>
                <w:lang w:val="hr-HR"/>
              </w:rPr>
              <w:t>min. - uskladiti sa susjednim građevinama</w:t>
            </w:r>
          </w:p>
          <w:p w14:paraId="51331C70" w14:textId="77777777" w:rsidR="00693D24" w:rsidRPr="00787844" w:rsidRDefault="00693D24" w:rsidP="00693D24">
            <w:pPr>
              <w:rPr>
                <w:sz w:val="22"/>
                <w:szCs w:val="22"/>
                <w:lang w:val="hr-HR"/>
              </w:rPr>
            </w:pPr>
            <w:r w:rsidRPr="00787844">
              <w:rPr>
                <w:sz w:val="22"/>
                <w:szCs w:val="22"/>
                <w:lang w:val="hr-HR"/>
              </w:rPr>
              <w:t xml:space="preserve">max. - 15m </w:t>
            </w:r>
          </w:p>
        </w:tc>
      </w:tr>
      <w:tr w:rsidR="00693D24" w:rsidRPr="00787844" w14:paraId="49A997D8" w14:textId="77777777" w:rsidTr="00693D24">
        <w:trPr>
          <w:trHeight w:val="534"/>
        </w:trPr>
        <w:tc>
          <w:tcPr>
            <w:tcW w:w="1506" w:type="dxa"/>
            <w:vMerge/>
          </w:tcPr>
          <w:p w14:paraId="3AE64C6A" w14:textId="77777777" w:rsidR="00693D24" w:rsidRPr="00787844" w:rsidRDefault="00693D24" w:rsidP="00693D24">
            <w:pPr>
              <w:rPr>
                <w:sz w:val="22"/>
                <w:szCs w:val="22"/>
                <w:lang w:val="hr-HR"/>
              </w:rPr>
            </w:pPr>
          </w:p>
        </w:tc>
        <w:tc>
          <w:tcPr>
            <w:tcW w:w="3989" w:type="dxa"/>
          </w:tcPr>
          <w:p w14:paraId="300E5A12" w14:textId="77777777" w:rsidR="00693D24" w:rsidRPr="00787844" w:rsidRDefault="00693D24" w:rsidP="00693D24">
            <w:pPr>
              <w:rPr>
                <w:sz w:val="22"/>
                <w:szCs w:val="22"/>
                <w:lang w:val="hr-HR"/>
              </w:rPr>
            </w:pPr>
            <w:r w:rsidRPr="00787844">
              <w:rPr>
                <w:sz w:val="22"/>
                <w:szCs w:val="22"/>
                <w:lang w:val="hr-HR"/>
              </w:rPr>
              <w:t>max - 3.000m2</w:t>
            </w:r>
          </w:p>
        </w:tc>
        <w:tc>
          <w:tcPr>
            <w:tcW w:w="1843" w:type="dxa"/>
          </w:tcPr>
          <w:p w14:paraId="31A23D08" w14:textId="77777777" w:rsidR="00693D24" w:rsidRPr="00787844" w:rsidRDefault="00693D24" w:rsidP="00693D24">
            <w:pPr>
              <w:jc w:val="center"/>
              <w:rPr>
                <w:sz w:val="22"/>
                <w:szCs w:val="22"/>
                <w:lang w:val="hr-HR"/>
              </w:rPr>
            </w:pPr>
            <w:r w:rsidRPr="00787844">
              <w:rPr>
                <w:sz w:val="22"/>
                <w:szCs w:val="22"/>
                <w:lang w:val="hr-HR"/>
              </w:rPr>
              <w:t>SS</w:t>
            </w:r>
          </w:p>
          <w:p w14:paraId="380C233D" w14:textId="77777777" w:rsidR="00693D24" w:rsidRPr="00787844" w:rsidRDefault="00693D24" w:rsidP="00693D24">
            <w:pPr>
              <w:jc w:val="center"/>
              <w:rPr>
                <w:sz w:val="22"/>
                <w:szCs w:val="22"/>
                <w:lang w:val="hr-HR"/>
              </w:rPr>
            </w:pPr>
            <w:r w:rsidRPr="00787844">
              <w:rPr>
                <w:sz w:val="22"/>
                <w:szCs w:val="22"/>
                <w:lang w:val="hr-HR"/>
              </w:rPr>
              <w:t>SG</w:t>
            </w:r>
          </w:p>
        </w:tc>
        <w:tc>
          <w:tcPr>
            <w:tcW w:w="1842" w:type="dxa"/>
            <w:vMerge/>
          </w:tcPr>
          <w:p w14:paraId="44B0B201" w14:textId="77777777" w:rsidR="00693D24" w:rsidRPr="00787844" w:rsidRDefault="00693D24" w:rsidP="00693D24">
            <w:pPr>
              <w:rPr>
                <w:sz w:val="22"/>
                <w:szCs w:val="22"/>
                <w:lang w:val="hr-HR"/>
              </w:rPr>
            </w:pPr>
          </w:p>
        </w:tc>
      </w:tr>
      <w:tr w:rsidR="00693D24" w:rsidRPr="00787844" w14:paraId="49D7018E" w14:textId="77777777" w:rsidTr="00693D24">
        <w:trPr>
          <w:trHeight w:val="146"/>
        </w:trPr>
        <w:tc>
          <w:tcPr>
            <w:tcW w:w="1506" w:type="dxa"/>
            <w:vMerge/>
          </w:tcPr>
          <w:p w14:paraId="0A331E40" w14:textId="77777777" w:rsidR="00693D24" w:rsidRPr="00787844" w:rsidRDefault="00693D24" w:rsidP="00693D24">
            <w:pPr>
              <w:rPr>
                <w:sz w:val="22"/>
                <w:szCs w:val="22"/>
                <w:lang w:val="hr-HR"/>
              </w:rPr>
            </w:pPr>
          </w:p>
        </w:tc>
        <w:tc>
          <w:tcPr>
            <w:tcW w:w="3989" w:type="dxa"/>
          </w:tcPr>
          <w:p w14:paraId="661C3C7D" w14:textId="77777777" w:rsidR="00693D24" w:rsidRPr="00787844" w:rsidRDefault="00693D24" w:rsidP="00693D24">
            <w:pPr>
              <w:rPr>
                <w:sz w:val="22"/>
                <w:szCs w:val="22"/>
                <w:lang w:val="hr-HR"/>
              </w:rPr>
            </w:pPr>
            <w:r w:rsidRPr="00787844">
              <w:rPr>
                <w:sz w:val="22"/>
                <w:szCs w:val="22"/>
                <w:lang w:val="hr-HR"/>
              </w:rPr>
              <w:t>max - 1.000m2</w:t>
            </w:r>
          </w:p>
        </w:tc>
        <w:tc>
          <w:tcPr>
            <w:tcW w:w="1843" w:type="dxa"/>
          </w:tcPr>
          <w:p w14:paraId="64496CF0" w14:textId="77777777" w:rsidR="00693D24" w:rsidRPr="00787844" w:rsidRDefault="00693D24" w:rsidP="00693D24">
            <w:pPr>
              <w:jc w:val="center"/>
              <w:rPr>
                <w:sz w:val="22"/>
                <w:szCs w:val="22"/>
                <w:lang w:val="hr-HR"/>
              </w:rPr>
            </w:pPr>
            <w:r w:rsidRPr="00787844">
              <w:rPr>
                <w:sz w:val="22"/>
                <w:szCs w:val="22"/>
                <w:lang w:val="hr-HR"/>
              </w:rPr>
              <w:t>PU</w:t>
            </w:r>
          </w:p>
          <w:p w14:paraId="6FE511BF" w14:textId="77777777" w:rsidR="00693D24" w:rsidRPr="00787844" w:rsidRDefault="00693D24" w:rsidP="00693D24">
            <w:pPr>
              <w:jc w:val="center"/>
              <w:rPr>
                <w:sz w:val="22"/>
                <w:szCs w:val="22"/>
                <w:lang w:val="hr-HR"/>
              </w:rPr>
            </w:pPr>
            <w:r w:rsidRPr="00787844">
              <w:rPr>
                <w:sz w:val="22"/>
                <w:szCs w:val="22"/>
                <w:lang w:val="hr-HR"/>
              </w:rPr>
              <w:t>U</w:t>
            </w:r>
          </w:p>
        </w:tc>
        <w:tc>
          <w:tcPr>
            <w:tcW w:w="1842" w:type="dxa"/>
            <w:vMerge/>
          </w:tcPr>
          <w:p w14:paraId="41E6AF11" w14:textId="77777777" w:rsidR="00693D24" w:rsidRPr="00787844" w:rsidRDefault="00693D24" w:rsidP="00693D24">
            <w:pPr>
              <w:rPr>
                <w:sz w:val="22"/>
                <w:szCs w:val="22"/>
                <w:lang w:val="hr-HR"/>
              </w:rPr>
            </w:pPr>
          </w:p>
        </w:tc>
      </w:tr>
      <w:tr w:rsidR="00693D24" w:rsidRPr="00787844" w14:paraId="5E09ECF1" w14:textId="77777777" w:rsidTr="00693D24">
        <w:trPr>
          <w:trHeight w:val="972"/>
        </w:trPr>
        <w:tc>
          <w:tcPr>
            <w:tcW w:w="1506" w:type="dxa"/>
          </w:tcPr>
          <w:p w14:paraId="58639161" w14:textId="77777777" w:rsidR="00693D24" w:rsidRPr="00787844" w:rsidRDefault="00693D24" w:rsidP="00693D24">
            <w:pPr>
              <w:rPr>
                <w:sz w:val="22"/>
                <w:szCs w:val="22"/>
                <w:lang w:val="hr-HR"/>
              </w:rPr>
            </w:pPr>
            <w:r w:rsidRPr="00787844">
              <w:rPr>
                <w:sz w:val="22"/>
                <w:szCs w:val="22"/>
                <w:lang w:val="hr-HR"/>
              </w:rPr>
              <w:t>Nova van povijesne jezgre</w:t>
            </w:r>
          </w:p>
        </w:tc>
        <w:tc>
          <w:tcPr>
            <w:tcW w:w="3989" w:type="dxa"/>
          </w:tcPr>
          <w:p w14:paraId="7ECD2C8C" w14:textId="77777777" w:rsidR="00693D24" w:rsidRPr="00787844" w:rsidRDefault="00693D24" w:rsidP="00693D24">
            <w:pPr>
              <w:rPr>
                <w:sz w:val="22"/>
                <w:szCs w:val="22"/>
                <w:lang w:val="hr-HR"/>
              </w:rPr>
            </w:pPr>
            <w:r w:rsidRPr="00787844">
              <w:rPr>
                <w:sz w:val="22"/>
                <w:szCs w:val="22"/>
                <w:lang w:val="hr-HR"/>
              </w:rPr>
              <w:t>min - 400m2, ili jednaka površini zone, ako je ona manja</w:t>
            </w:r>
          </w:p>
          <w:p w14:paraId="2032EFCC" w14:textId="77777777" w:rsidR="00693D24" w:rsidRPr="00787844" w:rsidRDefault="00693D24" w:rsidP="00693D24">
            <w:pPr>
              <w:rPr>
                <w:sz w:val="22"/>
                <w:szCs w:val="22"/>
                <w:lang w:val="hr-HR"/>
              </w:rPr>
            </w:pPr>
          </w:p>
          <w:p w14:paraId="5D261F2D" w14:textId="77777777" w:rsidR="00693D24" w:rsidRPr="00787844" w:rsidRDefault="00693D24" w:rsidP="00693D24">
            <w:pPr>
              <w:rPr>
                <w:sz w:val="22"/>
                <w:szCs w:val="22"/>
                <w:lang w:val="hr-HR"/>
              </w:rPr>
            </w:pPr>
            <w:r w:rsidRPr="00787844">
              <w:rPr>
                <w:sz w:val="22"/>
                <w:szCs w:val="22"/>
                <w:lang w:val="hr-HR"/>
              </w:rPr>
              <w:t>max - jednaka najvećoj površini po tipologiji dozvoljenoj ovim odredbama, uključujući mogućnost  spajanja sa zemljištem unutar povijesne jezgre</w:t>
            </w:r>
          </w:p>
        </w:tc>
        <w:tc>
          <w:tcPr>
            <w:tcW w:w="1843" w:type="dxa"/>
          </w:tcPr>
          <w:p w14:paraId="1A86F8C9" w14:textId="77777777" w:rsidR="00693D24" w:rsidRPr="00787844" w:rsidRDefault="00693D24" w:rsidP="00693D24">
            <w:pPr>
              <w:jc w:val="center"/>
              <w:rPr>
                <w:sz w:val="22"/>
                <w:szCs w:val="22"/>
                <w:lang w:val="hr-HR"/>
              </w:rPr>
            </w:pPr>
          </w:p>
          <w:p w14:paraId="4702FF07" w14:textId="77777777" w:rsidR="00693D24" w:rsidRPr="00787844" w:rsidRDefault="00693D24" w:rsidP="00693D24">
            <w:pPr>
              <w:jc w:val="center"/>
              <w:rPr>
                <w:sz w:val="22"/>
                <w:szCs w:val="22"/>
                <w:lang w:val="hr-HR"/>
              </w:rPr>
            </w:pPr>
            <w:r w:rsidRPr="00787844">
              <w:rPr>
                <w:sz w:val="22"/>
                <w:szCs w:val="22"/>
                <w:lang w:val="hr-HR"/>
              </w:rPr>
              <w:t>SS</w:t>
            </w:r>
          </w:p>
          <w:p w14:paraId="58FE785F" w14:textId="77777777" w:rsidR="00693D24" w:rsidRPr="00787844" w:rsidRDefault="00693D24" w:rsidP="00693D24">
            <w:pPr>
              <w:jc w:val="center"/>
              <w:rPr>
                <w:sz w:val="22"/>
                <w:szCs w:val="22"/>
                <w:lang w:val="hr-HR"/>
              </w:rPr>
            </w:pPr>
            <w:r w:rsidRPr="00787844">
              <w:rPr>
                <w:sz w:val="22"/>
                <w:szCs w:val="22"/>
                <w:lang w:val="hr-HR"/>
              </w:rPr>
              <w:t>PU</w:t>
            </w:r>
          </w:p>
          <w:p w14:paraId="355CC3A2" w14:textId="77777777" w:rsidR="00693D24" w:rsidRPr="00787844" w:rsidRDefault="00693D24" w:rsidP="00693D24">
            <w:pPr>
              <w:jc w:val="center"/>
              <w:rPr>
                <w:sz w:val="22"/>
                <w:szCs w:val="22"/>
                <w:lang w:val="hr-HR"/>
              </w:rPr>
            </w:pPr>
            <w:r w:rsidRPr="00787844">
              <w:rPr>
                <w:sz w:val="22"/>
                <w:szCs w:val="22"/>
                <w:lang w:val="hr-HR"/>
              </w:rPr>
              <w:t>SG</w:t>
            </w:r>
          </w:p>
        </w:tc>
        <w:tc>
          <w:tcPr>
            <w:tcW w:w="1842" w:type="dxa"/>
          </w:tcPr>
          <w:p w14:paraId="42C9DFA4" w14:textId="77777777" w:rsidR="00693D24" w:rsidRPr="00787844" w:rsidRDefault="00693D24" w:rsidP="00693D24">
            <w:pPr>
              <w:rPr>
                <w:sz w:val="22"/>
                <w:szCs w:val="22"/>
                <w:lang w:val="hr-HR"/>
              </w:rPr>
            </w:pPr>
            <w:r w:rsidRPr="00787844">
              <w:rPr>
                <w:sz w:val="22"/>
                <w:szCs w:val="22"/>
                <w:lang w:val="hr-HR"/>
              </w:rPr>
              <w:t>min. - 5,0m</w:t>
            </w:r>
          </w:p>
          <w:p w14:paraId="55955C7C" w14:textId="77777777" w:rsidR="00693D24" w:rsidRPr="00787844" w:rsidRDefault="00693D24" w:rsidP="00693D24">
            <w:pPr>
              <w:rPr>
                <w:sz w:val="22"/>
                <w:szCs w:val="22"/>
                <w:lang w:val="hr-HR"/>
              </w:rPr>
            </w:pPr>
            <w:r w:rsidRPr="00787844">
              <w:rPr>
                <w:sz w:val="22"/>
                <w:szCs w:val="22"/>
                <w:lang w:val="hr-HR"/>
              </w:rPr>
              <w:t>max. - 15,0m</w:t>
            </w:r>
          </w:p>
        </w:tc>
      </w:tr>
      <w:tr w:rsidR="00693D24" w:rsidRPr="00787844" w14:paraId="3AC9551D" w14:textId="77777777" w:rsidTr="00693D24">
        <w:tc>
          <w:tcPr>
            <w:tcW w:w="1506" w:type="dxa"/>
          </w:tcPr>
          <w:p w14:paraId="3DD3C8F8" w14:textId="77777777" w:rsidR="00693D24" w:rsidRPr="00787844" w:rsidRDefault="00693D24" w:rsidP="00693D24">
            <w:pPr>
              <w:rPr>
                <w:sz w:val="22"/>
                <w:szCs w:val="22"/>
                <w:lang w:val="hr-HR"/>
              </w:rPr>
            </w:pPr>
            <w:r w:rsidRPr="00787844">
              <w:rPr>
                <w:sz w:val="22"/>
                <w:szCs w:val="22"/>
                <w:lang w:val="hr-HR"/>
              </w:rPr>
              <w:t>Zeleno</w:t>
            </w:r>
          </w:p>
        </w:tc>
        <w:tc>
          <w:tcPr>
            <w:tcW w:w="3989" w:type="dxa"/>
          </w:tcPr>
          <w:p w14:paraId="00D1AFC2" w14:textId="77777777" w:rsidR="00693D24" w:rsidRPr="00787844" w:rsidRDefault="00693D24" w:rsidP="00693D24">
            <w:pPr>
              <w:rPr>
                <w:sz w:val="22"/>
                <w:szCs w:val="22"/>
                <w:lang w:val="hr-HR"/>
              </w:rPr>
            </w:pPr>
            <w:r w:rsidRPr="00787844">
              <w:rPr>
                <w:sz w:val="22"/>
                <w:szCs w:val="22"/>
                <w:lang w:val="hr-HR"/>
              </w:rPr>
              <w:t>jednaka površini zone</w:t>
            </w:r>
          </w:p>
        </w:tc>
        <w:tc>
          <w:tcPr>
            <w:tcW w:w="1843" w:type="dxa"/>
          </w:tcPr>
          <w:p w14:paraId="07505AE7" w14:textId="77777777" w:rsidR="00693D24" w:rsidRPr="00787844" w:rsidRDefault="00693D24" w:rsidP="00693D24">
            <w:pPr>
              <w:rPr>
                <w:sz w:val="22"/>
                <w:szCs w:val="22"/>
                <w:lang w:val="hr-HR"/>
              </w:rPr>
            </w:pPr>
          </w:p>
        </w:tc>
        <w:tc>
          <w:tcPr>
            <w:tcW w:w="1842" w:type="dxa"/>
          </w:tcPr>
          <w:p w14:paraId="30BC16F4" w14:textId="77777777" w:rsidR="00693D24" w:rsidRPr="00787844" w:rsidRDefault="00693D24" w:rsidP="00693D24">
            <w:pPr>
              <w:rPr>
                <w:sz w:val="22"/>
                <w:szCs w:val="22"/>
                <w:lang w:val="hr-HR"/>
              </w:rPr>
            </w:pPr>
          </w:p>
        </w:tc>
      </w:tr>
      <w:tr w:rsidR="00693D24" w:rsidRPr="00787844" w14:paraId="143D4B76" w14:textId="77777777" w:rsidTr="00693D24">
        <w:tc>
          <w:tcPr>
            <w:tcW w:w="1506" w:type="dxa"/>
          </w:tcPr>
          <w:p w14:paraId="58D2F9C9" w14:textId="77777777" w:rsidR="00693D24" w:rsidRPr="00787844" w:rsidRDefault="00693D24" w:rsidP="00693D24">
            <w:pPr>
              <w:rPr>
                <w:sz w:val="22"/>
                <w:szCs w:val="22"/>
                <w:lang w:val="hr-HR"/>
              </w:rPr>
            </w:pPr>
            <w:r w:rsidRPr="00787844">
              <w:rPr>
                <w:sz w:val="22"/>
                <w:szCs w:val="22"/>
                <w:lang w:val="hr-HR"/>
              </w:rPr>
              <w:t>Javna prometna površina osim cesta</w:t>
            </w:r>
          </w:p>
        </w:tc>
        <w:tc>
          <w:tcPr>
            <w:tcW w:w="3989" w:type="dxa"/>
          </w:tcPr>
          <w:p w14:paraId="30C577AD" w14:textId="77777777" w:rsidR="00693D24" w:rsidRPr="00787844" w:rsidRDefault="00693D24" w:rsidP="00693D24">
            <w:pPr>
              <w:rPr>
                <w:sz w:val="22"/>
                <w:szCs w:val="22"/>
                <w:lang w:val="hr-HR"/>
              </w:rPr>
            </w:pPr>
            <w:r w:rsidRPr="00787844">
              <w:rPr>
                <w:sz w:val="22"/>
                <w:szCs w:val="22"/>
                <w:lang w:val="hr-HR"/>
              </w:rPr>
              <w:t>jednaka površini zone</w:t>
            </w:r>
          </w:p>
        </w:tc>
        <w:tc>
          <w:tcPr>
            <w:tcW w:w="1843" w:type="dxa"/>
          </w:tcPr>
          <w:p w14:paraId="228CF1A7" w14:textId="77777777" w:rsidR="00693D24" w:rsidRPr="00787844" w:rsidRDefault="00693D24" w:rsidP="00693D24">
            <w:pPr>
              <w:rPr>
                <w:sz w:val="22"/>
                <w:szCs w:val="22"/>
                <w:lang w:val="hr-HR"/>
              </w:rPr>
            </w:pPr>
          </w:p>
        </w:tc>
        <w:tc>
          <w:tcPr>
            <w:tcW w:w="1842" w:type="dxa"/>
          </w:tcPr>
          <w:p w14:paraId="141F6A4A" w14:textId="77777777" w:rsidR="00693D24" w:rsidRPr="00787844" w:rsidRDefault="00693D24" w:rsidP="00693D24">
            <w:pPr>
              <w:rPr>
                <w:sz w:val="22"/>
                <w:szCs w:val="22"/>
                <w:lang w:val="hr-HR"/>
              </w:rPr>
            </w:pPr>
          </w:p>
        </w:tc>
      </w:tr>
    </w:tbl>
    <w:p w14:paraId="0E84B8A6" w14:textId="77777777" w:rsidR="00693D24" w:rsidRPr="00787844" w:rsidRDefault="00693D24" w:rsidP="00693D24">
      <w:pPr>
        <w:rPr>
          <w:sz w:val="22"/>
          <w:szCs w:val="22"/>
          <w:lang w:val="hr-HR"/>
        </w:rPr>
      </w:pPr>
    </w:p>
    <w:p w14:paraId="14AC766C" w14:textId="77777777" w:rsidR="00693D24" w:rsidRPr="00787844" w:rsidRDefault="00693D24" w:rsidP="00693D24">
      <w:pPr>
        <w:rPr>
          <w:sz w:val="22"/>
          <w:szCs w:val="22"/>
          <w:lang w:val="hr-HR"/>
        </w:rPr>
      </w:pPr>
    </w:p>
    <w:p w14:paraId="3747D6F7" w14:textId="77777777" w:rsidR="00693D24" w:rsidRPr="00787844" w:rsidRDefault="00693D24" w:rsidP="00693D24">
      <w:pPr>
        <w:rPr>
          <w:sz w:val="22"/>
          <w:szCs w:val="22"/>
          <w:lang w:val="hr-HR"/>
        </w:rPr>
      </w:pPr>
      <w:r w:rsidRPr="00787844">
        <w:rPr>
          <w:sz w:val="22"/>
          <w:szCs w:val="22"/>
          <w:lang w:val="hr-HR"/>
        </w:rPr>
        <w:t>*ZONA OBLIKA KORIŠTENJA</w:t>
      </w:r>
    </w:p>
    <w:p w14:paraId="5A0E9161" w14:textId="77777777" w:rsidR="00693D24" w:rsidRPr="00787844" w:rsidRDefault="00693D24" w:rsidP="00787844">
      <w:pPr>
        <w:widowControl w:val="0"/>
        <w:numPr>
          <w:ilvl w:val="0"/>
          <w:numId w:val="14"/>
        </w:numPr>
        <w:spacing w:line="280" w:lineRule="exact"/>
        <w:rPr>
          <w:sz w:val="22"/>
          <w:szCs w:val="22"/>
          <w:lang w:val="hr-HR"/>
        </w:rPr>
      </w:pPr>
      <w:r w:rsidRPr="00787844">
        <w:rPr>
          <w:sz w:val="22"/>
          <w:szCs w:val="22"/>
          <w:lang w:val="hr-HR"/>
        </w:rPr>
        <w:t>Nova = NOVA GRADNJA</w:t>
      </w:r>
    </w:p>
    <w:p w14:paraId="7BEC134C" w14:textId="77777777" w:rsidR="00693D24" w:rsidRPr="00787844" w:rsidRDefault="00693D24" w:rsidP="00787844">
      <w:pPr>
        <w:widowControl w:val="0"/>
        <w:numPr>
          <w:ilvl w:val="0"/>
          <w:numId w:val="14"/>
        </w:numPr>
        <w:spacing w:line="280" w:lineRule="exact"/>
        <w:rPr>
          <w:sz w:val="22"/>
          <w:szCs w:val="22"/>
          <w:lang w:val="hr-HR"/>
        </w:rPr>
      </w:pPr>
      <w:r w:rsidRPr="00787844">
        <w:rPr>
          <w:sz w:val="22"/>
          <w:szCs w:val="22"/>
          <w:lang w:val="hr-HR"/>
        </w:rPr>
        <w:t>Sanacija = DOVRŠENJE DIJELOVA NASELJA INTERPOLACIJOM POJEDINAČNIH NOVIH GRAĐEVINA I SANACIJA GRAĐEVINA -  PROMJENA STANJA GRAĐEVINA (UKLANJANJE, ZAMJENA, REKONSTRUKCIJA, OBNOVA)</w:t>
      </w:r>
    </w:p>
    <w:p w14:paraId="2AAD3B61" w14:textId="77777777" w:rsidR="00693D24" w:rsidRPr="00787844" w:rsidRDefault="00693D24" w:rsidP="00787844">
      <w:pPr>
        <w:widowControl w:val="0"/>
        <w:numPr>
          <w:ilvl w:val="0"/>
          <w:numId w:val="14"/>
        </w:numPr>
        <w:spacing w:line="280" w:lineRule="exact"/>
        <w:rPr>
          <w:sz w:val="22"/>
          <w:szCs w:val="22"/>
          <w:lang w:val="hr-HR"/>
        </w:rPr>
      </w:pPr>
      <w:r w:rsidRPr="00787844">
        <w:rPr>
          <w:sz w:val="22"/>
          <w:szCs w:val="22"/>
          <w:lang w:val="hr-HR"/>
        </w:rPr>
        <w:t>Zeleno = Javne zelene površine i zaštitne zelene površine</w:t>
      </w:r>
    </w:p>
    <w:p w14:paraId="52CBB9F3" w14:textId="77777777" w:rsidR="00693D24" w:rsidRPr="00787844" w:rsidRDefault="00693D24" w:rsidP="00787844">
      <w:pPr>
        <w:widowControl w:val="0"/>
        <w:numPr>
          <w:ilvl w:val="0"/>
          <w:numId w:val="14"/>
        </w:numPr>
        <w:spacing w:line="280" w:lineRule="exact"/>
        <w:rPr>
          <w:sz w:val="22"/>
          <w:szCs w:val="22"/>
          <w:lang w:val="hr-HR"/>
        </w:rPr>
      </w:pPr>
      <w:r w:rsidRPr="00787844">
        <w:rPr>
          <w:sz w:val="22"/>
          <w:szCs w:val="22"/>
          <w:lang w:val="hr-HR"/>
        </w:rPr>
        <w:t xml:space="preserve">Povijesna jezgra - povijesni zbijeni centralni dio naselja označen na listu br. 3. - Uvjeti korištenja, uređenja i zaštite površina </w:t>
      </w:r>
    </w:p>
    <w:p w14:paraId="6CA98494" w14:textId="77777777" w:rsidR="00693D24" w:rsidRPr="00787844" w:rsidRDefault="00693D24" w:rsidP="00787844">
      <w:pPr>
        <w:widowControl w:val="0"/>
        <w:numPr>
          <w:ilvl w:val="0"/>
          <w:numId w:val="14"/>
        </w:numPr>
        <w:spacing w:line="280" w:lineRule="exact"/>
        <w:rPr>
          <w:sz w:val="22"/>
          <w:szCs w:val="22"/>
          <w:lang w:val="hr-HR"/>
        </w:rPr>
      </w:pPr>
      <w:r w:rsidRPr="00787844">
        <w:rPr>
          <w:sz w:val="22"/>
          <w:szCs w:val="22"/>
          <w:lang w:val="hr-HR"/>
        </w:rPr>
        <w:t>kod spajanja zemljišta raznih zona oblika korištenja u jednu građevnu česticu, primjenjuju se uvjeti za zonu koja je površinom najviše zastupljena u novo definiranoj građevnoj čestici</w:t>
      </w:r>
    </w:p>
    <w:p w14:paraId="3E5011C9" w14:textId="77777777" w:rsidR="00693D24" w:rsidRPr="00787844" w:rsidRDefault="00693D24" w:rsidP="00693D24">
      <w:pPr>
        <w:rPr>
          <w:sz w:val="22"/>
          <w:szCs w:val="22"/>
          <w:lang w:val="hr-HR"/>
        </w:rPr>
      </w:pPr>
    </w:p>
    <w:p w14:paraId="20C714C7" w14:textId="77777777" w:rsidR="00693D24" w:rsidRPr="00787844" w:rsidRDefault="00693D24" w:rsidP="00693D24">
      <w:pPr>
        <w:rPr>
          <w:sz w:val="22"/>
          <w:szCs w:val="22"/>
          <w:lang w:val="hr-HR"/>
        </w:rPr>
      </w:pPr>
      <w:r w:rsidRPr="00787844">
        <w:rPr>
          <w:sz w:val="22"/>
          <w:szCs w:val="22"/>
          <w:lang w:val="hr-HR"/>
        </w:rPr>
        <w:t xml:space="preserve">(2) Podaci iz tablice u stavku 1. su u cijelosti primjenjivi za građevine svih namjena, ukoliko nije drugačije određeno ovim odredbama. </w:t>
      </w:r>
    </w:p>
    <w:p w14:paraId="1074D815" w14:textId="77777777" w:rsidR="00693D24" w:rsidRPr="00787844" w:rsidRDefault="00693D24" w:rsidP="00693D24">
      <w:pPr>
        <w:rPr>
          <w:sz w:val="22"/>
          <w:szCs w:val="22"/>
          <w:lang w:val="hr-HR"/>
        </w:rPr>
      </w:pPr>
    </w:p>
    <w:p w14:paraId="6D926389" w14:textId="77777777" w:rsidR="00693D24" w:rsidRPr="00787844" w:rsidRDefault="00693D24" w:rsidP="00693D24">
      <w:pPr>
        <w:rPr>
          <w:sz w:val="22"/>
          <w:szCs w:val="22"/>
          <w:lang w:val="hr-HR"/>
        </w:rPr>
      </w:pPr>
    </w:p>
    <w:p w14:paraId="24016AAB" w14:textId="77777777" w:rsidR="00693D24" w:rsidRPr="00787844" w:rsidRDefault="00693D24" w:rsidP="00693D24">
      <w:pPr>
        <w:widowControl w:val="0"/>
        <w:numPr>
          <w:ilvl w:val="0"/>
          <w:numId w:val="6"/>
        </w:numPr>
        <w:spacing w:line="280" w:lineRule="exact"/>
        <w:jc w:val="center"/>
        <w:rPr>
          <w:b/>
          <w:sz w:val="22"/>
          <w:szCs w:val="22"/>
          <w:lang w:val="hr-HR"/>
        </w:rPr>
      </w:pPr>
    </w:p>
    <w:p w14:paraId="6565EB2D" w14:textId="77777777" w:rsidR="00693D24" w:rsidRPr="00787844" w:rsidRDefault="00693D24" w:rsidP="00693D24">
      <w:pPr>
        <w:rPr>
          <w:sz w:val="22"/>
          <w:szCs w:val="22"/>
          <w:lang w:val="hr-HR"/>
        </w:rPr>
      </w:pPr>
    </w:p>
    <w:p w14:paraId="11FBFB03" w14:textId="77777777" w:rsidR="00693D24" w:rsidRPr="00787844" w:rsidRDefault="00693D24" w:rsidP="00693D24">
      <w:pPr>
        <w:rPr>
          <w:sz w:val="22"/>
          <w:szCs w:val="22"/>
          <w:lang w:val="hr-HR"/>
        </w:rPr>
      </w:pPr>
      <w:r w:rsidRPr="00787844">
        <w:rPr>
          <w:sz w:val="22"/>
          <w:szCs w:val="22"/>
          <w:lang w:val="hr-HR"/>
        </w:rPr>
        <w:t>(1) U pogledu načina gradnje, prema prikazu na listu br.4 - „Način gradnje“ obiteljske građevine (stambene zgrade) se mogu graditi na svim područjima, ukoliko je to u skladu s namjenom površina.</w:t>
      </w:r>
    </w:p>
    <w:p w14:paraId="0AD95784" w14:textId="77777777" w:rsidR="00693D24" w:rsidRPr="00787844" w:rsidRDefault="00693D24" w:rsidP="00693D24">
      <w:pPr>
        <w:rPr>
          <w:sz w:val="22"/>
          <w:szCs w:val="22"/>
          <w:lang w:val="hr-HR"/>
        </w:rPr>
      </w:pPr>
    </w:p>
    <w:p w14:paraId="4EFF29FC" w14:textId="77777777" w:rsidR="00693D24" w:rsidRPr="00787844" w:rsidRDefault="00693D24" w:rsidP="00693D24">
      <w:pPr>
        <w:rPr>
          <w:sz w:val="22"/>
          <w:szCs w:val="22"/>
          <w:lang w:val="hr-HR"/>
        </w:rPr>
      </w:pPr>
      <w:r w:rsidRPr="00787844">
        <w:rPr>
          <w:sz w:val="22"/>
          <w:szCs w:val="22"/>
          <w:lang w:val="hr-HR"/>
        </w:rPr>
        <w:t>(2) Višestambene građevine (zgrade) mogu se graditi unutar zona oznaka „Obiteljske i višestambene zgrade“ i „Mješovita gradnja - Općenita“, kada je to u skladu s namjenom površina.</w:t>
      </w:r>
    </w:p>
    <w:p w14:paraId="2DFA89E1" w14:textId="77777777" w:rsidR="00693D24" w:rsidRPr="00787844" w:rsidRDefault="00693D24" w:rsidP="00693D24">
      <w:pPr>
        <w:rPr>
          <w:sz w:val="22"/>
          <w:szCs w:val="22"/>
          <w:lang w:val="hr-HR"/>
        </w:rPr>
      </w:pPr>
    </w:p>
    <w:p w14:paraId="7F8854B3" w14:textId="77777777" w:rsidR="00693D24" w:rsidRPr="00787844" w:rsidRDefault="00693D24" w:rsidP="00693D24">
      <w:pPr>
        <w:rPr>
          <w:sz w:val="22"/>
          <w:szCs w:val="22"/>
          <w:lang w:val="hr-HR"/>
        </w:rPr>
      </w:pPr>
      <w:r w:rsidRPr="00787844">
        <w:rPr>
          <w:sz w:val="22"/>
          <w:szCs w:val="22"/>
          <w:lang w:val="hr-HR"/>
        </w:rPr>
        <w:t xml:space="preserve">(3) Nove višestambene građevine mogu se graditi, odnosno postojeće zgrade prenamijeniti u višestambene isključivo na građevnim česticama većim od 800 m2. </w:t>
      </w:r>
    </w:p>
    <w:p w14:paraId="2C2660AC" w14:textId="77777777" w:rsidR="00693D24" w:rsidRPr="00787844" w:rsidRDefault="00693D24" w:rsidP="00693D24">
      <w:pPr>
        <w:rPr>
          <w:sz w:val="22"/>
          <w:szCs w:val="22"/>
          <w:lang w:val="hr-HR"/>
        </w:rPr>
      </w:pPr>
    </w:p>
    <w:p w14:paraId="575773E2" w14:textId="77777777" w:rsidR="00693D24" w:rsidRPr="00787844" w:rsidRDefault="00693D24" w:rsidP="00693D24">
      <w:pPr>
        <w:rPr>
          <w:sz w:val="22"/>
          <w:szCs w:val="22"/>
          <w:lang w:val="hr-HR"/>
        </w:rPr>
      </w:pPr>
    </w:p>
    <w:p w14:paraId="5105974B" w14:textId="77777777" w:rsidR="00693D24" w:rsidRPr="00787844" w:rsidRDefault="00693D24" w:rsidP="00693D24">
      <w:pPr>
        <w:rPr>
          <w:sz w:val="22"/>
          <w:szCs w:val="22"/>
          <w:lang w:val="hr-HR"/>
        </w:rPr>
      </w:pPr>
      <w:r w:rsidRPr="00787844">
        <w:rPr>
          <w:sz w:val="22"/>
          <w:szCs w:val="22"/>
          <w:lang w:val="hr-HR"/>
        </w:rPr>
        <w:t>NAMJENA GRAĐEVINE</w:t>
      </w:r>
    </w:p>
    <w:p w14:paraId="5E89EB31" w14:textId="77777777" w:rsidR="00693D24" w:rsidRPr="00787844" w:rsidRDefault="00693D24" w:rsidP="00693D24">
      <w:pPr>
        <w:rPr>
          <w:sz w:val="22"/>
          <w:szCs w:val="22"/>
          <w:lang w:val="hr-HR"/>
        </w:rPr>
      </w:pPr>
    </w:p>
    <w:p w14:paraId="6C10938F" w14:textId="77777777" w:rsidR="00693D24" w:rsidRPr="00787844" w:rsidRDefault="00693D24" w:rsidP="00693D24">
      <w:pPr>
        <w:widowControl w:val="0"/>
        <w:numPr>
          <w:ilvl w:val="0"/>
          <w:numId w:val="6"/>
        </w:numPr>
        <w:spacing w:line="280" w:lineRule="exact"/>
        <w:jc w:val="center"/>
        <w:rPr>
          <w:b/>
          <w:sz w:val="22"/>
          <w:szCs w:val="22"/>
          <w:lang w:val="hr-HR"/>
        </w:rPr>
      </w:pPr>
    </w:p>
    <w:p w14:paraId="52F9D035" w14:textId="77777777" w:rsidR="00693D24" w:rsidRPr="00787844" w:rsidRDefault="00693D24" w:rsidP="00693D24">
      <w:pPr>
        <w:rPr>
          <w:sz w:val="22"/>
          <w:szCs w:val="22"/>
          <w:lang w:val="hr-HR"/>
        </w:rPr>
      </w:pPr>
    </w:p>
    <w:p w14:paraId="54B55373" w14:textId="77777777" w:rsidR="00693D24" w:rsidRPr="00787844" w:rsidRDefault="00693D24" w:rsidP="00693D24">
      <w:pPr>
        <w:rPr>
          <w:sz w:val="22"/>
          <w:szCs w:val="22"/>
          <w:lang w:val="hr-HR"/>
        </w:rPr>
      </w:pPr>
    </w:p>
    <w:p w14:paraId="4B4F4695" w14:textId="77777777" w:rsidR="00693D24" w:rsidRPr="00787844" w:rsidRDefault="00693D24" w:rsidP="00693D24">
      <w:pPr>
        <w:rPr>
          <w:sz w:val="22"/>
          <w:szCs w:val="22"/>
          <w:lang w:val="hr-HR"/>
        </w:rPr>
      </w:pPr>
      <w:r w:rsidRPr="00787844">
        <w:rPr>
          <w:sz w:val="22"/>
          <w:szCs w:val="22"/>
          <w:lang w:val="hr-HR"/>
        </w:rPr>
        <w:t>(1) Namjena građevina je određena namjenom površina iz grafičkog prikaza List br.1. - Korištenje i namjena površina, te odredbama ovoga Plana, osobito poglavljem br.1.  Uvjeti određivanja i razgraničavanja površina javnih i drugih namjena.</w:t>
      </w:r>
    </w:p>
    <w:p w14:paraId="3B5399DF" w14:textId="77777777" w:rsidR="00693D24" w:rsidRPr="00787844" w:rsidRDefault="00693D24" w:rsidP="00693D24">
      <w:pPr>
        <w:rPr>
          <w:sz w:val="22"/>
          <w:szCs w:val="22"/>
          <w:lang w:val="hr-HR"/>
        </w:rPr>
      </w:pPr>
    </w:p>
    <w:p w14:paraId="1142CE64" w14:textId="77777777" w:rsidR="00693D24" w:rsidRPr="00787844" w:rsidRDefault="00693D24" w:rsidP="00693D24">
      <w:pPr>
        <w:rPr>
          <w:sz w:val="22"/>
          <w:szCs w:val="22"/>
          <w:lang w:val="hr-HR"/>
        </w:rPr>
      </w:pPr>
    </w:p>
    <w:p w14:paraId="4AF485A7" w14:textId="77777777" w:rsidR="00693D24" w:rsidRPr="00787844" w:rsidRDefault="00693D24" w:rsidP="00693D24">
      <w:pPr>
        <w:numPr>
          <w:ilvl w:val="12"/>
          <w:numId w:val="0"/>
        </w:numPr>
        <w:rPr>
          <w:caps/>
          <w:sz w:val="22"/>
          <w:szCs w:val="22"/>
          <w:lang w:val="hr-HR"/>
        </w:rPr>
      </w:pPr>
      <w:r w:rsidRPr="00787844">
        <w:rPr>
          <w:caps/>
          <w:sz w:val="22"/>
          <w:szCs w:val="22"/>
          <w:lang w:val="hr-HR"/>
        </w:rPr>
        <w:t>gradivi dio građevne čestice i smještaj jedne ili više građevina na građevnoj čestici, odnosno unutar zahvata u prostoru</w:t>
      </w:r>
    </w:p>
    <w:p w14:paraId="21B841C5" w14:textId="77777777" w:rsidR="00693D24" w:rsidRPr="00787844" w:rsidRDefault="00693D24" w:rsidP="00693D24">
      <w:pPr>
        <w:numPr>
          <w:ilvl w:val="12"/>
          <w:numId w:val="0"/>
        </w:numPr>
        <w:rPr>
          <w:caps/>
          <w:sz w:val="22"/>
          <w:szCs w:val="22"/>
          <w:lang w:val="hr-HR"/>
        </w:rPr>
      </w:pPr>
    </w:p>
    <w:p w14:paraId="34BFDDD6" w14:textId="77777777" w:rsidR="00693D24" w:rsidRPr="00787844" w:rsidRDefault="00693D24" w:rsidP="00693D24">
      <w:pPr>
        <w:numPr>
          <w:ilvl w:val="12"/>
          <w:numId w:val="0"/>
        </w:numPr>
        <w:rPr>
          <w:caps/>
          <w:sz w:val="22"/>
          <w:szCs w:val="22"/>
          <w:lang w:val="hr-HR"/>
        </w:rPr>
      </w:pPr>
      <w:r w:rsidRPr="00787844">
        <w:rPr>
          <w:i/>
          <w:caps/>
          <w:sz w:val="22"/>
          <w:szCs w:val="22"/>
          <w:lang w:val="hr-HR"/>
        </w:rPr>
        <w:t>Gradivi dio građevne čestice</w:t>
      </w:r>
      <w:r w:rsidRPr="00787844">
        <w:rPr>
          <w:caps/>
          <w:sz w:val="22"/>
          <w:szCs w:val="22"/>
          <w:lang w:val="hr-HR"/>
        </w:rPr>
        <w:t xml:space="preserve"> </w:t>
      </w:r>
    </w:p>
    <w:p w14:paraId="3FAE2838" w14:textId="77777777" w:rsidR="00693D24" w:rsidRPr="00787844" w:rsidRDefault="00693D24" w:rsidP="00693D24">
      <w:pPr>
        <w:numPr>
          <w:ilvl w:val="12"/>
          <w:numId w:val="0"/>
        </w:numPr>
        <w:rPr>
          <w:caps/>
          <w:sz w:val="22"/>
          <w:szCs w:val="22"/>
          <w:lang w:val="hr-HR"/>
        </w:rPr>
      </w:pPr>
    </w:p>
    <w:p w14:paraId="1749BF24" w14:textId="77777777" w:rsidR="00693D24" w:rsidRPr="00787844" w:rsidRDefault="00693D24" w:rsidP="00693D24">
      <w:pPr>
        <w:widowControl w:val="0"/>
        <w:numPr>
          <w:ilvl w:val="0"/>
          <w:numId w:val="6"/>
        </w:numPr>
        <w:spacing w:line="280" w:lineRule="exact"/>
        <w:jc w:val="center"/>
        <w:rPr>
          <w:b/>
          <w:sz w:val="22"/>
          <w:szCs w:val="22"/>
          <w:lang w:val="hr-HR"/>
        </w:rPr>
      </w:pPr>
    </w:p>
    <w:p w14:paraId="033696E8" w14:textId="77777777" w:rsidR="00693D24" w:rsidRPr="00787844" w:rsidRDefault="00693D24" w:rsidP="00693D24">
      <w:pPr>
        <w:numPr>
          <w:ilvl w:val="12"/>
          <w:numId w:val="0"/>
        </w:numPr>
        <w:rPr>
          <w:caps/>
          <w:sz w:val="22"/>
          <w:szCs w:val="22"/>
          <w:lang w:val="hr-HR"/>
        </w:rPr>
      </w:pPr>
    </w:p>
    <w:p w14:paraId="6047F90D"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Gradivi dio građevne čestice jest dio građevne čestice u kojega se moraju smjestiti ortogonalne projekcije svih izgradnji na građevnoj čestici i to osnovne građevine i pomoćnih građevina. Gradivi dio građevne čestice za gradnju pomoćnih građevina, osim kada su one smještene unutar gradivog dijela građevne čestice određenog za građevinu osnovne namjene, određuje se u skladu s odredbama ovoga Plana o gradnji pomoćnih građevina.</w:t>
      </w:r>
    </w:p>
    <w:p w14:paraId="442A5F76" w14:textId="77777777" w:rsidR="00693D24" w:rsidRPr="00787844" w:rsidRDefault="00693D24" w:rsidP="00693D24">
      <w:pPr>
        <w:tabs>
          <w:tab w:val="left" w:pos="993"/>
        </w:tabs>
        <w:adjustRightInd w:val="0"/>
        <w:jc w:val="both"/>
        <w:textAlignment w:val="baseline"/>
        <w:rPr>
          <w:sz w:val="22"/>
          <w:szCs w:val="22"/>
          <w:lang w:val="hr-HR"/>
        </w:rPr>
      </w:pPr>
    </w:p>
    <w:p w14:paraId="289D0663" w14:textId="77777777" w:rsidR="00693D24" w:rsidRPr="00787844" w:rsidRDefault="00693D24" w:rsidP="00693D24">
      <w:pPr>
        <w:widowControl w:val="0"/>
        <w:numPr>
          <w:ilvl w:val="0"/>
          <w:numId w:val="6"/>
        </w:numPr>
        <w:spacing w:line="280" w:lineRule="exact"/>
        <w:jc w:val="center"/>
        <w:rPr>
          <w:b/>
          <w:sz w:val="22"/>
          <w:szCs w:val="22"/>
          <w:lang w:val="hr-HR"/>
        </w:rPr>
      </w:pPr>
    </w:p>
    <w:p w14:paraId="2B0AD99C" w14:textId="77777777" w:rsidR="00693D24" w:rsidRPr="00787844" w:rsidRDefault="00693D24" w:rsidP="00693D24">
      <w:pPr>
        <w:tabs>
          <w:tab w:val="left" w:pos="993"/>
        </w:tabs>
        <w:adjustRightInd w:val="0"/>
        <w:jc w:val="both"/>
        <w:textAlignment w:val="baseline"/>
        <w:rPr>
          <w:sz w:val="22"/>
          <w:szCs w:val="22"/>
          <w:lang w:val="hr-HR"/>
        </w:rPr>
      </w:pPr>
    </w:p>
    <w:p w14:paraId="5A4B00C0"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Tipologija gradnje omogućena ovim Planom je određena prema podacima u tablici iz čl.28., na način da se:</w:t>
      </w:r>
    </w:p>
    <w:p w14:paraId="0A689FBE"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SLOBODNOSTOJEĆOM TIPOLOGIJOM smatra gradnja građevine osnovne namjene (visokogradnja) koja se ni jednim svojim dijelom ne dira granica građevne čestice</w:t>
      </w:r>
    </w:p>
    <w:p w14:paraId="6AC4F544"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POLUUGRAĐENOM TIPOLOGIJOM smatra gradnja građevine osnovne namjene (visokogradnja) koja se jednom ili sa svoje dvije povezane strane dira granica građevne čestice susjedne građevine visokogradnje, bez obzira da li se i ta susjedna građevina gradi na istoj granici</w:t>
      </w:r>
    </w:p>
    <w:p w14:paraId="21022937"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UGRAĐENOM TIPOLOGIJOM smatra gradnja građevine osnovne namjene (visokogradnja) koja se sa svoje dvije suprotne ili sa više strana dira granica građevnih čestica susjednih građevina visokogradnje, bez obzira da li se i te susjedne građevine grade na istoj granici.</w:t>
      </w:r>
    </w:p>
    <w:p w14:paraId="6AF3F207"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kod SLOŽENE GRAĐEVINE, koja je sklop više međusobno i/ili funkcionalno povezanih građevina, sve građevine na građevnoj čestici predstavljaju građevine osnovne namjene, te se nijedna građevina ne smatra pomoćnom građevinom. Pojedinačne građevine koje tvore složenu građevinu međusobno se mogu graditi odvojeno ili spojene u građevinske cjeline unutar gradivog dijela građevne čestice, nevezano na samostojeći ili poluugrađeni karakter cijele složene građevine.</w:t>
      </w:r>
    </w:p>
    <w:p w14:paraId="2B98E896" w14:textId="77777777" w:rsidR="00693D24" w:rsidRPr="00787844" w:rsidRDefault="00693D24" w:rsidP="00693D24">
      <w:pPr>
        <w:tabs>
          <w:tab w:val="left" w:pos="993"/>
        </w:tabs>
        <w:adjustRightInd w:val="0"/>
        <w:jc w:val="both"/>
        <w:textAlignment w:val="baseline"/>
        <w:rPr>
          <w:sz w:val="22"/>
          <w:szCs w:val="22"/>
          <w:lang w:val="hr-HR"/>
        </w:rPr>
      </w:pPr>
    </w:p>
    <w:p w14:paraId="241F87A7"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Interpolacije, u smislu ovoga Plana, predstavljaju novu gradnju radi dovršenja dijelova naselja građevinom koja pripada bilo kojoj od tipologija iz stavka 1., u skladu s postojećom okolnom gradnjom.</w:t>
      </w:r>
    </w:p>
    <w:p w14:paraId="68A3DE3E" w14:textId="0C163D3F" w:rsidR="00693D24" w:rsidRDefault="00693D24" w:rsidP="00693D24">
      <w:pPr>
        <w:tabs>
          <w:tab w:val="left" w:pos="993"/>
        </w:tabs>
        <w:adjustRightInd w:val="0"/>
        <w:jc w:val="both"/>
        <w:textAlignment w:val="baseline"/>
        <w:rPr>
          <w:sz w:val="22"/>
          <w:szCs w:val="22"/>
          <w:lang w:val="hr-HR"/>
        </w:rPr>
      </w:pPr>
    </w:p>
    <w:p w14:paraId="4C386377" w14:textId="2A4CB44F" w:rsidR="00787844" w:rsidRDefault="00787844" w:rsidP="00693D24">
      <w:pPr>
        <w:tabs>
          <w:tab w:val="left" w:pos="993"/>
        </w:tabs>
        <w:adjustRightInd w:val="0"/>
        <w:jc w:val="both"/>
        <w:textAlignment w:val="baseline"/>
        <w:rPr>
          <w:sz w:val="22"/>
          <w:szCs w:val="22"/>
          <w:lang w:val="hr-HR"/>
        </w:rPr>
      </w:pPr>
    </w:p>
    <w:p w14:paraId="5BADF9A3" w14:textId="77777777" w:rsidR="00787844" w:rsidRPr="00787844" w:rsidRDefault="00787844" w:rsidP="00693D24">
      <w:pPr>
        <w:tabs>
          <w:tab w:val="left" w:pos="993"/>
        </w:tabs>
        <w:adjustRightInd w:val="0"/>
        <w:jc w:val="both"/>
        <w:textAlignment w:val="baseline"/>
        <w:rPr>
          <w:sz w:val="22"/>
          <w:szCs w:val="22"/>
          <w:lang w:val="hr-HR"/>
        </w:rPr>
      </w:pPr>
    </w:p>
    <w:p w14:paraId="7191E2C9" w14:textId="77777777" w:rsidR="00693D24" w:rsidRPr="00787844" w:rsidRDefault="00693D24" w:rsidP="00693D24">
      <w:pPr>
        <w:widowControl w:val="0"/>
        <w:numPr>
          <w:ilvl w:val="0"/>
          <w:numId w:val="6"/>
        </w:numPr>
        <w:spacing w:line="280" w:lineRule="exact"/>
        <w:jc w:val="center"/>
        <w:rPr>
          <w:b/>
          <w:sz w:val="22"/>
          <w:szCs w:val="22"/>
          <w:lang w:val="hr-HR"/>
        </w:rPr>
      </w:pPr>
    </w:p>
    <w:p w14:paraId="04B6394D" w14:textId="77777777" w:rsidR="00693D24" w:rsidRPr="00787844" w:rsidRDefault="00693D24" w:rsidP="00693D24">
      <w:pPr>
        <w:tabs>
          <w:tab w:val="left" w:pos="993"/>
        </w:tabs>
        <w:adjustRightInd w:val="0"/>
        <w:jc w:val="both"/>
        <w:textAlignment w:val="baseline"/>
        <w:rPr>
          <w:sz w:val="22"/>
          <w:szCs w:val="22"/>
          <w:lang w:val="hr-HR"/>
        </w:rPr>
      </w:pPr>
    </w:p>
    <w:p w14:paraId="5DC0F140"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Gradivi dio građevne čestice za gradnju slobodnostojeće građevine visokogradnje određuje se tako da je građevina visokogradnje od granice susjedne građevne čestice udaljena najmanje za polovicu svoje visine, ali ne manje od 4,0 m. Izuzetno, građevine niske stambene izgradnje (katnosti do P+1), mogu od granice susjedne građevne čestice biti udaljene najmanje 3,0 m, ukoliko se prema toj granici izvode otvori.</w:t>
      </w:r>
    </w:p>
    <w:p w14:paraId="4DF3F985" w14:textId="77777777" w:rsidR="00693D24" w:rsidRPr="00787844" w:rsidRDefault="00693D24" w:rsidP="00693D24">
      <w:pPr>
        <w:tabs>
          <w:tab w:val="left" w:pos="993"/>
        </w:tabs>
        <w:adjustRightInd w:val="0"/>
        <w:jc w:val="both"/>
        <w:textAlignment w:val="baseline"/>
        <w:rPr>
          <w:sz w:val="22"/>
          <w:szCs w:val="22"/>
          <w:lang w:val="hr-HR"/>
        </w:rPr>
      </w:pPr>
    </w:p>
    <w:p w14:paraId="23B831EB"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Gradivi dio građevne čestice za gradnju građevine visokogradnje može se odrediti i na manjoj udaljenosti od granice susjedne čestice, pa i na samoj granici, ukoliko je susjedna čestica javna, parkovna (zazelenjena), odnosno prometna površina, uz suglasnost osobe ili tijela koje upravlja navedenom površinom.</w:t>
      </w:r>
    </w:p>
    <w:p w14:paraId="6C5FCC99" w14:textId="77777777" w:rsidR="00693D24" w:rsidRPr="00787844" w:rsidRDefault="00693D24" w:rsidP="00693D24">
      <w:pPr>
        <w:tabs>
          <w:tab w:val="left" w:pos="993"/>
        </w:tabs>
        <w:adjustRightInd w:val="0"/>
        <w:jc w:val="both"/>
        <w:textAlignment w:val="baseline"/>
        <w:rPr>
          <w:sz w:val="22"/>
          <w:szCs w:val="22"/>
          <w:lang w:val="hr-HR"/>
        </w:rPr>
      </w:pPr>
    </w:p>
    <w:p w14:paraId="32390DAF"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Gradivi dio građevne čestice za gradnju građevine visokogradnje može se odrediti i na manjoj udaljenosti od granice susjedne čestice također namjenjene gradnji građevine visokogradnje, pa i na samoj granici (kod građevina poluugrađene i ugrađene tipologije), ukoliko se prema susjednoj čestici ne izvode otvori, te ukoliko se time značajno ne pogoršavaju uvjeti boravka u susjednim građevinama ili na susjednim česticama. Za gradnju građevina katnosti veće od P+1 na udaljenosti manjoj od 3,0 m od granice susjedne građevne čestice potrebna je suglasnost susjeda.</w:t>
      </w:r>
    </w:p>
    <w:p w14:paraId="51CEAF0A" w14:textId="77777777" w:rsidR="00693D24" w:rsidRPr="00787844" w:rsidRDefault="00693D24" w:rsidP="00693D24">
      <w:pPr>
        <w:tabs>
          <w:tab w:val="left" w:pos="993"/>
        </w:tabs>
        <w:adjustRightInd w:val="0"/>
        <w:jc w:val="both"/>
        <w:textAlignment w:val="baseline"/>
        <w:rPr>
          <w:sz w:val="22"/>
          <w:szCs w:val="22"/>
          <w:lang w:val="hr-HR"/>
        </w:rPr>
      </w:pPr>
    </w:p>
    <w:p w14:paraId="011E02E1"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(4) U gradivi dio građevne čestice ne moraju se smjestiti: nenatkrivene terase koje nisu konstruktivno povezane s građevinom, dječja igrališta, uređene prometne površine na građevnoj čestici, kamini, pergole, potporni zidovi i nasipi prema konfiguraciji terena, te elementi na višim etažama građevine kao što su vijenci, oluci, strehe krovova i sl. </w:t>
      </w:r>
    </w:p>
    <w:p w14:paraId="776128F5" w14:textId="77777777" w:rsidR="00693D24" w:rsidRPr="00787844" w:rsidRDefault="00693D24" w:rsidP="00693D24">
      <w:pPr>
        <w:tabs>
          <w:tab w:val="left" w:pos="993"/>
        </w:tabs>
        <w:adjustRightInd w:val="0"/>
        <w:jc w:val="both"/>
        <w:textAlignment w:val="baseline"/>
        <w:rPr>
          <w:sz w:val="22"/>
          <w:szCs w:val="22"/>
          <w:lang w:val="hr-HR"/>
        </w:rPr>
      </w:pPr>
    </w:p>
    <w:p w14:paraId="656D3A2F"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(5) Na stranama građevina sa kojih se ostvaruju vatrogasni pristupi, udaljenosti gradivog dijela građevine se određuju prema odredbama posebnog propisa o vatrogasnim pristupima.</w:t>
      </w:r>
    </w:p>
    <w:p w14:paraId="0D1A31B5" w14:textId="40F1B775" w:rsidR="00693D24" w:rsidRPr="00787844" w:rsidRDefault="00693D24" w:rsidP="00693D24">
      <w:pPr>
        <w:tabs>
          <w:tab w:val="left" w:pos="993"/>
        </w:tabs>
        <w:adjustRightInd w:val="0"/>
        <w:jc w:val="both"/>
        <w:textAlignment w:val="baseline"/>
        <w:rPr>
          <w:sz w:val="22"/>
          <w:szCs w:val="22"/>
          <w:lang w:val="hr-HR"/>
        </w:rPr>
      </w:pPr>
    </w:p>
    <w:p w14:paraId="1417E104" w14:textId="77777777" w:rsidR="00693D24" w:rsidRPr="00787844" w:rsidRDefault="00693D24" w:rsidP="00693D24">
      <w:pPr>
        <w:tabs>
          <w:tab w:val="left" w:pos="993"/>
        </w:tabs>
        <w:adjustRightInd w:val="0"/>
        <w:jc w:val="both"/>
        <w:textAlignment w:val="baseline"/>
        <w:rPr>
          <w:sz w:val="22"/>
          <w:szCs w:val="22"/>
          <w:lang w:val="hr-HR"/>
        </w:rPr>
      </w:pPr>
    </w:p>
    <w:p w14:paraId="771D43E5" w14:textId="77777777" w:rsidR="00693D24" w:rsidRPr="00787844" w:rsidRDefault="00693D24" w:rsidP="00693D24">
      <w:pPr>
        <w:widowControl w:val="0"/>
        <w:numPr>
          <w:ilvl w:val="0"/>
          <w:numId w:val="6"/>
        </w:numPr>
        <w:spacing w:line="280" w:lineRule="exact"/>
        <w:jc w:val="center"/>
        <w:rPr>
          <w:b/>
          <w:sz w:val="22"/>
          <w:szCs w:val="22"/>
          <w:lang w:val="hr-HR"/>
        </w:rPr>
      </w:pPr>
    </w:p>
    <w:p w14:paraId="38C29536" w14:textId="77777777" w:rsidR="00693D24" w:rsidRPr="00787844" w:rsidRDefault="00693D24" w:rsidP="00693D24">
      <w:pPr>
        <w:tabs>
          <w:tab w:val="left" w:pos="993"/>
        </w:tabs>
        <w:adjustRightInd w:val="0"/>
        <w:jc w:val="both"/>
        <w:textAlignment w:val="baseline"/>
        <w:rPr>
          <w:sz w:val="22"/>
          <w:szCs w:val="22"/>
          <w:lang w:val="hr-HR"/>
        </w:rPr>
      </w:pPr>
    </w:p>
    <w:p w14:paraId="1BE31D8C"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(1) U pojasu širine 20,0m od ruba zemljišnog pojasa autoceste A9 (Istarski ipsilon) nije dozvoljena gradnja građevina visokogradnje, a u pojasu širine 10,0m nije dozvoljena gradnja prometnih površina. </w:t>
      </w:r>
    </w:p>
    <w:p w14:paraId="72F15108" w14:textId="1DDEB3F3" w:rsidR="00693D24" w:rsidRDefault="00693D24" w:rsidP="00693D24">
      <w:pPr>
        <w:tabs>
          <w:tab w:val="left" w:pos="993"/>
        </w:tabs>
        <w:adjustRightInd w:val="0"/>
        <w:jc w:val="both"/>
        <w:textAlignment w:val="baseline"/>
        <w:rPr>
          <w:sz w:val="22"/>
          <w:szCs w:val="22"/>
          <w:lang w:val="hr-HR"/>
        </w:rPr>
      </w:pPr>
    </w:p>
    <w:p w14:paraId="03AA3551" w14:textId="77777777" w:rsidR="00787844" w:rsidRPr="00787844" w:rsidRDefault="00787844" w:rsidP="00693D24">
      <w:pPr>
        <w:tabs>
          <w:tab w:val="left" w:pos="993"/>
        </w:tabs>
        <w:adjustRightInd w:val="0"/>
        <w:jc w:val="both"/>
        <w:textAlignment w:val="baseline"/>
        <w:rPr>
          <w:sz w:val="22"/>
          <w:szCs w:val="22"/>
          <w:lang w:val="hr-HR"/>
        </w:rPr>
      </w:pPr>
    </w:p>
    <w:p w14:paraId="2EBEA38F" w14:textId="77777777" w:rsidR="00693D24" w:rsidRPr="00787844" w:rsidRDefault="00693D24" w:rsidP="00693D24">
      <w:pPr>
        <w:numPr>
          <w:ilvl w:val="12"/>
          <w:numId w:val="0"/>
        </w:numPr>
        <w:rPr>
          <w:caps/>
          <w:sz w:val="22"/>
          <w:szCs w:val="22"/>
          <w:lang w:val="hr-HR"/>
        </w:rPr>
      </w:pPr>
    </w:p>
    <w:p w14:paraId="62955DF8" w14:textId="77777777" w:rsidR="00693D24" w:rsidRPr="00787844" w:rsidRDefault="00693D24" w:rsidP="00693D24">
      <w:pPr>
        <w:numPr>
          <w:ilvl w:val="12"/>
          <w:numId w:val="0"/>
        </w:numPr>
        <w:rPr>
          <w:i/>
          <w:caps/>
          <w:sz w:val="22"/>
          <w:szCs w:val="22"/>
          <w:lang w:val="hr-HR"/>
        </w:rPr>
      </w:pPr>
      <w:r w:rsidRPr="00787844">
        <w:rPr>
          <w:i/>
          <w:caps/>
          <w:sz w:val="22"/>
          <w:szCs w:val="22"/>
          <w:lang w:val="hr-HR"/>
        </w:rPr>
        <w:t>GRAĐEVNI PRAVAC</w:t>
      </w:r>
    </w:p>
    <w:p w14:paraId="1742D5B4" w14:textId="77777777" w:rsidR="00693D24" w:rsidRPr="00787844" w:rsidRDefault="00693D24" w:rsidP="00693D24">
      <w:pPr>
        <w:widowControl w:val="0"/>
        <w:numPr>
          <w:ilvl w:val="0"/>
          <w:numId w:val="6"/>
        </w:numPr>
        <w:spacing w:line="280" w:lineRule="exact"/>
        <w:jc w:val="center"/>
        <w:rPr>
          <w:b/>
          <w:sz w:val="22"/>
          <w:szCs w:val="22"/>
          <w:lang w:val="hr-HR"/>
        </w:rPr>
      </w:pPr>
    </w:p>
    <w:p w14:paraId="7A0D0F5D" w14:textId="77777777" w:rsidR="00693D24" w:rsidRPr="00787844" w:rsidRDefault="00693D24" w:rsidP="00693D24">
      <w:pPr>
        <w:ind w:firstLine="720"/>
        <w:rPr>
          <w:sz w:val="22"/>
          <w:szCs w:val="22"/>
          <w:lang w:val="hr-HR"/>
        </w:rPr>
      </w:pPr>
    </w:p>
    <w:p w14:paraId="62134CBB"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 xml:space="preserve">(1) Građevni pravac određuje se u skladu s podacima iz tablice u čl.28, imajući u vidu namjenu i vrstu građevina, potrebu racionalnog korištenja zemljišta, pristup s prometne površine, konfiguraciju i druge karakteristike zemljišta, te naročito građevne pravce susjednih građevina visokogradnje, nastojeći pri tome pratiti slijed okolne izgradnje. </w:t>
      </w:r>
    </w:p>
    <w:p w14:paraId="19739C25" w14:textId="77777777" w:rsidR="00693D24" w:rsidRPr="00787844" w:rsidRDefault="00693D24" w:rsidP="00693D24">
      <w:pPr>
        <w:tabs>
          <w:tab w:val="center" w:pos="993"/>
        </w:tabs>
        <w:adjustRightInd w:val="0"/>
        <w:jc w:val="both"/>
        <w:textAlignment w:val="baseline"/>
        <w:rPr>
          <w:sz w:val="22"/>
          <w:szCs w:val="22"/>
          <w:lang w:val="hr-HR"/>
        </w:rPr>
      </w:pPr>
    </w:p>
    <w:p w14:paraId="0339F4BD" w14:textId="77777777" w:rsidR="00693D24" w:rsidRPr="00787844" w:rsidRDefault="00693D24" w:rsidP="00693D24">
      <w:pPr>
        <w:widowControl w:val="0"/>
        <w:numPr>
          <w:ilvl w:val="0"/>
          <w:numId w:val="6"/>
        </w:numPr>
        <w:spacing w:line="280" w:lineRule="exact"/>
        <w:jc w:val="center"/>
        <w:rPr>
          <w:b/>
          <w:sz w:val="22"/>
          <w:szCs w:val="22"/>
          <w:lang w:val="hr-HR"/>
        </w:rPr>
      </w:pPr>
    </w:p>
    <w:p w14:paraId="616E9A19" w14:textId="77777777" w:rsidR="00693D24" w:rsidRPr="00787844" w:rsidRDefault="00693D24" w:rsidP="00693D24">
      <w:pPr>
        <w:tabs>
          <w:tab w:val="center" w:pos="993"/>
        </w:tabs>
        <w:adjustRightInd w:val="0"/>
        <w:jc w:val="both"/>
        <w:textAlignment w:val="baseline"/>
        <w:rPr>
          <w:sz w:val="22"/>
          <w:szCs w:val="22"/>
          <w:lang w:val="hr-HR"/>
        </w:rPr>
      </w:pPr>
    </w:p>
    <w:p w14:paraId="6B1AAE10"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 xml:space="preserve">(1) Više građevnih pravaca moguće je odrediti za jednu građevinu ukoliko to zahtjeva poseban položaj građevine u odnosu na okolni prostor poput kutne dispozicije građevine u uličnom redu. </w:t>
      </w:r>
    </w:p>
    <w:p w14:paraId="79948BC1" w14:textId="77777777" w:rsidR="00693D24" w:rsidRPr="00787844" w:rsidRDefault="00693D24" w:rsidP="00693D24">
      <w:pPr>
        <w:tabs>
          <w:tab w:val="center" w:pos="993"/>
        </w:tabs>
        <w:adjustRightInd w:val="0"/>
        <w:jc w:val="both"/>
        <w:textAlignment w:val="baseline"/>
        <w:rPr>
          <w:sz w:val="22"/>
          <w:szCs w:val="22"/>
          <w:lang w:val="hr-HR"/>
        </w:rPr>
      </w:pPr>
    </w:p>
    <w:p w14:paraId="0403FD90" w14:textId="5410F170" w:rsidR="00693D24" w:rsidRDefault="00693D24" w:rsidP="00693D24">
      <w:pPr>
        <w:tabs>
          <w:tab w:val="center" w:pos="993"/>
        </w:tabs>
        <w:adjustRightInd w:val="0"/>
        <w:jc w:val="both"/>
        <w:textAlignment w:val="baseline"/>
        <w:rPr>
          <w:sz w:val="22"/>
          <w:szCs w:val="22"/>
          <w:lang w:val="hr-HR"/>
        </w:rPr>
      </w:pPr>
      <w:r w:rsidRPr="00787844">
        <w:rPr>
          <w:sz w:val="22"/>
          <w:szCs w:val="22"/>
          <w:lang w:val="hr-HR"/>
        </w:rPr>
        <w:t>(2) Pri određivanju građevinskog pravca građevina, a osobito kod uglovnih zgrada, potrebno je voditi računa o preglednosti, odnosno sigurnosti u prometu.</w:t>
      </w:r>
    </w:p>
    <w:p w14:paraId="290B482E" w14:textId="30DCD52B" w:rsidR="00787844" w:rsidRDefault="00787844" w:rsidP="00693D24">
      <w:pPr>
        <w:tabs>
          <w:tab w:val="center" w:pos="993"/>
        </w:tabs>
        <w:adjustRightInd w:val="0"/>
        <w:jc w:val="both"/>
        <w:textAlignment w:val="baseline"/>
        <w:rPr>
          <w:sz w:val="22"/>
          <w:szCs w:val="22"/>
          <w:lang w:val="hr-HR"/>
        </w:rPr>
      </w:pPr>
    </w:p>
    <w:p w14:paraId="22EA9EE6" w14:textId="77777777" w:rsidR="00787844" w:rsidRPr="00787844" w:rsidRDefault="00787844" w:rsidP="00693D24">
      <w:pPr>
        <w:tabs>
          <w:tab w:val="center" w:pos="993"/>
        </w:tabs>
        <w:adjustRightInd w:val="0"/>
        <w:jc w:val="both"/>
        <w:textAlignment w:val="baseline"/>
        <w:rPr>
          <w:sz w:val="22"/>
          <w:szCs w:val="22"/>
          <w:lang w:val="hr-HR"/>
        </w:rPr>
      </w:pPr>
    </w:p>
    <w:p w14:paraId="6675C530" w14:textId="36E4107A" w:rsidR="00693D24" w:rsidRPr="00787844" w:rsidRDefault="00693D24" w:rsidP="00693D24">
      <w:pPr>
        <w:tabs>
          <w:tab w:val="center" w:pos="993"/>
        </w:tabs>
        <w:adjustRightInd w:val="0"/>
        <w:jc w:val="both"/>
        <w:textAlignment w:val="baseline"/>
        <w:rPr>
          <w:sz w:val="22"/>
          <w:szCs w:val="22"/>
          <w:lang w:val="hr-HR"/>
        </w:rPr>
      </w:pPr>
    </w:p>
    <w:p w14:paraId="4B04004D" w14:textId="77777777" w:rsidR="00693D24" w:rsidRPr="00787844" w:rsidRDefault="00693D24" w:rsidP="00787844">
      <w:pPr>
        <w:widowControl w:val="0"/>
        <w:numPr>
          <w:ilvl w:val="0"/>
          <w:numId w:val="6"/>
        </w:numPr>
        <w:spacing w:line="280" w:lineRule="exact"/>
        <w:jc w:val="center"/>
        <w:rPr>
          <w:b/>
          <w:sz w:val="22"/>
          <w:szCs w:val="22"/>
          <w:lang w:val="hr-HR"/>
        </w:rPr>
      </w:pPr>
    </w:p>
    <w:p w14:paraId="738C64A2"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(1) Izvan građevnog pravca mogu biti izgrađeni balkoni i ulazne nadstrešnice, strehe krovova, vijenci, oluci i slični arhitektonski elementi i istaci na fasadi, bez potpornih konstrukcija van građevnog pravca, sve u okviru građevne čestice.</w:t>
      </w:r>
    </w:p>
    <w:p w14:paraId="6BFD92CF"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ab/>
      </w:r>
    </w:p>
    <w:p w14:paraId="79F6080E" w14:textId="77777777" w:rsidR="00693D24" w:rsidRPr="00787844" w:rsidRDefault="00693D24" w:rsidP="00693D24">
      <w:pPr>
        <w:widowControl w:val="0"/>
        <w:numPr>
          <w:ilvl w:val="0"/>
          <w:numId w:val="6"/>
        </w:numPr>
        <w:spacing w:line="280" w:lineRule="exact"/>
        <w:jc w:val="center"/>
        <w:rPr>
          <w:b/>
          <w:sz w:val="22"/>
          <w:szCs w:val="22"/>
          <w:lang w:val="hr-HR"/>
        </w:rPr>
      </w:pPr>
    </w:p>
    <w:p w14:paraId="6EA000D6" w14:textId="77777777" w:rsidR="00693D24" w:rsidRPr="00787844" w:rsidRDefault="00693D24" w:rsidP="00693D24">
      <w:pPr>
        <w:tabs>
          <w:tab w:val="center" w:pos="993"/>
        </w:tabs>
        <w:adjustRightInd w:val="0"/>
        <w:jc w:val="both"/>
        <w:textAlignment w:val="baseline"/>
        <w:rPr>
          <w:sz w:val="22"/>
          <w:szCs w:val="22"/>
          <w:lang w:val="hr-HR"/>
        </w:rPr>
      </w:pPr>
    </w:p>
    <w:p w14:paraId="0B4D0669" w14:textId="77777777" w:rsidR="00693D24" w:rsidRPr="00787844" w:rsidRDefault="00693D24" w:rsidP="00693D24">
      <w:pPr>
        <w:rPr>
          <w:sz w:val="22"/>
          <w:szCs w:val="22"/>
          <w:lang w:val="hr-HR"/>
        </w:rPr>
      </w:pPr>
      <w:r w:rsidRPr="00787844">
        <w:rPr>
          <w:sz w:val="22"/>
          <w:szCs w:val="22"/>
          <w:lang w:val="hr-HR"/>
        </w:rPr>
        <w:t>(1) Građevni pravac se ne određuje za građevine niskogradnje, građevine infrastrukture, ni zelene površine.</w:t>
      </w:r>
    </w:p>
    <w:p w14:paraId="24FB9694" w14:textId="77777777" w:rsidR="00693D24" w:rsidRPr="00787844" w:rsidRDefault="00693D24" w:rsidP="00693D24">
      <w:pPr>
        <w:rPr>
          <w:sz w:val="22"/>
          <w:szCs w:val="22"/>
          <w:lang w:val="hr-HR"/>
        </w:rPr>
      </w:pPr>
    </w:p>
    <w:p w14:paraId="62CC7A97" w14:textId="77777777" w:rsidR="00693D24" w:rsidRPr="00787844" w:rsidRDefault="00693D24" w:rsidP="00693D24">
      <w:pPr>
        <w:rPr>
          <w:sz w:val="22"/>
          <w:szCs w:val="22"/>
          <w:lang w:val="hr-HR"/>
        </w:rPr>
      </w:pPr>
    </w:p>
    <w:p w14:paraId="5987CFFD" w14:textId="77777777" w:rsidR="00693D24" w:rsidRPr="00787844" w:rsidRDefault="00693D24" w:rsidP="00693D24">
      <w:pPr>
        <w:rPr>
          <w:sz w:val="22"/>
          <w:szCs w:val="22"/>
          <w:lang w:val="hr-HR"/>
        </w:rPr>
      </w:pPr>
      <w:r w:rsidRPr="00787844">
        <w:rPr>
          <w:sz w:val="22"/>
          <w:szCs w:val="22"/>
          <w:lang w:val="hr-HR"/>
        </w:rPr>
        <w:t>NAJVEĆI DOZVOLJENI KOEFICIJENT IZGRAĐENOSTI I ISKORISTIVOSTI GRAĐEVNE ČESTICE</w:t>
      </w:r>
    </w:p>
    <w:p w14:paraId="4A4314A5" w14:textId="77777777" w:rsidR="00693D24" w:rsidRPr="00787844" w:rsidRDefault="00693D24" w:rsidP="00693D24">
      <w:pPr>
        <w:widowControl w:val="0"/>
        <w:numPr>
          <w:ilvl w:val="0"/>
          <w:numId w:val="6"/>
        </w:numPr>
        <w:spacing w:line="280" w:lineRule="exact"/>
        <w:jc w:val="center"/>
        <w:rPr>
          <w:b/>
          <w:sz w:val="22"/>
          <w:szCs w:val="22"/>
          <w:lang w:val="hr-HR"/>
        </w:rPr>
      </w:pPr>
    </w:p>
    <w:p w14:paraId="0A7BE1D3" w14:textId="77777777" w:rsidR="00693D24" w:rsidRPr="00787844" w:rsidRDefault="00693D24" w:rsidP="00693D24">
      <w:pPr>
        <w:rPr>
          <w:sz w:val="22"/>
          <w:szCs w:val="22"/>
          <w:lang w:val="hr-HR"/>
        </w:rPr>
      </w:pPr>
    </w:p>
    <w:p w14:paraId="4D9313FF" w14:textId="77777777" w:rsidR="00693D24" w:rsidRPr="00787844" w:rsidRDefault="00693D24" w:rsidP="00693D24">
      <w:pPr>
        <w:pStyle w:val="Footer"/>
        <w:tabs>
          <w:tab w:val="center" w:pos="993"/>
        </w:tabs>
        <w:adjustRightInd w:val="0"/>
        <w:jc w:val="both"/>
        <w:textAlignment w:val="baseline"/>
        <w:rPr>
          <w:rFonts w:ascii="Times New Roman" w:hAnsi="Times New Roman"/>
          <w:szCs w:val="22"/>
          <w:lang w:val="hr-HR"/>
        </w:rPr>
      </w:pPr>
      <w:r w:rsidRPr="00787844">
        <w:rPr>
          <w:rFonts w:ascii="Times New Roman" w:hAnsi="Times New Roman"/>
          <w:szCs w:val="22"/>
          <w:lang w:val="hr-HR"/>
        </w:rPr>
        <w:t>(1) Izgrađenost građevne čestice, prema ovim odredbama je vrijednost omjera izgrađene površine zemljišta pod građevinom i ukupne površine građevne čestice.</w:t>
      </w:r>
    </w:p>
    <w:p w14:paraId="1E730E42" w14:textId="77777777" w:rsidR="00693D24" w:rsidRPr="00787844" w:rsidRDefault="00693D24" w:rsidP="00693D24">
      <w:pPr>
        <w:tabs>
          <w:tab w:val="center" w:pos="993"/>
        </w:tabs>
        <w:adjustRightInd w:val="0"/>
        <w:jc w:val="both"/>
        <w:textAlignment w:val="baseline"/>
        <w:rPr>
          <w:sz w:val="22"/>
          <w:szCs w:val="22"/>
          <w:lang w:val="hr-HR"/>
        </w:rPr>
      </w:pPr>
    </w:p>
    <w:p w14:paraId="3EF6ADAD"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Pod površinom izgrađenosti odnosno zemljištem pod građevinom se prema ovim odredbama, smatra površina vertikalne projekcije svih zatvorenih, otvorenih i natkrivenih konstruktivnih dijelova građevine osim balkona, na građevnu česticu, uključivši i terase u prizemlju građevine kada su iste konstruktivni dio podzemne etaže. Površina izgrađenosti mora biti manja od površine gradivog dijela građevne čestice.</w:t>
      </w:r>
    </w:p>
    <w:p w14:paraId="1871AC6D" w14:textId="77777777" w:rsidR="00693D24" w:rsidRPr="00787844" w:rsidRDefault="00693D24" w:rsidP="00693D24">
      <w:pPr>
        <w:tabs>
          <w:tab w:val="center" w:pos="993"/>
        </w:tabs>
        <w:adjustRightInd w:val="0"/>
        <w:jc w:val="both"/>
        <w:textAlignment w:val="baseline"/>
        <w:rPr>
          <w:sz w:val="22"/>
          <w:szCs w:val="22"/>
          <w:lang w:val="hr-HR"/>
        </w:rPr>
      </w:pPr>
    </w:p>
    <w:p w14:paraId="5BF09E9F"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(3) Iskoristivost građevne čestice, prema ovim odredbama, je odnos ukupne (bruto) izgrađene površine građevine i površine građevne čestice.</w:t>
      </w:r>
    </w:p>
    <w:p w14:paraId="39022F7A" w14:textId="77777777" w:rsidR="00693D24" w:rsidRPr="00787844" w:rsidRDefault="00693D24" w:rsidP="00693D24">
      <w:pPr>
        <w:tabs>
          <w:tab w:val="center" w:pos="993"/>
        </w:tabs>
        <w:adjustRightInd w:val="0"/>
        <w:jc w:val="both"/>
        <w:textAlignment w:val="baseline"/>
        <w:rPr>
          <w:sz w:val="22"/>
          <w:szCs w:val="22"/>
          <w:lang w:val="hr-HR"/>
        </w:rPr>
      </w:pPr>
    </w:p>
    <w:p w14:paraId="23E41C83" w14:textId="77777777" w:rsidR="00693D24" w:rsidRPr="00787844" w:rsidRDefault="00693D24" w:rsidP="00693D24">
      <w:pPr>
        <w:rPr>
          <w:sz w:val="22"/>
          <w:szCs w:val="22"/>
          <w:lang w:val="hr-HR"/>
        </w:rPr>
      </w:pPr>
      <w:r w:rsidRPr="00787844">
        <w:rPr>
          <w:sz w:val="22"/>
          <w:szCs w:val="22"/>
          <w:lang w:val="hr-HR"/>
        </w:rPr>
        <w:t>(4) Izgrađenost i iskoristivost građevne čestice se utvrđuju koeficijentom izgrađenosti čestice (k-ig) i koeficijentom iskoristivosti čestice (k-is).</w:t>
      </w:r>
    </w:p>
    <w:p w14:paraId="0126821E" w14:textId="77777777" w:rsidR="00693D24" w:rsidRPr="00787844" w:rsidRDefault="00693D24" w:rsidP="00693D24">
      <w:pPr>
        <w:rPr>
          <w:sz w:val="22"/>
          <w:szCs w:val="22"/>
          <w:lang w:val="hr-HR"/>
        </w:rPr>
      </w:pPr>
    </w:p>
    <w:p w14:paraId="3D5A790A" w14:textId="77777777" w:rsidR="00693D24" w:rsidRPr="00787844" w:rsidRDefault="00693D24" w:rsidP="00693D24">
      <w:pPr>
        <w:rPr>
          <w:i/>
          <w:sz w:val="22"/>
          <w:szCs w:val="22"/>
          <w:lang w:val="hr-HR"/>
        </w:rPr>
      </w:pPr>
      <w:r w:rsidRPr="00787844">
        <w:rPr>
          <w:i/>
          <w:sz w:val="22"/>
          <w:szCs w:val="22"/>
          <w:lang w:val="hr-HR"/>
        </w:rPr>
        <w:t>IZGRAĐENOST GRAĐEVNE ČESTICE</w:t>
      </w:r>
    </w:p>
    <w:p w14:paraId="52E23AB1" w14:textId="77777777" w:rsidR="00693D24" w:rsidRPr="00787844" w:rsidRDefault="00693D24" w:rsidP="00693D24">
      <w:pPr>
        <w:rPr>
          <w:sz w:val="22"/>
          <w:szCs w:val="22"/>
          <w:lang w:val="hr-HR"/>
        </w:rPr>
      </w:pPr>
    </w:p>
    <w:p w14:paraId="4BF2773C" w14:textId="77777777" w:rsidR="00693D24" w:rsidRPr="00787844" w:rsidRDefault="00693D24" w:rsidP="00693D24">
      <w:pPr>
        <w:widowControl w:val="0"/>
        <w:numPr>
          <w:ilvl w:val="0"/>
          <w:numId w:val="6"/>
        </w:numPr>
        <w:spacing w:line="280" w:lineRule="exact"/>
        <w:jc w:val="center"/>
        <w:rPr>
          <w:b/>
          <w:sz w:val="22"/>
          <w:szCs w:val="22"/>
          <w:lang w:val="hr-HR"/>
        </w:rPr>
      </w:pPr>
    </w:p>
    <w:p w14:paraId="2FD517F5" w14:textId="77777777" w:rsidR="00693D24" w:rsidRPr="00787844" w:rsidRDefault="00693D24" w:rsidP="00693D24">
      <w:pPr>
        <w:rPr>
          <w:i/>
          <w:sz w:val="22"/>
          <w:szCs w:val="22"/>
          <w:lang w:val="hr-HR"/>
        </w:rPr>
      </w:pPr>
    </w:p>
    <w:p w14:paraId="1D04DFB5" w14:textId="77777777" w:rsidR="00693D24" w:rsidRPr="00787844" w:rsidRDefault="00693D24" w:rsidP="00693D24">
      <w:pPr>
        <w:rPr>
          <w:sz w:val="22"/>
          <w:szCs w:val="22"/>
          <w:lang w:val="hr-HR"/>
        </w:rPr>
      </w:pPr>
      <w:r w:rsidRPr="00787844">
        <w:rPr>
          <w:sz w:val="22"/>
          <w:szCs w:val="22"/>
          <w:lang w:val="hr-HR"/>
        </w:rPr>
        <w:t>(1) Dozvoljena izgrađenost građevnih čestica iznosi:</w:t>
      </w:r>
    </w:p>
    <w:p w14:paraId="5F06E417" w14:textId="77777777" w:rsidR="00693D24" w:rsidRPr="00787844" w:rsidRDefault="00693D24" w:rsidP="00693D24">
      <w:pPr>
        <w:pBdr>
          <w:bottom w:val="single" w:sz="12" w:space="1" w:color="auto"/>
        </w:pBdr>
        <w:rPr>
          <w:sz w:val="22"/>
          <w:szCs w:val="22"/>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2"/>
        <w:gridCol w:w="1150"/>
        <w:gridCol w:w="1151"/>
        <w:gridCol w:w="1150"/>
        <w:gridCol w:w="1151"/>
        <w:gridCol w:w="1150"/>
        <w:gridCol w:w="1151"/>
      </w:tblGrid>
      <w:tr w:rsidR="00693D24" w:rsidRPr="00787844" w14:paraId="07EE7C2D" w14:textId="77777777" w:rsidTr="00693D24">
        <w:trPr>
          <w:cantSplit/>
          <w:trHeight w:val="386"/>
        </w:trPr>
        <w:tc>
          <w:tcPr>
            <w:tcW w:w="2262" w:type="dxa"/>
            <w:vMerge w:val="restart"/>
          </w:tcPr>
          <w:p w14:paraId="26692F2F" w14:textId="77777777" w:rsidR="00693D24" w:rsidRPr="00787844" w:rsidRDefault="00693D24" w:rsidP="00693D24">
            <w:pPr>
              <w:rPr>
                <w:sz w:val="22"/>
                <w:szCs w:val="22"/>
                <w:lang w:val="hr-HR"/>
              </w:rPr>
            </w:pPr>
            <w:r w:rsidRPr="00787844">
              <w:rPr>
                <w:sz w:val="22"/>
                <w:szCs w:val="22"/>
                <w:lang w:val="hr-HR"/>
              </w:rPr>
              <w:t>Veličina građ.čestica</w:t>
            </w:r>
          </w:p>
          <w:p w14:paraId="2C43D5F9" w14:textId="77777777" w:rsidR="00693D24" w:rsidRPr="00787844" w:rsidRDefault="00693D24" w:rsidP="00693D24">
            <w:pPr>
              <w:jc w:val="center"/>
              <w:rPr>
                <w:sz w:val="22"/>
                <w:szCs w:val="22"/>
                <w:lang w:val="hr-HR"/>
              </w:rPr>
            </w:pPr>
            <w:r w:rsidRPr="00787844">
              <w:rPr>
                <w:sz w:val="22"/>
                <w:szCs w:val="22"/>
                <w:lang w:val="hr-HR"/>
              </w:rPr>
              <w:t>m2</w:t>
            </w:r>
          </w:p>
          <w:p w14:paraId="41747844" w14:textId="77777777" w:rsidR="00693D24" w:rsidRPr="00787844" w:rsidRDefault="00693D24" w:rsidP="00693D24">
            <w:pPr>
              <w:rPr>
                <w:sz w:val="22"/>
                <w:szCs w:val="22"/>
                <w:lang w:val="hr-HR"/>
              </w:rPr>
            </w:pPr>
          </w:p>
        </w:tc>
        <w:tc>
          <w:tcPr>
            <w:tcW w:w="2301" w:type="dxa"/>
            <w:gridSpan w:val="2"/>
            <w:vAlign w:val="center"/>
          </w:tcPr>
          <w:p w14:paraId="2C369522" w14:textId="77777777" w:rsidR="00693D24" w:rsidRPr="00787844" w:rsidRDefault="00693D24" w:rsidP="00693D24">
            <w:pPr>
              <w:jc w:val="center"/>
              <w:rPr>
                <w:sz w:val="22"/>
                <w:szCs w:val="22"/>
                <w:lang w:val="hr-HR"/>
              </w:rPr>
            </w:pPr>
            <w:r w:rsidRPr="00787844">
              <w:rPr>
                <w:sz w:val="22"/>
                <w:szCs w:val="22"/>
                <w:lang w:val="hr-HR"/>
              </w:rPr>
              <w:t>slobodno stojeća</w:t>
            </w:r>
          </w:p>
          <w:p w14:paraId="4503F751" w14:textId="77777777" w:rsidR="00693D24" w:rsidRPr="00787844" w:rsidRDefault="00693D24" w:rsidP="00693D24">
            <w:pPr>
              <w:jc w:val="center"/>
              <w:rPr>
                <w:sz w:val="22"/>
                <w:szCs w:val="22"/>
                <w:lang w:val="hr-HR"/>
              </w:rPr>
            </w:pPr>
            <w:r w:rsidRPr="00787844">
              <w:rPr>
                <w:sz w:val="22"/>
                <w:szCs w:val="22"/>
                <w:lang w:val="hr-HR"/>
              </w:rPr>
              <w:t>građevina</w:t>
            </w:r>
          </w:p>
        </w:tc>
        <w:tc>
          <w:tcPr>
            <w:tcW w:w="2301" w:type="dxa"/>
            <w:gridSpan w:val="2"/>
            <w:vAlign w:val="center"/>
          </w:tcPr>
          <w:p w14:paraId="4433C095" w14:textId="77777777" w:rsidR="00693D24" w:rsidRPr="00787844" w:rsidRDefault="00693D24" w:rsidP="00693D24">
            <w:pPr>
              <w:jc w:val="center"/>
              <w:rPr>
                <w:sz w:val="22"/>
                <w:szCs w:val="22"/>
                <w:lang w:val="hr-HR"/>
              </w:rPr>
            </w:pPr>
            <w:r w:rsidRPr="00787844">
              <w:rPr>
                <w:sz w:val="22"/>
                <w:szCs w:val="22"/>
                <w:lang w:val="hr-HR"/>
              </w:rPr>
              <w:t>poluugrađena</w:t>
            </w:r>
          </w:p>
          <w:p w14:paraId="106FEC06" w14:textId="77777777" w:rsidR="00693D24" w:rsidRPr="00787844" w:rsidRDefault="00693D24" w:rsidP="00693D24">
            <w:pPr>
              <w:jc w:val="center"/>
              <w:rPr>
                <w:sz w:val="22"/>
                <w:szCs w:val="22"/>
                <w:lang w:val="hr-HR"/>
              </w:rPr>
            </w:pPr>
            <w:r w:rsidRPr="00787844">
              <w:rPr>
                <w:sz w:val="22"/>
                <w:szCs w:val="22"/>
                <w:lang w:val="hr-HR"/>
              </w:rPr>
              <w:t>građevina</w:t>
            </w:r>
          </w:p>
        </w:tc>
        <w:tc>
          <w:tcPr>
            <w:tcW w:w="2301" w:type="dxa"/>
            <w:gridSpan w:val="2"/>
            <w:vAlign w:val="center"/>
          </w:tcPr>
          <w:p w14:paraId="30BE5821" w14:textId="77777777" w:rsidR="00693D24" w:rsidRPr="00787844" w:rsidRDefault="00693D24" w:rsidP="00693D24">
            <w:pPr>
              <w:jc w:val="center"/>
              <w:rPr>
                <w:sz w:val="22"/>
                <w:szCs w:val="22"/>
                <w:lang w:val="hr-HR"/>
              </w:rPr>
            </w:pPr>
            <w:r w:rsidRPr="00787844">
              <w:rPr>
                <w:sz w:val="22"/>
                <w:szCs w:val="22"/>
                <w:lang w:val="hr-HR"/>
              </w:rPr>
              <w:t>ugrađena</w:t>
            </w:r>
          </w:p>
          <w:p w14:paraId="1147BB70" w14:textId="77777777" w:rsidR="00693D24" w:rsidRPr="00787844" w:rsidRDefault="00693D24" w:rsidP="00693D24">
            <w:pPr>
              <w:jc w:val="center"/>
              <w:rPr>
                <w:sz w:val="22"/>
                <w:szCs w:val="22"/>
                <w:lang w:val="hr-HR"/>
              </w:rPr>
            </w:pPr>
            <w:r w:rsidRPr="00787844">
              <w:rPr>
                <w:sz w:val="22"/>
                <w:szCs w:val="22"/>
                <w:lang w:val="hr-HR"/>
              </w:rPr>
              <w:t xml:space="preserve"> građevina</w:t>
            </w:r>
          </w:p>
        </w:tc>
      </w:tr>
      <w:tr w:rsidR="00693D24" w:rsidRPr="00787844" w14:paraId="6B0AB8F2" w14:textId="77777777" w:rsidTr="00693D24">
        <w:trPr>
          <w:cantSplit/>
          <w:trHeight w:val="167"/>
        </w:trPr>
        <w:tc>
          <w:tcPr>
            <w:tcW w:w="2262" w:type="dxa"/>
            <w:vMerge/>
          </w:tcPr>
          <w:p w14:paraId="631E7E92" w14:textId="77777777" w:rsidR="00693D24" w:rsidRPr="00787844" w:rsidRDefault="00693D24" w:rsidP="00693D24">
            <w:pPr>
              <w:rPr>
                <w:sz w:val="22"/>
                <w:szCs w:val="22"/>
                <w:lang w:val="hr-HR"/>
              </w:rPr>
            </w:pPr>
          </w:p>
        </w:tc>
        <w:tc>
          <w:tcPr>
            <w:tcW w:w="1150" w:type="dxa"/>
            <w:vAlign w:val="center"/>
          </w:tcPr>
          <w:p w14:paraId="23EA9808" w14:textId="77777777" w:rsidR="00693D24" w:rsidRPr="00787844" w:rsidRDefault="00693D24" w:rsidP="00693D24">
            <w:pPr>
              <w:rPr>
                <w:sz w:val="22"/>
                <w:szCs w:val="22"/>
                <w:lang w:val="hr-HR"/>
              </w:rPr>
            </w:pPr>
            <w:r w:rsidRPr="00787844">
              <w:rPr>
                <w:sz w:val="22"/>
                <w:szCs w:val="22"/>
                <w:lang w:val="hr-HR"/>
              </w:rPr>
              <w:t xml:space="preserve">     Min</w:t>
            </w:r>
          </w:p>
          <w:p w14:paraId="79D74172" w14:textId="77777777" w:rsidR="00693D24" w:rsidRPr="00787844" w:rsidRDefault="00693D24" w:rsidP="00693D24">
            <w:pPr>
              <w:jc w:val="center"/>
              <w:rPr>
                <w:sz w:val="22"/>
                <w:szCs w:val="22"/>
                <w:lang w:val="hr-HR"/>
              </w:rPr>
            </w:pPr>
            <w:r w:rsidRPr="00787844">
              <w:rPr>
                <w:sz w:val="22"/>
                <w:szCs w:val="22"/>
                <w:lang w:val="hr-HR"/>
              </w:rPr>
              <w:t>%</w:t>
            </w:r>
          </w:p>
        </w:tc>
        <w:tc>
          <w:tcPr>
            <w:tcW w:w="1151" w:type="dxa"/>
            <w:vAlign w:val="center"/>
          </w:tcPr>
          <w:p w14:paraId="51F6AAC0" w14:textId="77777777" w:rsidR="00693D24" w:rsidRPr="00787844" w:rsidRDefault="00693D24" w:rsidP="00693D24">
            <w:pPr>
              <w:jc w:val="center"/>
              <w:rPr>
                <w:sz w:val="22"/>
                <w:szCs w:val="22"/>
                <w:lang w:val="hr-HR"/>
              </w:rPr>
            </w:pPr>
            <w:r w:rsidRPr="00787844">
              <w:rPr>
                <w:sz w:val="22"/>
                <w:szCs w:val="22"/>
                <w:lang w:val="hr-HR"/>
              </w:rPr>
              <w:t>Max</w:t>
            </w:r>
          </w:p>
          <w:p w14:paraId="7F0156CC" w14:textId="77777777" w:rsidR="00693D24" w:rsidRPr="00787844" w:rsidRDefault="00693D24" w:rsidP="00693D24">
            <w:pPr>
              <w:jc w:val="center"/>
              <w:rPr>
                <w:sz w:val="22"/>
                <w:szCs w:val="22"/>
                <w:lang w:val="hr-HR"/>
              </w:rPr>
            </w:pPr>
            <w:r w:rsidRPr="00787844">
              <w:rPr>
                <w:sz w:val="22"/>
                <w:szCs w:val="22"/>
                <w:lang w:val="hr-HR"/>
              </w:rPr>
              <w:t>%</w:t>
            </w:r>
          </w:p>
        </w:tc>
        <w:tc>
          <w:tcPr>
            <w:tcW w:w="1150" w:type="dxa"/>
            <w:vAlign w:val="center"/>
          </w:tcPr>
          <w:p w14:paraId="716BC226" w14:textId="77777777" w:rsidR="00693D24" w:rsidRPr="00787844" w:rsidRDefault="00693D24" w:rsidP="00693D24">
            <w:pPr>
              <w:jc w:val="center"/>
              <w:rPr>
                <w:sz w:val="22"/>
                <w:szCs w:val="22"/>
                <w:lang w:val="hr-HR"/>
              </w:rPr>
            </w:pPr>
            <w:r w:rsidRPr="00787844">
              <w:rPr>
                <w:sz w:val="22"/>
                <w:szCs w:val="22"/>
                <w:lang w:val="hr-HR"/>
              </w:rPr>
              <w:t>Min</w:t>
            </w:r>
          </w:p>
          <w:p w14:paraId="4E041754" w14:textId="77777777" w:rsidR="00693D24" w:rsidRPr="00787844" w:rsidRDefault="00693D24" w:rsidP="00693D24">
            <w:pPr>
              <w:jc w:val="center"/>
              <w:rPr>
                <w:sz w:val="22"/>
                <w:szCs w:val="22"/>
                <w:lang w:val="hr-HR"/>
              </w:rPr>
            </w:pPr>
            <w:r w:rsidRPr="00787844">
              <w:rPr>
                <w:sz w:val="22"/>
                <w:szCs w:val="22"/>
                <w:lang w:val="hr-HR"/>
              </w:rPr>
              <w:t>%</w:t>
            </w:r>
          </w:p>
        </w:tc>
        <w:tc>
          <w:tcPr>
            <w:tcW w:w="1151" w:type="dxa"/>
            <w:vAlign w:val="center"/>
          </w:tcPr>
          <w:p w14:paraId="0DFFBE2C" w14:textId="77777777" w:rsidR="00693D24" w:rsidRPr="00787844" w:rsidRDefault="00693D24" w:rsidP="00693D24">
            <w:pPr>
              <w:jc w:val="center"/>
              <w:rPr>
                <w:sz w:val="22"/>
                <w:szCs w:val="22"/>
                <w:lang w:val="hr-HR"/>
              </w:rPr>
            </w:pPr>
            <w:r w:rsidRPr="00787844">
              <w:rPr>
                <w:sz w:val="22"/>
                <w:szCs w:val="22"/>
                <w:lang w:val="hr-HR"/>
              </w:rPr>
              <w:t>Max</w:t>
            </w:r>
          </w:p>
          <w:p w14:paraId="272F4A7E" w14:textId="77777777" w:rsidR="00693D24" w:rsidRPr="00787844" w:rsidRDefault="00693D24" w:rsidP="00693D24">
            <w:pPr>
              <w:jc w:val="center"/>
              <w:rPr>
                <w:sz w:val="22"/>
                <w:szCs w:val="22"/>
                <w:lang w:val="hr-HR"/>
              </w:rPr>
            </w:pPr>
            <w:r w:rsidRPr="00787844">
              <w:rPr>
                <w:sz w:val="22"/>
                <w:szCs w:val="22"/>
                <w:lang w:val="hr-HR"/>
              </w:rPr>
              <w:t>%</w:t>
            </w:r>
          </w:p>
        </w:tc>
        <w:tc>
          <w:tcPr>
            <w:tcW w:w="1150" w:type="dxa"/>
            <w:vAlign w:val="center"/>
          </w:tcPr>
          <w:p w14:paraId="5C499991" w14:textId="77777777" w:rsidR="00693D24" w:rsidRPr="00787844" w:rsidRDefault="00693D24" w:rsidP="00693D24">
            <w:pPr>
              <w:jc w:val="center"/>
              <w:rPr>
                <w:sz w:val="22"/>
                <w:szCs w:val="22"/>
                <w:lang w:val="hr-HR"/>
              </w:rPr>
            </w:pPr>
            <w:r w:rsidRPr="00787844">
              <w:rPr>
                <w:sz w:val="22"/>
                <w:szCs w:val="22"/>
                <w:lang w:val="hr-HR"/>
              </w:rPr>
              <w:t>Min</w:t>
            </w:r>
          </w:p>
          <w:p w14:paraId="0E9528B2" w14:textId="77777777" w:rsidR="00693D24" w:rsidRPr="00787844" w:rsidRDefault="00693D24" w:rsidP="00693D24">
            <w:pPr>
              <w:jc w:val="center"/>
              <w:rPr>
                <w:sz w:val="22"/>
                <w:szCs w:val="22"/>
                <w:lang w:val="hr-HR"/>
              </w:rPr>
            </w:pPr>
            <w:r w:rsidRPr="00787844">
              <w:rPr>
                <w:sz w:val="22"/>
                <w:szCs w:val="22"/>
                <w:lang w:val="hr-HR"/>
              </w:rPr>
              <w:t>%</w:t>
            </w:r>
          </w:p>
        </w:tc>
        <w:tc>
          <w:tcPr>
            <w:tcW w:w="1151" w:type="dxa"/>
            <w:tcBorders>
              <w:top w:val="nil"/>
            </w:tcBorders>
            <w:vAlign w:val="center"/>
          </w:tcPr>
          <w:p w14:paraId="0B46E00D" w14:textId="77777777" w:rsidR="00693D24" w:rsidRPr="00787844" w:rsidRDefault="00693D24" w:rsidP="00693D24">
            <w:pPr>
              <w:jc w:val="center"/>
              <w:rPr>
                <w:sz w:val="22"/>
                <w:szCs w:val="22"/>
                <w:lang w:val="hr-HR"/>
              </w:rPr>
            </w:pPr>
            <w:r w:rsidRPr="00787844">
              <w:rPr>
                <w:sz w:val="22"/>
                <w:szCs w:val="22"/>
                <w:lang w:val="hr-HR"/>
              </w:rPr>
              <w:t>Max</w:t>
            </w:r>
          </w:p>
          <w:p w14:paraId="390E0CB8" w14:textId="77777777" w:rsidR="00693D24" w:rsidRPr="00787844" w:rsidRDefault="00693D24" w:rsidP="00693D24">
            <w:pPr>
              <w:jc w:val="center"/>
              <w:rPr>
                <w:sz w:val="22"/>
                <w:szCs w:val="22"/>
                <w:lang w:val="hr-HR"/>
              </w:rPr>
            </w:pPr>
            <w:r w:rsidRPr="00787844">
              <w:rPr>
                <w:sz w:val="22"/>
                <w:szCs w:val="22"/>
                <w:lang w:val="hr-HR"/>
              </w:rPr>
              <w:t>%</w:t>
            </w:r>
          </w:p>
        </w:tc>
      </w:tr>
      <w:tr w:rsidR="00693D24" w:rsidRPr="00787844" w14:paraId="52C920F0" w14:textId="77777777" w:rsidTr="00693D24">
        <w:trPr>
          <w:cantSplit/>
        </w:trPr>
        <w:tc>
          <w:tcPr>
            <w:tcW w:w="2262" w:type="dxa"/>
            <w:vAlign w:val="center"/>
          </w:tcPr>
          <w:p w14:paraId="15660E68" w14:textId="77777777" w:rsidR="00693D24" w:rsidRPr="00787844" w:rsidRDefault="00693D24" w:rsidP="00693D24">
            <w:pPr>
              <w:jc w:val="center"/>
              <w:rPr>
                <w:sz w:val="22"/>
                <w:szCs w:val="22"/>
                <w:lang w:val="hr-HR"/>
              </w:rPr>
            </w:pPr>
            <w:r w:rsidRPr="00787844">
              <w:rPr>
                <w:sz w:val="22"/>
                <w:szCs w:val="22"/>
                <w:lang w:val="hr-HR"/>
              </w:rPr>
              <w:t>do 200</w:t>
            </w:r>
          </w:p>
        </w:tc>
        <w:tc>
          <w:tcPr>
            <w:tcW w:w="1150" w:type="dxa"/>
            <w:vAlign w:val="center"/>
          </w:tcPr>
          <w:p w14:paraId="0743743E" w14:textId="77777777" w:rsidR="00693D24" w:rsidRPr="00787844" w:rsidRDefault="00693D24" w:rsidP="00693D24">
            <w:pPr>
              <w:jc w:val="center"/>
              <w:rPr>
                <w:sz w:val="22"/>
                <w:szCs w:val="22"/>
                <w:lang w:val="hr-HR"/>
              </w:rPr>
            </w:pPr>
            <w:r w:rsidRPr="00787844">
              <w:rPr>
                <w:sz w:val="22"/>
                <w:szCs w:val="22"/>
                <w:lang w:val="hr-HR"/>
              </w:rPr>
              <w:t>-</w:t>
            </w:r>
          </w:p>
        </w:tc>
        <w:tc>
          <w:tcPr>
            <w:tcW w:w="1151" w:type="dxa"/>
            <w:vAlign w:val="center"/>
          </w:tcPr>
          <w:p w14:paraId="41CF1470" w14:textId="77777777" w:rsidR="00693D24" w:rsidRPr="00787844" w:rsidRDefault="00693D24" w:rsidP="00693D24">
            <w:pPr>
              <w:jc w:val="center"/>
              <w:rPr>
                <w:sz w:val="22"/>
                <w:szCs w:val="22"/>
                <w:lang w:val="hr-HR"/>
              </w:rPr>
            </w:pPr>
            <w:r w:rsidRPr="00787844">
              <w:rPr>
                <w:sz w:val="22"/>
                <w:szCs w:val="22"/>
                <w:lang w:val="hr-HR"/>
              </w:rPr>
              <w:t>-</w:t>
            </w:r>
          </w:p>
        </w:tc>
        <w:tc>
          <w:tcPr>
            <w:tcW w:w="1150" w:type="dxa"/>
            <w:vAlign w:val="center"/>
          </w:tcPr>
          <w:p w14:paraId="404FE315" w14:textId="77777777" w:rsidR="00693D24" w:rsidRPr="00787844" w:rsidRDefault="00693D24" w:rsidP="00693D24">
            <w:pPr>
              <w:jc w:val="center"/>
              <w:rPr>
                <w:sz w:val="22"/>
                <w:szCs w:val="22"/>
                <w:lang w:val="hr-HR"/>
              </w:rPr>
            </w:pPr>
            <w:r w:rsidRPr="00787844">
              <w:rPr>
                <w:sz w:val="22"/>
                <w:szCs w:val="22"/>
                <w:lang w:val="hr-HR"/>
              </w:rPr>
              <w:t>50</w:t>
            </w:r>
          </w:p>
        </w:tc>
        <w:tc>
          <w:tcPr>
            <w:tcW w:w="1151" w:type="dxa"/>
            <w:vAlign w:val="center"/>
          </w:tcPr>
          <w:p w14:paraId="53C760AA" w14:textId="77777777" w:rsidR="00693D24" w:rsidRPr="00787844" w:rsidRDefault="00693D24" w:rsidP="00693D24">
            <w:pPr>
              <w:jc w:val="center"/>
              <w:rPr>
                <w:sz w:val="22"/>
                <w:szCs w:val="22"/>
                <w:lang w:val="hr-HR"/>
              </w:rPr>
            </w:pPr>
            <w:r w:rsidRPr="00787844">
              <w:rPr>
                <w:sz w:val="22"/>
                <w:szCs w:val="22"/>
                <w:lang w:val="hr-HR"/>
              </w:rPr>
              <w:t xml:space="preserve">60 </w:t>
            </w:r>
          </w:p>
        </w:tc>
        <w:tc>
          <w:tcPr>
            <w:tcW w:w="1150" w:type="dxa"/>
            <w:vAlign w:val="center"/>
          </w:tcPr>
          <w:p w14:paraId="22D430E7" w14:textId="77777777" w:rsidR="00693D24" w:rsidRPr="00787844" w:rsidRDefault="00693D24" w:rsidP="00693D24">
            <w:pPr>
              <w:jc w:val="center"/>
              <w:rPr>
                <w:sz w:val="22"/>
                <w:szCs w:val="22"/>
                <w:lang w:val="hr-HR"/>
              </w:rPr>
            </w:pPr>
            <w:r w:rsidRPr="00787844">
              <w:rPr>
                <w:sz w:val="22"/>
                <w:szCs w:val="22"/>
                <w:lang w:val="hr-HR"/>
              </w:rPr>
              <w:t>50</w:t>
            </w:r>
          </w:p>
        </w:tc>
        <w:tc>
          <w:tcPr>
            <w:tcW w:w="1151" w:type="dxa"/>
            <w:vAlign w:val="center"/>
          </w:tcPr>
          <w:p w14:paraId="4164CAE9" w14:textId="77777777" w:rsidR="00693D24" w:rsidRPr="00787844" w:rsidRDefault="00693D24" w:rsidP="00693D24">
            <w:pPr>
              <w:jc w:val="center"/>
              <w:rPr>
                <w:sz w:val="22"/>
                <w:szCs w:val="22"/>
                <w:lang w:val="hr-HR"/>
              </w:rPr>
            </w:pPr>
            <w:r w:rsidRPr="00787844">
              <w:rPr>
                <w:sz w:val="22"/>
                <w:szCs w:val="22"/>
                <w:lang w:val="hr-HR"/>
              </w:rPr>
              <w:t xml:space="preserve">70 </w:t>
            </w:r>
          </w:p>
        </w:tc>
      </w:tr>
      <w:tr w:rsidR="00693D24" w:rsidRPr="00787844" w14:paraId="11490B51" w14:textId="77777777" w:rsidTr="00693D24">
        <w:trPr>
          <w:cantSplit/>
        </w:trPr>
        <w:tc>
          <w:tcPr>
            <w:tcW w:w="2262" w:type="dxa"/>
            <w:vAlign w:val="center"/>
          </w:tcPr>
          <w:p w14:paraId="09017E4B" w14:textId="77777777" w:rsidR="00693D24" w:rsidRPr="00787844" w:rsidRDefault="00693D24" w:rsidP="00693D24">
            <w:pPr>
              <w:jc w:val="center"/>
              <w:rPr>
                <w:sz w:val="22"/>
                <w:szCs w:val="22"/>
                <w:lang w:val="hr-HR"/>
              </w:rPr>
            </w:pPr>
            <w:r w:rsidRPr="00787844">
              <w:rPr>
                <w:sz w:val="22"/>
                <w:szCs w:val="22"/>
                <w:lang w:val="hr-HR"/>
              </w:rPr>
              <w:t>201 – 240</w:t>
            </w:r>
          </w:p>
        </w:tc>
        <w:tc>
          <w:tcPr>
            <w:tcW w:w="1150" w:type="dxa"/>
            <w:vAlign w:val="center"/>
          </w:tcPr>
          <w:p w14:paraId="1956B454" w14:textId="77777777" w:rsidR="00693D24" w:rsidRPr="00787844" w:rsidRDefault="00693D24" w:rsidP="00693D24">
            <w:pPr>
              <w:jc w:val="center"/>
              <w:rPr>
                <w:sz w:val="22"/>
                <w:szCs w:val="22"/>
                <w:lang w:val="hr-HR"/>
              </w:rPr>
            </w:pPr>
            <w:r w:rsidRPr="00787844">
              <w:rPr>
                <w:sz w:val="22"/>
                <w:szCs w:val="22"/>
                <w:lang w:val="hr-HR"/>
              </w:rPr>
              <w:t>30</w:t>
            </w:r>
          </w:p>
        </w:tc>
        <w:tc>
          <w:tcPr>
            <w:tcW w:w="1151" w:type="dxa"/>
            <w:vAlign w:val="center"/>
          </w:tcPr>
          <w:p w14:paraId="2E50AD05" w14:textId="77777777" w:rsidR="00693D24" w:rsidRPr="00787844" w:rsidRDefault="00693D24" w:rsidP="00693D24">
            <w:pPr>
              <w:jc w:val="center"/>
              <w:rPr>
                <w:sz w:val="22"/>
                <w:szCs w:val="22"/>
                <w:lang w:val="hr-HR"/>
              </w:rPr>
            </w:pPr>
            <w:r w:rsidRPr="00787844">
              <w:rPr>
                <w:sz w:val="22"/>
                <w:szCs w:val="22"/>
                <w:lang w:val="hr-HR"/>
              </w:rPr>
              <w:t>50</w:t>
            </w:r>
          </w:p>
        </w:tc>
        <w:tc>
          <w:tcPr>
            <w:tcW w:w="1150" w:type="dxa"/>
            <w:vAlign w:val="center"/>
          </w:tcPr>
          <w:p w14:paraId="680A5CA0" w14:textId="77777777" w:rsidR="00693D24" w:rsidRPr="00787844" w:rsidRDefault="00693D24" w:rsidP="00693D24">
            <w:pPr>
              <w:jc w:val="center"/>
              <w:rPr>
                <w:sz w:val="22"/>
                <w:szCs w:val="22"/>
                <w:lang w:val="hr-HR"/>
              </w:rPr>
            </w:pPr>
            <w:r w:rsidRPr="00787844">
              <w:rPr>
                <w:sz w:val="22"/>
                <w:szCs w:val="22"/>
                <w:lang w:val="hr-HR"/>
              </w:rPr>
              <w:t>40</w:t>
            </w:r>
          </w:p>
        </w:tc>
        <w:tc>
          <w:tcPr>
            <w:tcW w:w="1151" w:type="dxa"/>
            <w:vAlign w:val="center"/>
          </w:tcPr>
          <w:p w14:paraId="70904EB9" w14:textId="77777777" w:rsidR="00693D24" w:rsidRPr="00787844" w:rsidRDefault="00693D24" w:rsidP="00693D24">
            <w:pPr>
              <w:jc w:val="center"/>
              <w:rPr>
                <w:sz w:val="22"/>
                <w:szCs w:val="22"/>
                <w:lang w:val="hr-HR"/>
              </w:rPr>
            </w:pPr>
            <w:r w:rsidRPr="00787844">
              <w:rPr>
                <w:sz w:val="22"/>
                <w:szCs w:val="22"/>
                <w:lang w:val="hr-HR"/>
              </w:rPr>
              <w:t>60</w:t>
            </w:r>
          </w:p>
        </w:tc>
        <w:tc>
          <w:tcPr>
            <w:tcW w:w="1150" w:type="dxa"/>
            <w:vAlign w:val="center"/>
          </w:tcPr>
          <w:p w14:paraId="6B28FEEC" w14:textId="77777777" w:rsidR="00693D24" w:rsidRPr="00787844" w:rsidRDefault="00693D24" w:rsidP="00693D24">
            <w:pPr>
              <w:jc w:val="center"/>
              <w:rPr>
                <w:sz w:val="22"/>
                <w:szCs w:val="22"/>
                <w:lang w:val="hr-HR"/>
              </w:rPr>
            </w:pPr>
            <w:r w:rsidRPr="00787844">
              <w:rPr>
                <w:sz w:val="22"/>
                <w:szCs w:val="22"/>
                <w:lang w:val="hr-HR"/>
              </w:rPr>
              <w:t>40</w:t>
            </w:r>
          </w:p>
        </w:tc>
        <w:tc>
          <w:tcPr>
            <w:tcW w:w="1151" w:type="dxa"/>
            <w:vAlign w:val="center"/>
          </w:tcPr>
          <w:p w14:paraId="1EC89D58" w14:textId="77777777" w:rsidR="00693D24" w:rsidRPr="00787844" w:rsidRDefault="00693D24" w:rsidP="00693D24">
            <w:pPr>
              <w:jc w:val="center"/>
              <w:rPr>
                <w:sz w:val="22"/>
                <w:szCs w:val="22"/>
                <w:lang w:val="hr-HR"/>
              </w:rPr>
            </w:pPr>
            <w:r w:rsidRPr="00787844">
              <w:rPr>
                <w:sz w:val="22"/>
                <w:szCs w:val="22"/>
                <w:lang w:val="hr-HR"/>
              </w:rPr>
              <w:t>65</w:t>
            </w:r>
          </w:p>
        </w:tc>
      </w:tr>
      <w:tr w:rsidR="00693D24" w:rsidRPr="00787844" w14:paraId="0B8B7CD4" w14:textId="77777777" w:rsidTr="00693D24">
        <w:trPr>
          <w:cantSplit/>
        </w:trPr>
        <w:tc>
          <w:tcPr>
            <w:tcW w:w="2262" w:type="dxa"/>
            <w:vAlign w:val="center"/>
          </w:tcPr>
          <w:p w14:paraId="3A43EDCE" w14:textId="77777777" w:rsidR="00693D24" w:rsidRPr="00787844" w:rsidRDefault="00693D24" w:rsidP="00693D24">
            <w:pPr>
              <w:jc w:val="center"/>
              <w:rPr>
                <w:sz w:val="22"/>
                <w:szCs w:val="22"/>
                <w:lang w:val="hr-HR"/>
              </w:rPr>
            </w:pPr>
            <w:r w:rsidRPr="00787844">
              <w:rPr>
                <w:sz w:val="22"/>
                <w:szCs w:val="22"/>
                <w:lang w:val="hr-HR"/>
              </w:rPr>
              <w:t>241 – 350</w:t>
            </w:r>
          </w:p>
        </w:tc>
        <w:tc>
          <w:tcPr>
            <w:tcW w:w="1150" w:type="dxa"/>
            <w:vAlign w:val="center"/>
          </w:tcPr>
          <w:p w14:paraId="5B06C755" w14:textId="77777777" w:rsidR="00693D24" w:rsidRPr="00787844" w:rsidRDefault="00693D24" w:rsidP="00693D24">
            <w:pPr>
              <w:jc w:val="center"/>
              <w:rPr>
                <w:sz w:val="22"/>
                <w:szCs w:val="22"/>
                <w:lang w:val="hr-HR"/>
              </w:rPr>
            </w:pPr>
            <w:r w:rsidRPr="00787844">
              <w:rPr>
                <w:sz w:val="22"/>
                <w:szCs w:val="22"/>
                <w:lang w:val="hr-HR"/>
              </w:rPr>
              <w:t>25</w:t>
            </w:r>
          </w:p>
        </w:tc>
        <w:tc>
          <w:tcPr>
            <w:tcW w:w="1151" w:type="dxa"/>
            <w:vAlign w:val="center"/>
          </w:tcPr>
          <w:p w14:paraId="2E19FD5E" w14:textId="77777777" w:rsidR="00693D24" w:rsidRPr="00787844" w:rsidRDefault="00693D24" w:rsidP="00693D24">
            <w:pPr>
              <w:jc w:val="center"/>
              <w:rPr>
                <w:sz w:val="22"/>
                <w:szCs w:val="22"/>
                <w:lang w:val="hr-HR"/>
              </w:rPr>
            </w:pPr>
            <w:r w:rsidRPr="00787844">
              <w:rPr>
                <w:sz w:val="22"/>
                <w:szCs w:val="22"/>
                <w:lang w:val="hr-HR"/>
              </w:rPr>
              <w:t>45</w:t>
            </w:r>
          </w:p>
        </w:tc>
        <w:tc>
          <w:tcPr>
            <w:tcW w:w="1150" w:type="dxa"/>
            <w:vAlign w:val="center"/>
          </w:tcPr>
          <w:p w14:paraId="3619D1CC" w14:textId="77777777" w:rsidR="00693D24" w:rsidRPr="00787844" w:rsidRDefault="00693D24" w:rsidP="00693D24">
            <w:pPr>
              <w:jc w:val="center"/>
              <w:rPr>
                <w:sz w:val="22"/>
                <w:szCs w:val="22"/>
                <w:lang w:val="hr-HR"/>
              </w:rPr>
            </w:pPr>
            <w:r w:rsidRPr="00787844">
              <w:rPr>
                <w:sz w:val="22"/>
                <w:szCs w:val="22"/>
                <w:lang w:val="hr-HR"/>
              </w:rPr>
              <w:t>30</w:t>
            </w:r>
          </w:p>
        </w:tc>
        <w:tc>
          <w:tcPr>
            <w:tcW w:w="1151" w:type="dxa"/>
            <w:vAlign w:val="center"/>
          </w:tcPr>
          <w:p w14:paraId="17924000" w14:textId="77777777" w:rsidR="00693D24" w:rsidRPr="00787844" w:rsidRDefault="00693D24" w:rsidP="00693D24">
            <w:pPr>
              <w:jc w:val="center"/>
              <w:rPr>
                <w:sz w:val="22"/>
                <w:szCs w:val="22"/>
                <w:lang w:val="hr-HR"/>
              </w:rPr>
            </w:pPr>
            <w:r w:rsidRPr="00787844">
              <w:rPr>
                <w:sz w:val="22"/>
                <w:szCs w:val="22"/>
                <w:lang w:val="hr-HR"/>
              </w:rPr>
              <w:t>55</w:t>
            </w:r>
          </w:p>
        </w:tc>
        <w:tc>
          <w:tcPr>
            <w:tcW w:w="1150" w:type="dxa"/>
            <w:vAlign w:val="center"/>
          </w:tcPr>
          <w:p w14:paraId="60ADFF03" w14:textId="77777777" w:rsidR="00693D24" w:rsidRPr="00787844" w:rsidRDefault="00693D24" w:rsidP="00693D24">
            <w:pPr>
              <w:jc w:val="center"/>
              <w:rPr>
                <w:sz w:val="22"/>
                <w:szCs w:val="22"/>
                <w:lang w:val="hr-HR"/>
              </w:rPr>
            </w:pPr>
            <w:r w:rsidRPr="00787844">
              <w:rPr>
                <w:sz w:val="22"/>
                <w:szCs w:val="22"/>
                <w:lang w:val="hr-HR"/>
              </w:rPr>
              <w:t>30</w:t>
            </w:r>
          </w:p>
        </w:tc>
        <w:tc>
          <w:tcPr>
            <w:tcW w:w="1151" w:type="dxa"/>
            <w:vAlign w:val="center"/>
          </w:tcPr>
          <w:p w14:paraId="0E1D0D14" w14:textId="77777777" w:rsidR="00693D24" w:rsidRPr="00787844" w:rsidRDefault="00693D24" w:rsidP="00693D24">
            <w:pPr>
              <w:jc w:val="center"/>
              <w:rPr>
                <w:sz w:val="22"/>
                <w:szCs w:val="22"/>
                <w:lang w:val="hr-HR"/>
              </w:rPr>
            </w:pPr>
            <w:r w:rsidRPr="00787844">
              <w:rPr>
                <w:sz w:val="22"/>
                <w:szCs w:val="22"/>
                <w:lang w:val="hr-HR"/>
              </w:rPr>
              <w:t>65</w:t>
            </w:r>
          </w:p>
        </w:tc>
      </w:tr>
      <w:tr w:rsidR="00693D24" w:rsidRPr="00787844" w14:paraId="76DF13E5" w14:textId="77777777" w:rsidTr="00693D24">
        <w:trPr>
          <w:cantSplit/>
        </w:trPr>
        <w:tc>
          <w:tcPr>
            <w:tcW w:w="2262" w:type="dxa"/>
            <w:vAlign w:val="center"/>
          </w:tcPr>
          <w:p w14:paraId="01408C37" w14:textId="77777777" w:rsidR="00693D24" w:rsidRPr="00787844" w:rsidRDefault="00693D24" w:rsidP="00693D24">
            <w:pPr>
              <w:jc w:val="center"/>
              <w:rPr>
                <w:sz w:val="22"/>
                <w:szCs w:val="22"/>
                <w:lang w:val="hr-HR"/>
              </w:rPr>
            </w:pPr>
            <w:r w:rsidRPr="00787844">
              <w:rPr>
                <w:sz w:val="22"/>
                <w:szCs w:val="22"/>
                <w:lang w:val="hr-HR"/>
              </w:rPr>
              <w:t>351 – 400</w:t>
            </w:r>
          </w:p>
        </w:tc>
        <w:tc>
          <w:tcPr>
            <w:tcW w:w="1150" w:type="dxa"/>
            <w:vAlign w:val="center"/>
          </w:tcPr>
          <w:p w14:paraId="244FBA20" w14:textId="77777777" w:rsidR="00693D24" w:rsidRPr="00787844" w:rsidRDefault="00693D24" w:rsidP="00693D24">
            <w:pPr>
              <w:jc w:val="center"/>
              <w:rPr>
                <w:sz w:val="22"/>
                <w:szCs w:val="22"/>
                <w:lang w:val="hr-HR"/>
              </w:rPr>
            </w:pPr>
            <w:r w:rsidRPr="00787844">
              <w:rPr>
                <w:sz w:val="22"/>
                <w:szCs w:val="22"/>
                <w:lang w:val="hr-HR"/>
              </w:rPr>
              <w:t>25</w:t>
            </w:r>
          </w:p>
        </w:tc>
        <w:tc>
          <w:tcPr>
            <w:tcW w:w="1151" w:type="dxa"/>
            <w:vAlign w:val="center"/>
          </w:tcPr>
          <w:p w14:paraId="21A4348C" w14:textId="77777777" w:rsidR="00693D24" w:rsidRPr="00787844" w:rsidRDefault="00693D24" w:rsidP="00693D24">
            <w:pPr>
              <w:jc w:val="center"/>
              <w:rPr>
                <w:sz w:val="22"/>
                <w:szCs w:val="22"/>
                <w:lang w:val="hr-HR"/>
              </w:rPr>
            </w:pPr>
            <w:r w:rsidRPr="00787844">
              <w:rPr>
                <w:sz w:val="22"/>
                <w:szCs w:val="22"/>
                <w:lang w:val="hr-HR"/>
              </w:rPr>
              <w:t>45</w:t>
            </w:r>
          </w:p>
        </w:tc>
        <w:tc>
          <w:tcPr>
            <w:tcW w:w="1150" w:type="dxa"/>
            <w:vAlign w:val="center"/>
          </w:tcPr>
          <w:p w14:paraId="33809273" w14:textId="77777777" w:rsidR="00693D24" w:rsidRPr="00787844" w:rsidRDefault="00693D24" w:rsidP="00693D24">
            <w:pPr>
              <w:jc w:val="center"/>
              <w:rPr>
                <w:sz w:val="22"/>
                <w:szCs w:val="22"/>
                <w:lang w:val="hr-HR"/>
              </w:rPr>
            </w:pPr>
            <w:r w:rsidRPr="00787844">
              <w:rPr>
                <w:sz w:val="22"/>
                <w:szCs w:val="22"/>
                <w:lang w:val="hr-HR"/>
              </w:rPr>
              <w:t>20</w:t>
            </w:r>
          </w:p>
        </w:tc>
        <w:tc>
          <w:tcPr>
            <w:tcW w:w="1151" w:type="dxa"/>
            <w:vAlign w:val="center"/>
          </w:tcPr>
          <w:p w14:paraId="667F0EB8" w14:textId="77777777" w:rsidR="00693D24" w:rsidRPr="00787844" w:rsidRDefault="00693D24" w:rsidP="00693D24">
            <w:pPr>
              <w:jc w:val="center"/>
              <w:rPr>
                <w:sz w:val="22"/>
                <w:szCs w:val="22"/>
                <w:lang w:val="hr-HR"/>
              </w:rPr>
            </w:pPr>
            <w:r w:rsidRPr="00787844">
              <w:rPr>
                <w:sz w:val="22"/>
                <w:szCs w:val="22"/>
                <w:lang w:val="hr-HR"/>
              </w:rPr>
              <w:t>55</w:t>
            </w:r>
          </w:p>
        </w:tc>
        <w:tc>
          <w:tcPr>
            <w:tcW w:w="1150" w:type="dxa"/>
            <w:vAlign w:val="center"/>
          </w:tcPr>
          <w:p w14:paraId="33648F3C" w14:textId="77777777" w:rsidR="00693D24" w:rsidRPr="00787844" w:rsidRDefault="00693D24" w:rsidP="00693D24">
            <w:pPr>
              <w:jc w:val="center"/>
              <w:rPr>
                <w:sz w:val="22"/>
                <w:szCs w:val="22"/>
                <w:lang w:val="hr-HR"/>
              </w:rPr>
            </w:pPr>
            <w:r w:rsidRPr="00787844">
              <w:rPr>
                <w:sz w:val="22"/>
                <w:szCs w:val="22"/>
                <w:lang w:val="hr-HR"/>
              </w:rPr>
              <w:t>20</w:t>
            </w:r>
          </w:p>
        </w:tc>
        <w:tc>
          <w:tcPr>
            <w:tcW w:w="1151" w:type="dxa"/>
            <w:vAlign w:val="center"/>
          </w:tcPr>
          <w:p w14:paraId="33D7BF9F" w14:textId="77777777" w:rsidR="00693D24" w:rsidRPr="00787844" w:rsidRDefault="00693D24" w:rsidP="00693D24">
            <w:pPr>
              <w:jc w:val="center"/>
              <w:rPr>
                <w:sz w:val="22"/>
                <w:szCs w:val="22"/>
                <w:lang w:val="hr-HR"/>
              </w:rPr>
            </w:pPr>
            <w:r w:rsidRPr="00787844">
              <w:rPr>
                <w:sz w:val="22"/>
                <w:szCs w:val="22"/>
                <w:lang w:val="hr-HR"/>
              </w:rPr>
              <w:t>60</w:t>
            </w:r>
          </w:p>
        </w:tc>
      </w:tr>
      <w:tr w:rsidR="00693D24" w:rsidRPr="00787844" w14:paraId="780124B0" w14:textId="77777777" w:rsidTr="00693D24">
        <w:trPr>
          <w:cantSplit/>
        </w:trPr>
        <w:tc>
          <w:tcPr>
            <w:tcW w:w="2262" w:type="dxa"/>
            <w:vAlign w:val="center"/>
          </w:tcPr>
          <w:p w14:paraId="670B2FED" w14:textId="77777777" w:rsidR="00693D24" w:rsidRPr="00787844" w:rsidRDefault="00693D24" w:rsidP="00693D24">
            <w:pPr>
              <w:jc w:val="center"/>
              <w:rPr>
                <w:sz w:val="22"/>
                <w:szCs w:val="22"/>
                <w:lang w:val="hr-HR"/>
              </w:rPr>
            </w:pPr>
            <w:r w:rsidRPr="00787844">
              <w:rPr>
                <w:sz w:val="22"/>
                <w:szCs w:val="22"/>
                <w:lang w:val="hr-HR"/>
              </w:rPr>
              <w:t>401 – 500</w:t>
            </w:r>
          </w:p>
        </w:tc>
        <w:tc>
          <w:tcPr>
            <w:tcW w:w="1150" w:type="dxa"/>
            <w:vAlign w:val="center"/>
          </w:tcPr>
          <w:p w14:paraId="333A7B21" w14:textId="77777777" w:rsidR="00693D24" w:rsidRPr="00787844" w:rsidRDefault="00693D24" w:rsidP="00693D24">
            <w:pPr>
              <w:jc w:val="center"/>
              <w:rPr>
                <w:sz w:val="22"/>
                <w:szCs w:val="22"/>
                <w:lang w:val="hr-HR"/>
              </w:rPr>
            </w:pPr>
            <w:r w:rsidRPr="00787844">
              <w:rPr>
                <w:sz w:val="22"/>
                <w:szCs w:val="22"/>
                <w:lang w:val="hr-HR"/>
              </w:rPr>
              <w:t>20</w:t>
            </w:r>
          </w:p>
        </w:tc>
        <w:tc>
          <w:tcPr>
            <w:tcW w:w="1151" w:type="dxa"/>
            <w:vAlign w:val="center"/>
          </w:tcPr>
          <w:p w14:paraId="65926745" w14:textId="77777777" w:rsidR="00693D24" w:rsidRPr="00787844" w:rsidRDefault="00693D24" w:rsidP="00693D24">
            <w:pPr>
              <w:jc w:val="center"/>
              <w:rPr>
                <w:sz w:val="22"/>
                <w:szCs w:val="22"/>
                <w:lang w:val="hr-HR"/>
              </w:rPr>
            </w:pPr>
            <w:r w:rsidRPr="00787844">
              <w:rPr>
                <w:sz w:val="22"/>
                <w:szCs w:val="22"/>
                <w:lang w:val="hr-HR"/>
              </w:rPr>
              <w:t>45</w:t>
            </w:r>
          </w:p>
        </w:tc>
        <w:tc>
          <w:tcPr>
            <w:tcW w:w="1150" w:type="dxa"/>
            <w:vAlign w:val="center"/>
          </w:tcPr>
          <w:p w14:paraId="3C90AA71" w14:textId="77777777" w:rsidR="00693D24" w:rsidRPr="00787844" w:rsidRDefault="00693D24" w:rsidP="00693D24">
            <w:pPr>
              <w:jc w:val="center"/>
              <w:rPr>
                <w:sz w:val="22"/>
                <w:szCs w:val="22"/>
                <w:lang w:val="hr-HR"/>
              </w:rPr>
            </w:pPr>
            <w:r w:rsidRPr="00787844">
              <w:rPr>
                <w:sz w:val="22"/>
                <w:szCs w:val="22"/>
                <w:lang w:val="hr-HR"/>
              </w:rPr>
              <w:t>15</w:t>
            </w:r>
          </w:p>
        </w:tc>
        <w:tc>
          <w:tcPr>
            <w:tcW w:w="1151" w:type="dxa"/>
            <w:vAlign w:val="center"/>
          </w:tcPr>
          <w:p w14:paraId="14E78BDE" w14:textId="77777777" w:rsidR="00693D24" w:rsidRPr="00787844" w:rsidRDefault="00693D24" w:rsidP="00693D24">
            <w:pPr>
              <w:jc w:val="center"/>
              <w:rPr>
                <w:sz w:val="22"/>
                <w:szCs w:val="22"/>
                <w:lang w:val="hr-HR"/>
              </w:rPr>
            </w:pPr>
            <w:r w:rsidRPr="00787844">
              <w:rPr>
                <w:sz w:val="22"/>
                <w:szCs w:val="22"/>
                <w:lang w:val="hr-HR"/>
              </w:rPr>
              <w:t>50</w:t>
            </w:r>
          </w:p>
        </w:tc>
        <w:tc>
          <w:tcPr>
            <w:tcW w:w="1150" w:type="dxa"/>
            <w:vAlign w:val="center"/>
          </w:tcPr>
          <w:p w14:paraId="11ED7CD2" w14:textId="77777777" w:rsidR="00693D24" w:rsidRPr="00787844" w:rsidRDefault="00693D24" w:rsidP="00693D24">
            <w:pPr>
              <w:jc w:val="center"/>
              <w:rPr>
                <w:sz w:val="22"/>
                <w:szCs w:val="22"/>
                <w:lang w:val="hr-HR"/>
              </w:rPr>
            </w:pPr>
            <w:r w:rsidRPr="00787844">
              <w:rPr>
                <w:sz w:val="22"/>
                <w:szCs w:val="22"/>
                <w:lang w:val="hr-HR"/>
              </w:rPr>
              <w:t>15</w:t>
            </w:r>
          </w:p>
        </w:tc>
        <w:tc>
          <w:tcPr>
            <w:tcW w:w="1151" w:type="dxa"/>
            <w:vAlign w:val="center"/>
          </w:tcPr>
          <w:p w14:paraId="5EDA4E77" w14:textId="77777777" w:rsidR="00693D24" w:rsidRPr="00787844" w:rsidRDefault="00693D24" w:rsidP="00693D24">
            <w:pPr>
              <w:jc w:val="center"/>
              <w:rPr>
                <w:sz w:val="22"/>
                <w:szCs w:val="22"/>
                <w:lang w:val="hr-HR"/>
              </w:rPr>
            </w:pPr>
            <w:r w:rsidRPr="00787844">
              <w:rPr>
                <w:sz w:val="22"/>
                <w:szCs w:val="22"/>
                <w:lang w:val="hr-HR"/>
              </w:rPr>
              <w:t>60</w:t>
            </w:r>
          </w:p>
        </w:tc>
      </w:tr>
      <w:tr w:rsidR="00693D24" w:rsidRPr="00787844" w14:paraId="60A743A1" w14:textId="77777777" w:rsidTr="00693D24">
        <w:trPr>
          <w:cantSplit/>
        </w:trPr>
        <w:tc>
          <w:tcPr>
            <w:tcW w:w="2262" w:type="dxa"/>
            <w:vAlign w:val="center"/>
          </w:tcPr>
          <w:p w14:paraId="5EE95EA2" w14:textId="77777777" w:rsidR="00693D24" w:rsidRPr="00787844" w:rsidRDefault="00693D24" w:rsidP="00693D24">
            <w:pPr>
              <w:jc w:val="center"/>
              <w:rPr>
                <w:sz w:val="22"/>
                <w:szCs w:val="22"/>
                <w:lang w:val="hr-HR"/>
              </w:rPr>
            </w:pPr>
            <w:r w:rsidRPr="00787844">
              <w:rPr>
                <w:sz w:val="22"/>
                <w:szCs w:val="22"/>
                <w:lang w:val="hr-HR"/>
              </w:rPr>
              <w:t>501 – 800</w:t>
            </w:r>
          </w:p>
        </w:tc>
        <w:tc>
          <w:tcPr>
            <w:tcW w:w="1150" w:type="dxa"/>
            <w:vAlign w:val="center"/>
          </w:tcPr>
          <w:p w14:paraId="39E05FDE" w14:textId="77777777" w:rsidR="00693D24" w:rsidRPr="00787844" w:rsidRDefault="00693D24" w:rsidP="00693D24">
            <w:pPr>
              <w:jc w:val="center"/>
              <w:rPr>
                <w:sz w:val="22"/>
                <w:szCs w:val="22"/>
                <w:lang w:val="hr-HR"/>
              </w:rPr>
            </w:pPr>
            <w:r w:rsidRPr="00787844">
              <w:rPr>
                <w:sz w:val="22"/>
                <w:szCs w:val="22"/>
                <w:lang w:val="hr-HR"/>
              </w:rPr>
              <w:t>15</w:t>
            </w:r>
          </w:p>
        </w:tc>
        <w:tc>
          <w:tcPr>
            <w:tcW w:w="1151" w:type="dxa"/>
            <w:vAlign w:val="center"/>
          </w:tcPr>
          <w:p w14:paraId="6FCA9A84" w14:textId="77777777" w:rsidR="00693D24" w:rsidRPr="00787844" w:rsidRDefault="00693D24" w:rsidP="00693D24">
            <w:pPr>
              <w:jc w:val="center"/>
              <w:rPr>
                <w:sz w:val="22"/>
                <w:szCs w:val="22"/>
                <w:lang w:val="hr-HR"/>
              </w:rPr>
            </w:pPr>
            <w:r w:rsidRPr="00787844">
              <w:rPr>
                <w:sz w:val="22"/>
                <w:szCs w:val="22"/>
                <w:lang w:val="hr-HR"/>
              </w:rPr>
              <w:t>45</w:t>
            </w:r>
          </w:p>
        </w:tc>
        <w:tc>
          <w:tcPr>
            <w:tcW w:w="1150" w:type="dxa"/>
            <w:vAlign w:val="center"/>
          </w:tcPr>
          <w:p w14:paraId="4A96B61C" w14:textId="77777777" w:rsidR="00693D24" w:rsidRPr="00787844" w:rsidRDefault="00693D24" w:rsidP="00693D24">
            <w:pPr>
              <w:jc w:val="center"/>
              <w:rPr>
                <w:sz w:val="22"/>
                <w:szCs w:val="22"/>
                <w:lang w:val="hr-HR"/>
              </w:rPr>
            </w:pPr>
            <w:r w:rsidRPr="00787844">
              <w:rPr>
                <w:sz w:val="22"/>
                <w:szCs w:val="22"/>
                <w:lang w:val="hr-HR"/>
              </w:rPr>
              <w:t>15</w:t>
            </w:r>
          </w:p>
        </w:tc>
        <w:tc>
          <w:tcPr>
            <w:tcW w:w="1151" w:type="dxa"/>
            <w:vAlign w:val="center"/>
          </w:tcPr>
          <w:p w14:paraId="12D52944" w14:textId="77777777" w:rsidR="00693D24" w:rsidRPr="00787844" w:rsidRDefault="00693D24" w:rsidP="00693D24">
            <w:pPr>
              <w:jc w:val="center"/>
              <w:rPr>
                <w:sz w:val="22"/>
                <w:szCs w:val="22"/>
                <w:lang w:val="hr-HR"/>
              </w:rPr>
            </w:pPr>
            <w:r w:rsidRPr="00787844">
              <w:rPr>
                <w:sz w:val="22"/>
                <w:szCs w:val="22"/>
                <w:lang w:val="hr-HR"/>
              </w:rPr>
              <w:t>50</w:t>
            </w:r>
          </w:p>
        </w:tc>
        <w:tc>
          <w:tcPr>
            <w:tcW w:w="1150" w:type="dxa"/>
            <w:vAlign w:val="center"/>
          </w:tcPr>
          <w:p w14:paraId="169CC80F" w14:textId="77777777" w:rsidR="00693D24" w:rsidRPr="00787844" w:rsidRDefault="00693D24" w:rsidP="00693D24">
            <w:pPr>
              <w:jc w:val="center"/>
              <w:rPr>
                <w:sz w:val="22"/>
                <w:szCs w:val="22"/>
                <w:lang w:val="hr-HR"/>
              </w:rPr>
            </w:pPr>
            <w:r w:rsidRPr="00787844">
              <w:rPr>
                <w:sz w:val="22"/>
                <w:szCs w:val="22"/>
                <w:lang w:val="hr-HR"/>
              </w:rPr>
              <w:t>15</w:t>
            </w:r>
          </w:p>
        </w:tc>
        <w:tc>
          <w:tcPr>
            <w:tcW w:w="1151" w:type="dxa"/>
            <w:vAlign w:val="center"/>
          </w:tcPr>
          <w:p w14:paraId="17B39D53" w14:textId="77777777" w:rsidR="00693D24" w:rsidRPr="00787844" w:rsidRDefault="00693D24" w:rsidP="00693D24">
            <w:pPr>
              <w:jc w:val="center"/>
              <w:rPr>
                <w:sz w:val="22"/>
                <w:szCs w:val="22"/>
                <w:lang w:val="hr-HR"/>
              </w:rPr>
            </w:pPr>
            <w:r w:rsidRPr="00787844">
              <w:rPr>
                <w:sz w:val="22"/>
                <w:szCs w:val="22"/>
                <w:lang w:val="hr-HR"/>
              </w:rPr>
              <w:t>50</w:t>
            </w:r>
          </w:p>
        </w:tc>
      </w:tr>
      <w:tr w:rsidR="00693D24" w:rsidRPr="00787844" w14:paraId="7F36419C" w14:textId="77777777" w:rsidTr="00693D24">
        <w:trPr>
          <w:cantSplit/>
        </w:trPr>
        <w:tc>
          <w:tcPr>
            <w:tcW w:w="2262" w:type="dxa"/>
            <w:vAlign w:val="center"/>
          </w:tcPr>
          <w:p w14:paraId="0BDA6676" w14:textId="77777777" w:rsidR="00693D24" w:rsidRPr="00787844" w:rsidRDefault="00693D24" w:rsidP="00693D24">
            <w:pPr>
              <w:jc w:val="center"/>
              <w:rPr>
                <w:sz w:val="22"/>
                <w:szCs w:val="22"/>
                <w:lang w:val="hr-HR"/>
              </w:rPr>
            </w:pPr>
            <w:r w:rsidRPr="00787844">
              <w:rPr>
                <w:sz w:val="22"/>
                <w:szCs w:val="22"/>
                <w:lang w:val="hr-HR"/>
              </w:rPr>
              <w:t>801 – 1000</w:t>
            </w:r>
          </w:p>
        </w:tc>
        <w:tc>
          <w:tcPr>
            <w:tcW w:w="1150" w:type="dxa"/>
            <w:vAlign w:val="center"/>
          </w:tcPr>
          <w:p w14:paraId="549970B7" w14:textId="77777777" w:rsidR="00693D24" w:rsidRPr="00787844" w:rsidRDefault="00693D24" w:rsidP="00693D24">
            <w:pPr>
              <w:jc w:val="center"/>
              <w:rPr>
                <w:sz w:val="22"/>
                <w:szCs w:val="22"/>
                <w:lang w:val="hr-HR"/>
              </w:rPr>
            </w:pPr>
            <w:r w:rsidRPr="00787844">
              <w:rPr>
                <w:sz w:val="22"/>
                <w:szCs w:val="22"/>
                <w:lang w:val="hr-HR"/>
              </w:rPr>
              <w:t>15</w:t>
            </w:r>
          </w:p>
        </w:tc>
        <w:tc>
          <w:tcPr>
            <w:tcW w:w="1151" w:type="dxa"/>
            <w:vAlign w:val="center"/>
          </w:tcPr>
          <w:p w14:paraId="1D8610FF" w14:textId="77777777" w:rsidR="00693D24" w:rsidRPr="00787844" w:rsidRDefault="00693D24" w:rsidP="00693D24">
            <w:pPr>
              <w:jc w:val="center"/>
              <w:rPr>
                <w:sz w:val="22"/>
                <w:szCs w:val="22"/>
                <w:lang w:val="hr-HR"/>
              </w:rPr>
            </w:pPr>
            <w:r w:rsidRPr="00787844">
              <w:rPr>
                <w:sz w:val="22"/>
                <w:szCs w:val="22"/>
                <w:lang w:val="hr-HR"/>
              </w:rPr>
              <w:t>40</w:t>
            </w:r>
          </w:p>
        </w:tc>
        <w:tc>
          <w:tcPr>
            <w:tcW w:w="1150" w:type="dxa"/>
            <w:vAlign w:val="center"/>
          </w:tcPr>
          <w:p w14:paraId="3B46CB6C" w14:textId="77777777" w:rsidR="00693D24" w:rsidRPr="00787844" w:rsidRDefault="00693D24" w:rsidP="00693D24">
            <w:pPr>
              <w:jc w:val="center"/>
              <w:rPr>
                <w:sz w:val="22"/>
                <w:szCs w:val="22"/>
                <w:lang w:val="hr-HR"/>
              </w:rPr>
            </w:pPr>
            <w:r w:rsidRPr="00787844">
              <w:rPr>
                <w:sz w:val="22"/>
                <w:szCs w:val="22"/>
                <w:lang w:val="hr-HR"/>
              </w:rPr>
              <w:t>15</w:t>
            </w:r>
          </w:p>
        </w:tc>
        <w:tc>
          <w:tcPr>
            <w:tcW w:w="1151" w:type="dxa"/>
            <w:vAlign w:val="center"/>
          </w:tcPr>
          <w:p w14:paraId="25F6BE56" w14:textId="77777777" w:rsidR="00693D24" w:rsidRPr="00787844" w:rsidRDefault="00693D24" w:rsidP="00693D24">
            <w:pPr>
              <w:jc w:val="center"/>
              <w:rPr>
                <w:sz w:val="22"/>
                <w:szCs w:val="22"/>
                <w:lang w:val="hr-HR"/>
              </w:rPr>
            </w:pPr>
            <w:r w:rsidRPr="00787844">
              <w:rPr>
                <w:sz w:val="22"/>
                <w:szCs w:val="22"/>
                <w:lang w:val="hr-HR"/>
              </w:rPr>
              <w:t>45</w:t>
            </w:r>
          </w:p>
        </w:tc>
        <w:tc>
          <w:tcPr>
            <w:tcW w:w="1150" w:type="dxa"/>
            <w:vAlign w:val="center"/>
          </w:tcPr>
          <w:p w14:paraId="05F0A364" w14:textId="77777777" w:rsidR="00693D24" w:rsidRPr="00787844" w:rsidRDefault="00693D24" w:rsidP="00693D24">
            <w:pPr>
              <w:jc w:val="center"/>
              <w:rPr>
                <w:sz w:val="22"/>
                <w:szCs w:val="22"/>
                <w:lang w:val="hr-HR"/>
              </w:rPr>
            </w:pPr>
            <w:r w:rsidRPr="00787844">
              <w:rPr>
                <w:sz w:val="22"/>
                <w:szCs w:val="22"/>
                <w:lang w:val="hr-HR"/>
              </w:rPr>
              <w:t>15</w:t>
            </w:r>
          </w:p>
        </w:tc>
        <w:tc>
          <w:tcPr>
            <w:tcW w:w="1151" w:type="dxa"/>
            <w:vAlign w:val="center"/>
          </w:tcPr>
          <w:p w14:paraId="7BB8E501" w14:textId="77777777" w:rsidR="00693D24" w:rsidRPr="00787844" w:rsidRDefault="00693D24" w:rsidP="00693D24">
            <w:pPr>
              <w:jc w:val="center"/>
              <w:rPr>
                <w:sz w:val="22"/>
                <w:szCs w:val="22"/>
                <w:lang w:val="hr-HR"/>
              </w:rPr>
            </w:pPr>
            <w:r w:rsidRPr="00787844">
              <w:rPr>
                <w:sz w:val="22"/>
                <w:szCs w:val="22"/>
                <w:lang w:val="hr-HR"/>
              </w:rPr>
              <w:t>45</w:t>
            </w:r>
          </w:p>
        </w:tc>
      </w:tr>
      <w:tr w:rsidR="00693D24" w:rsidRPr="00787844" w14:paraId="786445DA" w14:textId="77777777" w:rsidTr="00693D24">
        <w:trPr>
          <w:cantSplit/>
        </w:trPr>
        <w:tc>
          <w:tcPr>
            <w:tcW w:w="2262" w:type="dxa"/>
            <w:vAlign w:val="center"/>
          </w:tcPr>
          <w:p w14:paraId="5F7FED63" w14:textId="77777777" w:rsidR="00693D24" w:rsidRPr="00787844" w:rsidRDefault="00693D24" w:rsidP="00693D24">
            <w:pPr>
              <w:jc w:val="center"/>
              <w:rPr>
                <w:sz w:val="22"/>
                <w:szCs w:val="22"/>
                <w:lang w:val="hr-HR"/>
              </w:rPr>
            </w:pPr>
            <w:r w:rsidRPr="00787844">
              <w:rPr>
                <w:sz w:val="22"/>
                <w:szCs w:val="22"/>
                <w:lang w:val="hr-HR"/>
              </w:rPr>
              <w:t>1001 i više</w:t>
            </w:r>
          </w:p>
        </w:tc>
        <w:tc>
          <w:tcPr>
            <w:tcW w:w="1150" w:type="dxa"/>
            <w:vAlign w:val="center"/>
          </w:tcPr>
          <w:p w14:paraId="49C2E893" w14:textId="77777777" w:rsidR="00693D24" w:rsidRPr="00787844" w:rsidRDefault="00693D24" w:rsidP="00693D24">
            <w:pPr>
              <w:jc w:val="center"/>
              <w:rPr>
                <w:sz w:val="22"/>
                <w:szCs w:val="22"/>
                <w:lang w:val="hr-HR"/>
              </w:rPr>
            </w:pPr>
            <w:r w:rsidRPr="00787844">
              <w:rPr>
                <w:sz w:val="22"/>
                <w:szCs w:val="22"/>
                <w:lang w:val="hr-HR"/>
              </w:rPr>
              <w:t>15</w:t>
            </w:r>
          </w:p>
        </w:tc>
        <w:tc>
          <w:tcPr>
            <w:tcW w:w="1151" w:type="dxa"/>
            <w:vAlign w:val="center"/>
          </w:tcPr>
          <w:p w14:paraId="556121AC" w14:textId="77777777" w:rsidR="00693D24" w:rsidRPr="00787844" w:rsidRDefault="00693D24" w:rsidP="00693D24">
            <w:pPr>
              <w:jc w:val="center"/>
              <w:rPr>
                <w:sz w:val="22"/>
                <w:szCs w:val="22"/>
                <w:lang w:val="hr-HR"/>
              </w:rPr>
            </w:pPr>
            <w:r w:rsidRPr="00787844">
              <w:rPr>
                <w:sz w:val="22"/>
                <w:szCs w:val="22"/>
                <w:lang w:val="hr-HR"/>
              </w:rPr>
              <w:t>35</w:t>
            </w:r>
          </w:p>
        </w:tc>
        <w:tc>
          <w:tcPr>
            <w:tcW w:w="1150" w:type="dxa"/>
            <w:vAlign w:val="center"/>
          </w:tcPr>
          <w:p w14:paraId="0A55AE43" w14:textId="77777777" w:rsidR="00693D24" w:rsidRPr="00787844" w:rsidRDefault="00693D24" w:rsidP="00693D24">
            <w:pPr>
              <w:jc w:val="center"/>
              <w:rPr>
                <w:sz w:val="22"/>
                <w:szCs w:val="22"/>
                <w:lang w:val="hr-HR"/>
              </w:rPr>
            </w:pPr>
            <w:r w:rsidRPr="00787844">
              <w:rPr>
                <w:sz w:val="22"/>
                <w:szCs w:val="22"/>
                <w:lang w:val="hr-HR"/>
              </w:rPr>
              <w:t>-</w:t>
            </w:r>
          </w:p>
        </w:tc>
        <w:tc>
          <w:tcPr>
            <w:tcW w:w="1151" w:type="dxa"/>
            <w:vAlign w:val="center"/>
          </w:tcPr>
          <w:p w14:paraId="140AED99" w14:textId="77777777" w:rsidR="00693D24" w:rsidRPr="00787844" w:rsidRDefault="00693D24" w:rsidP="00693D24">
            <w:pPr>
              <w:jc w:val="center"/>
              <w:rPr>
                <w:sz w:val="22"/>
                <w:szCs w:val="22"/>
                <w:lang w:val="hr-HR"/>
              </w:rPr>
            </w:pPr>
            <w:r w:rsidRPr="00787844">
              <w:rPr>
                <w:sz w:val="22"/>
                <w:szCs w:val="22"/>
                <w:lang w:val="hr-HR"/>
              </w:rPr>
              <w:t>-</w:t>
            </w:r>
          </w:p>
        </w:tc>
        <w:tc>
          <w:tcPr>
            <w:tcW w:w="1150" w:type="dxa"/>
            <w:vAlign w:val="center"/>
          </w:tcPr>
          <w:p w14:paraId="0249D556" w14:textId="77777777" w:rsidR="00693D24" w:rsidRPr="00787844" w:rsidRDefault="00693D24" w:rsidP="00693D24">
            <w:pPr>
              <w:jc w:val="center"/>
              <w:rPr>
                <w:sz w:val="22"/>
                <w:szCs w:val="22"/>
                <w:lang w:val="hr-HR"/>
              </w:rPr>
            </w:pPr>
            <w:r w:rsidRPr="00787844">
              <w:rPr>
                <w:sz w:val="22"/>
                <w:szCs w:val="22"/>
                <w:lang w:val="hr-HR"/>
              </w:rPr>
              <w:t>-</w:t>
            </w:r>
          </w:p>
        </w:tc>
        <w:tc>
          <w:tcPr>
            <w:tcW w:w="1151" w:type="dxa"/>
            <w:vAlign w:val="center"/>
          </w:tcPr>
          <w:p w14:paraId="6589F40B" w14:textId="77777777" w:rsidR="00693D24" w:rsidRPr="00787844" w:rsidRDefault="00693D24" w:rsidP="00693D24">
            <w:pPr>
              <w:jc w:val="center"/>
              <w:rPr>
                <w:sz w:val="22"/>
                <w:szCs w:val="22"/>
                <w:lang w:val="hr-HR"/>
              </w:rPr>
            </w:pPr>
            <w:r w:rsidRPr="00787844">
              <w:rPr>
                <w:sz w:val="22"/>
                <w:szCs w:val="22"/>
                <w:lang w:val="hr-HR"/>
              </w:rPr>
              <w:t>-</w:t>
            </w:r>
          </w:p>
        </w:tc>
      </w:tr>
    </w:tbl>
    <w:p w14:paraId="39D8B6B4" w14:textId="77777777" w:rsidR="00693D24" w:rsidRPr="00787844" w:rsidRDefault="00693D24" w:rsidP="00693D24">
      <w:pPr>
        <w:jc w:val="both"/>
        <w:rPr>
          <w:sz w:val="22"/>
          <w:szCs w:val="22"/>
          <w:lang w:val="hr-HR"/>
        </w:rPr>
      </w:pPr>
    </w:p>
    <w:p w14:paraId="49E5F0A1" w14:textId="77777777" w:rsidR="00693D24" w:rsidRPr="00787844" w:rsidRDefault="00693D24" w:rsidP="00693D24">
      <w:pPr>
        <w:rPr>
          <w:sz w:val="22"/>
          <w:szCs w:val="22"/>
          <w:lang w:val="hr-HR"/>
        </w:rPr>
      </w:pPr>
    </w:p>
    <w:p w14:paraId="154D3725" w14:textId="77777777" w:rsidR="00693D24" w:rsidRPr="00787844" w:rsidRDefault="00693D24" w:rsidP="00693D24">
      <w:pPr>
        <w:rPr>
          <w:sz w:val="22"/>
          <w:szCs w:val="22"/>
          <w:lang w:val="hr-HR"/>
        </w:rPr>
      </w:pPr>
      <w:r w:rsidRPr="00787844">
        <w:rPr>
          <w:sz w:val="22"/>
          <w:szCs w:val="22"/>
          <w:lang w:val="hr-HR"/>
        </w:rPr>
        <w:t>(2) Iznimno od stavka 1., kod građevina gospodarske namjene, isključujući građevine ugostiteljsko turističke namjene, izgrađenost građevne čestice može iznositi 60% ili više, ako je tako utvrđeno u stavku 1.</w:t>
      </w:r>
    </w:p>
    <w:p w14:paraId="4E493412" w14:textId="77777777" w:rsidR="00693D24" w:rsidRPr="00787844" w:rsidRDefault="00693D24" w:rsidP="00693D24">
      <w:pPr>
        <w:rPr>
          <w:sz w:val="22"/>
          <w:szCs w:val="22"/>
          <w:lang w:val="hr-HR"/>
        </w:rPr>
      </w:pPr>
    </w:p>
    <w:p w14:paraId="695F8821" w14:textId="77777777" w:rsidR="00693D24" w:rsidRPr="00787844" w:rsidRDefault="00693D24" w:rsidP="00693D24">
      <w:pPr>
        <w:rPr>
          <w:sz w:val="22"/>
          <w:szCs w:val="22"/>
          <w:lang w:val="hr-HR"/>
        </w:rPr>
      </w:pPr>
      <w:r w:rsidRPr="00787844">
        <w:rPr>
          <w:sz w:val="22"/>
          <w:szCs w:val="22"/>
          <w:lang w:val="hr-HR"/>
        </w:rPr>
        <w:lastRenderedPageBreak/>
        <w:t>(3) Iznimno, koeficijent izgrađenosti može iznositi i 100% prilikom gradnje ugrađenih građevina na regulacijskom pravcu u zoni oblika korištenja „Sanacija“, na građevnoj čestici površine do 100m</w:t>
      </w:r>
      <w:r w:rsidRPr="00787844">
        <w:rPr>
          <w:sz w:val="22"/>
          <w:szCs w:val="22"/>
          <w:vertAlign w:val="superscript"/>
          <w:lang w:val="hr-HR"/>
        </w:rPr>
        <w:t>2</w:t>
      </w:r>
      <w:r w:rsidRPr="00787844">
        <w:rPr>
          <w:sz w:val="22"/>
          <w:szCs w:val="22"/>
          <w:lang w:val="hr-HR"/>
        </w:rPr>
        <w:t>, koja se nalazi između dviju postojećih građevina izgrađenih na granici građevnih čestica.</w:t>
      </w:r>
    </w:p>
    <w:p w14:paraId="10F641EB" w14:textId="77777777" w:rsidR="00693D24" w:rsidRPr="00787844" w:rsidRDefault="00693D24" w:rsidP="00693D24">
      <w:pPr>
        <w:rPr>
          <w:sz w:val="22"/>
          <w:szCs w:val="22"/>
          <w:lang w:val="hr-HR"/>
        </w:rPr>
      </w:pPr>
    </w:p>
    <w:p w14:paraId="524B8560" w14:textId="77777777" w:rsidR="00693D24" w:rsidRPr="00787844" w:rsidRDefault="00693D24" w:rsidP="00693D24">
      <w:pPr>
        <w:rPr>
          <w:sz w:val="22"/>
          <w:szCs w:val="22"/>
          <w:lang w:val="hr-HR"/>
        </w:rPr>
      </w:pPr>
      <w:r w:rsidRPr="00787844">
        <w:rPr>
          <w:sz w:val="22"/>
          <w:szCs w:val="22"/>
          <w:lang w:val="hr-HR"/>
        </w:rPr>
        <w:t>(4) Kod građevina ugostiteljsko turističke namjene, izgrađenost građevne čestice može iznositi najviše 30%.</w:t>
      </w:r>
    </w:p>
    <w:p w14:paraId="364885C6" w14:textId="77777777" w:rsidR="00693D24" w:rsidRPr="00787844" w:rsidRDefault="00693D24" w:rsidP="00693D24">
      <w:pPr>
        <w:rPr>
          <w:sz w:val="22"/>
          <w:szCs w:val="22"/>
          <w:lang w:val="hr-HR"/>
        </w:rPr>
      </w:pPr>
    </w:p>
    <w:p w14:paraId="1740C4DD" w14:textId="77777777" w:rsidR="00693D24" w:rsidRPr="00787844" w:rsidRDefault="00693D24" w:rsidP="00693D24">
      <w:pPr>
        <w:rPr>
          <w:sz w:val="22"/>
          <w:szCs w:val="22"/>
          <w:lang w:val="hr-HR"/>
        </w:rPr>
      </w:pPr>
      <w:r w:rsidRPr="00787844">
        <w:rPr>
          <w:sz w:val="22"/>
          <w:szCs w:val="22"/>
          <w:lang w:val="hr-HR"/>
        </w:rPr>
        <w:t>(5) Kod građevina sportske namjene, neovisno o stavku 1., najveća dozvoljena izgrađenost građevne čestice iznosi 60%.</w:t>
      </w:r>
    </w:p>
    <w:p w14:paraId="2ACD1426" w14:textId="77777777" w:rsidR="00693D24" w:rsidRPr="00787844" w:rsidRDefault="00693D24" w:rsidP="00693D24">
      <w:pPr>
        <w:rPr>
          <w:sz w:val="22"/>
          <w:szCs w:val="22"/>
          <w:lang w:val="hr-HR"/>
        </w:rPr>
      </w:pPr>
    </w:p>
    <w:p w14:paraId="188AC2AF" w14:textId="77777777" w:rsidR="00693D24" w:rsidRPr="00787844" w:rsidRDefault="00693D24" w:rsidP="00693D24">
      <w:pPr>
        <w:rPr>
          <w:i/>
          <w:sz w:val="22"/>
          <w:szCs w:val="22"/>
          <w:lang w:val="hr-HR"/>
        </w:rPr>
      </w:pPr>
      <w:r w:rsidRPr="00787844">
        <w:rPr>
          <w:i/>
          <w:sz w:val="22"/>
          <w:szCs w:val="22"/>
          <w:lang w:val="hr-HR"/>
        </w:rPr>
        <w:t>ISKORISTIVOST GRAĐEVNE ČESTICE</w:t>
      </w:r>
    </w:p>
    <w:p w14:paraId="1E5B74FD" w14:textId="77777777" w:rsidR="00693D24" w:rsidRPr="00787844" w:rsidRDefault="00693D24" w:rsidP="00693D24">
      <w:pPr>
        <w:rPr>
          <w:sz w:val="22"/>
          <w:szCs w:val="22"/>
          <w:lang w:val="hr-HR"/>
        </w:rPr>
      </w:pPr>
    </w:p>
    <w:p w14:paraId="35A3D757" w14:textId="77777777" w:rsidR="00693D24" w:rsidRPr="00787844" w:rsidRDefault="00693D24" w:rsidP="00693D24">
      <w:pPr>
        <w:widowControl w:val="0"/>
        <w:numPr>
          <w:ilvl w:val="0"/>
          <w:numId w:val="6"/>
        </w:numPr>
        <w:spacing w:line="280" w:lineRule="exact"/>
        <w:jc w:val="center"/>
        <w:rPr>
          <w:b/>
          <w:sz w:val="22"/>
          <w:szCs w:val="22"/>
          <w:lang w:val="hr-HR"/>
        </w:rPr>
      </w:pPr>
    </w:p>
    <w:p w14:paraId="6988FEBE" w14:textId="77777777" w:rsidR="00693D24" w:rsidRPr="00787844" w:rsidRDefault="00693D24" w:rsidP="00693D24">
      <w:pPr>
        <w:tabs>
          <w:tab w:val="left" w:pos="993"/>
        </w:tabs>
        <w:adjustRightInd w:val="0"/>
        <w:jc w:val="both"/>
        <w:textAlignment w:val="baseline"/>
        <w:rPr>
          <w:sz w:val="22"/>
          <w:szCs w:val="22"/>
          <w:lang w:val="hr-HR"/>
        </w:rPr>
      </w:pPr>
    </w:p>
    <w:p w14:paraId="47A1AC92" w14:textId="77777777" w:rsidR="00693D24" w:rsidRPr="00787844" w:rsidRDefault="00693D24" w:rsidP="00693D24">
      <w:pPr>
        <w:rPr>
          <w:b/>
          <w:sz w:val="22"/>
          <w:szCs w:val="22"/>
          <w:lang w:val="hr-HR"/>
        </w:rPr>
      </w:pPr>
      <w:r w:rsidRPr="00787844">
        <w:rPr>
          <w:sz w:val="22"/>
          <w:szCs w:val="22"/>
          <w:lang w:val="hr-HR"/>
        </w:rPr>
        <w:t>(1) Najveći dozvoljeni koeficijent iskoristivosti građevne čestice izračunava se kao umnožak dozvoljenog koeficijenta izgrađenosti i dozvoljenog broja etaža građevine, ukoliko nije drugačije određeno ovim odredbama.</w:t>
      </w:r>
    </w:p>
    <w:p w14:paraId="206625F2" w14:textId="77777777" w:rsidR="00693D24" w:rsidRPr="00787844" w:rsidRDefault="00693D24" w:rsidP="00693D24">
      <w:pPr>
        <w:rPr>
          <w:sz w:val="22"/>
          <w:szCs w:val="22"/>
          <w:lang w:val="hr-HR"/>
        </w:rPr>
      </w:pPr>
    </w:p>
    <w:p w14:paraId="09CA84A4" w14:textId="77777777" w:rsidR="00693D24" w:rsidRPr="00787844" w:rsidRDefault="00693D24" w:rsidP="00693D24">
      <w:pPr>
        <w:rPr>
          <w:sz w:val="22"/>
          <w:szCs w:val="22"/>
          <w:lang w:val="hr-HR"/>
        </w:rPr>
      </w:pPr>
      <w:r w:rsidRPr="00787844">
        <w:rPr>
          <w:sz w:val="22"/>
          <w:szCs w:val="22"/>
          <w:lang w:val="hr-HR"/>
        </w:rPr>
        <w:t>(2) Najveći dozvoljeni koeficijent iskoristivosti za građevine ugostiteljsko turističke namjene iznosi 0,8.</w:t>
      </w:r>
    </w:p>
    <w:p w14:paraId="394F453F" w14:textId="77777777" w:rsidR="00693D24" w:rsidRPr="00787844" w:rsidRDefault="00693D24" w:rsidP="00693D24">
      <w:pPr>
        <w:rPr>
          <w:sz w:val="22"/>
          <w:szCs w:val="22"/>
          <w:lang w:val="hr-HR"/>
        </w:rPr>
      </w:pPr>
    </w:p>
    <w:p w14:paraId="3120482C" w14:textId="77777777" w:rsidR="00693D24" w:rsidRPr="00787844" w:rsidRDefault="00693D24" w:rsidP="00693D24">
      <w:pPr>
        <w:rPr>
          <w:sz w:val="22"/>
          <w:szCs w:val="22"/>
          <w:lang w:val="hr-HR"/>
        </w:rPr>
      </w:pPr>
      <w:r w:rsidRPr="00787844">
        <w:rPr>
          <w:sz w:val="22"/>
          <w:szCs w:val="22"/>
          <w:lang w:val="hr-HR"/>
        </w:rPr>
        <w:t>NAJVIŠA VISINA GRAĐEVINA I NAJVEĆI DOZVOLJENI BROJ ETAŽA</w:t>
      </w:r>
    </w:p>
    <w:p w14:paraId="3E7D81FF" w14:textId="77777777" w:rsidR="00693D24" w:rsidRPr="00787844" w:rsidRDefault="00693D24" w:rsidP="00693D24">
      <w:pPr>
        <w:jc w:val="both"/>
        <w:rPr>
          <w:i/>
          <w:sz w:val="22"/>
          <w:szCs w:val="22"/>
          <w:lang w:val="hr-HR"/>
        </w:rPr>
      </w:pPr>
    </w:p>
    <w:p w14:paraId="6FF0EE72" w14:textId="77777777" w:rsidR="00693D24" w:rsidRPr="00787844" w:rsidRDefault="00693D24" w:rsidP="00693D24">
      <w:pPr>
        <w:jc w:val="both"/>
        <w:rPr>
          <w:i/>
          <w:sz w:val="22"/>
          <w:szCs w:val="22"/>
          <w:lang w:val="hr-HR"/>
        </w:rPr>
      </w:pPr>
      <w:r w:rsidRPr="00787844">
        <w:rPr>
          <w:i/>
          <w:sz w:val="22"/>
          <w:szCs w:val="22"/>
          <w:lang w:val="hr-HR"/>
        </w:rPr>
        <w:t>NAJVIŠA VISINA GRAĐEVINA</w:t>
      </w:r>
    </w:p>
    <w:p w14:paraId="08F89151" w14:textId="77777777" w:rsidR="00693D24" w:rsidRPr="00787844" w:rsidRDefault="00693D24" w:rsidP="00693D24">
      <w:pPr>
        <w:widowControl w:val="0"/>
        <w:numPr>
          <w:ilvl w:val="0"/>
          <w:numId w:val="6"/>
        </w:numPr>
        <w:spacing w:line="280" w:lineRule="exact"/>
        <w:jc w:val="center"/>
        <w:rPr>
          <w:b/>
          <w:sz w:val="22"/>
          <w:szCs w:val="22"/>
          <w:lang w:val="hr-HR"/>
        </w:rPr>
      </w:pPr>
    </w:p>
    <w:p w14:paraId="42EB7451" w14:textId="77777777" w:rsidR="00693D24" w:rsidRPr="00787844" w:rsidRDefault="00693D24" w:rsidP="00693D24">
      <w:pPr>
        <w:jc w:val="center"/>
        <w:rPr>
          <w:sz w:val="22"/>
          <w:szCs w:val="22"/>
          <w:lang w:val="hr-HR"/>
        </w:rPr>
      </w:pPr>
    </w:p>
    <w:p w14:paraId="5DDA217D" w14:textId="77777777" w:rsidR="00693D24" w:rsidRPr="00787844" w:rsidRDefault="00693D24" w:rsidP="00693D24">
      <w:pPr>
        <w:numPr>
          <w:ilvl w:val="12"/>
          <w:numId w:val="0"/>
        </w:numPr>
        <w:rPr>
          <w:sz w:val="22"/>
          <w:szCs w:val="22"/>
          <w:lang w:val="hr-HR"/>
        </w:rPr>
      </w:pPr>
      <w:r w:rsidRPr="00787844">
        <w:rPr>
          <w:sz w:val="22"/>
          <w:szCs w:val="22"/>
          <w:lang w:val="hr-HR"/>
        </w:rPr>
        <w:t xml:space="preserve">(1) Najveća dozvoljena visina mjeri se od visinske kote konačno zaravnanog i uređenog terena uz pročelje građevine na njegovom najnižem dijelu neposredno uz građevinu do gornjeg ruba stropne konstrukcije zadnjega kata, odnosno unutrašnjeg vrha nadozida potkrovlja, čija visina ne može biti viša od 1,2 m. </w:t>
      </w:r>
    </w:p>
    <w:p w14:paraId="14439EFD" w14:textId="77777777" w:rsidR="00693D24" w:rsidRPr="00787844" w:rsidRDefault="00693D24" w:rsidP="00693D24">
      <w:pPr>
        <w:numPr>
          <w:ilvl w:val="12"/>
          <w:numId w:val="0"/>
        </w:numPr>
        <w:rPr>
          <w:sz w:val="22"/>
          <w:szCs w:val="22"/>
          <w:lang w:val="hr-HR"/>
        </w:rPr>
      </w:pPr>
    </w:p>
    <w:p w14:paraId="01371CF1" w14:textId="77777777" w:rsidR="00693D24" w:rsidRPr="00787844" w:rsidRDefault="00693D24" w:rsidP="00693D24">
      <w:pPr>
        <w:numPr>
          <w:ilvl w:val="12"/>
          <w:numId w:val="0"/>
        </w:numPr>
        <w:rPr>
          <w:sz w:val="22"/>
          <w:szCs w:val="22"/>
          <w:lang w:val="hr-HR"/>
        </w:rPr>
      </w:pPr>
      <w:r w:rsidRPr="00787844">
        <w:rPr>
          <w:sz w:val="22"/>
          <w:szCs w:val="22"/>
          <w:lang w:val="hr-HR"/>
        </w:rPr>
        <w:t>(2) Najveća ukupna visina građevine mjeri se od konačno zaravnanog i uređenog terena na njegovom najnižem dijelu uz pročelje građevine do najviše točke krova (sljemena).</w:t>
      </w:r>
    </w:p>
    <w:p w14:paraId="3A5DF28A" w14:textId="77777777" w:rsidR="00693D24" w:rsidRPr="00787844" w:rsidRDefault="00693D24" w:rsidP="00693D24">
      <w:pPr>
        <w:numPr>
          <w:ilvl w:val="12"/>
          <w:numId w:val="0"/>
        </w:numPr>
        <w:rPr>
          <w:sz w:val="22"/>
          <w:szCs w:val="22"/>
          <w:lang w:val="hr-HR"/>
        </w:rPr>
      </w:pPr>
    </w:p>
    <w:p w14:paraId="412E5952" w14:textId="77777777" w:rsidR="00693D24" w:rsidRPr="00787844" w:rsidRDefault="00693D24" w:rsidP="00693D24">
      <w:pPr>
        <w:numPr>
          <w:ilvl w:val="12"/>
          <w:numId w:val="0"/>
        </w:numPr>
        <w:rPr>
          <w:sz w:val="22"/>
          <w:szCs w:val="22"/>
          <w:lang w:val="hr-HR"/>
        </w:rPr>
      </w:pPr>
      <w:r w:rsidRPr="00787844">
        <w:rPr>
          <w:sz w:val="22"/>
          <w:szCs w:val="22"/>
          <w:lang w:val="hr-HR"/>
        </w:rPr>
        <w:t>(3) Pod konačno zaravnanim i uređenim terenom, u smislu ovih odredbi, ne smatraju se ulazna rampa za  garažu i  vanjske stepenice uz građevinu za silazak u podrum.</w:t>
      </w:r>
    </w:p>
    <w:p w14:paraId="2A258525" w14:textId="77777777" w:rsidR="00693D24" w:rsidRPr="00787844" w:rsidRDefault="00693D24" w:rsidP="00693D24">
      <w:pPr>
        <w:numPr>
          <w:ilvl w:val="12"/>
          <w:numId w:val="0"/>
        </w:numPr>
        <w:rPr>
          <w:sz w:val="22"/>
          <w:szCs w:val="22"/>
          <w:lang w:val="hr-HR"/>
        </w:rPr>
      </w:pPr>
    </w:p>
    <w:p w14:paraId="7C71948F" w14:textId="77777777" w:rsidR="00693D24" w:rsidRPr="00787844" w:rsidRDefault="00693D24" w:rsidP="00693D24">
      <w:pPr>
        <w:numPr>
          <w:ilvl w:val="12"/>
          <w:numId w:val="0"/>
        </w:numPr>
        <w:rPr>
          <w:sz w:val="22"/>
          <w:szCs w:val="22"/>
          <w:lang w:val="hr-HR"/>
        </w:rPr>
      </w:pPr>
      <w:r w:rsidRPr="00787844">
        <w:rPr>
          <w:sz w:val="22"/>
          <w:szCs w:val="22"/>
          <w:lang w:val="hr-HR"/>
        </w:rPr>
        <w:t>(4) Ograničenja iz prethodnih stavaka ne odnose se na strojarnice dizala, strojarske instalacije (rashladne tornjeve za ubacivanje i izbacivanje svježeg zraka), te slične elemente.</w:t>
      </w:r>
    </w:p>
    <w:p w14:paraId="2C5D3407" w14:textId="77777777" w:rsidR="00693D24" w:rsidRPr="00787844" w:rsidRDefault="00693D24" w:rsidP="00693D24">
      <w:pPr>
        <w:numPr>
          <w:ilvl w:val="12"/>
          <w:numId w:val="0"/>
        </w:numPr>
        <w:rPr>
          <w:sz w:val="22"/>
          <w:szCs w:val="22"/>
          <w:lang w:val="hr-HR"/>
        </w:rPr>
      </w:pPr>
    </w:p>
    <w:p w14:paraId="0EA1B09C" w14:textId="77777777" w:rsidR="00693D24" w:rsidRPr="00787844" w:rsidRDefault="00693D24" w:rsidP="00693D24">
      <w:pPr>
        <w:numPr>
          <w:ilvl w:val="12"/>
          <w:numId w:val="0"/>
        </w:numPr>
        <w:rPr>
          <w:sz w:val="22"/>
          <w:szCs w:val="22"/>
          <w:lang w:val="hr-HR"/>
        </w:rPr>
      </w:pPr>
      <w:r w:rsidRPr="00787844">
        <w:rPr>
          <w:sz w:val="22"/>
          <w:szCs w:val="22"/>
          <w:lang w:val="hr-HR"/>
        </w:rPr>
        <w:t>(5) Najveća visina građevine utvrđena je ovim Planom posebno za svaku vrstu odnosno namjenu građevina, a iznad najveće dozvoljene visine može se izgraditi kosa krovna konstrukcija visoka najviše 3,20 metara. Najveća ukupna visina građevine je u tom slučaju najveća dozvoljena visina uvećana za 3,20 metara, mjereno na vrhu sljemena kosog krova.</w:t>
      </w:r>
    </w:p>
    <w:p w14:paraId="6C010FC2" w14:textId="77777777" w:rsidR="00693D24" w:rsidRPr="00787844" w:rsidRDefault="00693D24" w:rsidP="00693D24">
      <w:pPr>
        <w:numPr>
          <w:ilvl w:val="12"/>
          <w:numId w:val="0"/>
        </w:numPr>
        <w:rPr>
          <w:sz w:val="22"/>
          <w:szCs w:val="22"/>
          <w:lang w:val="hr-HR"/>
        </w:rPr>
      </w:pPr>
    </w:p>
    <w:p w14:paraId="7FC6836D" w14:textId="77777777" w:rsidR="00693D24" w:rsidRPr="00787844" w:rsidRDefault="00693D24" w:rsidP="00693D24">
      <w:pPr>
        <w:numPr>
          <w:ilvl w:val="12"/>
          <w:numId w:val="0"/>
        </w:numPr>
        <w:rPr>
          <w:sz w:val="22"/>
          <w:szCs w:val="22"/>
          <w:lang w:val="hr-HR"/>
        </w:rPr>
      </w:pPr>
      <w:r w:rsidRPr="00787844">
        <w:rPr>
          <w:sz w:val="22"/>
          <w:szCs w:val="22"/>
          <w:lang w:val="hr-HR"/>
        </w:rPr>
        <w:t>(6) Najveća dozvoljena visina građevina po namjenama iznosi:</w:t>
      </w:r>
    </w:p>
    <w:p w14:paraId="7DACF9D6" w14:textId="77777777" w:rsidR="00693D24" w:rsidRPr="00787844" w:rsidRDefault="00693D24" w:rsidP="00693D24">
      <w:pPr>
        <w:numPr>
          <w:ilvl w:val="12"/>
          <w:numId w:val="0"/>
        </w:numPr>
        <w:rPr>
          <w:sz w:val="22"/>
          <w:szCs w:val="22"/>
          <w:lang w:val="hr-HR"/>
        </w:rPr>
      </w:pPr>
      <w:r w:rsidRPr="00787844">
        <w:rPr>
          <w:sz w:val="22"/>
          <w:szCs w:val="22"/>
          <w:lang w:val="hr-HR"/>
        </w:rPr>
        <w:tab/>
        <w:t xml:space="preserve">- za stambene obiteljske građevine ...................7,5 m </w:t>
      </w:r>
    </w:p>
    <w:p w14:paraId="6FF96FB7" w14:textId="77777777" w:rsidR="00693D24" w:rsidRPr="00787844" w:rsidRDefault="00693D24" w:rsidP="00693D24">
      <w:pPr>
        <w:numPr>
          <w:ilvl w:val="12"/>
          <w:numId w:val="0"/>
        </w:numPr>
        <w:rPr>
          <w:sz w:val="22"/>
          <w:szCs w:val="22"/>
          <w:lang w:val="hr-HR"/>
        </w:rPr>
      </w:pPr>
      <w:r w:rsidRPr="00787844">
        <w:rPr>
          <w:sz w:val="22"/>
          <w:szCs w:val="22"/>
          <w:lang w:val="hr-HR"/>
        </w:rPr>
        <w:tab/>
        <w:t>- za višestambene građevine .............................9,0 m</w:t>
      </w:r>
    </w:p>
    <w:p w14:paraId="4F3FABC0" w14:textId="77777777" w:rsidR="00693D24" w:rsidRPr="00787844" w:rsidRDefault="00693D24" w:rsidP="00693D24">
      <w:pPr>
        <w:numPr>
          <w:ilvl w:val="12"/>
          <w:numId w:val="0"/>
        </w:numPr>
        <w:rPr>
          <w:sz w:val="22"/>
          <w:szCs w:val="22"/>
          <w:lang w:val="hr-HR"/>
        </w:rPr>
      </w:pPr>
      <w:r w:rsidRPr="00787844">
        <w:rPr>
          <w:sz w:val="22"/>
          <w:szCs w:val="22"/>
          <w:lang w:val="hr-HR"/>
        </w:rPr>
        <w:tab/>
        <w:t>- za poslovne i proizvodne .................................9,0 m</w:t>
      </w:r>
    </w:p>
    <w:p w14:paraId="58ACD0B8" w14:textId="77777777" w:rsidR="00693D24" w:rsidRPr="00787844" w:rsidRDefault="00693D24" w:rsidP="00693D24">
      <w:pPr>
        <w:numPr>
          <w:ilvl w:val="12"/>
          <w:numId w:val="0"/>
        </w:numPr>
        <w:rPr>
          <w:sz w:val="22"/>
          <w:szCs w:val="22"/>
          <w:lang w:val="hr-HR"/>
        </w:rPr>
      </w:pPr>
      <w:r w:rsidRPr="00787844">
        <w:rPr>
          <w:sz w:val="22"/>
          <w:szCs w:val="22"/>
          <w:lang w:val="hr-HR"/>
        </w:rPr>
        <w:tab/>
        <w:t xml:space="preserve">- za poljoprivredno gospodarske.......................12,0 m </w:t>
      </w:r>
    </w:p>
    <w:p w14:paraId="78D0193A" w14:textId="77777777" w:rsidR="00693D24" w:rsidRPr="00787844" w:rsidRDefault="00693D24" w:rsidP="00693D24">
      <w:pPr>
        <w:numPr>
          <w:ilvl w:val="12"/>
          <w:numId w:val="0"/>
        </w:numPr>
        <w:rPr>
          <w:sz w:val="22"/>
          <w:szCs w:val="22"/>
          <w:lang w:val="hr-HR"/>
        </w:rPr>
      </w:pPr>
      <w:r w:rsidRPr="00787844">
        <w:rPr>
          <w:sz w:val="22"/>
          <w:szCs w:val="22"/>
          <w:lang w:val="hr-HR"/>
        </w:rPr>
        <w:tab/>
        <w:t>- za ugostiteljsko turističke .................................9,0 m</w:t>
      </w:r>
    </w:p>
    <w:p w14:paraId="6264C5F9" w14:textId="77777777" w:rsidR="00693D24" w:rsidRPr="00787844" w:rsidRDefault="00693D24" w:rsidP="00693D24">
      <w:pPr>
        <w:numPr>
          <w:ilvl w:val="12"/>
          <w:numId w:val="0"/>
        </w:numPr>
        <w:rPr>
          <w:sz w:val="22"/>
          <w:szCs w:val="22"/>
          <w:lang w:val="hr-HR"/>
        </w:rPr>
      </w:pPr>
      <w:r w:rsidRPr="00787844">
        <w:rPr>
          <w:sz w:val="22"/>
          <w:szCs w:val="22"/>
          <w:lang w:val="hr-HR"/>
        </w:rPr>
        <w:tab/>
        <w:t xml:space="preserve">- za sportske građevine.....................................12,0m </w:t>
      </w:r>
    </w:p>
    <w:p w14:paraId="4F0BBDB1" w14:textId="77777777" w:rsidR="00693D24" w:rsidRPr="00787844" w:rsidRDefault="00693D24" w:rsidP="00693D24">
      <w:pPr>
        <w:numPr>
          <w:ilvl w:val="12"/>
          <w:numId w:val="0"/>
        </w:numPr>
        <w:rPr>
          <w:sz w:val="22"/>
          <w:szCs w:val="22"/>
          <w:lang w:val="hr-HR"/>
        </w:rPr>
      </w:pPr>
      <w:r w:rsidRPr="00787844">
        <w:rPr>
          <w:sz w:val="22"/>
          <w:szCs w:val="22"/>
          <w:lang w:val="hr-HR"/>
        </w:rPr>
        <w:tab/>
        <w:t>- za javne i društvene građevine........................11,5m</w:t>
      </w:r>
    </w:p>
    <w:p w14:paraId="10792025" w14:textId="77777777" w:rsidR="00693D24" w:rsidRPr="00787844" w:rsidRDefault="00693D24" w:rsidP="00693D24">
      <w:pPr>
        <w:numPr>
          <w:ilvl w:val="12"/>
          <w:numId w:val="0"/>
        </w:numPr>
        <w:rPr>
          <w:sz w:val="22"/>
          <w:szCs w:val="22"/>
          <w:lang w:val="hr-HR"/>
        </w:rPr>
      </w:pPr>
    </w:p>
    <w:p w14:paraId="11D2F40D" w14:textId="77777777" w:rsidR="00693D24" w:rsidRPr="00787844" w:rsidRDefault="00693D24" w:rsidP="00693D24">
      <w:pPr>
        <w:numPr>
          <w:ilvl w:val="12"/>
          <w:numId w:val="0"/>
        </w:numPr>
        <w:rPr>
          <w:sz w:val="22"/>
          <w:szCs w:val="22"/>
          <w:lang w:val="hr-HR"/>
        </w:rPr>
      </w:pPr>
      <w:r w:rsidRPr="00787844">
        <w:rPr>
          <w:sz w:val="22"/>
          <w:szCs w:val="22"/>
          <w:lang w:val="hr-HR"/>
        </w:rPr>
        <w:lastRenderedPageBreak/>
        <w:t>(7) Kod pomoćnih građevina za smještaj vozila, najveća dozvoljena visina iznosi 2,5 metra na strani ulaza u garažu. Pri tome razlika u visini poda građevine i najviše točke s unutarnje strane sljemena krova, kao i visina mjerena od konačno zaravnanog terena na najnižoj koti do visine vijenca na istom mjestu, može iznositi najviše 3,5 metra.</w:t>
      </w:r>
    </w:p>
    <w:p w14:paraId="64E94A92" w14:textId="77777777" w:rsidR="00693D24" w:rsidRPr="00787844" w:rsidRDefault="00693D24" w:rsidP="00693D24">
      <w:pPr>
        <w:numPr>
          <w:ilvl w:val="12"/>
          <w:numId w:val="0"/>
        </w:numPr>
        <w:rPr>
          <w:sz w:val="22"/>
          <w:szCs w:val="22"/>
          <w:lang w:val="hr-HR"/>
        </w:rPr>
      </w:pPr>
    </w:p>
    <w:p w14:paraId="64DEB78D" w14:textId="77777777" w:rsidR="00693D24" w:rsidRPr="00787844" w:rsidRDefault="00693D24" w:rsidP="00693D24">
      <w:pPr>
        <w:numPr>
          <w:ilvl w:val="12"/>
          <w:numId w:val="0"/>
        </w:numPr>
        <w:rPr>
          <w:sz w:val="22"/>
          <w:szCs w:val="22"/>
          <w:lang w:val="hr-HR"/>
        </w:rPr>
      </w:pPr>
      <w:r w:rsidRPr="00787844">
        <w:rPr>
          <w:sz w:val="22"/>
          <w:szCs w:val="22"/>
          <w:lang w:val="hr-HR"/>
        </w:rPr>
        <w:t>(8) Kod ostalih pomoćnih građevina visina se određuje prema tehnološkim zahtjevima građevine, pri čemu šupe, nadstrešnice i slične pomoćne građevine mogu imati najveću visinu 2,5m i najveću ukupnu visinu 3,5m.</w:t>
      </w:r>
    </w:p>
    <w:p w14:paraId="4F34875F" w14:textId="77777777" w:rsidR="00693D24" w:rsidRPr="00787844" w:rsidRDefault="00693D24" w:rsidP="00693D24">
      <w:pPr>
        <w:numPr>
          <w:ilvl w:val="12"/>
          <w:numId w:val="0"/>
        </w:numPr>
        <w:rPr>
          <w:sz w:val="22"/>
          <w:szCs w:val="22"/>
          <w:lang w:val="hr-HR"/>
        </w:rPr>
      </w:pPr>
    </w:p>
    <w:p w14:paraId="2D3A179D" w14:textId="77777777" w:rsidR="00693D24" w:rsidRPr="00787844" w:rsidRDefault="00693D24" w:rsidP="00693D24">
      <w:pPr>
        <w:numPr>
          <w:ilvl w:val="12"/>
          <w:numId w:val="0"/>
        </w:numPr>
        <w:rPr>
          <w:i/>
          <w:sz w:val="22"/>
          <w:szCs w:val="22"/>
          <w:lang w:val="hr-HR"/>
        </w:rPr>
      </w:pPr>
      <w:r w:rsidRPr="00787844">
        <w:rPr>
          <w:i/>
          <w:sz w:val="22"/>
          <w:szCs w:val="22"/>
          <w:lang w:val="hr-HR"/>
        </w:rPr>
        <w:t>NAJVEĆI DOZVOLJENI BROJ ETAŽA</w:t>
      </w:r>
    </w:p>
    <w:p w14:paraId="28A89C2E" w14:textId="77777777" w:rsidR="00693D24" w:rsidRPr="00787844" w:rsidRDefault="00693D24" w:rsidP="00693D24">
      <w:pPr>
        <w:numPr>
          <w:ilvl w:val="12"/>
          <w:numId w:val="0"/>
        </w:numPr>
        <w:rPr>
          <w:sz w:val="22"/>
          <w:szCs w:val="22"/>
          <w:lang w:val="hr-HR"/>
        </w:rPr>
      </w:pPr>
    </w:p>
    <w:p w14:paraId="677C68C0" w14:textId="77777777" w:rsidR="00693D24" w:rsidRPr="00787844" w:rsidRDefault="00693D24" w:rsidP="00693D24">
      <w:pPr>
        <w:widowControl w:val="0"/>
        <w:numPr>
          <w:ilvl w:val="0"/>
          <w:numId w:val="6"/>
        </w:numPr>
        <w:spacing w:line="280" w:lineRule="exact"/>
        <w:jc w:val="center"/>
        <w:rPr>
          <w:b/>
          <w:sz w:val="22"/>
          <w:szCs w:val="22"/>
          <w:lang w:val="hr-HR"/>
        </w:rPr>
      </w:pPr>
    </w:p>
    <w:p w14:paraId="2ACB7800" w14:textId="77777777" w:rsidR="00693D24" w:rsidRPr="00787844" w:rsidRDefault="00693D24" w:rsidP="00693D24">
      <w:pPr>
        <w:numPr>
          <w:ilvl w:val="12"/>
          <w:numId w:val="0"/>
        </w:numPr>
        <w:ind w:firstLine="720"/>
        <w:rPr>
          <w:sz w:val="22"/>
          <w:szCs w:val="22"/>
          <w:lang w:val="hr-HR"/>
        </w:rPr>
      </w:pPr>
    </w:p>
    <w:p w14:paraId="5AC76134"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Broj etaža određen je ili se određuje u odnosu na namjenu i druge specifičnosti građevine, imajući u vidu postojeću i planiranu okolnu izgradnju, a dopušten broj etaža utvrđen je ovim Planom posebno za svaku vrstu odnosno namjenu građevina.</w:t>
      </w:r>
    </w:p>
    <w:p w14:paraId="2DE8F37D" w14:textId="77777777" w:rsidR="00693D24" w:rsidRPr="00787844" w:rsidRDefault="00693D24" w:rsidP="00693D24">
      <w:pPr>
        <w:numPr>
          <w:ilvl w:val="12"/>
          <w:numId w:val="0"/>
        </w:numPr>
        <w:rPr>
          <w:sz w:val="22"/>
          <w:szCs w:val="22"/>
          <w:lang w:val="hr-HR"/>
        </w:rPr>
      </w:pPr>
    </w:p>
    <w:p w14:paraId="5CD1D5F4" w14:textId="77777777" w:rsidR="00693D24" w:rsidRPr="00787844" w:rsidRDefault="00693D24" w:rsidP="00693D24">
      <w:pPr>
        <w:numPr>
          <w:ilvl w:val="12"/>
          <w:numId w:val="0"/>
        </w:numPr>
        <w:rPr>
          <w:sz w:val="22"/>
          <w:szCs w:val="22"/>
          <w:lang w:val="hr-HR"/>
        </w:rPr>
      </w:pPr>
      <w:r w:rsidRPr="00787844">
        <w:rPr>
          <w:sz w:val="22"/>
          <w:szCs w:val="22"/>
          <w:lang w:val="hr-HR"/>
        </w:rPr>
        <w:t>(2) Najveći dozvoljeni broj etaža građevina po namjenama iznosi:</w:t>
      </w:r>
    </w:p>
    <w:p w14:paraId="7909DFC8" w14:textId="77777777" w:rsidR="00693D24" w:rsidRPr="00787844" w:rsidRDefault="00693D24" w:rsidP="00693D24">
      <w:pPr>
        <w:numPr>
          <w:ilvl w:val="12"/>
          <w:numId w:val="0"/>
        </w:numPr>
        <w:rPr>
          <w:sz w:val="22"/>
          <w:szCs w:val="22"/>
          <w:lang w:val="hr-HR"/>
        </w:rPr>
      </w:pPr>
      <w:r w:rsidRPr="00787844">
        <w:rPr>
          <w:sz w:val="22"/>
          <w:szCs w:val="22"/>
          <w:lang w:val="hr-HR"/>
        </w:rPr>
        <w:tab/>
        <w:t>- za stambene obiteljske građevine....3 nadzemne etaže (P+K+Pk)</w:t>
      </w:r>
    </w:p>
    <w:p w14:paraId="0ADAFC50" w14:textId="77777777" w:rsidR="00693D24" w:rsidRPr="00787844" w:rsidRDefault="00693D24" w:rsidP="00693D24">
      <w:pPr>
        <w:numPr>
          <w:ilvl w:val="12"/>
          <w:numId w:val="0"/>
        </w:numPr>
        <w:rPr>
          <w:sz w:val="22"/>
          <w:szCs w:val="22"/>
          <w:lang w:val="hr-HR"/>
        </w:rPr>
      </w:pPr>
      <w:r w:rsidRPr="00787844">
        <w:rPr>
          <w:sz w:val="22"/>
          <w:szCs w:val="22"/>
          <w:lang w:val="hr-HR"/>
        </w:rPr>
        <w:tab/>
        <w:t>- za višestambene građevine..............3 nadzemne etaže (P+2K)</w:t>
      </w:r>
    </w:p>
    <w:p w14:paraId="0E0E37E5" w14:textId="77777777" w:rsidR="00693D24" w:rsidRPr="00787844" w:rsidRDefault="00693D24" w:rsidP="00693D24">
      <w:pPr>
        <w:numPr>
          <w:ilvl w:val="12"/>
          <w:numId w:val="0"/>
        </w:numPr>
        <w:rPr>
          <w:sz w:val="22"/>
          <w:szCs w:val="22"/>
          <w:lang w:val="hr-HR"/>
        </w:rPr>
      </w:pPr>
      <w:r w:rsidRPr="00787844">
        <w:rPr>
          <w:sz w:val="22"/>
          <w:szCs w:val="22"/>
          <w:lang w:val="hr-HR"/>
        </w:rPr>
        <w:tab/>
        <w:t>- za poslovne i proizvodne .................2 nadzemne etaže</w:t>
      </w:r>
    </w:p>
    <w:p w14:paraId="528313D2" w14:textId="77777777" w:rsidR="00693D24" w:rsidRPr="00787844" w:rsidRDefault="00693D24" w:rsidP="00693D24">
      <w:pPr>
        <w:numPr>
          <w:ilvl w:val="12"/>
          <w:numId w:val="0"/>
        </w:numPr>
        <w:rPr>
          <w:sz w:val="22"/>
          <w:szCs w:val="22"/>
          <w:lang w:val="hr-HR"/>
        </w:rPr>
      </w:pPr>
      <w:r w:rsidRPr="00787844">
        <w:rPr>
          <w:sz w:val="22"/>
          <w:szCs w:val="22"/>
          <w:lang w:val="hr-HR"/>
        </w:rPr>
        <w:tab/>
        <w:t>- za poljoprivredno gospodarske.........1 nadzemna etaža</w:t>
      </w:r>
    </w:p>
    <w:p w14:paraId="099C5202" w14:textId="77777777" w:rsidR="00693D24" w:rsidRPr="00787844" w:rsidRDefault="00693D24" w:rsidP="00693D24">
      <w:pPr>
        <w:numPr>
          <w:ilvl w:val="12"/>
          <w:numId w:val="0"/>
        </w:numPr>
        <w:rPr>
          <w:sz w:val="22"/>
          <w:szCs w:val="22"/>
          <w:lang w:val="hr-HR"/>
        </w:rPr>
      </w:pPr>
      <w:r w:rsidRPr="00787844">
        <w:rPr>
          <w:sz w:val="22"/>
          <w:szCs w:val="22"/>
          <w:lang w:val="hr-HR"/>
        </w:rPr>
        <w:tab/>
        <w:t>- za ugostiteljsko turističke .................3 nadzemne etaže (P+K+Pk)</w:t>
      </w:r>
    </w:p>
    <w:p w14:paraId="4D02CDB9" w14:textId="77777777" w:rsidR="00693D24" w:rsidRPr="00787844" w:rsidRDefault="00693D24" w:rsidP="00693D24">
      <w:pPr>
        <w:numPr>
          <w:ilvl w:val="12"/>
          <w:numId w:val="0"/>
        </w:numPr>
        <w:rPr>
          <w:sz w:val="22"/>
          <w:szCs w:val="22"/>
          <w:lang w:val="hr-HR"/>
        </w:rPr>
      </w:pPr>
      <w:r w:rsidRPr="00787844">
        <w:rPr>
          <w:sz w:val="22"/>
          <w:szCs w:val="22"/>
          <w:lang w:val="hr-HR"/>
        </w:rPr>
        <w:tab/>
        <w:t xml:space="preserve">- za sportske građevine.......................2 nadzemne etaže (P+K) </w:t>
      </w:r>
    </w:p>
    <w:p w14:paraId="7F9B187B" w14:textId="77777777" w:rsidR="00693D24" w:rsidRPr="00787844" w:rsidRDefault="00693D24" w:rsidP="00693D24">
      <w:pPr>
        <w:numPr>
          <w:ilvl w:val="12"/>
          <w:numId w:val="0"/>
        </w:numPr>
        <w:rPr>
          <w:sz w:val="22"/>
          <w:szCs w:val="22"/>
          <w:lang w:val="hr-HR"/>
        </w:rPr>
      </w:pPr>
      <w:r w:rsidRPr="00787844">
        <w:rPr>
          <w:sz w:val="22"/>
          <w:szCs w:val="22"/>
          <w:lang w:val="hr-HR"/>
        </w:rPr>
        <w:tab/>
        <w:t>- za javne i društvene građevine.........4 nadzemne etaže (P+2K+Pk)</w:t>
      </w:r>
    </w:p>
    <w:p w14:paraId="7C07248F" w14:textId="77777777" w:rsidR="00693D24" w:rsidRPr="00787844" w:rsidRDefault="00693D24" w:rsidP="00693D24">
      <w:pPr>
        <w:tabs>
          <w:tab w:val="left" w:pos="993"/>
        </w:tabs>
        <w:adjustRightInd w:val="0"/>
        <w:jc w:val="both"/>
        <w:textAlignment w:val="baseline"/>
        <w:rPr>
          <w:sz w:val="22"/>
          <w:szCs w:val="22"/>
          <w:lang w:val="hr-HR"/>
        </w:rPr>
      </w:pPr>
    </w:p>
    <w:p w14:paraId="39128826"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Etaže su, sukladno posebnom propisu, ovim Planom definirane kao:</w:t>
      </w:r>
    </w:p>
    <w:p w14:paraId="16FDD992" w14:textId="77777777" w:rsidR="00693D24" w:rsidRPr="00787844" w:rsidRDefault="00693D24" w:rsidP="00787844">
      <w:pPr>
        <w:widowControl w:val="0"/>
        <w:numPr>
          <w:ilvl w:val="0"/>
          <w:numId w:val="9"/>
        </w:numPr>
        <w:tabs>
          <w:tab w:val="left" w:pos="993"/>
        </w:tabs>
        <w:adjustRightInd w:val="0"/>
        <w:spacing w:line="280" w:lineRule="exact"/>
        <w:jc w:val="both"/>
        <w:textAlignment w:val="baseline"/>
        <w:rPr>
          <w:sz w:val="22"/>
          <w:szCs w:val="22"/>
          <w:lang w:val="hr-HR"/>
        </w:rPr>
      </w:pPr>
      <w:r w:rsidRPr="00787844">
        <w:rPr>
          <w:sz w:val="22"/>
          <w:szCs w:val="22"/>
          <w:lang w:val="hr-HR"/>
        </w:rPr>
        <w:t>nadzemne: suteren (S), prizemlje (P), kat (K), potkrovlje ( Pk),</w:t>
      </w:r>
    </w:p>
    <w:p w14:paraId="23907F9F" w14:textId="77777777" w:rsidR="00693D24" w:rsidRPr="00787844" w:rsidRDefault="00693D24" w:rsidP="00787844">
      <w:pPr>
        <w:widowControl w:val="0"/>
        <w:numPr>
          <w:ilvl w:val="0"/>
          <w:numId w:val="9"/>
        </w:numPr>
        <w:tabs>
          <w:tab w:val="left" w:pos="993"/>
        </w:tabs>
        <w:adjustRightInd w:val="0"/>
        <w:spacing w:line="280" w:lineRule="exact"/>
        <w:jc w:val="both"/>
        <w:textAlignment w:val="baseline"/>
        <w:rPr>
          <w:sz w:val="22"/>
          <w:szCs w:val="22"/>
          <w:lang w:val="hr-HR"/>
        </w:rPr>
      </w:pPr>
      <w:r w:rsidRPr="00787844">
        <w:rPr>
          <w:sz w:val="22"/>
          <w:szCs w:val="22"/>
          <w:lang w:val="hr-HR"/>
        </w:rPr>
        <w:t>podzemne: podrum (Po).</w:t>
      </w:r>
    </w:p>
    <w:p w14:paraId="797CB878" w14:textId="77777777" w:rsidR="00693D24" w:rsidRPr="00787844" w:rsidRDefault="00693D24" w:rsidP="00693D24">
      <w:pPr>
        <w:tabs>
          <w:tab w:val="left" w:pos="993"/>
        </w:tabs>
        <w:adjustRightInd w:val="0"/>
        <w:jc w:val="both"/>
        <w:textAlignment w:val="baseline"/>
        <w:rPr>
          <w:b/>
          <w:sz w:val="22"/>
          <w:szCs w:val="22"/>
          <w:lang w:val="hr-HR"/>
        </w:rPr>
      </w:pPr>
    </w:p>
    <w:p w14:paraId="40BDDF43"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(4) Građevine za smještaj vozila koje se grade na građevnoj čestici stambene namjene, kao i sve pomoćne građevine, a koji nisu sastavni dio osnovne građevine, mogu imati najviše 1 nadzemnu i 1 podzemnu etažu.</w:t>
      </w:r>
    </w:p>
    <w:p w14:paraId="4F2AD6FE" w14:textId="77777777" w:rsidR="00693D24" w:rsidRPr="00787844" w:rsidRDefault="00693D24" w:rsidP="00693D24">
      <w:pPr>
        <w:tabs>
          <w:tab w:val="left" w:pos="993"/>
        </w:tabs>
        <w:adjustRightInd w:val="0"/>
        <w:jc w:val="both"/>
        <w:textAlignment w:val="baseline"/>
        <w:rPr>
          <w:sz w:val="22"/>
          <w:szCs w:val="22"/>
          <w:lang w:val="hr-HR"/>
        </w:rPr>
      </w:pPr>
    </w:p>
    <w:p w14:paraId="3986BD51"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(5) Sve građevine osnovne namjene, gdje to teren omogućava, mogu imati najviše 2 podzemne etaže.</w:t>
      </w:r>
    </w:p>
    <w:p w14:paraId="0119AD9D" w14:textId="77777777" w:rsidR="00693D24" w:rsidRPr="00787844" w:rsidRDefault="00693D24" w:rsidP="00693D24">
      <w:pPr>
        <w:tabs>
          <w:tab w:val="left" w:pos="993"/>
        </w:tabs>
        <w:adjustRightInd w:val="0"/>
        <w:jc w:val="both"/>
        <w:textAlignment w:val="baseline"/>
        <w:rPr>
          <w:sz w:val="22"/>
          <w:szCs w:val="22"/>
          <w:lang w:val="hr-HR"/>
        </w:rPr>
      </w:pPr>
    </w:p>
    <w:p w14:paraId="512603B3" w14:textId="77777777" w:rsidR="00693D24" w:rsidRPr="00787844" w:rsidRDefault="00693D24" w:rsidP="00693D24">
      <w:pPr>
        <w:rPr>
          <w:sz w:val="22"/>
          <w:szCs w:val="22"/>
          <w:lang w:val="hr-HR"/>
        </w:rPr>
      </w:pPr>
    </w:p>
    <w:p w14:paraId="3A68D58D" w14:textId="77777777" w:rsidR="00693D24" w:rsidRPr="00787844" w:rsidRDefault="00693D24" w:rsidP="00693D24">
      <w:pPr>
        <w:rPr>
          <w:sz w:val="22"/>
          <w:szCs w:val="22"/>
          <w:lang w:val="hr-HR"/>
        </w:rPr>
      </w:pPr>
      <w:r w:rsidRPr="00787844">
        <w:rPr>
          <w:sz w:val="22"/>
          <w:szCs w:val="22"/>
          <w:lang w:val="hr-HR"/>
        </w:rPr>
        <w:t>OBLIKOVANJE GRAĐEVINA</w:t>
      </w:r>
    </w:p>
    <w:p w14:paraId="62D55A43" w14:textId="77777777" w:rsidR="00693D24" w:rsidRPr="00787844" w:rsidRDefault="00693D24" w:rsidP="00693D24">
      <w:pPr>
        <w:rPr>
          <w:sz w:val="22"/>
          <w:szCs w:val="22"/>
          <w:lang w:val="hr-HR"/>
        </w:rPr>
      </w:pPr>
    </w:p>
    <w:p w14:paraId="2DF4A697" w14:textId="77777777" w:rsidR="00693D24" w:rsidRPr="00787844" w:rsidRDefault="00693D24" w:rsidP="00693D24">
      <w:pPr>
        <w:widowControl w:val="0"/>
        <w:numPr>
          <w:ilvl w:val="0"/>
          <w:numId w:val="6"/>
        </w:numPr>
        <w:spacing w:line="280" w:lineRule="exact"/>
        <w:jc w:val="center"/>
        <w:rPr>
          <w:b/>
          <w:sz w:val="22"/>
          <w:szCs w:val="22"/>
          <w:lang w:val="hr-HR"/>
        </w:rPr>
      </w:pPr>
    </w:p>
    <w:p w14:paraId="1DA7B810" w14:textId="77777777" w:rsidR="00693D24" w:rsidRPr="00787844" w:rsidRDefault="00693D24" w:rsidP="00693D24">
      <w:pPr>
        <w:ind w:left="708"/>
        <w:rPr>
          <w:b/>
          <w:sz w:val="22"/>
          <w:szCs w:val="22"/>
          <w:lang w:val="hr-HR"/>
        </w:rPr>
      </w:pPr>
    </w:p>
    <w:p w14:paraId="464D030C" w14:textId="77777777" w:rsidR="00693D24" w:rsidRPr="00787844" w:rsidRDefault="00693D24" w:rsidP="00693D24">
      <w:pPr>
        <w:jc w:val="both"/>
        <w:rPr>
          <w:sz w:val="22"/>
          <w:szCs w:val="22"/>
          <w:lang w:val="hr-HR"/>
        </w:rPr>
      </w:pPr>
      <w:r w:rsidRPr="00787844">
        <w:rPr>
          <w:sz w:val="22"/>
          <w:szCs w:val="22"/>
          <w:lang w:val="hr-HR"/>
        </w:rPr>
        <w:t>(1) Svaka intervencija u prostoru mora biti izvedena uz uvjet poštivanja postojeće strukture naselja u arhitektonskom i urbanističkom smislu, odnosno mora biti u suglasju s istim.</w:t>
      </w:r>
    </w:p>
    <w:p w14:paraId="137AB6E8" w14:textId="77777777" w:rsidR="00693D24" w:rsidRPr="00787844" w:rsidRDefault="00693D24" w:rsidP="00693D24">
      <w:pPr>
        <w:jc w:val="both"/>
        <w:rPr>
          <w:sz w:val="22"/>
          <w:szCs w:val="22"/>
          <w:lang w:val="hr-HR"/>
        </w:rPr>
      </w:pPr>
    </w:p>
    <w:p w14:paraId="65C7AA10" w14:textId="77777777" w:rsidR="00693D24" w:rsidRPr="00787844" w:rsidRDefault="00693D24" w:rsidP="00693D24">
      <w:pPr>
        <w:jc w:val="both"/>
        <w:rPr>
          <w:sz w:val="22"/>
          <w:szCs w:val="22"/>
          <w:lang w:val="hr-HR"/>
        </w:rPr>
      </w:pPr>
      <w:r w:rsidRPr="00787844">
        <w:rPr>
          <w:sz w:val="22"/>
          <w:szCs w:val="22"/>
          <w:lang w:val="hr-HR"/>
        </w:rPr>
        <w:t xml:space="preserve">(2) Kod oblikovanja građevina moraju se uvažavati karakteristike kvalitete i tradicije gradnje na ovom području, te upotrebljavati kvalitetni detalji, primjenjivati proporcije i materijali karakteristični za klimu i tradiciju istarskih naselja, a gabariti novih građevina moraju se oblikovati u odnosu prema pripadajućoj građevnoj čestici, te prema susjednim postojećim građevinama. </w:t>
      </w:r>
    </w:p>
    <w:p w14:paraId="37D4021A" w14:textId="77777777" w:rsidR="00693D24" w:rsidRPr="00787844" w:rsidRDefault="00693D24" w:rsidP="00693D24">
      <w:pPr>
        <w:jc w:val="both"/>
        <w:rPr>
          <w:sz w:val="22"/>
          <w:szCs w:val="22"/>
          <w:lang w:val="hr-HR"/>
        </w:rPr>
      </w:pPr>
    </w:p>
    <w:p w14:paraId="5B617490" w14:textId="77777777" w:rsidR="00693D24" w:rsidRPr="00787844" w:rsidRDefault="00693D24" w:rsidP="00693D24">
      <w:pPr>
        <w:jc w:val="both"/>
        <w:rPr>
          <w:sz w:val="22"/>
          <w:szCs w:val="22"/>
          <w:lang w:val="hr-HR"/>
        </w:rPr>
      </w:pPr>
      <w:r w:rsidRPr="00787844">
        <w:rPr>
          <w:sz w:val="22"/>
          <w:szCs w:val="22"/>
          <w:lang w:val="hr-HR"/>
        </w:rPr>
        <w:t>(3) Kod zahvata u prostoru moraju se uvažavati  oblikovni elementi koji su karakteristični za pojedina područja, i to:</w:t>
      </w:r>
    </w:p>
    <w:p w14:paraId="44C19F57" w14:textId="77777777" w:rsidR="00693D24" w:rsidRPr="00787844" w:rsidRDefault="00693D24" w:rsidP="00787844">
      <w:pPr>
        <w:widowControl w:val="0"/>
        <w:numPr>
          <w:ilvl w:val="0"/>
          <w:numId w:val="35"/>
        </w:numPr>
        <w:spacing w:line="280" w:lineRule="exact"/>
        <w:jc w:val="both"/>
        <w:rPr>
          <w:sz w:val="22"/>
          <w:szCs w:val="22"/>
          <w:lang w:val="hr-HR"/>
        </w:rPr>
      </w:pPr>
      <w:r w:rsidRPr="00787844">
        <w:rPr>
          <w:sz w:val="22"/>
          <w:szCs w:val="22"/>
          <w:lang w:val="hr-HR"/>
        </w:rPr>
        <w:t>karakterističan izgled naselja u širem prostoru, karakteristični vanjski gabariti naselja i strukturiranje njegovog ruba te panoramski izgled naselja koji je plod povijesnog razvitka koji  se mora uvažavati kako po boji tako i po obliku i teksturi,</w:t>
      </w:r>
    </w:p>
    <w:p w14:paraId="530A9D14" w14:textId="77777777" w:rsidR="00693D24" w:rsidRPr="00787844" w:rsidRDefault="00693D24" w:rsidP="00787844">
      <w:pPr>
        <w:widowControl w:val="0"/>
        <w:numPr>
          <w:ilvl w:val="0"/>
          <w:numId w:val="35"/>
        </w:numPr>
        <w:spacing w:line="280" w:lineRule="exact"/>
        <w:jc w:val="both"/>
        <w:rPr>
          <w:sz w:val="22"/>
          <w:szCs w:val="22"/>
          <w:lang w:val="hr-HR"/>
        </w:rPr>
      </w:pPr>
      <w:r w:rsidRPr="00787844">
        <w:rPr>
          <w:sz w:val="22"/>
          <w:szCs w:val="22"/>
          <w:lang w:val="hr-HR"/>
        </w:rPr>
        <w:lastRenderedPageBreak/>
        <w:t>zahvati u urbanističku strukturu moraju se prilagođavati i općem izgledu krovova te se ne smiju mijenjati prevladavajući smjerovi sljemena karakteristični za pojedine ulice ili dijelove naselja,</w:t>
      </w:r>
    </w:p>
    <w:p w14:paraId="5938E540" w14:textId="77777777" w:rsidR="00693D24" w:rsidRPr="00787844" w:rsidRDefault="00693D24" w:rsidP="00787844">
      <w:pPr>
        <w:widowControl w:val="0"/>
        <w:numPr>
          <w:ilvl w:val="0"/>
          <w:numId w:val="35"/>
        </w:numPr>
        <w:spacing w:line="280" w:lineRule="exact"/>
        <w:jc w:val="both"/>
        <w:rPr>
          <w:sz w:val="22"/>
          <w:szCs w:val="22"/>
          <w:lang w:val="hr-HR"/>
        </w:rPr>
      </w:pPr>
      <w:r w:rsidRPr="00787844">
        <w:rPr>
          <w:sz w:val="22"/>
          <w:szCs w:val="22"/>
          <w:lang w:val="hr-HR"/>
        </w:rPr>
        <w:t>potrebno je uvažavati karakterističnu komunikacijsku strukturu i uličnu razgranatost naselja,</w:t>
      </w:r>
    </w:p>
    <w:p w14:paraId="76BFB20C" w14:textId="77777777" w:rsidR="00693D24" w:rsidRPr="00787844" w:rsidRDefault="00693D24" w:rsidP="00787844">
      <w:pPr>
        <w:widowControl w:val="0"/>
        <w:numPr>
          <w:ilvl w:val="0"/>
          <w:numId w:val="35"/>
        </w:numPr>
        <w:spacing w:line="280" w:lineRule="exact"/>
        <w:jc w:val="both"/>
        <w:rPr>
          <w:sz w:val="22"/>
          <w:szCs w:val="22"/>
          <w:lang w:val="hr-HR"/>
        </w:rPr>
      </w:pPr>
      <w:r w:rsidRPr="00787844">
        <w:rPr>
          <w:sz w:val="22"/>
          <w:szCs w:val="22"/>
          <w:lang w:val="hr-HR"/>
        </w:rPr>
        <w:t>područja karakterističnih veduta na naselje, odnosno pojedine lokacije, ne smiju se izgraditi, a izgradnjom i rekonstrukcijom građevina ne smije se istupati iz karakteristične siluete naselja te smanjiti vedutna ispostavljenost sakralnih i ostalih značajnih građevina,</w:t>
      </w:r>
    </w:p>
    <w:p w14:paraId="331E627B" w14:textId="77777777" w:rsidR="00693D24" w:rsidRPr="00787844" w:rsidRDefault="00693D24" w:rsidP="00787844">
      <w:pPr>
        <w:widowControl w:val="0"/>
        <w:numPr>
          <w:ilvl w:val="0"/>
          <w:numId w:val="35"/>
        </w:numPr>
        <w:spacing w:line="280" w:lineRule="exact"/>
        <w:jc w:val="both"/>
        <w:rPr>
          <w:sz w:val="22"/>
          <w:szCs w:val="22"/>
          <w:lang w:val="hr-HR"/>
        </w:rPr>
      </w:pPr>
      <w:r w:rsidRPr="00787844">
        <w:rPr>
          <w:sz w:val="22"/>
          <w:szCs w:val="22"/>
          <w:lang w:val="hr-HR"/>
        </w:rPr>
        <w:t>mora se uvažavati raščlanjenost naselja na karakteristične morfološke cjeline („blokove“ .</w:t>
      </w:r>
    </w:p>
    <w:p w14:paraId="2FB4E6B8" w14:textId="77777777" w:rsidR="00693D24" w:rsidRPr="00787844" w:rsidRDefault="00693D24" w:rsidP="00693D24">
      <w:pPr>
        <w:jc w:val="both"/>
        <w:rPr>
          <w:sz w:val="22"/>
          <w:szCs w:val="22"/>
          <w:lang w:val="hr-HR"/>
        </w:rPr>
      </w:pPr>
    </w:p>
    <w:p w14:paraId="4A03F91C" w14:textId="77777777" w:rsidR="00693D24" w:rsidRPr="00787844" w:rsidRDefault="00693D24" w:rsidP="00693D24">
      <w:pPr>
        <w:jc w:val="both"/>
        <w:rPr>
          <w:sz w:val="22"/>
          <w:szCs w:val="22"/>
          <w:lang w:val="hr-HR"/>
        </w:rPr>
      </w:pPr>
      <w:r w:rsidRPr="00787844">
        <w:rPr>
          <w:sz w:val="22"/>
          <w:szCs w:val="22"/>
          <w:lang w:val="hr-HR"/>
        </w:rPr>
        <w:t>(4) U prepoznatljivim morfološkim cjelinama potrebno je uvažavati:</w:t>
      </w:r>
    </w:p>
    <w:p w14:paraId="15787FF7" w14:textId="77777777" w:rsidR="00693D24" w:rsidRPr="00787844" w:rsidRDefault="00693D24" w:rsidP="00787844">
      <w:pPr>
        <w:widowControl w:val="0"/>
        <w:numPr>
          <w:ilvl w:val="0"/>
          <w:numId w:val="37"/>
        </w:numPr>
        <w:spacing w:line="280" w:lineRule="exact"/>
        <w:jc w:val="both"/>
        <w:rPr>
          <w:sz w:val="22"/>
          <w:szCs w:val="22"/>
          <w:lang w:val="hr-HR"/>
        </w:rPr>
      </w:pPr>
      <w:r w:rsidRPr="00787844">
        <w:rPr>
          <w:sz w:val="22"/>
          <w:szCs w:val="22"/>
          <w:lang w:val="hr-HR"/>
        </w:rPr>
        <w:t>karakteristike parcelacije građevinskog zemljišta,</w:t>
      </w:r>
    </w:p>
    <w:p w14:paraId="4AD1E392" w14:textId="77777777" w:rsidR="00693D24" w:rsidRPr="00787844" w:rsidRDefault="00693D24" w:rsidP="00787844">
      <w:pPr>
        <w:widowControl w:val="0"/>
        <w:numPr>
          <w:ilvl w:val="0"/>
          <w:numId w:val="37"/>
        </w:numPr>
        <w:spacing w:line="280" w:lineRule="exact"/>
        <w:jc w:val="both"/>
        <w:rPr>
          <w:sz w:val="22"/>
          <w:szCs w:val="22"/>
          <w:lang w:val="hr-HR"/>
        </w:rPr>
      </w:pPr>
      <w:r w:rsidRPr="00787844">
        <w:rPr>
          <w:sz w:val="22"/>
          <w:szCs w:val="22"/>
          <w:lang w:val="hr-HR"/>
        </w:rPr>
        <w:t>tip i položaj građevina na pojedinoj građevnoj čestici,</w:t>
      </w:r>
    </w:p>
    <w:p w14:paraId="711444C2" w14:textId="77777777" w:rsidR="00693D24" w:rsidRPr="00787844" w:rsidRDefault="00693D24" w:rsidP="00787844">
      <w:pPr>
        <w:widowControl w:val="0"/>
        <w:numPr>
          <w:ilvl w:val="0"/>
          <w:numId w:val="37"/>
        </w:numPr>
        <w:spacing w:line="280" w:lineRule="exact"/>
        <w:jc w:val="both"/>
        <w:rPr>
          <w:sz w:val="22"/>
          <w:szCs w:val="22"/>
          <w:lang w:val="hr-HR"/>
        </w:rPr>
      </w:pPr>
      <w:r w:rsidRPr="00787844">
        <w:rPr>
          <w:sz w:val="22"/>
          <w:szCs w:val="22"/>
          <w:lang w:val="hr-HR"/>
        </w:rPr>
        <w:t>raspored građevina i njihove međusobne odnose,</w:t>
      </w:r>
    </w:p>
    <w:p w14:paraId="319EB5D2" w14:textId="77777777" w:rsidR="00693D24" w:rsidRPr="00787844" w:rsidRDefault="00693D24" w:rsidP="00787844">
      <w:pPr>
        <w:widowControl w:val="0"/>
        <w:numPr>
          <w:ilvl w:val="0"/>
          <w:numId w:val="37"/>
        </w:numPr>
        <w:spacing w:line="280" w:lineRule="exact"/>
        <w:jc w:val="both"/>
        <w:rPr>
          <w:sz w:val="22"/>
          <w:szCs w:val="22"/>
          <w:lang w:val="hr-HR"/>
        </w:rPr>
      </w:pPr>
      <w:r w:rsidRPr="00787844">
        <w:rPr>
          <w:sz w:val="22"/>
          <w:szCs w:val="22"/>
          <w:lang w:val="hr-HR"/>
        </w:rPr>
        <w:t>orijentaciju građevina, udaljenost od susjednih građevina, građevne pravce,</w:t>
      </w:r>
    </w:p>
    <w:p w14:paraId="30B21022" w14:textId="77777777" w:rsidR="00693D24" w:rsidRPr="00787844" w:rsidRDefault="00693D24" w:rsidP="00787844">
      <w:pPr>
        <w:widowControl w:val="0"/>
        <w:numPr>
          <w:ilvl w:val="0"/>
          <w:numId w:val="37"/>
        </w:numPr>
        <w:spacing w:line="280" w:lineRule="exact"/>
        <w:jc w:val="both"/>
        <w:rPr>
          <w:sz w:val="22"/>
          <w:szCs w:val="22"/>
          <w:lang w:val="hr-HR"/>
        </w:rPr>
      </w:pPr>
      <w:r w:rsidRPr="00787844">
        <w:rPr>
          <w:sz w:val="22"/>
          <w:szCs w:val="22"/>
          <w:lang w:val="hr-HR"/>
        </w:rPr>
        <w:t>arhitektonske elemente i kompozicijske principe oblikovanja pročelja i raspored vrata i prozora,</w:t>
      </w:r>
    </w:p>
    <w:p w14:paraId="3A21AFD5" w14:textId="77777777" w:rsidR="00693D24" w:rsidRPr="00787844" w:rsidRDefault="00693D24" w:rsidP="00787844">
      <w:pPr>
        <w:widowControl w:val="0"/>
        <w:numPr>
          <w:ilvl w:val="0"/>
          <w:numId w:val="37"/>
        </w:numPr>
        <w:spacing w:line="280" w:lineRule="exact"/>
        <w:jc w:val="both"/>
        <w:rPr>
          <w:sz w:val="22"/>
          <w:szCs w:val="22"/>
          <w:lang w:val="hr-HR"/>
        </w:rPr>
      </w:pPr>
      <w:r w:rsidRPr="00787844">
        <w:rPr>
          <w:sz w:val="22"/>
          <w:szCs w:val="22"/>
          <w:lang w:val="hr-HR"/>
        </w:rPr>
        <w:t>građevinske materijale i boje arhitektonskih elemenata,</w:t>
      </w:r>
    </w:p>
    <w:p w14:paraId="39636328" w14:textId="77777777" w:rsidR="00693D24" w:rsidRPr="00787844" w:rsidRDefault="00693D24" w:rsidP="00787844">
      <w:pPr>
        <w:widowControl w:val="0"/>
        <w:numPr>
          <w:ilvl w:val="0"/>
          <w:numId w:val="37"/>
        </w:numPr>
        <w:spacing w:line="280" w:lineRule="exact"/>
        <w:jc w:val="both"/>
        <w:rPr>
          <w:sz w:val="22"/>
          <w:szCs w:val="22"/>
          <w:lang w:val="hr-HR"/>
        </w:rPr>
      </w:pPr>
      <w:r w:rsidRPr="00787844">
        <w:rPr>
          <w:sz w:val="22"/>
          <w:szCs w:val="22"/>
          <w:lang w:val="hr-HR"/>
        </w:rPr>
        <w:t>uređenje okoliša građevina i javnih površina.</w:t>
      </w:r>
    </w:p>
    <w:p w14:paraId="34DFDB23" w14:textId="77777777" w:rsidR="00693D24" w:rsidRPr="00787844" w:rsidRDefault="00693D24" w:rsidP="00693D24">
      <w:pPr>
        <w:jc w:val="both"/>
        <w:rPr>
          <w:sz w:val="22"/>
          <w:szCs w:val="22"/>
          <w:lang w:val="hr-HR"/>
        </w:rPr>
      </w:pPr>
    </w:p>
    <w:p w14:paraId="0AE68CE2" w14:textId="77777777" w:rsidR="00693D24" w:rsidRPr="00787844" w:rsidRDefault="00693D24" w:rsidP="00693D24">
      <w:pPr>
        <w:jc w:val="both"/>
        <w:rPr>
          <w:sz w:val="22"/>
          <w:szCs w:val="22"/>
          <w:lang w:val="hr-HR"/>
        </w:rPr>
      </w:pPr>
      <w:r w:rsidRPr="00787844">
        <w:rPr>
          <w:sz w:val="22"/>
          <w:szCs w:val="22"/>
          <w:lang w:val="hr-HR"/>
        </w:rPr>
        <w:t>(5) U cilju očuvanja karakteristika parcelacije jezgre naselja koja uvjetuje morfološku strukturu pojedinih područja i koja je prepoznatljiva kroz strukturiranje građevina, uličnih pročelja, ograđivanje vrtnih čestica i oblikovanje vanjskog ruba područja, potrebno je:</w:t>
      </w:r>
    </w:p>
    <w:p w14:paraId="49B7724C" w14:textId="77777777" w:rsidR="00693D24" w:rsidRPr="00787844" w:rsidRDefault="00693D24" w:rsidP="00693D24">
      <w:pPr>
        <w:jc w:val="both"/>
        <w:rPr>
          <w:sz w:val="22"/>
          <w:szCs w:val="22"/>
          <w:lang w:val="hr-HR"/>
        </w:rPr>
      </w:pPr>
    </w:p>
    <w:p w14:paraId="1DA8B04B" w14:textId="77777777" w:rsidR="00693D24" w:rsidRPr="00787844" w:rsidRDefault="00693D24" w:rsidP="00787844">
      <w:pPr>
        <w:widowControl w:val="0"/>
        <w:numPr>
          <w:ilvl w:val="0"/>
          <w:numId w:val="36"/>
        </w:numPr>
        <w:spacing w:line="280" w:lineRule="exact"/>
        <w:jc w:val="both"/>
        <w:rPr>
          <w:sz w:val="22"/>
          <w:szCs w:val="22"/>
          <w:lang w:val="hr-HR"/>
        </w:rPr>
      </w:pPr>
      <w:r w:rsidRPr="00787844">
        <w:rPr>
          <w:sz w:val="22"/>
          <w:szCs w:val="22"/>
          <w:lang w:val="hr-HR"/>
        </w:rPr>
        <w:t>uvažavati karakterističnu tipologiju, orijentaciju i položaj građevina na građevnim česticama, te na taj način sačuvati karakteristični ulični izgled, kao i rub naselja, odnosno rub pojedine morfološke cjeline,</w:t>
      </w:r>
    </w:p>
    <w:p w14:paraId="6B7FE930" w14:textId="77777777" w:rsidR="00693D24" w:rsidRPr="00787844" w:rsidRDefault="00693D24" w:rsidP="00787844">
      <w:pPr>
        <w:widowControl w:val="0"/>
        <w:numPr>
          <w:ilvl w:val="0"/>
          <w:numId w:val="36"/>
        </w:numPr>
        <w:spacing w:line="280" w:lineRule="exact"/>
        <w:jc w:val="both"/>
        <w:rPr>
          <w:sz w:val="22"/>
          <w:szCs w:val="22"/>
          <w:lang w:val="hr-HR"/>
        </w:rPr>
      </w:pPr>
      <w:r w:rsidRPr="00787844">
        <w:rPr>
          <w:sz w:val="22"/>
          <w:szCs w:val="22"/>
          <w:lang w:val="hr-HR"/>
        </w:rPr>
        <w:t>izgradnju novih građevina logično uključivati u postojeće cjeline te sačuvati karakteristike fasadnog ritma i tradicionalno raščlanjivanje čestica,</w:t>
      </w:r>
    </w:p>
    <w:p w14:paraId="2521BC44" w14:textId="77777777" w:rsidR="00693D24" w:rsidRPr="00787844" w:rsidRDefault="00693D24" w:rsidP="00787844">
      <w:pPr>
        <w:widowControl w:val="0"/>
        <w:numPr>
          <w:ilvl w:val="0"/>
          <w:numId w:val="36"/>
        </w:numPr>
        <w:spacing w:line="280" w:lineRule="exact"/>
        <w:jc w:val="both"/>
        <w:rPr>
          <w:sz w:val="22"/>
          <w:szCs w:val="22"/>
          <w:lang w:val="hr-HR"/>
        </w:rPr>
      </w:pPr>
      <w:r w:rsidRPr="00787844">
        <w:rPr>
          <w:sz w:val="22"/>
          <w:szCs w:val="22"/>
          <w:lang w:val="hr-HR"/>
        </w:rPr>
        <w:t>postojeće pomoćne građevine ukloniti, ukoliko se to temelji na promjeni urbanističkog standarda naselja,</w:t>
      </w:r>
    </w:p>
    <w:p w14:paraId="1A4050DA" w14:textId="77777777" w:rsidR="00693D24" w:rsidRPr="00787844" w:rsidRDefault="00693D24" w:rsidP="00787844">
      <w:pPr>
        <w:widowControl w:val="0"/>
        <w:numPr>
          <w:ilvl w:val="0"/>
          <w:numId w:val="36"/>
        </w:numPr>
        <w:spacing w:line="280" w:lineRule="exact"/>
        <w:jc w:val="both"/>
        <w:rPr>
          <w:sz w:val="22"/>
          <w:szCs w:val="22"/>
          <w:lang w:val="hr-HR"/>
        </w:rPr>
      </w:pPr>
      <w:r w:rsidRPr="00787844">
        <w:rPr>
          <w:sz w:val="22"/>
          <w:szCs w:val="22"/>
          <w:lang w:val="hr-HR"/>
        </w:rPr>
        <w:t xml:space="preserve">oblik, boju i veličinu krovova, kao i orijentaciju sljemena, prilagoditi općem izgledu naselja ili njegovog pojedinog dijela a krovovi koji oblikuju karakteristični rub naselja ne smiju se mijenjati u oblikovnom smislu, </w:t>
      </w:r>
    </w:p>
    <w:p w14:paraId="306A6DFF" w14:textId="77777777" w:rsidR="00693D24" w:rsidRPr="00787844" w:rsidRDefault="00693D24" w:rsidP="00787844">
      <w:pPr>
        <w:widowControl w:val="0"/>
        <w:numPr>
          <w:ilvl w:val="0"/>
          <w:numId w:val="36"/>
        </w:numPr>
        <w:spacing w:line="280" w:lineRule="exact"/>
        <w:jc w:val="both"/>
        <w:rPr>
          <w:sz w:val="22"/>
          <w:szCs w:val="22"/>
          <w:lang w:val="hr-HR"/>
        </w:rPr>
      </w:pPr>
      <w:r w:rsidRPr="00787844">
        <w:rPr>
          <w:sz w:val="22"/>
          <w:szCs w:val="22"/>
          <w:lang w:val="hr-HR"/>
        </w:rPr>
        <w:t>u naselju se moraju čuvati prvobitne širine ulica gdjegod je to moguće, a obrada prometnica mora biti prilagođena mogućnostima lokalnih građevinskih materijala,</w:t>
      </w:r>
    </w:p>
    <w:p w14:paraId="7E0AAF51" w14:textId="77777777" w:rsidR="00693D24" w:rsidRPr="00787844" w:rsidRDefault="00693D24" w:rsidP="00787844">
      <w:pPr>
        <w:widowControl w:val="0"/>
        <w:numPr>
          <w:ilvl w:val="0"/>
          <w:numId w:val="36"/>
        </w:numPr>
        <w:spacing w:line="280" w:lineRule="exact"/>
        <w:jc w:val="both"/>
        <w:rPr>
          <w:sz w:val="22"/>
          <w:szCs w:val="22"/>
          <w:lang w:val="hr-HR"/>
        </w:rPr>
      </w:pPr>
      <w:r w:rsidRPr="00787844">
        <w:rPr>
          <w:sz w:val="22"/>
          <w:szCs w:val="22"/>
          <w:lang w:val="hr-HR"/>
        </w:rPr>
        <w:t>lokalni građevinski materijali i tradicionalne tehnologije uvjetuju izbor oblikovanja ograda, potpornih i ogradnih zidova, te otvorenih površina,</w:t>
      </w:r>
    </w:p>
    <w:p w14:paraId="7AF4B4E7" w14:textId="77777777" w:rsidR="00693D24" w:rsidRPr="00787844" w:rsidRDefault="00693D24" w:rsidP="00787844">
      <w:pPr>
        <w:widowControl w:val="0"/>
        <w:numPr>
          <w:ilvl w:val="0"/>
          <w:numId w:val="36"/>
        </w:numPr>
        <w:spacing w:line="280" w:lineRule="exact"/>
        <w:jc w:val="both"/>
        <w:rPr>
          <w:sz w:val="22"/>
          <w:szCs w:val="22"/>
          <w:lang w:val="hr-HR"/>
        </w:rPr>
      </w:pPr>
      <w:r w:rsidRPr="00787844">
        <w:rPr>
          <w:sz w:val="22"/>
          <w:szCs w:val="22"/>
          <w:lang w:val="hr-HR"/>
        </w:rPr>
        <w:t>oblik, detalji i boje pročelja moraju se prilagoditi karakteristikama tipa građevina u pojedinoj morfološkoj cjelini,</w:t>
      </w:r>
    </w:p>
    <w:p w14:paraId="18CCF323" w14:textId="77777777" w:rsidR="00693D24" w:rsidRPr="00787844" w:rsidRDefault="00693D24" w:rsidP="00787844">
      <w:pPr>
        <w:widowControl w:val="0"/>
        <w:numPr>
          <w:ilvl w:val="0"/>
          <w:numId w:val="36"/>
        </w:numPr>
        <w:spacing w:line="280" w:lineRule="exact"/>
        <w:jc w:val="both"/>
        <w:rPr>
          <w:sz w:val="22"/>
          <w:szCs w:val="22"/>
          <w:lang w:val="hr-HR"/>
        </w:rPr>
      </w:pPr>
      <w:r w:rsidRPr="00787844">
        <w:rPr>
          <w:sz w:val="22"/>
          <w:szCs w:val="22"/>
          <w:lang w:val="hr-HR"/>
        </w:rPr>
        <w:t>dozvoljene su dogradnje i nadogradnje, kao i izgradnja novih građevina, ukoliko se time neće narušiti postojeći karakter i kvaliteta naselja, odnosno ukoliko će se time poboljšati ili sanirati neodgovarajuće oblikovanje dijela naselja,</w:t>
      </w:r>
    </w:p>
    <w:p w14:paraId="09984AE1" w14:textId="77777777" w:rsidR="00693D24" w:rsidRPr="00787844" w:rsidRDefault="00693D24" w:rsidP="00787844">
      <w:pPr>
        <w:widowControl w:val="0"/>
        <w:numPr>
          <w:ilvl w:val="0"/>
          <w:numId w:val="36"/>
        </w:numPr>
        <w:spacing w:line="280" w:lineRule="exact"/>
        <w:jc w:val="both"/>
        <w:rPr>
          <w:sz w:val="22"/>
          <w:szCs w:val="22"/>
          <w:lang w:val="hr-HR"/>
        </w:rPr>
      </w:pPr>
      <w:r w:rsidRPr="00787844">
        <w:rPr>
          <w:sz w:val="22"/>
          <w:szCs w:val="22"/>
          <w:lang w:val="hr-HR"/>
        </w:rPr>
        <w:t>vanjska stubišta, strehe i vjetrobrani smiju se graditi samo uz primjenu kompozicijskih i oblikovnih principa koji su zastupljeni u pojedinoj morfološkoj cjelini, odnosno kod pojedinog tipa građevine.</w:t>
      </w:r>
    </w:p>
    <w:p w14:paraId="327D3FF4" w14:textId="77777777" w:rsidR="00693D24" w:rsidRPr="00787844" w:rsidRDefault="00693D24" w:rsidP="00693D24">
      <w:pPr>
        <w:jc w:val="both"/>
        <w:rPr>
          <w:sz w:val="22"/>
          <w:szCs w:val="22"/>
          <w:lang w:val="hr-HR"/>
        </w:rPr>
      </w:pPr>
    </w:p>
    <w:p w14:paraId="0A0B3F8C" w14:textId="77777777" w:rsidR="00693D24" w:rsidRPr="00787844" w:rsidRDefault="00693D24" w:rsidP="00693D24">
      <w:pPr>
        <w:jc w:val="both"/>
        <w:rPr>
          <w:sz w:val="22"/>
          <w:szCs w:val="22"/>
          <w:lang w:val="hr-HR"/>
        </w:rPr>
      </w:pPr>
      <w:r w:rsidRPr="00787844">
        <w:rPr>
          <w:sz w:val="22"/>
          <w:szCs w:val="22"/>
          <w:lang w:val="hr-HR"/>
        </w:rPr>
        <w:t>(6) Kod sanacije dijelova naselja - promjene stanja građevina, gradi se sukladno slijedećim smjernicama:</w:t>
      </w:r>
    </w:p>
    <w:p w14:paraId="6C919168" w14:textId="77777777" w:rsidR="00693D24" w:rsidRPr="00787844" w:rsidRDefault="00693D24" w:rsidP="00787844">
      <w:pPr>
        <w:widowControl w:val="0"/>
        <w:numPr>
          <w:ilvl w:val="0"/>
          <w:numId w:val="38"/>
        </w:numPr>
        <w:spacing w:line="280" w:lineRule="exact"/>
        <w:jc w:val="both"/>
        <w:rPr>
          <w:sz w:val="22"/>
          <w:szCs w:val="22"/>
          <w:lang w:val="hr-HR"/>
        </w:rPr>
      </w:pPr>
      <w:r w:rsidRPr="00787844">
        <w:rPr>
          <w:sz w:val="22"/>
          <w:szCs w:val="22"/>
          <w:lang w:val="hr-HR"/>
        </w:rPr>
        <w:t>izgradnjom i rekonstrukcijom građevina težiti većoj homogenosti područja, zbog čega se novi zahvati moraju prilagođavati okolnom kvalitetnom uređenju i građevinama, odnosno povezivati s već izgrađenim skupinama građevina u morfološki prepoznatljive zaokružene cjeline,</w:t>
      </w:r>
    </w:p>
    <w:p w14:paraId="278441C9" w14:textId="77777777" w:rsidR="00693D24" w:rsidRPr="00787844" w:rsidRDefault="00693D24" w:rsidP="00787844">
      <w:pPr>
        <w:widowControl w:val="0"/>
        <w:numPr>
          <w:ilvl w:val="0"/>
          <w:numId w:val="38"/>
        </w:numPr>
        <w:spacing w:line="280" w:lineRule="exact"/>
        <w:jc w:val="both"/>
        <w:rPr>
          <w:sz w:val="22"/>
          <w:szCs w:val="22"/>
          <w:lang w:val="hr-HR"/>
        </w:rPr>
      </w:pPr>
      <w:r w:rsidRPr="00787844">
        <w:rPr>
          <w:sz w:val="22"/>
          <w:szCs w:val="22"/>
          <w:lang w:val="hr-HR"/>
        </w:rPr>
        <w:t xml:space="preserve">kada je postojeća izgradnja nekvalitetna tada novi zahvati moraju težiti uspostavi novog prostornog reda s većom iskorištenošću zemljišta, boljom prometnom povezanošću, kvalitetnijom urbanističkom koncepcijom i kvalitetom oblikovanja građevina, tako da se </w:t>
      </w:r>
      <w:r w:rsidRPr="00787844">
        <w:rPr>
          <w:sz w:val="22"/>
          <w:szCs w:val="22"/>
          <w:lang w:val="hr-HR"/>
        </w:rPr>
        <w:lastRenderedPageBreak/>
        <w:t>oblikuje nova prepoznatljiva morfološka cjelina s prepoznatljivim identitetom.</w:t>
      </w:r>
    </w:p>
    <w:p w14:paraId="17DC915E" w14:textId="77777777" w:rsidR="00693D24" w:rsidRPr="00787844" w:rsidRDefault="00693D24" w:rsidP="00693D24">
      <w:pPr>
        <w:jc w:val="both"/>
        <w:rPr>
          <w:sz w:val="22"/>
          <w:szCs w:val="22"/>
          <w:lang w:val="hr-HR"/>
        </w:rPr>
      </w:pPr>
    </w:p>
    <w:p w14:paraId="03C1725B" w14:textId="77777777" w:rsidR="00693D24" w:rsidRPr="00787844" w:rsidRDefault="00693D24" w:rsidP="00693D24">
      <w:pPr>
        <w:jc w:val="both"/>
        <w:rPr>
          <w:sz w:val="22"/>
          <w:szCs w:val="22"/>
          <w:lang w:val="hr-HR"/>
        </w:rPr>
      </w:pPr>
      <w:r w:rsidRPr="00787844">
        <w:rPr>
          <w:sz w:val="22"/>
          <w:szCs w:val="22"/>
          <w:lang w:val="hr-HR"/>
        </w:rPr>
        <w:t>(7) Pri popunjavanju praznina unutar povijesnih blokova trebalo bi izbjegavati predimenzionirane građevine koje zauzimaju veći dio čestice i nemaju pripadajuću okućnicu, te gabaritima i oblikovanjem konkuriraju i nameću se povijesnim građevinama. Povijesne granice blokova valja poštivati pri određivanju građevnih pravaca. U daljnjem širenju naselja predlaže se popunjavanje prije svega već formiranih blokova.</w:t>
      </w:r>
    </w:p>
    <w:p w14:paraId="2F4CD12B" w14:textId="77777777" w:rsidR="00693D24" w:rsidRPr="00787844" w:rsidRDefault="00693D24" w:rsidP="00693D24">
      <w:pPr>
        <w:jc w:val="both"/>
        <w:rPr>
          <w:sz w:val="22"/>
          <w:szCs w:val="22"/>
          <w:lang w:val="hr-HR"/>
        </w:rPr>
      </w:pPr>
    </w:p>
    <w:p w14:paraId="31013CBB" w14:textId="77777777" w:rsidR="00693D24" w:rsidRPr="00787844" w:rsidRDefault="00693D24" w:rsidP="00693D24">
      <w:pPr>
        <w:jc w:val="both"/>
        <w:rPr>
          <w:sz w:val="22"/>
          <w:szCs w:val="22"/>
          <w:lang w:val="hr-HR"/>
        </w:rPr>
      </w:pPr>
      <w:r w:rsidRPr="00787844">
        <w:rPr>
          <w:sz w:val="22"/>
          <w:szCs w:val="22"/>
          <w:lang w:val="hr-HR"/>
        </w:rPr>
        <w:t>(8) Povijesne zaštićene i druge osobito vrijedne građevine nositelji su identiteta naselja, stoga im je pri rekonstrukciji i obnovi potrebno pristupati s posebnom pažnjom. Valjalo bi izbjegavati materijale koji nisu primjereni lokalnoj tradiciji. Budući da su sve povijesne kuće bile izvorno ožbukane radi zaštite zida i građevne vapnene žbuke, treba izbjegavati uklanjanje povijesne žbuke i fugiranje zida cementnim mortom. Kod žbukanja treba paziti na debljinu žbuke i izbjegavati nanošenje debelih slojeva, kako kameni elementi pročelja ne bi "utonuli" u debelu žbuku. Na povijesnim građevinama nije prihvatljivo korištenje suvremenih termoizolacijskih žbuka radi njihove debljine. Neophodno je izbjegavati jarke boje za bojanje pročelja i stolarije, te se ograničiti na paletu prirodnih tonova svjetlijeg registra.</w:t>
      </w:r>
    </w:p>
    <w:p w14:paraId="1783B12C" w14:textId="77777777" w:rsidR="00693D24" w:rsidRPr="00787844" w:rsidRDefault="00693D24" w:rsidP="00693D24">
      <w:pPr>
        <w:jc w:val="both"/>
        <w:rPr>
          <w:sz w:val="22"/>
          <w:szCs w:val="22"/>
          <w:lang w:val="hr-HR"/>
        </w:rPr>
      </w:pPr>
    </w:p>
    <w:p w14:paraId="3230934B" w14:textId="77777777" w:rsidR="00693D24" w:rsidRPr="00787844" w:rsidRDefault="00693D24" w:rsidP="00693D24">
      <w:pPr>
        <w:jc w:val="both"/>
        <w:rPr>
          <w:sz w:val="22"/>
          <w:szCs w:val="22"/>
          <w:lang w:val="hr-HR"/>
        </w:rPr>
      </w:pPr>
      <w:r w:rsidRPr="00787844">
        <w:rPr>
          <w:sz w:val="22"/>
          <w:szCs w:val="22"/>
          <w:lang w:val="hr-HR"/>
        </w:rPr>
        <w:t>(9) Kamene elemente pročelja (konzole, okvire prozora i vrata, grbove, sokl i dr.) treba čuvati na izvornim pozicijama. Pri ugradnji novih kamenih okvira treba paziti da budu oblikovno usklađeni sa starim okvirima, da budu izrađeni od punih kamenih pragova (izbjegavati korištenje piljenih tankih ploča kojima se oblaže rame prozora) i završno patinirani.</w:t>
      </w:r>
    </w:p>
    <w:p w14:paraId="0C8F6177" w14:textId="77777777" w:rsidR="00693D24" w:rsidRPr="00787844" w:rsidRDefault="00693D24" w:rsidP="00693D24">
      <w:pPr>
        <w:jc w:val="both"/>
        <w:rPr>
          <w:sz w:val="22"/>
          <w:szCs w:val="22"/>
          <w:lang w:val="hr-HR"/>
        </w:rPr>
      </w:pPr>
    </w:p>
    <w:p w14:paraId="739AD510" w14:textId="77777777" w:rsidR="00693D24" w:rsidRPr="00787844" w:rsidRDefault="00693D24" w:rsidP="00693D24">
      <w:pPr>
        <w:jc w:val="both"/>
        <w:rPr>
          <w:sz w:val="22"/>
          <w:szCs w:val="22"/>
          <w:lang w:val="hr-HR"/>
        </w:rPr>
      </w:pPr>
      <w:r w:rsidRPr="00787844">
        <w:rPr>
          <w:sz w:val="22"/>
          <w:szCs w:val="22"/>
          <w:lang w:val="hr-HR"/>
        </w:rPr>
        <w:t>(10) Važan element u doživljaju povijesnog ambijenta čine i brojni detalji, stoga treba paziti na usklađivanje s obilježjima ambijenta:, izbjegavati natkrivanje prozora i vrata betonskim strehama s kupama, zamjenu tradicionalnih krovnih vijenaca od kamenih škrilja, kamenih konzola ili profiliranih drvenih greda, odnosno zaobljenih vijenaca oblikovanih u žbuci, novim betonskim serklažima koji su vidljivi na vanjskim pročeljima.</w:t>
      </w:r>
    </w:p>
    <w:p w14:paraId="15ECC7EB" w14:textId="77777777" w:rsidR="00693D24" w:rsidRPr="00787844" w:rsidRDefault="00693D24" w:rsidP="00693D24">
      <w:pPr>
        <w:jc w:val="both"/>
        <w:rPr>
          <w:sz w:val="22"/>
          <w:szCs w:val="22"/>
          <w:lang w:val="hr-HR"/>
        </w:rPr>
      </w:pPr>
    </w:p>
    <w:p w14:paraId="37BE34A6" w14:textId="77777777" w:rsidR="00693D24" w:rsidRPr="00787844" w:rsidRDefault="00693D24" w:rsidP="00693D24">
      <w:pPr>
        <w:jc w:val="both"/>
        <w:rPr>
          <w:sz w:val="22"/>
          <w:szCs w:val="22"/>
          <w:lang w:val="hr-HR"/>
        </w:rPr>
      </w:pPr>
      <w:r w:rsidRPr="00787844">
        <w:rPr>
          <w:sz w:val="22"/>
          <w:szCs w:val="22"/>
          <w:lang w:val="hr-HR"/>
        </w:rPr>
        <w:t>(11) Pri rekonstrukciji povijesnih građevina i osuvremenjivanju stambenih potreba nužno je poštovati zadano mjerilo i prilagođavati se arhitektonskim obilježjima same građevine. Umjesto stihijske adicije volumena na osnovni korpus građevine, treba ju sagledavati cjelovito i prilagoditi se mogućnostima same građevine. Također treba izbjeći multipliciranje već prisutnih elemenata, odnosno elemenata koji se pogrešno doživljavaju kao elementi tradicijske arhitekture.</w:t>
      </w:r>
    </w:p>
    <w:p w14:paraId="16F69993" w14:textId="77777777" w:rsidR="00693D24" w:rsidRPr="00787844" w:rsidRDefault="00693D24" w:rsidP="00693D24">
      <w:pPr>
        <w:jc w:val="both"/>
        <w:rPr>
          <w:sz w:val="22"/>
          <w:szCs w:val="22"/>
          <w:lang w:val="hr-HR"/>
        </w:rPr>
      </w:pPr>
    </w:p>
    <w:p w14:paraId="0D6E6B01" w14:textId="77777777" w:rsidR="00693D24" w:rsidRPr="00787844" w:rsidRDefault="00693D24" w:rsidP="00693D24">
      <w:pPr>
        <w:jc w:val="both"/>
        <w:rPr>
          <w:sz w:val="22"/>
          <w:szCs w:val="22"/>
          <w:lang w:val="hr-HR"/>
        </w:rPr>
      </w:pPr>
      <w:r w:rsidRPr="00787844">
        <w:rPr>
          <w:sz w:val="22"/>
          <w:szCs w:val="22"/>
          <w:lang w:val="hr-HR"/>
        </w:rPr>
        <w:t>(12) Pri oblikovanju ograda predlaže se zadržavanje povijesnog modela, koristeći se nepatvorenim elementima i materijalima. Oblaganje zidova piljenim kamenim pločama koje imitiraju zidanu kamenu strukturu pogrešan je pristup. Također bi valjalo izbjegavati pseudostilske željezne ograde, pogotovo ako se ugrađuju iznad zidova. Ulaz u dvorište kroz željezni portun (vratnice) nasađene na masivne dovratnike ili zid tradicionalni je element, te se preporuča korištenje već postojećih modela.</w:t>
      </w:r>
    </w:p>
    <w:p w14:paraId="600BCD98" w14:textId="77777777" w:rsidR="00693D24" w:rsidRPr="00787844" w:rsidRDefault="00693D24" w:rsidP="00693D24">
      <w:pPr>
        <w:jc w:val="both"/>
        <w:rPr>
          <w:sz w:val="22"/>
          <w:szCs w:val="22"/>
          <w:lang w:val="hr-HR"/>
        </w:rPr>
      </w:pPr>
    </w:p>
    <w:p w14:paraId="3FDB1DF4" w14:textId="77777777" w:rsidR="00693D24" w:rsidRPr="00787844" w:rsidRDefault="00693D24" w:rsidP="00693D24">
      <w:pPr>
        <w:jc w:val="both"/>
        <w:rPr>
          <w:sz w:val="22"/>
          <w:szCs w:val="22"/>
          <w:lang w:val="hr-HR"/>
        </w:rPr>
      </w:pPr>
      <w:r w:rsidRPr="00787844">
        <w:rPr>
          <w:sz w:val="22"/>
          <w:szCs w:val="22"/>
          <w:lang w:val="hr-HR"/>
        </w:rPr>
        <w:t>(13) Suvremeni elementi stanovanja, poput vanjskih spremnika za ukapljeni plin, vanjskih jedinica klima uređaja i dr. trebali bi biti smišljeno sakriveni (ukopani, ograđeni zelenilom, postavljeni na začelja ili unutar dvorišta u donjim dijelovima zida i sl.).</w:t>
      </w:r>
    </w:p>
    <w:p w14:paraId="5418FC65" w14:textId="77777777" w:rsidR="00693D24" w:rsidRPr="00787844" w:rsidRDefault="00693D24" w:rsidP="00693D24">
      <w:pPr>
        <w:jc w:val="both"/>
        <w:rPr>
          <w:sz w:val="22"/>
          <w:szCs w:val="22"/>
          <w:lang w:val="hr-HR"/>
        </w:rPr>
      </w:pPr>
    </w:p>
    <w:p w14:paraId="5D9797F7" w14:textId="77777777" w:rsidR="00693D24" w:rsidRPr="00787844" w:rsidRDefault="00693D24" w:rsidP="00693D24">
      <w:pPr>
        <w:jc w:val="both"/>
        <w:rPr>
          <w:sz w:val="22"/>
          <w:szCs w:val="22"/>
          <w:lang w:val="hr-HR"/>
        </w:rPr>
      </w:pPr>
      <w:r w:rsidRPr="00787844">
        <w:rPr>
          <w:sz w:val="22"/>
          <w:szCs w:val="22"/>
          <w:lang w:val="hr-HR"/>
        </w:rPr>
        <w:t>(14) Parkirna se mjesta, gdje je moguće, trebaju osigurati unutar građevnih čestica građevina, vodeći pritom računa o usklađivanju s povijesnim ambijentom. Novonastala parkirališta poželjno je ozeleniti, korištenjem takvih vrsta materijala koji omogućavaju rast zelenila, okruživanje parkirališta zelenim živicama, postavljanjem pergola s penjačicama i sl.</w:t>
      </w:r>
    </w:p>
    <w:p w14:paraId="1BADC071" w14:textId="77777777" w:rsidR="00693D24" w:rsidRPr="00787844" w:rsidRDefault="00693D24" w:rsidP="00693D24">
      <w:pPr>
        <w:jc w:val="both"/>
        <w:rPr>
          <w:sz w:val="22"/>
          <w:szCs w:val="22"/>
          <w:lang w:val="hr-HR"/>
        </w:rPr>
      </w:pPr>
    </w:p>
    <w:p w14:paraId="73BC5D21" w14:textId="77777777" w:rsidR="00693D24" w:rsidRPr="00787844" w:rsidRDefault="00693D24" w:rsidP="00693D24">
      <w:pPr>
        <w:jc w:val="both"/>
        <w:rPr>
          <w:sz w:val="22"/>
          <w:szCs w:val="22"/>
          <w:lang w:val="hr-HR"/>
        </w:rPr>
      </w:pPr>
      <w:r w:rsidRPr="00787844">
        <w:rPr>
          <w:sz w:val="22"/>
          <w:szCs w:val="22"/>
          <w:lang w:val="hr-HR"/>
        </w:rPr>
        <w:t>(15) Pomoćni gospodarski objekti imaju važnu ulogu u oblikovanju ambijenta naselja poluurbanih karakteristika s naglašenim ruralnim elementima, stoga je poželjno zadržati ih tamo gdje čine integralni dio povijesnih sklopova.</w:t>
      </w:r>
    </w:p>
    <w:p w14:paraId="1C4DB007" w14:textId="77777777" w:rsidR="00693D24" w:rsidRPr="00787844" w:rsidRDefault="00693D24" w:rsidP="00693D24">
      <w:pPr>
        <w:jc w:val="both"/>
        <w:rPr>
          <w:sz w:val="22"/>
          <w:szCs w:val="22"/>
          <w:lang w:val="hr-HR"/>
        </w:rPr>
      </w:pPr>
    </w:p>
    <w:p w14:paraId="6B66CBE4" w14:textId="77777777" w:rsidR="00693D24" w:rsidRPr="00787844" w:rsidRDefault="00693D24" w:rsidP="00693D24">
      <w:pPr>
        <w:jc w:val="both"/>
        <w:rPr>
          <w:sz w:val="22"/>
          <w:szCs w:val="22"/>
          <w:lang w:val="hr-HR"/>
        </w:rPr>
      </w:pPr>
      <w:r w:rsidRPr="00787844">
        <w:rPr>
          <w:sz w:val="22"/>
          <w:szCs w:val="22"/>
          <w:lang w:val="hr-HR"/>
        </w:rPr>
        <w:lastRenderedPageBreak/>
        <w:t>(16) Kod gradnje novih građevina, dogradnje, nadogradnje i/ili uklanjanja građevina ili dijelova građevina u povijesnoj jezgri potrebno je ishoditi pozitivno mišljenje Konzervatorskog odjela u Puli. Navedenim mišljenjem se može utvrditi najveća ili obavezna katnost i visina pojedinih građevina.</w:t>
      </w:r>
    </w:p>
    <w:p w14:paraId="61A8D161" w14:textId="77777777" w:rsidR="00693D24" w:rsidRPr="00787844" w:rsidRDefault="00693D24" w:rsidP="00693D24">
      <w:pPr>
        <w:jc w:val="both"/>
        <w:rPr>
          <w:sz w:val="22"/>
          <w:szCs w:val="22"/>
          <w:lang w:val="hr-HR"/>
        </w:rPr>
      </w:pPr>
    </w:p>
    <w:p w14:paraId="24755147" w14:textId="77777777" w:rsidR="00693D24" w:rsidRPr="00787844" w:rsidRDefault="00693D24" w:rsidP="00693D24">
      <w:pPr>
        <w:tabs>
          <w:tab w:val="center" w:pos="993"/>
        </w:tabs>
        <w:adjustRightInd w:val="0"/>
        <w:jc w:val="both"/>
        <w:textAlignment w:val="baseline"/>
        <w:rPr>
          <w:i/>
          <w:sz w:val="22"/>
          <w:szCs w:val="22"/>
          <w:lang w:val="hr-HR"/>
        </w:rPr>
      </w:pPr>
      <w:r w:rsidRPr="00787844">
        <w:rPr>
          <w:i/>
          <w:sz w:val="22"/>
          <w:szCs w:val="22"/>
          <w:lang w:val="hr-HR"/>
        </w:rPr>
        <w:t>VRSTA KROVA, NAGIB I VRSTA POKROVA</w:t>
      </w:r>
    </w:p>
    <w:p w14:paraId="43BBDEDE" w14:textId="77777777" w:rsidR="00693D24" w:rsidRPr="00787844" w:rsidRDefault="00693D24" w:rsidP="00693D24">
      <w:pPr>
        <w:jc w:val="both"/>
        <w:rPr>
          <w:sz w:val="22"/>
          <w:szCs w:val="22"/>
          <w:lang w:val="hr-HR"/>
        </w:rPr>
      </w:pPr>
    </w:p>
    <w:p w14:paraId="1961CED5" w14:textId="77777777" w:rsidR="00693D24" w:rsidRPr="00787844" w:rsidRDefault="00693D24" w:rsidP="00693D24">
      <w:pPr>
        <w:widowControl w:val="0"/>
        <w:numPr>
          <w:ilvl w:val="0"/>
          <w:numId w:val="6"/>
        </w:numPr>
        <w:spacing w:line="280" w:lineRule="exact"/>
        <w:jc w:val="center"/>
        <w:rPr>
          <w:b/>
          <w:sz w:val="22"/>
          <w:szCs w:val="22"/>
          <w:lang w:val="hr-HR"/>
        </w:rPr>
      </w:pPr>
      <w:r w:rsidRPr="00787844">
        <w:rPr>
          <w:sz w:val="22"/>
          <w:szCs w:val="22"/>
          <w:lang w:val="hr-HR"/>
        </w:rPr>
        <w:tab/>
      </w:r>
    </w:p>
    <w:p w14:paraId="58486F3C" w14:textId="77777777" w:rsidR="00693D24" w:rsidRPr="00787844" w:rsidRDefault="00693D24" w:rsidP="00693D24">
      <w:pPr>
        <w:jc w:val="both"/>
        <w:rPr>
          <w:sz w:val="22"/>
          <w:szCs w:val="22"/>
          <w:lang w:val="hr-HR"/>
        </w:rPr>
      </w:pPr>
    </w:p>
    <w:p w14:paraId="6DE030ED"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(1) Krovišta mogu biti ravna, jednovodna, dvovodna ili razvijena u više  krovnih ploha. Unutar povijesne jezgre poželjnno je korištenje tradicionalnih oblika krovišta i vrsta krovnih pokrova, te se ne dozvoljavaju ravni krovovi.</w:t>
      </w:r>
    </w:p>
    <w:p w14:paraId="4CC1F606" w14:textId="77777777" w:rsidR="00693D24" w:rsidRPr="00787844" w:rsidRDefault="00693D24" w:rsidP="00693D24">
      <w:pPr>
        <w:tabs>
          <w:tab w:val="center" w:pos="993"/>
        </w:tabs>
        <w:adjustRightInd w:val="0"/>
        <w:jc w:val="both"/>
        <w:textAlignment w:val="baseline"/>
        <w:rPr>
          <w:sz w:val="22"/>
          <w:szCs w:val="22"/>
          <w:lang w:val="hr-HR"/>
        </w:rPr>
      </w:pPr>
    </w:p>
    <w:p w14:paraId="48081CD2"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(2) Krovište stambenih građevina, a po mogućnosti i ostalih građevina, u pravilu se izvodi  pokrovom od kanalica ili drugog tradicionalnog materijala uz nagib krovnih ploha prema važećim tehničkim propisima za ravan i kosi krov (načelno 18-22°) i pravilima struke.</w:t>
      </w:r>
    </w:p>
    <w:p w14:paraId="7A46798E" w14:textId="77777777" w:rsidR="00693D24" w:rsidRPr="00787844" w:rsidRDefault="00693D24" w:rsidP="00693D24">
      <w:pPr>
        <w:tabs>
          <w:tab w:val="center" w:pos="993"/>
        </w:tabs>
        <w:adjustRightInd w:val="0"/>
        <w:jc w:val="both"/>
        <w:textAlignment w:val="baseline"/>
        <w:rPr>
          <w:sz w:val="22"/>
          <w:szCs w:val="22"/>
          <w:lang w:val="hr-HR"/>
        </w:rPr>
      </w:pPr>
    </w:p>
    <w:p w14:paraId="7CB2318C"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(3) Ograničenja iz prethodnog stavka ne odnose se na strojarnice dizala, strojarske instalacije (rashladne tornjeve za ubacivanje i izbacivanje svježeg zraka), te slične elemente.</w:t>
      </w:r>
    </w:p>
    <w:p w14:paraId="5B23B687" w14:textId="77777777" w:rsidR="00693D24" w:rsidRPr="00787844" w:rsidRDefault="00693D24" w:rsidP="00693D24">
      <w:pPr>
        <w:tabs>
          <w:tab w:val="center" w:pos="993"/>
        </w:tabs>
        <w:adjustRightInd w:val="0"/>
        <w:jc w:val="both"/>
        <w:textAlignment w:val="baseline"/>
        <w:rPr>
          <w:sz w:val="22"/>
          <w:szCs w:val="22"/>
          <w:lang w:val="hr-HR"/>
        </w:rPr>
      </w:pPr>
    </w:p>
    <w:p w14:paraId="041E3DD3"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 xml:space="preserve">(4) Za osvjetljavanje potkrovnih prostorija dozvoljena je ugradnja krovnih prozora. </w:t>
      </w:r>
    </w:p>
    <w:p w14:paraId="173686E5" w14:textId="77777777" w:rsidR="00693D24" w:rsidRPr="00787844" w:rsidRDefault="00693D24" w:rsidP="00693D24">
      <w:pPr>
        <w:tabs>
          <w:tab w:val="center" w:pos="993"/>
        </w:tabs>
        <w:adjustRightInd w:val="0"/>
        <w:jc w:val="both"/>
        <w:textAlignment w:val="baseline"/>
        <w:rPr>
          <w:sz w:val="22"/>
          <w:szCs w:val="22"/>
          <w:lang w:val="hr-HR"/>
        </w:rPr>
      </w:pPr>
    </w:p>
    <w:p w14:paraId="21E1BE5C"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(5) U cilju korištenja dopunskih izvora energije moguća je izvedba konstruktivnih zahvata - pasivnih sistema za iskorištavanje sunčeve energije za vlastite potrebe, na manjem dijelu krovišta.</w:t>
      </w:r>
    </w:p>
    <w:p w14:paraId="6C50879E" w14:textId="77777777" w:rsidR="00693D24" w:rsidRPr="00787844" w:rsidRDefault="00693D24" w:rsidP="00693D24">
      <w:pPr>
        <w:tabs>
          <w:tab w:val="center" w:pos="993"/>
        </w:tabs>
        <w:adjustRightInd w:val="0"/>
        <w:jc w:val="both"/>
        <w:textAlignment w:val="baseline"/>
        <w:rPr>
          <w:sz w:val="22"/>
          <w:szCs w:val="22"/>
          <w:lang w:val="hr-HR"/>
        </w:rPr>
      </w:pPr>
    </w:p>
    <w:p w14:paraId="686F9B14" w14:textId="77777777" w:rsidR="00693D24" w:rsidRPr="00787844" w:rsidRDefault="00693D24" w:rsidP="00693D24">
      <w:pPr>
        <w:rPr>
          <w:sz w:val="22"/>
          <w:szCs w:val="22"/>
          <w:lang w:val="hr-HR"/>
        </w:rPr>
      </w:pPr>
    </w:p>
    <w:p w14:paraId="1C9D30A6" w14:textId="77777777" w:rsidR="00693D24" w:rsidRPr="00787844" w:rsidRDefault="00693D24" w:rsidP="00693D24">
      <w:pPr>
        <w:rPr>
          <w:sz w:val="22"/>
          <w:szCs w:val="22"/>
          <w:lang w:val="hr-HR"/>
        </w:rPr>
      </w:pPr>
      <w:r w:rsidRPr="00787844">
        <w:rPr>
          <w:sz w:val="22"/>
          <w:szCs w:val="22"/>
          <w:lang w:val="hr-HR"/>
        </w:rPr>
        <w:t>UVJETI ZA UREĐENJE GRAĐEVNE ČESTICE, UDIO ZELENOG PRIRODNOG TERENA I NAČIN UREĐENJA PARKIRALIŠNIH I OSTALIH POVRŠINA</w:t>
      </w:r>
    </w:p>
    <w:p w14:paraId="556016BC" w14:textId="77777777" w:rsidR="00693D24" w:rsidRPr="00787844" w:rsidRDefault="00693D24" w:rsidP="00693D24">
      <w:pPr>
        <w:numPr>
          <w:ilvl w:val="12"/>
          <w:numId w:val="0"/>
        </w:numPr>
        <w:rPr>
          <w:sz w:val="22"/>
          <w:szCs w:val="22"/>
          <w:lang w:val="hr-HR"/>
        </w:rPr>
      </w:pPr>
      <w:r w:rsidRPr="00787844">
        <w:rPr>
          <w:sz w:val="22"/>
          <w:szCs w:val="22"/>
          <w:lang w:val="hr-HR"/>
        </w:rPr>
        <w:tab/>
      </w:r>
    </w:p>
    <w:p w14:paraId="6255209B" w14:textId="77777777" w:rsidR="00693D24" w:rsidRPr="00787844" w:rsidRDefault="00693D24" w:rsidP="00693D24">
      <w:pPr>
        <w:widowControl w:val="0"/>
        <w:numPr>
          <w:ilvl w:val="0"/>
          <w:numId w:val="6"/>
        </w:numPr>
        <w:spacing w:line="280" w:lineRule="exact"/>
        <w:jc w:val="center"/>
        <w:rPr>
          <w:b/>
          <w:sz w:val="22"/>
          <w:szCs w:val="22"/>
          <w:lang w:val="hr-HR"/>
        </w:rPr>
      </w:pPr>
      <w:r w:rsidRPr="00787844">
        <w:rPr>
          <w:sz w:val="22"/>
          <w:szCs w:val="22"/>
          <w:lang w:val="hr-HR"/>
        </w:rPr>
        <w:tab/>
      </w:r>
    </w:p>
    <w:p w14:paraId="76D0D33D" w14:textId="77777777" w:rsidR="00693D24" w:rsidRPr="00787844" w:rsidRDefault="00693D24" w:rsidP="00693D24">
      <w:pPr>
        <w:ind w:left="708"/>
        <w:rPr>
          <w:b/>
          <w:sz w:val="22"/>
          <w:szCs w:val="22"/>
          <w:lang w:val="hr-HR"/>
        </w:rPr>
      </w:pPr>
    </w:p>
    <w:p w14:paraId="4444D1CE"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Dio površine građevne čestice novo izgrađenih građevina, osim kod građevina infrastrukture, se mora urediti kao parkovni nasadi i/ili prirodno zelena površina. Ove zelene površine se mogu urediti i opremiti kao prostori za odmor i boravak ljudi na otvorenom.</w:t>
      </w:r>
    </w:p>
    <w:p w14:paraId="1F31B56A" w14:textId="77777777" w:rsidR="00693D24" w:rsidRPr="00787844" w:rsidRDefault="00693D24" w:rsidP="00693D24">
      <w:pPr>
        <w:tabs>
          <w:tab w:val="left" w:pos="993"/>
        </w:tabs>
        <w:adjustRightInd w:val="0"/>
        <w:jc w:val="both"/>
        <w:textAlignment w:val="baseline"/>
        <w:rPr>
          <w:sz w:val="22"/>
          <w:szCs w:val="22"/>
          <w:lang w:val="hr-HR"/>
        </w:rPr>
      </w:pPr>
    </w:p>
    <w:p w14:paraId="5109545C"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Kod građevina ugostiteljsko turističke namjene, najmanje 40% površine građevne čestice mora se urediti kao parkovni nasadi ili prirodno zelenilo.</w:t>
      </w:r>
    </w:p>
    <w:p w14:paraId="6DF637BE" w14:textId="77777777" w:rsidR="00693D24" w:rsidRPr="00787844" w:rsidRDefault="00693D24" w:rsidP="00693D24">
      <w:pPr>
        <w:tabs>
          <w:tab w:val="left" w:pos="993"/>
        </w:tabs>
        <w:adjustRightInd w:val="0"/>
        <w:jc w:val="both"/>
        <w:textAlignment w:val="baseline"/>
        <w:rPr>
          <w:sz w:val="22"/>
          <w:szCs w:val="22"/>
          <w:lang w:val="hr-HR"/>
        </w:rPr>
      </w:pPr>
    </w:p>
    <w:p w14:paraId="19C56A90"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Sadni materijal koji se koristi kod hortikulturnog uređenja građevne čestice treba biti od autohtonih ili dobro prihvaćenih alohtonih vrsta biljaka.</w:t>
      </w:r>
    </w:p>
    <w:p w14:paraId="4595D793" w14:textId="77777777" w:rsidR="00693D24" w:rsidRPr="00787844" w:rsidRDefault="00693D24" w:rsidP="00693D24">
      <w:pPr>
        <w:tabs>
          <w:tab w:val="left" w:pos="993"/>
        </w:tabs>
        <w:adjustRightInd w:val="0"/>
        <w:jc w:val="both"/>
        <w:textAlignment w:val="baseline"/>
        <w:rPr>
          <w:sz w:val="22"/>
          <w:szCs w:val="22"/>
          <w:lang w:val="hr-HR"/>
        </w:rPr>
      </w:pPr>
    </w:p>
    <w:p w14:paraId="207C0443"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(4) Površine za rješavanje prometa u mirovanju (parkirališta na građevnim česticama građevina) dimenzioniraju se sukladno planskim veličinama. Površinu parkirališta treba urediti na način da se:</w:t>
      </w:r>
    </w:p>
    <w:p w14:paraId="50BC3A5B" w14:textId="77777777" w:rsidR="00693D24" w:rsidRPr="00787844" w:rsidRDefault="00693D24" w:rsidP="00693D24">
      <w:pPr>
        <w:widowControl w:val="0"/>
        <w:numPr>
          <w:ilvl w:val="0"/>
          <w:numId w:val="2"/>
        </w:numPr>
        <w:tabs>
          <w:tab w:val="left" w:pos="993"/>
        </w:tabs>
        <w:adjustRightInd w:val="0"/>
        <w:spacing w:line="280" w:lineRule="exact"/>
        <w:jc w:val="both"/>
        <w:textAlignment w:val="baseline"/>
        <w:rPr>
          <w:sz w:val="22"/>
          <w:szCs w:val="22"/>
          <w:lang w:val="hr-HR"/>
        </w:rPr>
      </w:pPr>
      <w:r w:rsidRPr="00787844">
        <w:rPr>
          <w:sz w:val="22"/>
          <w:szCs w:val="22"/>
          <w:lang w:val="hr-HR"/>
        </w:rPr>
        <w:t>onemogući stvaranje velike vodonepropusne površine interpolacijom zelenih površina, korištenjem poroznog završnog materijala i sl.</w:t>
      </w:r>
    </w:p>
    <w:p w14:paraId="6017A1DA" w14:textId="77777777" w:rsidR="00693D24" w:rsidRPr="00787844" w:rsidRDefault="00693D24" w:rsidP="00693D24">
      <w:pPr>
        <w:widowControl w:val="0"/>
        <w:numPr>
          <w:ilvl w:val="0"/>
          <w:numId w:val="2"/>
        </w:numPr>
        <w:tabs>
          <w:tab w:val="left" w:pos="993"/>
        </w:tabs>
        <w:adjustRightInd w:val="0"/>
        <w:spacing w:line="280" w:lineRule="exact"/>
        <w:jc w:val="both"/>
        <w:textAlignment w:val="baseline"/>
        <w:rPr>
          <w:sz w:val="22"/>
          <w:szCs w:val="22"/>
          <w:lang w:val="hr-HR"/>
        </w:rPr>
      </w:pPr>
      <w:r w:rsidRPr="00787844">
        <w:rPr>
          <w:sz w:val="22"/>
          <w:szCs w:val="22"/>
          <w:lang w:val="hr-HR"/>
        </w:rPr>
        <w:t>stvaraju veće vodonepropusne površine jedino ukoliko se oborinska voda prikuplja u svrhu daljnjeg korištenja</w:t>
      </w:r>
    </w:p>
    <w:p w14:paraId="05A91E83" w14:textId="77777777" w:rsidR="00693D24" w:rsidRPr="00787844" w:rsidRDefault="00693D24" w:rsidP="00693D24">
      <w:pPr>
        <w:widowControl w:val="0"/>
        <w:numPr>
          <w:ilvl w:val="0"/>
          <w:numId w:val="2"/>
        </w:numPr>
        <w:tabs>
          <w:tab w:val="left" w:pos="993"/>
        </w:tabs>
        <w:adjustRightInd w:val="0"/>
        <w:spacing w:line="280" w:lineRule="exact"/>
        <w:jc w:val="both"/>
        <w:textAlignment w:val="baseline"/>
        <w:rPr>
          <w:sz w:val="22"/>
          <w:szCs w:val="22"/>
          <w:lang w:val="hr-HR"/>
        </w:rPr>
      </w:pPr>
      <w:r w:rsidRPr="00787844">
        <w:rPr>
          <w:sz w:val="22"/>
          <w:szCs w:val="22"/>
          <w:lang w:val="hr-HR"/>
        </w:rPr>
        <w:t>osigura hlađenje površina u ljetnim mjesecima sadnjom pojedinačnih odgovarajućih stablašica i/ili postavljanjem pergola, montažnih nadstrešnica i sl.</w:t>
      </w:r>
    </w:p>
    <w:p w14:paraId="440433CC" w14:textId="77777777" w:rsidR="00693D24" w:rsidRPr="00787844" w:rsidRDefault="00693D24" w:rsidP="00693D24">
      <w:pPr>
        <w:widowControl w:val="0"/>
        <w:numPr>
          <w:ilvl w:val="0"/>
          <w:numId w:val="2"/>
        </w:numPr>
        <w:tabs>
          <w:tab w:val="left" w:pos="993"/>
        </w:tabs>
        <w:adjustRightInd w:val="0"/>
        <w:spacing w:line="280" w:lineRule="exact"/>
        <w:jc w:val="both"/>
        <w:textAlignment w:val="baseline"/>
        <w:rPr>
          <w:sz w:val="22"/>
          <w:szCs w:val="22"/>
          <w:lang w:val="hr-HR"/>
        </w:rPr>
      </w:pPr>
      <w:r w:rsidRPr="00787844">
        <w:rPr>
          <w:sz w:val="22"/>
          <w:szCs w:val="22"/>
          <w:lang w:val="hr-HR"/>
        </w:rPr>
        <w:t>koristi mogućnost višenamjenskog korištenja ovih površina, poput odabira strešnog materijala kao solarnih panela, zelenih krovova itd.; korištenja sadnog bilja i stablašica koje mogu imati i koristan rod i sl.</w:t>
      </w:r>
    </w:p>
    <w:p w14:paraId="7043F964" w14:textId="77777777" w:rsidR="00693D24" w:rsidRPr="00787844" w:rsidRDefault="00693D24" w:rsidP="00693D24">
      <w:pPr>
        <w:tabs>
          <w:tab w:val="left" w:pos="993"/>
        </w:tabs>
        <w:adjustRightInd w:val="0"/>
        <w:jc w:val="both"/>
        <w:textAlignment w:val="baseline"/>
        <w:rPr>
          <w:sz w:val="22"/>
          <w:szCs w:val="22"/>
          <w:lang w:val="hr-HR"/>
        </w:rPr>
      </w:pPr>
    </w:p>
    <w:p w14:paraId="7AC35AD3"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(5) Površina javnog parkirališta određenu Planom može se urediti završnim pokrivnim slojem asfalta, tlakovca ili kao makadamska površina.</w:t>
      </w:r>
    </w:p>
    <w:p w14:paraId="33804744" w14:textId="77777777" w:rsidR="00693D24" w:rsidRPr="00787844" w:rsidRDefault="00693D24" w:rsidP="00693D24">
      <w:pPr>
        <w:rPr>
          <w:sz w:val="22"/>
          <w:szCs w:val="22"/>
          <w:lang w:val="hr-HR"/>
        </w:rPr>
      </w:pPr>
    </w:p>
    <w:p w14:paraId="5B3AC3DC" w14:textId="77777777" w:rsidR="00693D24" w:rsidRPr="00787844" w:rsidRDefault="00693D24" w:rsidP="00693D24">
      <w:pPr>
        <w:rPr>
          <w:sz w:val="22"/>
          <w:szCs w:val="22"/>
          <w:lang w:val="hr-HR"/>
        </w:rPr>
      </w:pPr>
      <w:r w:rsidRPr="00787844">
        <w:rPr>
          <w:sz w:val="22"/>
          <w:szCs w:val="22"/>
          <w:lang w:val="hr-HR"/>
        </w:rPr>
        <w:t>UVJETI ZA IZGRADNJU OGRADA</w:t>
      </w:r>
    </w:p>
    <w:p w14:paraId="7878A5B0" w14:textId="77777777" w:rsidR="00693D24" w:rsidRPr="00787844" w:rsidRDefault="00693D24" w:rsidP="00693D24">
      <w:pPr>
        <w:rPr>
          <w:sz w:val="22"/>
          <w:szCs w:val="22"/>
          <w:lang w:val="hr-HR"/>
        </w:rPr>
      </w:pPr>
    </w:p>
    <w:p w14:paraId="477937D0" w14:textId="77777777" w:rsidR="00693D24" w:rsidRPr="00787844" w:rsidRDefault="00693D24" w:rsidP="00693D24">
      <w:pPr>
        <w:widowControl w:val="0"/>
        <w:numPr>
          <w:ilvl w:val="0"/>
          <w:numId w:val="6"/>
        </w:numPr>
        <w:spacing w:line="280" w:lineRule="exact"/>
        <w:jc w:val="center"/>
        <w:rPr>
          <w:b/>
          <w:sz w:val="22"/>
          <w:szCs w:val="22"/>
          <w:lang w:val="hr-HR"/>
        </w:rPr>
      </w:pPr>
    </w:p>
    <w:p w14:paraId="105F0F8A" w14:textId="77777777" w:rsidR="00693D24" w:rsidRPr="00787844" w:rsidRDefault="00693D24" w:rsidP="00693D24">
      <w:pPr>
        <w:rPr>
          <w:sz w:val="22"/>
          <w:szCs w:val="22"/>
          <w:lang w:val="hr-HR"/>
        </w:rPr>
      </w:pPr>
    </w:p>
    <w:p w14:paraId="29E3E6F8" w14:textId="77777777" w:rsidR="00693D24" w:rsidRPr="00787844" w:rsidRDefault="00693D24" w:rsidP="00693D24">
      <w:pPr>
        <w:rPr>
          <w:sz w:val="22"/>
          <w:szCs w:val="22"/>
          <w:lang w:val="hr-HR"/>
        </w:rPr>
      </w:pPr>
      <w:r w:rsidRPr="00787844">
        <w:rPr>
          <w:sz w:val="22"/>
          <w:szCs w:val="22"/>
          <w:lang w:val="hr-HR"/>
        </w:rPr>
        <w:t xml:space="preserve">(1) Građevna čestica može biti ograđena. </w:t>
      </w:r>
    </w:p>
    <w:p w14:paraId="272076A9" w14:textId="77777777" w:rsidR="00693D24" w:rsidRPr="00787844" w:rsidRDefault="00693D24" w:rsidP="00693D24">
      <w:pPr>
        <w:rPr>
          <w:sz w:val="22"/>
          <w:szCs w:val="22"/>
          <w:lang w:val="hr-HR"/>
        </w:rPr>
      </w:pPr>
    </w:p>
    <w:p w14:paraId="2374FE93" w14:textId="77777777" w:rsidR="00693D24" w:rsidRPr="00787844" w:rsidRDefault="00693D24" w:rsidP="00693D24">
      <w:pPr>
        <w:rPr>
          <w:sz w:val="22"/>
          <w:szCs w:val="22"/>
          <w:lang w:val="hr-HR"/>
        </w:rPr>
      </w:pPr>
      <w:r w:rsidRPr="00787844">
        <w:rPr>
          <w:sz w:val="22"/>
          <w:szCs w:val="22"/>
          <w:lang w:val="hr-HR"/>
        </w:rPr>
        <w:t>(2) Oko građevne čestice namijenjene izgradnji stambenih građevina ograde treba riješiti kao zidane, žbukane, kamene, betonske, zelene živice, uz kombinaciju niskog punog zida i zelene živice, ili uz kombinaciju niskog punog zida i transparentne metalne ograde.</w:t>
      </w:r>
    </w:p>
    <w:p w14:paraId="5A570453" w14:textId="77777777" w:rsidR="00693D24" w:rsidRPr="00787844" w:rsidRDefault="00693D24" w:rsidP="00693D24">
      <w:pPr>
        <w:rPr>
          <w:sz w:val="22"/>
          <w:szCs w:val="22"/>
          <w:lang w:val="hr-HR"/>
        </w:rPr>
      </w:pPr>
    </w:p>
    <w:p w14:paraId="574DC376" w14:textId="77777777" w:rsidR="00693D24" w:rsidRPr="00787844" w:rsidRDefault="00693D24" w:rsidP="00693D24">
      <w:pPr>
        <w:rPr>
          <w:sz w:val="22"/>
          <w:szCs w:val="22"/>
          <w:lang w:val="hr-HR"/>
        </w:rPr>
      </w:pPr>
      <w:r w:rsidRPr="00787844">
        <w:rPr>
          <w:sz w:val="22"/>
          <w:szCs w:val="22"/>
          <w:lang w:val="hr-HR"/>
        </w:rPr>
        <w:t xml:space="preserve">(3) Visina ograde s ulične strane mjeri se od kote najnižeg dijela konačno zaravnanog terena uz ogradu, a može iznositi maksimalno 1,5m, osim u slučaju kada se ograda izvodi uz kombinaciju niskog punog zida (do 1,0m visine) i transparentne metalne ograde, kada takva ograda može imati ukupnu visinu do 2,0m. </w:t>
      </w:r>
    </w:p>
    <w:p w14:paraId="5D506181" w14:textId="77777777" w:rsidR="00693D24" w:rsidRPr="00787844" w:rsidRDefault="00693D24" w:rsidP="00693D24">
      <w:pPr>
        <w:rPr>
          <w:sz w:val="22"/>
          <w:szCs w:val="22"/>
          <w:lang w:val="hr-HR"/>
        </w:rPr>
      </w:pPr>
    </w:p>
    <w:p w14:paraId="6FB97152" w14:textId="77777777" w:rsidR="00693D24" w:rsidRPr="00787844" w:rsidRDefault="00693D24" w:rsidP="00693D24">
      <w:pPr>
        <w:rPr>
          <w:sz w:val="22"/>
          <w:szCs w:val="22"/>
          <w:lang w:val="hr-HR"/>
        </w:rPr>
      </w:pPr>
      <w:r w:rsidRPr="00787844">
        <w:rPr>
          <w:sz w:val="22"/>
          <w:szCs w:val="22"/>
          <w:lang w:val="hr-HR"/>
        </w:rPr>
        <w:t>(4) Kod građevnih čestica s razlikom u visini terena preko 0,5m ograda može na pojedinim dijelovima terena biti i viša od 1,5m, ali ne smije ni na kojem dijelu terena preći visinu od 2,0m.</w:t>
      </w:r>
    </w:p>
    <w:p w14:paraId="383D405D" w14:textId="77777777" w:rsidR="00693D24" w:rsidRPr="00787844" w:rsidRDefault="00693D24" w:rsidP="00693D24">
      <w:pPr>
        <w:rPr>
          <w:sz w:val="22"/>
          <w:szCs w:val="22"/>
          <w:lang w:val="hr-HR"/>
        </w:rPr>
      </w:pPr>
    </w:p>
    <w:p w14:paraId="20DB0714" w14:textId="77777777" w:rsidR="00693D24" w:rsidRPr="00787844" w:rsidRDefault="00693D24" w:rsidP="00693D24">
      <w:pPr>
        <w:rPr>
          <w:sz w:val="22"/>
          <w:szCs w:val="22"/>
          <w:lang w:val="hr-HR"/>
        </w:rPr>
      </w:pPr>
      <w:r w:rsidRPr="00787844">
        <w:rPr>
          <w:sz w:val="22"/>
          <w:szCs w:val="22"/>
          <w:lang w:val="hr-HR"/>
        </w:rPr>
        <w:t>(5) Kod proizvodnih, servisnih, skladišnih i građevina poslovne namjene, ograde s ulične strane određuju se aktima za provedbu plana i građevinskom dozvolom, pri čemu će se uvažavati specifičnosti građevine, kao i uobičajena pravila struke.</w:t>
      </w:r>
    </w:p>
    <w:p w14:paraId="0DAB5533" w14:textId="77777777" w:rsidR="00693D24" w:rsidRPr="00787844" w:rsidRDefault="00693D24" w:rsidP="00693D24">
      <w:pPr>
        <w:rPr>
          <w:sz w:val="22"/>
          <w:szCs w:val="22"/>
          <w:lang w:val="hr-HR"/>
        </w:rPr>
      </w:pPr>
    </w:p>
    <w:p w14:paraId="00F02B38" w14:textId="77777777" w:rsidR="00693D24" w:rsidRPr="00787844" w:rsidRDefault="00693D24" w:rsidP="00693D24">
      <w:pPr>
        <w:rPr>
          <w:sz w:val="22"/>
          <w:szCs w:val="22"/>
          <w:lang w:val="hr-HR"/>
        </w:rPr>
      </w:pPr>
    </w:p>
    <w:p w14:paraId="18B6C4D5" w14:textId="77777777" w:rsidR="00693D24" w:rsidRPr="00787844" w:rsidRDefault="00693D24" w:rsidP="00693D24">
      <w:pPr>
        <w:rPr>
          <w:sz w:val="22"/>
          <w:szCs w:val="22"/>
          <w:lang w:val="hr-HR"/>
        </w:rPr>
      </w:pPr>
      <w:r w:rsidRPr="00787844">
        <w:rPr>
          <w:sz w:val="22"/>
          <w:szCs w:val="22"/>
          <w:lang w:val="hr-HR"/>
        </w:rPr>
        <w:t>UVJETI ZA IZGRADNJU POMOĆNIH GRAĐEVINA</w:t>
      </w:r>
    </w:p>
    <w:p w14:paraId="36A9EFC7" w14:textId="77777777" w:rsidR="00693D24" w:rsidRPr="00787844" w:rsidRDefault="00693D24" w:rsidP="00693D24">
      <w:pPr>
        <w:rPr>
          <w:sz w:val="22"/>
          <w:szCs w:val="22"/>
          <w:lang w:val="hr-HR"/>
        </w:rPr>
      </w:pPr>
    </w:p>
    <w:p w14:paraId="306086D0" w14:textId="77777777" w:rsidR="00693D24" w:rsidRPr="00787844" w:rsidRDefault="00693D24" w:rsidP="00693D24">
      <w:pPr>
        <w:widowControl w:val="0"/>
        <w:numPr>
          <w:ilvl w:val="0"/>
          <w:numId w:val="6"/>
        </w:numPr>
        <w:spacing w:line="280" w:lineRule="exact"/>
        <w:jc w:val="center"/>
        <w:rPr>
          <w:b/>
          <w:sz w:val="22"/>
          <w:szCs w:val="22"/>
          <w:lang w:val="hr-HR"/>
        </w:rPr>
      </w:pPr>
    </w:p>
    <w:p w14:paraId="0220AFBC" w14:textId="77777777" w:rsidR="00693D24" w:rsidRPr="00787844" w:rsidRDefault="00693D24" w:rsidP="00693D24">
      <w:pPr>
        <w:tabs>
          <w:tab w:val="center" w:pos="993"/>
        </w:tabs>
        <w:adjustRightInd w:val="0"/>
        <w:jc w:val="both"/>
        <w:textAlignment w:val="baseline"/>
        <w:rPr>
          <w:sz w:val="22"/>
          <w:szCs w:val="22"/>
          <w:lang w:val="hr-HR"/>
        </w:rPr>
      </w:pPr>
    </w:p>
    <w:p w14:paraId="3B026E6D"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(1) Na građevnoj čestici se mogu graditi jedna ili više pomoćnih građevina, čija je namjena u skladu s namjena i djelatnostima dozvoljenim ovim Planom.</w:t>
      </w:r>
    </w:p>
    <w:p w14:paraId="67532F1A" w14:textId="77777777" w:rsidR="00693D24" w:rsidRPr="00787844" w:rsidRDefault="00693D24" w:rsidP="00693D24">
      <w:pPr>
        <w:tabs>
          <w:tab w:val="center" w:pos="993"/>
        </w:tabs>
        <w:adjustRightInd w:val="0"/>
        <w:jc w:val="both"/>
        <w:textAlignment w:val="baseline"/>
        <w:rPr>
          <w:sz w:val="22"/>
          <w:szCs w:val="22"/>
          <w:lang w:val="hr-HR"/>
        </w:rPr>
      </w:pPr>
    </w:p>
    <w:p w14:paraId="7D42F1AD"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(2) Pomoćne građevine u funkciji drugih građevina osnovne namjene, računajući građevine za smještaj vozila - garaže ili nadstrešnice, šupe, ljetne kuhinje, spremišta za alat i poljoprivredne strojeve, radionice i alatnice, sušare, spremišta poljoprivrednih  proizvoda i sl. mogu se graditi:</w:t>
      </w:r>
    </w:p>
    <w:p w14:paraId="0C3E7602" w14:textId="77777777" w:rsidR="00693D24" w:rsidRPr="00787844" w:rsidRDefault="00693D24" w:rsidP="00787844">
      <w:pPr>
        <w:widowControl w:val="0"/>
        <w:numPr>
          <w:ilvl w:val="0"/>
          <w:numId w:val="11"/>
        </w:numPr>
        <w:tabs>
          <w:tab w:val="center" w:pos="993"/>
        </w:tabs>
        <w:adjustRightInd w:val="0"/>
        <w:spacing w:line="280" w:lineRule="exact"/>
        <w:jc w:val="both"/>
        <w:textAlignment w:val="baseline"/>
        <w:rPr>
          <w:sz w:val="22"/>
          <w:szCs w:val="22"/>
          <w:lang w:val="hr-HR"/>
        </w:rPr>
      </w:pPr>
      <w:r w:rsidRPr="00787844">
        <w:rPr>
          <w:sz w:val="22"/>
          <w:szCs w:val="22"/>
          <w:lang w:val="hr-HR"/>
        </w:rPr>
        <w:t>unutar gradivog dijela građevne čestice za gradnju građevine osnovne namjene</w:t>
      </w:r>
      <w:r w:rsidRPr="00787844" w:rsidDel="00890268">
        <w:rPr>
          <w:sz w:val="22"/>
          <w:szCs w:val="22"/>
          <w:lang w:val="hr-HR"/>
        </w:rPr>
        <w:t xml:space="preserve"> </w:t>
      </w:r>
      <w:r w:rsidRPr="00787844">
        <w:rPr>
          <w:sz w:val="22"/>
          <w:szCs w:val="22"/>
          <w:lang w:val="hr-HR"/>
        </w:rPr>
        <w:t>,</w:t>
      </w:r>
    </w:p>
    <w:p w14:paraId="5341DD74" w14:textId="77777777" w:rsidR="00693D24" w:rsidRPr="00787844" w:rsidRDefault="00693D24" w:rsidP="00787844">
      <w:pPr>
        <w:widowControl w:val="0"/>
        <w:numPr>
          <w:ilvl w:val="0"/>
          <w:numId w:val="11"/>
        </w:numPr>
        <w:tabs>
          <w:tab w:val="center" w:pos="993"/>
        </w:tabs>
        <w:adjustRightInd w:val="0"/>
        <w:spacing w:line="280" w:lineRule="exact"/>
        <w:jc w:val="both"/>
        <w:textAlignment w:val="baseline"/>
        <w:rPr>
          <w:sz w:val="22"/>
          <w:szCs w:val="22"/>
          <w:lang w:val="hr-HR"/>
        </w:rPr>
      </w:pPr>
      <w:r w:rsidRPr="00787844">
        <w:rPr>
          <w:sz w:val="22"/>
          <w:szCs w:val="22"/>
          <w:lang w:val="hr-HR"/>
        </w:rPr>
        <w:t>unutar površine uz regulacijsku crtu i međe sa susjednim česticama, širine najviše 6m računajući od regulacijskog pravca, tako da otvaranjem ulaznih vrata ne ulaze u slobodni profil javnih prometnih površina uz regulacijski pravac,</w:t>
      </w:r>
    </w:p>
    <w:p w14:paraId="20D983DC" w14:textId="77777777" w:rsidR="00693D24" w:rsidRPr="00787844" w:rsidRDefault="00693D24" w:rsidP="00787844">
      <w:pPr>
        <w:widowControl w:val="0"/>
        <w:numPr>
          <w:ilvl w:val="0"/>
          <w:numId w:val="11"/>
        </w:numPr>
        <w:tabs>
          <w:tab w:val="center" w:pos="993"/>
        </w:tabs>
        <w:adjustRightInd w:val="0"/>
        <w:spacing w:line="280" w:lineRule="exact"/>
        <w:jc w:val="both"/>
        <w:textAlignment w:val="baseline"/>
        <w:rPr>
          <w:sz w:val="22"/>
          <w:szCs w:val="22"/>
          <w:lang w:val="hr-HR"/>
        </w:rPr>
      </w:pPr>
      <w:r w:rsidRPr="00787844">
        <w:rPr>
          <w:sz w:val="22"/>
          <w:szCs w:val="22"/>
          <w:lang w:val="hr-HR"/>
        </w:rPr>
        <w:t>unutar površine uz granicu susjednih čestica nasuprot regulacijskom pravcu, širine 6m računajući od iste granice duž čitave te granice.</w:t>
      </w:r>
    </w:p>
    <w:p w14:paraId="53A444CB" w14:textId="77777777" w:rsidR="00693D24" w:rsidRPr="00787844" w:rsidRDefault="00693D24" w:rsidP="00693D24">
      <w:pPr>
        <w:tabs>
          <w:tab w:val="center" w:pos="993"/>
        </w:tabs>
        <w:adjustRightInd w:val="0"/>
        <w:jc w:val="both"/>
        <w:textAlignment w:val="baseline"/>
        <w:rPr>
          <w:sz w:val="22"/>
          <w:szCs w:val="22"/>
          <w:lang w:val="hr-HR"/>
        </w:rPr>
      </w:pPr>
    </w:p>
    <w:p w14:paraId="5FF01096"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(3) Bazeni, cisterne i rezervoari za vodu mogu biti izgrađeni bilo gdje u okviru građevne čestice  ukoliko visina građevinskog dijela nije viša od 1 metar od najniže točke konačno zaravnanog terena neposredno uz tu pomoćnu građevinu, ukoliko se pomoćne građevine grade izvan granica gradivog dijela osnovne građevine,</w:t>
      </w:r>
    </w:p>
    <w:p w14:paraId="17B93977" w14:textId="77777777" w:rsidR="00693D24" w:rsidRPr="00787844" w:rsidRDefault="00693D24" w:rsidP="00693D24">
      <w:pPr>
        <w:tabs>
          <w:tab w:val="center" w:pos="993"/>
        </w:tabs>
        <w:adjustRightInd w:val="0"/>
        <w:jc w:val="both"/>
        <w:textAlignment w:val="baseline"/>
        <w:rPr>
          <w:sz w:val="22"/>
          <w:szCs w:val="22"/>
          <w:lang w:val="hr-HR"/>
        </w:rPr>
      </w:pPr>
    </w:p>
    <w:p w14:paraId="37DE3E15"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(4) Pomoćne građevine koje su u naravi zgrade mogu se graditi samo u okviru najvećeg koeficijenta izgrađenosti građevne čestice.</w:t>
      </w:r>
      <w:r w:rsidRPr="00787844">
        <w:rPr>
          <w:sz w:val="22"/>
          <w:szCs w:val="22"/>
          <w:lang w:val="hr-HR"/>
        </w:rPr>
        <w:tab/>
      </w:r>
    </w:p>
    <w:p w14:paraId="640079C7" w14:textId="33CC1535" w:rsidR="00693D24" w:rsidRDefault="00693D24" w:rsidP="00693D24">
      <w:pPr>
        <w:tabs>
          <w:tab w:val="center" w:pos="993"/>
        </w:tabs>
        <w:adjustRightInd w:val="0"/>
        <w:jc w:val="both"/>
        <w:textAlignment w:val="baseline"/>
        <w:rPr>
          <w:sz w:val="22"/>
          <w:szCs w:val="22"/>
          <w:lang w:val="hr-HR"/>
        </w:rPr>
      </w:pPr>
      <w:r w:rsidRPr="00787844">
        <w:rPr>
          <w:sz w:val="22"/>
          <w:szCs w:val="22"/>
          <w:lang w:val="hr-HR"/>
        </w:rPr>
        <w:t xml:space="preserve"> </w:t>
      </w:r>
    </w:p>
    <w:p w14:paraId="37564F3F" w14:textId="052AF82F" w:rsidR="00787844" w:rsidRDefault="00787844" w:rsidP="00693D24">
      <w:pPr>
        <w:tabs>
          <w:tab w:val="center" w:pos="993"/>
        </w:tabs>
        <w:adjustRightInd w:val="0"/>
        <w:jc w:val="both"/>
        <w:textAlignment w:val="baseline"/>
        <w:rPr>
          <w:sz w:val="22"/>
          <w:szCs w:val="22"/>
          <w:lang w:val="hr-HR"/>
        </w:rPr>
      </w:pPr>
    </w:p>
    <w:p w14:paraId="5C7FE3D0" w14:textId="31537A01" w:rsidR="00787844" w:rsidRDefault="00787844" w:rsidP="00693D24">
      <w:pPr>
        <w:tabs>
          <w:tab w:val="center" w:pos="993"/>
        </w:tabs>
        <w:adjustRightInd w:val="0"/>
        <w:jc w:val="both"/>
        <w:textAlignment w:val="baseline"/>
        <w:rPr>
          <w:sz w:val="22"/>
          <w:szCs w:val="22"/>
          <w:lang w:val="hr-HR"/>
        </w:rPr>
      </w:pPr>
    </w:p>
    <w:p w14:paraId="6A7C513A" w14:textId="77777777" w:rsidR="00787844" w:rsidRPr="00787844" w:rsidRDefault="00787844" w:rsidP="00693D24">
      <w:pPr>
        <w:tabs>
          <w:tab w:val="center" w:pos="993"/>
        </w:tabs>
        <w:adjustRightInd w:val="0"/>
        <w:jc w:val="both"/>
        <w:textAlignment w:val="baseline"/>
        <w:rPr>
          <w:sz w:val="22"/>
          <w:szCs w:val="22"/>
          <w:lang w:val="hr-HR"/>
        </w:rPr>
      </w:pPr>
    </w:p>
    <w:p w14:paraId="014CB272" w14:textId="77777777" w:rsidR="00693D24" w:rsidRPr="00787844" w:rsidRDefault="00693D24" w:rsidP="00693D24">
      <w:pPr>
        <w:rPr>
          <w:sz w:val="22"/>
          <w:szCs w:val="22"/>
          <w:lang w:val="hr-HR"/>
        </w:rPr>
      </w:pPr>
    </w:p>
    <w:p w14:paraId="76666925" w14:textId="77777777" w:rsidR="00693D24" w:rsidRPr="00787844" w:rsidRDefault="00693D24" w:rsidP="00693D24">
      <w:pPr>
        <w:rPr>
          <w:sz w:val="22"/>
          <w:szCs w:val="22"/>
          <w:lang w:val="hr-HR"/>
        </w:rPr>
      </w:pPr>
      <w:r w:rsidRPr="00787844">
        <w:rPr>
          <w:sz w:val="22"/>
          <w:szCs w:val="22"/>
          <w:lang w:val="hr-HR"/>
        </w:rPr>
        <w:lastRenderedPageBreak/>
        <w:t>UVJETI ZA NESMETANI PRISTUP, KRETANJE, BORAVAK I RAD OSOBA SMANJENE POKRETLJIVOSTI</w:t>
      </w:r>
    </w:p>
    <w:p w14:paraId="51DCB750" w14:textId="77777777" w:rsidR="00693D24" w:rsidRPr="00787844" w:rsidRDefault="00693D24" w:rsidP="00693D24">
      <w:pPr>
        <w:rPr>
          <w:sz w:val="22"/>
          <w:szCs w:val="22"/>
          <w:lang w:val="hr-HR"/>
        </w:rPr>
      </w:pPr>
    </w:p>
    <w:p w14:paraId="1B715BA5" w14:textId="77777777" w:rsidR="00693D24" w:rsidRPr="00787844" w:rsidRDefault="00693D24" w:rsidP="00693D24">
      <w:pPr>
        <w:widowControl w:val="0"/>
        <w:numPr>
          <w:ilvl w:val="0"/>
          <w:numId w:val="6"/>
        </w:numPr>
        <w:spacing w:line="280" w:lineRule="exact"/>
        <w:jc w:val="center"/>
        <w:rPr>
          <w:b/>
          <w:sz w:val="22"/>
          <w:szCs w:val="22"/>
          <w:lang w:val="hr-HR"/>
        </w:rPr>
      </w:pPr>
    </w:p>
    <w:p w14:paraId="66D58BC7" w14:textId="77777777" w:rsidR="00693D24" w:rsidRPr="00787844" w:rsidRDefault="00693D24" w:rsidP="00693D24">
      <w:pPr>
        <w:ind w:left="708"/>
        <w:rPr>
          <w:b/>
          <w:sz w:val="22"/>
          <w:szCs w:val="22"/>
          <w:lang w:val="hr-HR"/>
        </w:rPr>
      </w:pPr>
    </w:p>
    <w:p w14:paraId="29602C08" w14:textId="77777777" w:rsidR="00693D24" w:rsidRPr="00787844" w:rsidRDefault="00693D24" w:rsidP="00693D24">
      <w:pPr>
        <w:rPr>
          <w:sz w:val="22"/>
          <w:szCs w:val="22"/>
          <w:lang w:val="hr-HR"/>
        </w:rPr>
      </w:pPr>
      <w:r w:rsidRPr="00787844">
        <w:rPr>
          <w:sz w:val="22"/>
          <w:szCs w:val="22"/>
          <w:lang w:val="hr-HR"/>
        </w:rPr>
        <w:t xml:space="preserve">(1) Kod oblikovanja elemenata prometnica, pristupa, prostora za rad i svih građevina i površina javne namjene, potrebno je pridržavati se </w:t>
      </w:r>
      <w:hyperlink r:id="rId27" w:tgtFrame="ispis" w:history="1">
        <w:r w:rsidRPr="00787844">
          <w:rPr>
            <w:sz w:val="22"/>
            <w:szCs w:val="22"/>
            <w:lang w:val="hr-HR"/>
          </w:rPr>
          <w:t>Pravilnika o osiguranju pristupačnosti građevina osobama s invaliditetom i smanjenom pokretljivosti</w:t>
        </w:r>
      </w:hyperlink>
      <w:r w:rsidRPr="00787844">
        <w:rPr>
          <w:sz w:val="22"/>
          <w:szCs w:val="22"/>
          <w:lang w:val="hr-HR"/>
        </w:rPr>
        <w:t xml:space="preserve"> (Narodne novine, br. 78/13).</w:t>
      </w:r>
    </w:p>
    <w:p w14:paraId="69860778" w14:textId="77777777" w:rsidR="00693D24" w:rsidRPr="00787844" w:rsidRDefault="00693D24" w:rsidP="00693D24">
      <w:pPr>
        <w:rPr>
          <w:sz w:val="22"/>
          <w:szCs w:val="22"/>
          <w:lang w:val="hr-HR"/>
        </w:rPr>
      </w:pPr>
    </w:p>
    <w:p w14:paraId="55D97B42" w14:textId="77777777" w:rsidR="00693D24" w:rsidRPr="00787844" w:rsidRDefault="00693D24" w:rsidP="00693D24">
      <w:pPr>
        <w:rPr>
          <w:sz w:val="22"/>
          <w:szCs w:val="22"/>
          <w:lang w:val="hr-HR"/>
        </w:rPr>
      </w:pPr>
    </w:p>
    <w:p w14:paraId="73DF5045" w14:textId="77777777" w:rsidR="00693D24" w:rsidRPr="00787844" w:rsidRDefault="00693D24" w:rsidP="00693D24">
      <w:pPr>
        <w:rPr>
          <w:sz w:val="22"/>
          <w:szCs w:val="22"/>
          <w:lang w:val="hr-HR"/>
        </w:rPr>
      </w:pPr>
    </w:p>
    <w:p w14:paraId="59175A61" w14:textId="77777777" w:rsidR="00693D24" w:rsidRPr="00787844" w:rsidRDefault="00693D24" w:rsidP="00693D24">
      <w:pPr>
        <w:rPr>
          <w:sz w:val="22"/>
          <w:szCs w:val="22"/>
          <w:lang w:val="hr-HR"/>
        </w:rPr>
      </w:pPr>
    </w:p>
    <w:p w14:paraId="6FF32A0E" w14:textId="77777777" w:rsidR="00693D24" w:rsidRPr="00787844" w:rsidRDefault="00693D24" w:rsidP="00693D24">
      <w:pPr>
        <w:rPr>
          <w:sz w:val="22"/>
          <w:szCs w:val="22"/>
          <w:lang w:val="hr-HR"/>
        </w:rPr>
      </w:pPr>
      <w:r w:rsidRPr="00787844">
        <w:rPr>
          <w:sz w:val="22"/>
          <w:szCs w:val="22"/>
          <w:lang w:val="hr-HR"/>
        </w:rPr>
        <w:t xml:space="preserve">UVJETI I STANDARDI OPREMANJA ZEMLJIŠTA I PRIKLJUČENJA GRAĐEVINE NA PROMETNU POVRŠINU, KOMUNALNU I DRUGU INFRASTRUKTURU </w:t>
      </w:r>
    </w:p>
    <w:p w14:paraId="5EA14DBA" w14:textId="77777777" w:rsidR="00693D24" w:rsidRPr="00787844" w:rsidRDefault="00693D24" w:rsidP="00693D24">
      <w:pPr>
        <w:rPr>
          <w:sz w:val="22"/>
          <w:szCs w:val="22"/>
          <w:lang w:val="hr-HR"/>
        </w:rPr>
      </w:pPr>
    </w:p>
    <w:p w14:paraId="6D2FAF1C" w14:textId="77777777" w:rsidR="00693D24" w:rsidRPr="00787844" w:rsidRDefault="00693D24" w:rsidP="00693D24">
      <w:pPr>
        <w:rPr>
          <w:i/>
          <w:sz w:val="22"/>
          <w:szCs w:val="22"/>
          <w:lang w:val="hr-HR"/>
        </w:rPr>
      </w:pPr>
      <w:r w:rsidRPr="00787844">
        <w:rPr>
          <w:i/>
          <w:sz w:val="22"/>
          <w:szCs w:val="22"/>
          <w:lang w:val="hr-HR"/>
        </w:rPr>
        <w:t>PRISTUP GRAĐEVNOJ ČESTICI S PROMETNE POVRŠINE</w:t>
      </w:r>
    </w:p>
    <w:p w14:paraId="595DBD81" w14:textId="77777777" w:rsidR="00693D24" w:rsidRPr="00787844" w:rsidRDefault="00693D24" w:rsidP="00693D24">
      <w:pPr>
        <w:rPr>
          <w:sz w:val="22"/>
          <w:szCs w:val="22"/>
          <w:lang w:val="hr-HR"/>
        </w:rPr>
      </w:pPr>
    </w:p>
    <w:p w14:paraId="7C3BF346" w14:textId="77777777" w:rsidR="00693D24" w:rsidRPr="00787844" w:rsidRDefault="00693D24" w:rsidP="00693D24">
      <w:pPr>
        <w:widowControl w:val="0"/>
        <w:numPr>
          <w:ilvl w:val="0"/>
          <w:numId w:val="6"/>
        </w:numPr>
        <w:spacing w:line="280" w:lineRule="exact"/>
        <w:jc w:val="center"/>
        <w:rPr>
          <w:b/>
          <w:sz w:val="22"/>
          <w:szCs w:val="22"/>
          <w:lang w:val="hr-HR"/>
        </w:rPr>
      </w:pPr>
    </w:p>
    <w:p w14:paraId="22F0B679" w14:textId="77777777" w:rsidR="00693D24" w:rsidRPr="00787844" w:rsidRDefault="00693D24" w:rsidP="00693D24">
      <w:pPr>
        <w:tabs>
          <w:tab w:val="left" w:pos="993"/>
        </w:tabs>
        <w:adjustRightInd w:val="0"/>
        <w:jc w:val="both"/>
        <w:textAlignment w:val="baseline"/>
        <w:rPr>
          <w:sz w:val="22"/>
          <w:szCs w:val="22"/>
          <w:lang w:val="hr-HR"/>
        </w:rPr>
      </w:pPr>
    </w:p>
    <w:p w14:paraId="0795051F"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(1) Planskim rješenjima se na području obuhvata Plana planira priključenje građevina na prometnu i drugu infrastrukturu. </w:t>
      </w:r>
    </w:p>
    <w:p w14:paraId="7AF21C79" w14:textId="77777777" w:rsidR="00693D24" w:rsidRPr="00787844" w:rsidRDefault="00693D24" w:rsidP="00693D24">
      <w:pPr>
        <w:tabs>
          <w:tab w:val="left" w:pos="993"/>
        </w:tabs>
        <w:adjustRightInd w:val="0"/>
        <w:jc w:val="both"/>
        <w:textAlignment w:val="baseline"/>
        <w:rPr>
          <w:sz w:val="22"/>
          <w:szCs w:val="22"/>
          <w:lang w:val="hr-HR"/>
        </w:rPr>
      </w:pPr>
    </w:p>
    <w:p w14:paraId="353B4039"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Građevna čestica mora imati priključak na javnu prometnu površinu neposredno ili putem pristupne prometne površine.</w:t>
      </w:r>
    </w:p>
    <w:p w14:paraId="3D1BA4B2" w14:textId="77777777" w:rsidR="00693D24" w:rsidRPr="00787844" w:rsidRDefault="00693D24" w:rsidP="00693D24">
      <w:pPr>
        <w:tabs>
          <w:tab w:val="left" w:pos="993"/>
        </w:tabs>
        <w:adjustRightInd w:val="0"/>
        <w:jc w:val="both"/>
        <w:textAlignment w:val="baseline"/>
        <w:rPr>
          <w:sz w:val="22"/>
          <w:szCs w:val="22"/>
          <w:lang w:val="hr-HR"/>
        </w:rPr>
      </w:pPr>
    </w:p>
    <w:p w14:paraId="688A2045"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Prometna površina je površina javne namjene ili površina u vlasništvu vlasnika građevnih čestica ili površina na kojoj je osnovano pravo služnosti prolaza a kojom se osigurava pristup do građevnih čestica.</w:t>
      </w:r>
    </w:p>
    <w:p w14:paraId="1604EE94" w14:textId="77777777" w:rsidR="00693D24" w:rsidRPr="00787844" w:rsidRDefault="00693D24" w:rsidP="00693D24">
      <w:pPr>
        <w:rPr>
          <w:sz w:val="22"/>
          <w:szCs w:val="22"/>
          <w:lang w:val="hr-HR"/>
        </w:rPr>
      </w:pPr>
    </w:p>
    <w:p w14:paraId="564172BD" w14:textId="77777777" w:rsidR="00693D24" w:rsidRPr="00787844" w:rsidRDefault="00693D24" w:rsidP="00693D24">
      <w:pPr>
        <w:rPr>
          <w:sz w:val="22"/>
          <w:szCs w:val="22"/>
          <w:lang w:val="hr-HR"/>
        </w:rPr>
      </w:pPr>
      <w:r w:rsidRPr="00787844">
        <w:rPr>
          <w:sz w:val="22"/>
          <w:szCs w:val="22"/>
          <w:lang w:val="hr-HR"/>
        </w:rPr>
        <w:t>(4) Pristup sa građevne čestice na prometnu površinu omogućava se duž regulacijskog pravca, u skladu s ovim Planom.</w:t>
      </w:r>
    </w:p>
    <w:p w14:paraId="27DBA7BC" w14:textId="77777777" w:rsidR="00693D24" w:rsidRPr="00787844" w:rsidRDefault="00693D24" w:rsidP="00693D24">
      <w:pPr>
        <w:rPr>
          <w:sz w:val="22"/>
          <w:szCs w:val="22"/>
          <w:lang w:val="hr-HR"/>
        </w:rPr>
      </w:pPr>
    </w:p>
    <w:p w14:paraId="30BEA06E" w14:textId="77777777" w:rsidR="00693D24" w:rsidRPr="00787844" w:rsidRDefault="00693D24" w:rsidP="00693D24">
      <w:pPr>
        <w:widowControl w:val="0"/>
        <w:numPr>
          <w:ilvl w:val="0"/>
          <w:numId w:val="6"/>
        </w:numPr>
        <w:spacing w:line="280" w:lineRule="exact"/>
        <w:jc w:val="center"/>
        <w:rPr>
          <w:b/>
          <w:sz w:val="22"/>
          <w:szCs w:val="22"/>
          <w:lang w:val="hr-HR"/>
        </w:rPr>
      </w:pPr>
    </w:p>
    <w:p w14:paraId="1C1D5A3B" w14:textId="77777777" w:rsidR="00693D24" w:rsidRPr="00787844" w:rsidRDefault="00693D24" w:rsidP="00693D24">
      <w:pPr>
        <w:rPr>
          <w:sz w:val="22"/>
          <w:szCs w:val="22"/>
          <w:lang w:val="hr-HR"/>
        </w:rPr>
      </w:pPr>
    </w:p>
    <w:p w14:paraId="2D1B3ABD" w14:textId="77777777" w:rsidR="00693D24" w:rsidRPr="00787844" w:rsidRDefault="00693D24" w:rsidP="00693D24">
      <w:pPr>
        <w:rPr>
          <w:i/>
          <w:sz w:val="22"/>
          <w:szCs w:val="22"/>
          <w:lang w:val="hr-HR"/>
        </w:rPr>
      </w:pPr>
      <w:r w:rsidRPr="00787844">
        <w:rPr>
          <w:i/>
          <w:sz w:val="22"/>
          <w:szCs w:val="22"/>
          <w:lang w:val="hr-HR"/>
        </w:rPr>
        <w:t>PRIKLJUČENJE GRAĐEVINE NA KOMUNALNU I DRUGU INFRASTRUKTURU</w:t>
      </w:r>
    </w:p>
    <w:p w14:paraId="08A92C12" w14:textId="77777777" w:rsidR="00693D24" w:rsidRPr="00787844" w:rsidRDefault="00693D24" w:rsidP="00693D24">
      <w:pPr>
        <w:rPr>
          <w:sz w:val="22"/>
          <w:szCs w:val="22"/>
          <w:lang w:val="hr-HR"/>
        </w:rPr>
      </w:pPr>
    </w:p>
    <w:p w14:paraId="5D0C65FC"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Građevine se obvezno priključuju na komunalnu i drugu infrastrukturu, tako da:</w:t>
      </w:r>
    </w:p>
    <w:p w14:paraId="3FB15E45"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ab/>
        <w:t xml:space="preserve">- da imaju mogućnost priključenja na sustav ili građevine za odvodnju otpadnih </w:t>
      </w:r>
      <w:r w:rsidRPr="00787844">
        <w:rPr>
          <w:sz w:val="22"/>
          <w:szCs w:val="22"/>
          <w:lang w:val="hr-HR"/>
        </w:rPr>
        <w:tab/>
        <w:t>voda,</w:t>
      </w:r>
    </w:p>
    <w:p w14:paraId="127A6239"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ab/>
        <w:t>- imaju propisani broj parkirališnih mjesta,</w:t>
      </w:r>
    </w:p>
    <w:p w14:paraId="7C16E06C"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ab/>
        <w:t>- imaju mogućnost priključenja na vodovod,</w:t>
      </w:r>
    </w:p>
    <w:p w14:paraId="14AC8686"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ab/>
        <w:t>- imaju mogućnost priključenja na nisko naponsku električnu mrežu,</w:t>
      </w:r>
    </w:p>
    <w:p w14:paraId="39B17CC0"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na način i prema uvjetima određenim ovim odredbama, propisima, općim aktima o uvjetima priključivanja te posebnim uvjetima koji se utvrđuju u postupku ishođenja odobrenja za građenje odnosno postupku priključivanja.</w:t>
      </w:r>
    </w:p>
    <w:p w14:paraId="690BA2D2" w14:textId="77777777" w:rsidR="00693D24" w:rsidRPr="00787844" w:rsidRDefault="00693D24" w:rsidP="00693D24">
      <w:pPr>
        <w:tabs>
          <w:tab w:val="left" w:pos="993"/>
        </w:tabs>
        <w:adjustRightInd w:val="0"/>
        <w:jc w:val="both"/>
        <w:textAlignment w:val="baseline"/>
        <w:rPr>
          <w:sz w:val="22"/>
          <w:szCs w:val="22"/>
          <w:lang w:val="hr-HR"/>
        </w:rPr>
      </w:pPr>
    </w:p>
    <w:p w14:paraId="7E7240A8"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Obveza priključivanja na komunalnu i drugu infrastrukturu iz stavka 1. ovoga članka odnosi se i na već izgrađene građevine, a nakon što se stekne mogućnost njihova priključenja na tu komunalnu i drugu infrastrukturu.</w:t>
      </w:r>
    </w:p>
    <w:p w14:paraId="00275C3B" w14:textId="77777777" w:rsidR="00693D24" w:rsidRPr="00787844" w:rsidRDefault="00693D24" w:rsidP="00693D24">
      <w:pPr>
        <w:tabs>
          <w:tab w:val="left" w:pos="993"/>
        </w:tabs>
        <w:adjustRightInd w:val="0"/>
        <w:jc w:val="both"/>
        <w:textAlignment w:val="baseline"/>
        <w:rPr>
          <w:sz w:val="22"/>
          <w:szCs w:val="22"/>
          <w:lang w:val="hr-HR"/>
        </w:rPr>
      </w:pPr>
    </w:p>
    <w:p w14:paraId="0109E5D4"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Odredbe iz stavka 1. ne odnose se na građevne čestice za koje po njihovoj prirodi nije nužno opremanje svim vrstama komunalne i druge infrastrukture kao što građevine niskogradnje, zelene površine i sl.</w:t>
      </w:r>
    </w:p>
    <w:p w14:paraId="73C2B7CD" w14:textId="77777777" w:rsidR="00693D24" w:rsidRPr="00787844" w:rsidRDefault="00693D24" w:rsidP="00693D24">
      <w:pPr>
        <w:rPr>
          <w:sz w:val="22"/>
          <w:szCs w:val="22"/>
          <w:lang w:val="hr-HR"/>
        </w:rPr>
      </w:pPr>
    </w:p>
    <w:p w14:paraId="10122E1F" w14:textId="77777777" w:rsidR="00693D24" w:rsidRPr="00787844" w:rsidRDefault="00693D24" w:rsidP="00693D24">
      <w:pPr>
        <w:rPr>
          <w:sz w:val="22"/>
          <w:szCs w:val="22"/>
          <w:lang w:val="hr-HR"/>
        </w:rPr>
      </w:pPr>
      <w:r w:rsidRPr="00787844">
        <w:rPr>
          <w:sz w:val="22"/>
          <w:szCs w:val="22"/>
          <w:lang w:val="hr-HR"/>
        </w:rPr>
        <w:t>PARKIRALIŠNA MJESTA</w:t>
      </w:r>
    </w:p>
    <w:p w14:paraId="248010B0" w14:textId="77777777" w:rsidR="00693D24" w:rsidRPr="00787844" w:rsidRDefault="00693D24" w:rsidP="00693D24">
      <w:pPr>
        <w:rPr>
          <w:sz w:val="22"/>
          <w:szCs w:val="22"/>
          <w:lang w:val="hr-HR"/>
        </w:rPr>
      </w:pPr>
    </w:p>
    <w:p w14:paraId="600CF6F8" w14:textId="77777777" w:rsidR="00693D24" w:rsidRPr="00787844" w:rsidRDefault="00693D24" w:rsidP="00693D24">
      <w:pPr>
        <w:widowControl w:val="0"/>
        <w:numPr>
          <w:ilvl w:val="0"/>
          <w:numId w:val="6"/>
        </w:numPr>
        <w:spacing w:line="280" w:lineRule="exact"/>
        <w:jc w:val="center"/>
        <w:rPr>
          <w:b/>
          <w:sz w:val="22"/>
          <w:szCs w:val="22"/>
          <w:lang w:val="hr-HR"/>
        </w:rPr>
      </w:pPr>
    </w:p>
    <w:p w14:paraId="6C6B696C" w14:textId="77777777" w:rsidR="00693D24" w:rsidRPr="00787844" w:rsidRDefault="00693D24" w:rsidP="00693D24">
      <w:pPr>
        <w:rPr>
          <w:sz w:val="22"/>
          <w:szCs w:val="22"/>
          <w:lang w:val="hr-HR"/>
        </w:rPr>
      </w:pPr>
    </w:p>
    <w:p w14:paraId="6FB85290" w14:textId="77777777" w:rsidR="00693D24" w:rsidRPr="00787844" w:rsidRDefault="00693D24" w:rsidP="00693D24">
      <w:pPr>
        <w:pStyle w:val="BodyText2"/>
        <w:spacing w:after="0" w:line="280" w:lineRule="exact"/>
        <w:jc w:val="both"/>
        <w:rPr>
          <w:rFonts w:ascii="Times New Roman" w:hAnsi="Times New Roman"/>
          <w:szCs w:val="22"/>
          <w:lang w:val="hr-HR"/>
        </w:rPr>
      </w:pPr>
      <w:r w:rsidRPr="00787844">
        <w:rPr>
          <w:rFonts w:ascii="Times New Roman" w:hAnsi="Times New Roman"/>
          <w:szCs w:val="22"/>
          <w:lang w:val="hr-HR"/>
        </w:rPr>
        <w:t>(1) Potrebna parkirališna mjesta se u načelu osiguravaju na vlastitoj građevnoj čestici građevine.</w:t>
      </w:r>
    </w:p>
    <w:p w14:paraId="0D4441BF" w14:textId="77777777" w:rsidR="00693D24" w:rsidRPr="00787844" w:rsidRDefault="00693D24" w:rsidP="00693D24">
      <w:pPr>
        <w:pStyle w:val="BodyText2"/>
        <w:spacing w:after="0" w:line="280" w:lineRule="exact"/>
        <w:jc w:val="both"/>
        <w:rPr>
          <w:rFonts w:ascii="Times New Roman" w:hAnsi="Times New Roman"/>
          <w:szCs w:val="22"/>
          <w:lang w:val="hr-HR"/>
        </w:rPr>
      </w:pPr>
    </w:p>
    <w:p w14:paraId="0E9AF15D"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Najmanji broj parkirališnih mjesta po određenim djelatnostima Planom se načelno utvrđuje prema tablici:</w:t>
      </w:r>
    </w:p>
    <w:p w14:paraId="692A405E" w14:textId="77777777" w:rsidR="00693D24" w:rsidRPr="00787844" w:rsidRDefault="00693D24" w:rsidP="00693D24">
      <w:pPr>
        <w:tabs>
          <w:tab w:val="left" w:pos="993"/>
        </w:tabs>
        <w:adjustRightInd w:val="0"/>
        <w:jc w:val="both"/>
        <w:textAlignment w:val="baseline"/>
        <w:rPr>
          <w:sz w:val="22"/>
          <w:szCs w:val="22"/>
          <w:lang w:val="hr-HR"/>
        </w:rPr>
      </w:pPr>
    </w:p>
    <w:tbl>
      <w:tblPr>
        <w:tblW w:w="9356" w:type="dxa"/>
        <w:tblInd w:w="108" w:type="dxa"/>
        <w:tblLayout w:type="fixed"/>
        <w:tblLook w:val="0000" w:firstRow="0" w:lastRow="0" w:firstColumn="0" w:lastColumn="0" w:noHBand="0" w:noVBand="0"/>
      </w:tblPr>
      <w:tblGrid>
        <w:gridCol w:w="4315"/>
        <w:gridCol w:w="5041"/>
      </w:tblGrid>
      <w:tr w:rsidR="00693D24" w:rsidRPr="00787844" w14:paraId="0A04E082" w14:textId="77777777" w:rsidTr="00693D24">
        <w:tc>
          <w:tcPr>
            <w:tcW w:w="4315" w:type="dxa"/>
            <w:tcBorders>
              <w:top w:val="single" w:sz="4" w:space="0" w:color="000000"/>
              <w:left w:val="single" w:sz="4" w:space="0" w:color="000000"/>
              <w:bottom w:val="single" w:sz="4" w:space="0" w:color="000000"/>
            </w:tcBorders>
          </w:tcPr>
          <w:p w14:paraId="14F45036" w14:textId="77777777" w:rsidR="00693D24" w:rsidRPr="00787844" w:rsidRDefault="00693D24" w:rsidP="00693D24">
            <w:pPr>
              <w:tabs>
                <w:tab w:val="left" w:pos="993"/>
              </w:tabs>
              <w:adjustRightInd w:val="0"/>
              <w:jc w:val="both"/>
              <w:textAlignment w:val="baseline"/>
              <w:rPr>
                <w:b/>
                <w:sz w:val="22"/>
                <w:szCs w:val="22"/>
                <w:lang w:val="hr-HR"/>
              </w:rPr>
            </w:pPr>
            <w:r w:rsidRPr="00787844">
              <w:rPr>
                <w:b/>
                <w:sz w:val="22"/>
                <w:szCs w:val="22"/>
                <w:lang w:val="hr-HR"/>
              </w:rPr>
              <w:t>NAMJENA - DJELATNOST</w:t>
            </w:r>
          </w:p>
        </w:tc>
        <w:tc>
          <w:tcPr>
            <w:tcW w:w="5041" w:type="dxa"/>
            <w:tcBorders>
              <w:top w:val="single" w:sz="4" w:space="0" w:color="000000"/>
              <w:left w:val="single" w:sz="4" w:space="0" w:color="000000"/>
              <w:bottom w:val="single" w:sz="4" w:space="0" w:color="000000"/>
              <w:right w:val="single" w:sz="4" w:space="0" w:color="000000"/>
            </w:tcBorders>
          </w:tcPr>
          <w:p w14:paraId="7BB5D6F8" w14:textId="77777777" w:rsidR="00693D24" w:rsidRPr="00787844" w:rsidRDefault="00693D24" w:rsidP="00693D24">
            <w:pPr>
              <w:tabs>
                <w:tab w:val="left" w:pos="993"/>
              </w:tabs>
              <w:adjustRightInd w:val="0"/>
              <w:jc w:val="both"/>
              <w:textAlignment w:val="baseline"/>
              <w:rPr>
                <w:b/>
                <w:sz w:val="22"/>
                <w:szCs w:val="22"/>
                <w:lang w:val="hr-HR"/>
              </w:rPr>
            </w:pPr>
            <w:r w:rsidRPr="00787844">
              <w:rPr>
                <w:b/>
                <w:sz w:val="22"/>
                <w:szCs w:val="22"/>
                <w:lang w:val="hr-HR"/>
              </w:rPr>
              <w:t>BROJ PARKIRALIŠNIH / GARAŽNIH MJESTA</w:t>
            </w:r>
          </w:p>
        </w:tc>
      </w:tr>
      <w:tr w:rsidR="00693D24" w:rsidRPr="00787844" w14:paraId="7BAAFA09" w14:textId="77777777" w:rsidTr="00693D24">
        <w:tc>
          <w:tcPr>
            <w:tcW w:w="4315" w:type="dxa"/>
            <w:tcBorders>
              <w:top w:val="single" w:sz="4" w:space="0" w:color="000000"/>
              <w:left w:val="single" w:sz="4" w:space="0" w:color="000000"/>
              <w:bottom w:val="single" w:sz="4" w:space="0" w:color="000000"/>
            </w:tcBorders>
          </w:tcPr>
          <w:p w14:paraId="78258ACE"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Stambena </w:t>
            </w:r>
          </w:p>
        </w:tc>
        <w:tc>
          <w:tcPr>
            <w:tcW w:w="5041" w:type="dxa"/>
            <w:tcBorders>
              <w:top w:val="single" w:sz="4" w:space="0" w:color="000000"/>
              <w:left w:val="single" w:sz="4" w:space="0" w:color="000000"/>
              <w:bottom w:val="single" w:sz="4" w:space="0" w:color="000000"/>
              <w:right w:val="single" w:sz="4" w:space="0" w:color="000000"/>
            </w:tcBorders>
          </w:tcPr>
          <w:p w14:paraId="534AE7C9"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1,5 PM na stambenu jedinicu (stan, apartman, studio)</w:t>
            </w:r>
          </w:p>
        </w:tc>
      </w:tr>
      <w:tr w:rsidR="00693D24" w:rsidRPr="00787844" w14:paraId="311E0AA9" w14:textId="77777777" w:rsidTr="00693D24">
        <w:tc>
          <w:tcPr>
            <w:tcW w:w="4315" w:type="dxa"/>
            <w:tcBorders>
              <w:top w:val="single" w:sz="4" w:space="0" w:color="000000"/>
              <w:left w:val="single" w:sz="4" w:space="0" w:color="000000"/>
              <w:bottom w:val="single" w:sz="4" w:space="0" w:color="000000"/>
            </w:tcBorders>
          </w:tcPr>
          <w:p w14:paraId="69471A50"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poslovna - uredi, trgovina, pošta i sl.</w:t>
            </w:r>
          </w:p>
        </w:tc>
        <w:tc>
          <w:tcPr>
            <w:tcW w:w="5041" w:type="dxa"/>
            <w:tcBorders>
              <w:top w:val="single" w:sz="4" w:space="0" w:color="000000"/>
              <w:left w:val="single" w:sz="4" w:space="0" w:color="000000"/>
              <w:bottom w:val="single" w:sz="4" w:space="0" w:color="000000"/>
              <w:right w:val="single" w:sz="4" w:space="0" w:color="000000"/>
            </w:tcBorders>
            <w:vAlign w:val="center"/>
          </w:tcPr>
          <w:p w14:paraId="67C95064"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1 PM  na 30 m2 bruto površine građevine </w:t>
            </w:r>
          </w:p>
        </w:tc>
      </w:tr>
      <w:tr w:rsidR="00693D24" w:rsidRPr="00787844" w14:paraId="2731E530" w14:textId="77777777" w:rsidTr="00693D24">
        <w:tc>
          <w:tcPr>
            <w:tcW w:w="4315" w:type="dxa"/>
            <w:tcBorders>
              <w:top w:val="single" w:sz="4" w:space="0" w:color="000000"/>
              <w:left w:val="single" w:sz="4" w:space="0" w:color="000000"/>
              <w:bottom w:val="single" w:sz="4" w:space="0" w:color="000000"/>
            </w:tcBorders>
          </w:tcPr>
          <w:p w14:paraId="688BB24F"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proizvodnja, zanatstvo i sl.</w:t>
            </w:r>
          </w:p>
        </w:tc>
        <w:tc>
          <w:tcPr>
            <w:tcW w:w="5041" w:type="dxa"/>
            <w:tcBorders>
              <w:top w:val="single" w:sz="4" w:space="0" w:color="000000"/>
              <w:left w:val="single" w:sz="4" w:space="0" w:color="000000"/>
              <w:bottom w:val="single" w:sz="4" w:space="0" w:color="000000"/>
              <w:right w:val="single" w:sz="4" w:space="0" w:color="000000"/>
            </w:tcBorders>
            <w:vAlign w:val="center"/>
          </w:tcPr>
          <w:p w14:paraId="52447463"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1 PM  na 100 m2 bruto površine građevine </w:t>
            </w:r>
          </w:p>
        </w:tc>
      </w:tr>
      <w:tr w:rsidR="00693D24" w:rsidRPr="00787844" w14:paraId="3F91FDAA" w14:textId="77777777" w:rsidTr="00693D24">
        <w:tc>
          <w:tcPr>
            <w:tcW w:w="4315" w:type="dxa"/>
            <w:tcBorders>
              <w:top w:val="single" w:sz="4" w:space="0" w:color="000000"/>
              <w:left w:val="single" w:sz="4" w:space="0" w:color="000000"/>
              <w:bottom w:val="single" w:sz="4" w:space="0" w:color="000000"/>
            </w:tcBorders>
          </w:tcPr>
          <w:p w14:paraId="40323981"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ugostiteljsko-turistička / smještajne građevine </w:t>
            </w:r>
          </w:p>
        </w:tc>
        <w:tc>
          <w:tcPr>
            <w:tcW w:w="5041" w:type="dxa"/>
            <w:tcBorders>
              <w:top w:val="single" w:sz="4" w:space="0" w:color="000000"/>
              <w:left w:val="single" w:sz="4" w:space="0" w:color="000000"/>
              <w:bottom w:val="single" w:sz="4" w:space="0" w:color="000000"/>
              <w:right w:val="single" w:sz="4" w:space="0" w:color="000000"/>
            </w:tcBorders>
            <w:vAlign w:val="center"/>
          </w:tcPr>
          <w:p w14:paraId="61D4E640"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1 PM  po smještajnoj jedinici (soba, apartman i dr) </w:t>
            </w:r>
          </w:p>
        </w:tc>
      </w:tr>
      <w:tr w:rsidR="00693D24" w:rsidRPr="00787844" w14:paraId="389C3B33" w14:textId="77777777" w:rsidTr="00693D24">
        <w:tc>
          <w:tcPr>
            <w:tcW w:w="4315" w:type="dxa"/>
            <w:tcBorders>
              <w:top w:val="single" w:sz="4" w:space="0" w:color="000000"/>
              <w:left w:val="single" w:sz="4" w:space="0" w:color="000000"/>
              <w:bottom w:val="single" w:sz="4" w:space="0" w:color="000000"/>
            </w:tcBorders>
          </w:tcPr>
          <w:p w14:paraId="5EBD497C" w14:textId="77777777" w:rsidR="00693D24" w:rsidRPr="00787844" w:rsidRDefault="00693D24" w:rsidP="00693D24">
            <w:pPr>
              <w:tabs>
                <w:tab w:val="left" w:pos="993"/>
              </w:tabs>
              <w:adjustRightInd w:val="0"/>
              <w:textAlignment w:val="baseline"/>
              <w:rPr>
                <w:sz w:val="22"/>
                <w:szCs w:val="22"/>
                <w:lang w:val="hr-HR"/>
              </w:rPr>
            </w:pPr>
            <w:r w:rsidRPr="00787844">
              <w:rPr>
                <w:sz w:val="22"/>
                <w:szCs w:val="22"/>
                <w:lang w:val="hr-HR"/>
              </w:rPr>
              <w:t>Ugostiteljska /restorani, zdravljak, slastičarnica i sl/</w:t>
            </w:r>
          </w:p>
        </w:tc>
        <w:tc>
          <w:tcPr>
            <w:tcW w:w="5041" w:type="dxa"/>
            <w:tcBorders>
              <w:top w:val="single" w:sz="4" w:space="0" w:color="000000"/>
              <w:left w:val="single" w:sz="4" w:space="0" w:color="000000"/>
              <w:bottom w:val="single" w:sz="4" w:space="0" w:color="000000"/>
              <w:right w:val="single" w:sz="4" w:space="0" w:color="000000"/>
            </w:tcBorders>
            <w:vAlign w:val="center"/>
          </w:tcPr>
          <w:p w14:paraId="1EB8F503"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PM  na 8 sjedećih mjesta</w:t>
            </w:r>
          </w:p>
        </w:tc>
      </w:tr>
      <w:tr w:rsidR="00693D24" w:rsidRPr="00787844" w14:paraId="38C05E8F" w14:textId="77777777" w:rsidTr="00693D24">
        <w:tc>
          <w:tcPr>
            <w:tcW w:w="4315" w:type="dxa"/>
            <w:tcBorders>
              <w:top w:val="single" w:sz="4" w:space="0" w:color="000000"/>
              <w:left w:val="single" w:sz="4" w:space="0" w:color="000000"/>
              <w:bottom w:val="single" w:sz="4" w:space="0" w:color="000000"/>
            </w:tcBorders>
          </w:tcPr>
          <w:p w14:paraId="5C97D576" w14:textId="77777777" w:rsidR="00693D24" w:rsidRPr="00787844" w:rsidRDefault="00693D24" w:rsidP="00693D24">
            <w:pPr>
              <w:tabs>
                <w:tab w:val="left" w:pos="993"/>
              </w:tabs>
              <w:adjustRightInd w:val="0"/>
              <w:textAlignment w:val="baseline"/>
              <w:rPr>
                <w:sz w:val="22"/>
                <w:szCs w:val="22"/>
                <w:lang w:val="hr-HR"/>
              </w:rPr>
            </w:pPr>
            <w:r w:rsidRPr="00787844">
              <w:rPr>
                <w:sz w:val="22"/>
                <w:szCs w:val="22"/>
                <w:lang w:val="hr-HR"/>
              </w:rPr>
              <w:t>Ugostiteljska / osim restorana, zdravljaka, slastičarnica i sl/</w:t>
            </w:r>
          </w:p>
        </w:tc>
        <w:tc>
          <w:tcPr>
            <w:tcW w:w="5041" w:type="dxa"/>
            <w:tcBorders>
              <w:top w:val="single" w:sz="4" w:space="0" w:color="000000"/>
              <w:left w:val="single" w:sz="4" w:space="0" w:color="000000"/>
              <w:bottom w:val="single" w:sz="4" w:space="0" w:color="000000"/>
              <w:right w:val="single" w:sz="4" w:space="0" w:color="000000"/>
            </w:tcBorders>
            <w:vAlign w:val="center"/>
          </w:tcPr>
          <w:p w14:paraId="47E50A13" w14:textId="77777777" w:rsidR="00693D24" w:rsidRPr="00787844" w:rsidRDefault="00693D24" w:rsidP="00693D24">
            <w:pPr>
              <w:tabs>
                <w:tab w:val="left" w:pos="993"/>
              </w:tabs>
              <w:adjustRightInd w:val="0"/>
              <w:textAlignment w:val="baseline"/>
              <w:rPr>
                <w:sz w:val="22"/>
                <w:szCs w:val="22"/>
                <w:lang w:val="hr-HR"/>
              </w:rPr>
            </w:pPr>
            <w:r w:rsidRPr="00787844">
              <w:rPr>
                <w:sz w:val="22"/>
                <w:szCs w:val="22"/>
                <w:lang w:val="hr-HR"/>
              </w:rPr>
              <w:t>1 PM  na 10 m2 bruto površine građevine</w:t>
            </w:r>
          </w:p>
        </w:tc>
      </w:tr>
      <w:tr w:rsidR="00693D24" w:rsidRPr="00787844" w14:paraId="24CA5DE0" w14:textId="77777777" w:rsidTr="00693D24">
        <w:tc>
          <w:tcPr>
            <w:tcW w:w="4315" w:type="dxa"/>
            <w:tcBorders>
              <w:top w:val="single" w:sz="4" w:space="0" w:color="000000"/>
              <w:left w:val="single" w:sz="4" w:space="0" w:color="000000"/>
              <w:bottom w:val="single" w:sz="4" w:space="0" w:color="000000"/>
            </w:tcBorders>
          </w:tcPr>
          <w:p w14:paraId="46F85DC1" w14:textId="77777777" w:rsidR="00693D24" w:rsidRPr="00787844" w:rsidRDefault="00693D24" w:rsidP="00693D24">
            <w:pPr>
              <w:tabs>
                <w:tab w:val="left" w:pos="993"/>
              </w:tabs>
              <w:adjustRightInd w:val="0"/>
              <w:textAlignment w:val="baseline"/>
              <w:rPr>
                <w:sz w:val="22"/>
                <w:szCs w:val="22"/>
                <w:lang w:val="hr-HR"/>
              </w:rPr>
            </w:pPr>
            <w:r w:rsidRPr="00787844">
              <w:rPr>
                <w:sz w:val="22"/>
                <w:szCs w:val="22"/>
                <w:lang w:val="hr-HR"/>
              </w:rPr>
              <w:t>sportsko-rekreacijska /sportske dvorane, sportski tereni i sl./</w:t>
            </w:r>
          </w:p>
        </w:tc>
        <w:tc>
          <w:tcPr>
            <w:tcW w:w="5041" w:type="dxa"/>
            <w:tcBorders>
              <w:top w:val="single" w:sz="4" w:space="0" w:color="000000"/>
              <w:left w:val="single" w:sz="4" w:space="0" w:color="000000"/>
              <w:bottom w:val="single" w:sz="4" w:space="0" w:color="000000"/>
              <w:right w:val="single" w:sz="4" w:space="0" w:color="000000"/>
            </w:tcBorders>
            <w:vAlign w:val="center"/>
          </w:tcPr>
          <w:p w14:paraId="41318BBB" w14:textId="77777777" w:rsidR="00693D24" w:rsidRPr="00787844" w:rsidRDefault="00693D24" w:rsidP="00693D24">
            <w:pPr>
              <w:tabs>
                <w:tab w:val="left" w:pos="993"/>
              </w:tabs>
              <w:adjustRightInd w:val="0"/>
              <w:textAlignment w:val="baseline"/>
              <w:rPr>
                <w:sz w:val="22"/>
                <w:szCs w:val="22"/>
                <w:lang w:val="hr-HR"/>
              </w:rPr>
            </w:pPr>
            <w:r w:rsidRPr="00787844">
              <w:rPr>
                <w:sz w:val="22"/>
                <w:szCs w:val="22"/>
                <w:lang w:val="hr-HR"/>
              </w:rPr>
              <w:t>1 PM na 20 sjedećih mjesta</w:t>
            </w:r>
          </w:p>
        </w:tc>
      </w:tr>
      <w:tr w:rsidR="00693D24" w:rsidRPr="00787844" w14:paraId="65CA0309" w14:textId="77777777" w:rsidTr="00693D24">
        <w:tc>
          <w:tcPr>
            <w:tcW w:w="4315" w:type="dxa"/>
            <w:tcBorders>
              <w:top w:val="single" w:sz="4" w:space="0" w:color="000000"/>
              <w:left w:val="single" w:sz="4" w:space="0" w:color="000000"/>
              <w:bottom w:val="single" w:sz="4" w:space="0" w:color="000000"/>
            </w:tcBorders>
          </w:tcPr>
          <w:p w14:paraId="02802528" w14:textId="77777777" w:rsidR="00693D24" w:rsidRPr="00787844" w:rsidRDefault="00693D24" w:rsidP="00693D24">
            <w:pPr>
              <w:tabs>
                <w:tab w:val="left" w:pos="993"/>
              </w:tabs>
              <w:adjustRightInd w:val="0"/>
              <w:textAlignment w:val="baseline"/>
              <w:rPr>
                <w:sz w:val="22"/>
                <w:szCs w:val="22"/>
                <w:lang w:val="hr-HR"/>
              </w:rPr>
            </w:pPr>
            <w:r w:rsidRPr="00787844">
              <w:rPr>
                <w:sz w:val="22"/>
                <w:szCs w:val="22"/>
                <w:lang w:val="hr-HR"/>
              </w:rPr>
              <w:t>javna - predškolsko obrazovanje i školstvo</w:t>
            </w:r>
          </w:p>
        </w:tc>
        <w:tc>
          <w:tcPr>
            <w:tcW w:w="5041" w:type="dxa"/>
            <w:tcBorders>
              <w:top w:val="single" w:sz="4" w:space="0" w:color="000000"/>
              <w:left w:val="single" w:sz="4" w:space="0" w:color="000000"/>
              <w:bottom w:val="single" w:sz="4" w:space="0" w:color="000000"/>
              <w:right w:val="single" w:sz="4" w:space="0" w:color="000000"/>
            </w:tcBorders>
          </w:tcPr>
          <w:p w14:paraId="091E2DA7" w14:textId="77777777" w:rsidR="00693D24" w:rsidRPr="00787844" w:rsidRDefault="00693D24" w:rsidP="00693D24">
            <w:pPr>
              <w:tabs>
                <w:tab w:val="left" w:pos="993"/>
              </w:tabs>
              <w:adjustRightInd w:val="0"/>
              <w:textAlignment w:val="baseline"/>
              <w:rPr>
                <w:sz w:val="22"/>
                <w:szCs w:val="22"/>
                <w:lang w:val="hr-HR"/>
              </w:rPr>
            </w:pPr>
            <w:r w:rsidRPr="00787844">
              <w:rPr>
                <w:sz w:val="22"/>
                <w:szCs w:val="22"/>
                <w:lang w:val="hr-HR"/>
              </w:rPr>
              <w:t>1 PM na 1000 m2 bruto površine građevine</w:t>
            </w:r>
          </w:p>
        </w:tc>
      </w:tr>
      <w:tr w:rsidR="00693D24" w:rsidRPr="00787844" w14:paraId="212342FA" w14:textId="77777777" w:rsidTr="00693D24">
        <w:tc>
          <w:tcPr>
            <w:tcW w:w="4315" w:type="dxa"/>
            <w:tcBorders>
              <w:top w:val="single" w:sz="4" w:space="0" w:color="000000"/>
              <w:left w:val="single" w:sz="4" w:space="0" w:color="000000"/>
              <w:bottom w:val="single" w:sz="4" w:space="0" w:color="000000"/>
            </w:tcBorders>
          </w:tcPr>
          <w:p w14:paraId="11E356EA" w14:textId="77777777" w:rsidR="00693D24" w:rsidRPr="00787844" w:rsidRDefault="00693D24" w:rsidP="00693D24">
            <w:pPr>
              <w:tabs>
                <w:tab w:val="left" w:pos="993"/>
              </w:tabs>
              <w:adjustRightInd w:val="0"/>
              <w:textAlignment w:val="baseline"/>
              <w:rPr>
                <w:sz w:val="22"/>
                <w:szCs w:val="22"/>
                <w:lang w:val="hr-HR"/>
              </w:rPr>
            </w:pPr>
            <w:r w:rsidRPr="00787844">
              <w:rPr>
                <w:sz w:val="22"/>
                <w:szCs w:val="22"/>
                <w:lang w:val="hr-HR"/>
              </w:rPr>
              <w:t>javna - zdravstvena i socijalna, kina, kazališta i druge kulturne djelatnosti i sl.</w:t>
            </w:r>
          </w:p>
        </w:tc>
        <w:tc>
          <w:tcPr>
            <w:tcW w:w="5041" w:type="dxa"/>
            <w:tcBorders>
              <w:top w:val="single" w:sz="4" w:space="0" w:color="000000"/>
              <w:left w:val="single" w:sz="4" w:space="0" w:color="000000"/>
              <w:bottom w:val="single" w:sz="4" w:space="0" w:color="000000"/>
              <w:right w:val="single" w:sz="4" w:space="0" w:color="000000"/>
            </w:tcBorders>
          </w:tcPr>
          <w:p w14:paraId="598A13B7" w14:textId="77777777" w:rsidR="00693D24" w:rsidRPr="00787844" w:rsidRDefault="00693D24" w:rsidP="00693D24">
            <w:pPr>
              <w:tabs>
                <w:tab w:val="left" w:pos="993"/>
              </w:tabs>
              <w:adjustRightInd w:val="0"/>
              <w:textAlignment w:val="baseline"/>
              <w:rPr>
                <w:sz w:val="22"/>
                <w:szCs w:val="22"/>
                <w:lang w:val="hr-HR"/>
              </w:rPr>
            </w:pPr>
            <w:r w:rsidRPr="00787844">
              <w:rPr>
                <w:sz w:val="22"/>
                <w:szCs w:val="22"/>
                <w:lang w:val="hr-HR"/>
              </w:rPr>
              <w:t>1 PM  na 100 m2 bruto površine građevine</w:t>
            </w:r>
          </w:p>
        </w:tc>
      </w:tr>
      <w:tr w:rsidR="00693D24" w:rsidRPr="00787844" w14:paraId="6301B8CD" w14:textId="77777777" w:rsidTr="00693D24">
        <w:tc>
          <w:tcPr>
            <w:tcW w:w="4315" w:type="dxa"/>
            <w:tcBorders>
              <w:top w:val="single" w:sz="4" w:space="0" w:color="000000"/>
              <w:left w:val="single" w:sz="4" w:space="0" w:color="000000"/>
              <w:bottom w:val="single" w:sz="4" w:space="0" w:color="000000"/>
            </w:tcBorders>
          </w:tcPr>
          <w:p w14:paraId="60CD2F16" w14:textId="77777777" w:rsidR="00693D24" w:rsidRPr="00787844" w:rsidRDefault="00693D24" w:rsidP="00693D24">
            <w:pPr>
              <w:tabs>
                <w:tab w:val="left" w:pos="993"/>
              </w:tabs>
              <w:adjustRightInd w:val="0"/>
              <w:textAlignment w:val="baseline"/>
              <w:rPr>
                <w:sz w:val="22"/>
                <w:szCs w:val="22"/>
                <w:lang w:val="hr-HR"/>
              </w:rPr>
            </w:pPr>
            <w:r w:rsidRPr="00787844">
              <w:rPr>
                <w:sz w:val="22"/>
                <w:szCs w:val="22"/>
                <w:lang w:val="hr-HR"/>
              </w:rPr>
              <w:t>javna - vjerska</w:t>
            </w:r>
          </w:p>
        </w:tc>
        <w:tc>
          <w:tcPr>
            <w:tcW w:w="5041" w:type="dxa"/>
            <w:tcBorders>
              <w:top w:val="single" w:sz="4" w:space="0" w:color="000000"/>
              <w:left w:val="single" w:sz="4" w:space="0" w:color="000000"/>
              <w:bottom w:val="single" w:sz="4" w:space="0" w:color="000000"/>
              <w:right w:val="single" w:sz="4" w:space="0" w:color="000000"/>
            </w:tcBorders>
          </w:tcPr>
          <w:p w14:paraId="3A9436A9" w14:textId="77777777" w:rsidR="00693D24" w:rsidRPr="00787844" w:rsidRDefault="00693D24" w:rsidP="00693D24">
            <w:pPr>
              <w:tabs>
                <w:tab w:val="left" w:pos="993"/>
              </w:tabs>
              <w:adjustRightInd w:val="0"/>
              <w:textAlignment w:val="baseline"/>
              <w:rPr>
                <w:sz w:val="22"/>
                <w:szCs w:val="22"/>
                <w:lang w:val="hr-HR"/>
              </w:rPr>
            </w:pPr>
            <w:r w:rsidRPr="00787844">
              <w:rPr>
                <w:sz w:val="22"/>
                <w:szCs w:val="22"/>
                <w:lang w:val="hr-HR"/>
              </w:rPr>
              <w:t>0,1 PM na 1 korisnika</w:t>
            </w:r>
          </w:p>
        </w:tc>
      </w:tr>
    </w:tbl>
    <w:p w14:paraId="541B6E48" w14:textId="77777777" w:rsidR="00693D24" w:rsidRPr="00787844" w:rsidRDefault="00693D24" w:rsidP="00693D24">
      <w:pPr>
        <w:tabs>
          <w:tab w:val="left" w:pos="993"/>
        </w:tabs>
        <w:adjustRightInd w:val="0"/>
        <w:jc w:val="both"/>
        <w:textAlignment w:val="baseline"/>
        <w:rPr>
          <w:sz w:val="22"/>
          <w:szCs w:val="22"/>
          <w:u w:val="single"/>
          <w:lang w:val="hr-HR"/>
        </w:rPr>
      </w:pPr>
    </w:p>
    <w:p w14:paraId="3B62A9E1"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Iznimno, potreban broj parkirališnih mjesta za građevine u povijesnoj jezgri, te izgrađenim dijelovima naselja, kao i za sve građevine javne i društvene namjene, može se osigurati i na javnim parkiralištima.</w:t>
      </w:r>
    </w:p>
    <w:p w14:paraId="531C01E4" w14:textId="77777777" w:rsidR="00693D24" w:rsidRPr="00787844" w:rsidRDefault="00693D24" w:rsidP="00693D24">
      <w:pPr>
        <w:tabs>
          <w:tab w:val="left" w:pos="993"/>
        </w:tabs>
        <w:adjustRightInd w:val="0"/>
        <w:jc w:val="both"/>
        <w:textAlignment w:val="baseline"/>
        <w:rPr>
          <w:sz w:val="22"/>
          <w:szCs w:val="22"/>
          <w:lang w:val="hr-HR"/>
        </w:rPr>
      </w:pPr>
    </w:p>
    <w:p w14:paraId="748169E8"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(4) Kod gradnje unutar povijesne jezgre, te u izgrađenim dijelovima naselja, kada nije moguće osigurati parkirališna mjesta na građevnoj čestici građevine na kojoj će se ostvariti namjeravani zahvat, potreban broj parkirališnih mjesta (1PM / stanu, odnosno odgovarajući broj PM po poslovnom prostoru, prema stavku 2.) rješavat će se na javnim parkiralištima u skladu s posebnim uvjetima nadležnog tijela Općine Brtonigla-Verteneglio.</w:t>
      </w:r>
    </w:p>
    <w:p w14:paraId="23C8E092" w14:textId="77777777" w:rsidR="00693D24" w:rsidRPr="00787844" w:rsidRDefault="00693D24" w:rsidP="00693D24">
      <w:pPr>
        <w:tabs>
          <w:tab w:val="left" w:pos="993"/>
        </w:tabs>
        <w:adjustRightInd w:val="0"/>
        <w:jc w:val="both"/>
        <w:textAlignment w:val="baseline"/>
        <w:rPr>
          <w:sz w:val="22"/>
          <w:szCs w:val="22"/>
          <w:lang w:val="hr-HR"/>
        </w:rPr>
      </w:pPr>
    </w:p>
    <w:p w14:paraId="6C5BFB1B"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(5)  U neizgrađenim dijelovima građevinskog područja naselja, ukoliko se promet u mirovanju ne rješava na vlastitoj građevnoj čestici ono se može osigurati i na drugoj samostalnoj građevnoj čestici namijenjenoj gradnji zajedničkog parkirališta/garaže. </w:t>
      </w:r>
    </w:p>
    <w:p w14:paraId="1FBD323F" w14:textId="77777777" w:rsidR="00693D24" w:rsidRPr="00787844" w:rsidRDefault="00693D24" w:rsidP="00693D24">
      <w:pPr>
        <w:tabs>
          <w:tab w:val="left" w:pos="993"/>
        </w:tabs>
        <w:adjustRightInd w:val="0"/>
        <w:jc w:val="both"/>
        <w:textAlignment w:val="baseline"/>
        <w:rPr>
          <w:sz w:val="22"/>
          <w:szCs w:val="22"/>
          <w:lang w:val="hr-HR"/>
        </w:rPr>
      </w:pPr>
    </w:p>
    <w:p w14:paraId="383D630B"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(6) U slučaju gradnje parkirališta ili garaže na samostalnoj građevnoj čestici u funkciji građevine osnovne namjene na drugoj građevnoj čestici, kada je to sukladno ukupnim odredbama ovoga Plana, ne može se izdati akt kojim se dozvoljava gradnja građevine osnovne namjene ukoliko se prethodno ne izda akt kojim se dozvoljava gradnja za parkiralište ili garažu.</w:t>
      </w:r>
    </w:p>
    <w:p w14:paraId="260D73C4" w14:textId="77777777" w:rsidR="00693D24" w:rsidRPr="00787844" w:rsidRDefault="00693D24" w:rsidP="00693D24">
      <w:pPr>
        <w:tabs>
          <w:tab w:val="left" w:pos="993"/>
        </w:tabs>
        <w:adjustRightInd w:val="0"/>
        <w:jc w:val="both"/>
        <w:textAlignment w:val="baseline"/>
        <w:rPr>
          <w:sz w:val="22"/>
          <w:szCs w:val="22"/>
          <w:lang w:val="hr-HR"/>
        </w:rPr>
      </w:pPr>
    </w:p>
    <w:p w14:paraId="6D1EE6B7"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(7) Parkirališna mjesta su minimalnih dimenzija 5 x 2,5 m (5x2m za paralelno parkiranje), a njihov maksimalni uzdužni i poprečni nagib je 5%.</w:t>
      </w:r>
    </w:p>
    <w:p w14:paraId="5585E361" w14:textId="77777777" w:rsidR="00693D24" w:rsidRPr="00787844" w:rsidRDefault="00693D24" w:rsidP="00693D24">
      <w:pPr>
        <w:tabs>
          <w:tab w:val="left" w:pos="993"/>
        </w:tabs>
        <w:adjustRightInd w:val="0"/>
        <w:jc w:val="both"/>
        <w:textAlignment w:val="baseline"/>
        <w:rPr>
          <w:sz w:val="22"/>
          <w:szCs w:val="22"/>
          <w:lang w:val="hr-HR"/>
        </w:rPr>
      </w:pPr>
    </w:p>
    <w:p w14:paraId="0C70E578"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(8) Površina parkirališta se može urediti obradom površina raznim pokrivnim materijalima, ozeleniti i opremiti lakim nadstrešnicama, pergolama, solarnim panelima i dr., radi zaštite od atmosferskih utjecaja.</w:t>
      </w:r>
    </w:p>
    <w:p w14:paraId="621FEF47" w14:textId="77777777" w:rsidR="00693D24" w:rsidRPr="00787844" w:rsidRDefault="00693D24" w:rsidP="00693D24">
      <w:pPr>
        <w:tabs>
          <w:tab w:val="left" w:pos="993"/>
        </w:tabs>
        <w:adjustRightInd w:val="0"/>
        <w:jc w:val="both"/>
        <w:textAlignment w:val="baseline"/>
        <w:rPr>
          <w:sz w:val="22"/>
          <w:szCs w:val="22"/>
          <w:lang w:val="hr-HR"/>
        </w:rPr>
      </w:pPr>
    </w:p>
    <w:p w14:paraId="7E2B69F4" w14:textId="3E45083E" w:rsidR="00693D24" w:rsidRDefault="00693D24" w:rsidP="00693D24">
      <w:pPr>
        <w:tabs>
          <w:tab w:val="left" w:pos="993"/>
        </w:tabs>
        <w:adjustRightInd w:val="0"/>
        <w:jc w:val="both"/>
        <w:textAlignment w:val="baseline"/>
        <w:rPr>
          <w:sz w:val="22"/>
          <w:szCs w:val="22"/>
          <w:lang w:val="hr-HR"/>
        </w:rPr>
      </w:pPr>
    </w:p>
    <w:p w14:paraId="795A1B1F" w14:textId="10CF63FC" w:rsidR="00787844" w:rsidRDefault="00787844" w:rsidP="00693D24">
      <w:pPr>
        <w:tabs>
          <w:tab w:val="left" w:pos="993"/>
        </w:tabs>
        <w:adjustRightInd w:val="0"/>
        <w:jc w:val="both"/>
        <w:textAlignment w:val="baseline"/>
        <w:rPr>
          <w:sz w:val="22"/>
          <w:szCs w:val="22"/>
          <w:lang w:val="hr-HR"/>
        </w:rPr>
      </w:pPr>
    </w:p>
    <w:p w14:paraId="7F3B676D" w14:textId="24FBB93C" w:rsidR="00787844" w:rsidRDefault="00787844" w:rsidP="00693D24">
      <w:pPr>
        <w:tabs>
          <w:tab w:val="left" w:pos="993"/>
        </w:tabs>
        <w:adjustRightInd w:val="0"/>
        <w:jc w:val="both"/>
        <w:textAlignment w:val="baseline"/>
        <w:rPr>
          <w:sz w:val="22"/>
          <w:szCs w:val="22"/>
          <w:lang w:val="hr-HR"/>
        </w:rPr>
      </w:pPr>
    </w:p>
    <w:p w14:paraId="67FDF75B" w14:textId="15073F9E" w:rsidR="00787844" w:rsidRDefault="00787844" w:rsidP="00693D24">
      <w:pPr>
        <w:tabs>
          <w:tab w:val="left" w:pos="993"/>
        </w:tabs>
        <w:adjustRightInd w:val="0"/>
        <w:jc w:val="both"/>
        <w:textAlignment w:val="baseline"/>
        <w:rPr>
          <w:sz w:val="22"/>
          <w:szCs w:val="22"/>
          <w:lang w:val="hr-HR"/>
        </w:rPr>
      </w:pPr>
    </w:p>
    <w:p w14:paraId="522056E8" w14:textId="3DB2D933" w:rsidR="00787844" w:rsidRDefault="00787844" w:rsidP="00693D24">
      <w:pPr>
        <w:tabs>
          <w:tab w:val="left" w:pos="993"/>
        </w:tabs>
        <w:adjustRightInd w:val="0"/>
        <w:jc w:val="both"/>
        <w:textAlignment w:val="baseline"/>
        <w:rPr>
          <w:sz w:val="22"/>
          <w:szCs w:val="22"/>
          <w:lang w:val="hr-HR"/>
        </w:rPr>
      </w:pPr>
    </w:p>
    <w:p w14:paraId="114347FB" w14:textId="77777777" w:rsidR="00787844" w:rsidRPr="00787844" w:rsidRDefault="00787844" w:rsidP="00693D24">
      <w:pPr>
        <w:tabs>
          <w:tab w:val="left" w:pos="993"/>
        </w:tabs>
        <w:adjustRightInd w:val="0"/>
        <w:jc w:val="both"/>
        <w:textAlignment w:val="baseline"/>
        <w:rPr>
          <w:sz w:val="22"/>
          <w:szCs w:val="22"/>
          <w:lang w:val="hr-HR"/>
        </w:rPr>
      </w:pPr>
    </w:p>
    <w:p w14:paraId="628CBCCF"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lastRenderedPageBreak/>
        <w:t xml:space="preserve">NAČIN SPRJEČAVANJA NEPOVOLJNOG UTJECAJA NA OKOLIŠ   </w:t>
      </w:r>
    </w:p>
    <w:p w14:paraId="4C34451D" w14:textId="77777777" w:rsidR="00693D24" w:rsidRPr="00787844" w:rsidRDefault="00693D24" w:rsidP="00693D24">
      <w:pPr>
        <w:tabs>
          <w:tab w:val="left" w:pos="993"/>
        </w:tabs>
        <w:adjustRightInd w:val="0"/>
        <w:jc w:val="both"/>
        <w:textAlignment w:val="baseline"/>
        <w:rPr>
          <w:sz w:val="22"/>
          <w:szCs w:val="22"/>
          <w:lang w:val="hr-HR"/>
        </w:rPr>
      </w:pPr>
    </w:p>
    <w:p w14:paraId="0C4C434D" w14:textId="77777777" w:rsidR="00693D24" w:rsidRPr="00787844" w:rsidRDefault="00693D24" w:rsidP="00693D24">
      <w:pPr>
        <w:widowControl w:val="0"/>
        <w:numPr>
          <w:ilvl w:val="0"/>
          <w:numId w:val="6"/>
        </w:numPr>
        <w:spacing w:line="280" w:lineRule="exact"/>
        <w:jc w:val="center"/>
        <w:rPr>
          <w:b/>
          <w:sz w:val="22"/>
          <w:szCs w:val="22"/>
          <w:lang w:val="hr-HR"/>
        </w:rPr>
      </w:pPr>
    </w:p>
    <w:p w14:paraId="64BEABAD" w14:textId="77777777" w:rsidR="00693D24" w:rsidRPr="00787844" w:rsidRDefault="00693D24" w:rsidP="00693D24">
      <w:pPr>
        <w:tabs>
          <w:tab w:val="left" w:pos="993"/>
        </w:tabs>
        <w:adjustRightInd w:val="0"/>
        <w:jc w:val="both"/>
        <w:textAlignment w:val="baseline"/>
        <w:rPr>
          <w:sz w:val="22"/>
          <w:szCs w:val="22"/>
          <w:lang w:val="hr-HR"/>
        </w:rPr>
      </w:pPr>
    </w:p>
    <w:p w14:paraId="01CCE95D"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Područje obuhvata Plana, kao i cjelokupno područje Općine Brtonigla-Verteneglio predstavlja izuzetnu, u značajnoj mjeri očuvanu ambijentalnu vrijednost koja se čuva i štiti sveukupnim planskim rješenjem.</w:t>
      </w:r>
    </w:p>
    <w:p w14:paraId="2D213C46" w14:textId="77777777" w:rsidR="00693D24" w:rsidRPr="00787844" w:rsidRDefault="00693D24" w:rsidP="00693D24">
      <w:pPr>
        <w:tabs>
          <w:tab w:val="left" w:pos="993"/>
        </w:tabs>
        <w:adjustRightInd w:val="0"/>
        <w:jc w:val="both"/>
        <w:textAlignment w:val="baseline"/>
        <w:rPr>
          <w:sz w:val="22"/>
          <w:szCs w:val="22"/>
          <w:lang w:val="hr-HR"/>
        </w:rPr>
      </w:pPr>
    </w:p>
    <w:p w14:paraId="6F1218B4"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Planska rješenja su izrađena na principima racionalnog korištenja građevinskog zemljišta, uz odabir primjerenih namjena površina i načina gradnje planiranih građevina, nastojeći ne mijenjati postojeće ambijentalne vrijednosti.</w:t>
      </w:r>
    </w:p>
    <w:p w14:paraId="244AA8FA" w14:textId="77777777" w:rsidR="00693D24" w:rsidRPr="00787844" w:rsidRDefault="00693D24" w:rsidP="00693D24">
      <w:pPr>
        <w:tabs>
          <w:tab w:val="left" w:pos="993"/>
        </w:tabs>
        <w:adjustRightInd w:val="0"/>
        <w:jc w:val="both"/>
        <w:textAlignment w:val="baseline"/>
        <w:rPr>
          <w:sz w:val="22"/>
          <w:szCs w:val="22"/>
          <w:lang w:val="hr-HR"/>
        </w:rPr>
      </w:pPr>
    </w:p>
    <w:p w14:paraId="5F4154C3"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Ostali uvjeti za sprječavanje nepovoljnog utjecaja na okoliš definirani su odgovarajućim poglavljima ovih odredbi, a osobito poglavljem  9. Mjere sprječavanja nepovoljna utjecaja na okoliš.</w:t>
      </w:r>
    </w:p>
    <w:p w14:paraId="685DA3CA" w14:textId="77777777" w:rsidR="00693D24" w:rsidRPr="00787844" w:rsidRDefault="00693D24" w:rsidP="00693D24">
      <w:pPr>
        <w:tabs>
          <w:tab w:val="left" w:pos="993"/>
        </w:tabs>
        <w:adjustRightInd w:val="0"/>
        <w:jc w:val="both"/>
        <w:textAlignment w:val="baseline"/>
        <w:rPr>
          <w:sz w:val="22"/>
          <w:szCs w:val="22"/>
          <w:lang w:val="hr-HR"/>
        </w:rPr>
      </w:pPr>
    </w:p>
    <w:p w14:paraId="6B616C40" w14:textId="77777777" w:rsidR="00693D24" w:rsidRPr="00787844" w:rsidRDefault="00693D24" w:rsidP="00693D24">
      <w:pPr>
        <w:rPr>
          <w:sz w:val="22"/>
          <w:szCs w:val="22"/>
          <w:lang w:val="hr-HR"/>
        </w:rPr>
      </w:pPr>
      <w:r w:rsidRPr="00787844">
        <w:rPr>
          <w:sz w:val="22"/>
          <w:szCs w:val="22"/>
          <w:lang w:val="hr-HR"/>
        </w:rPr>
        <w:t xml:space="preserve">UVJETI ZA PROVEDBU ZAHVATA U PROSTORU </w:t>
      </w:r>
    </w:p>
    <w:p w14:paraId="1382B45C" w14:textId="77777777" w:rsidR="00693D24" w:rsidRPr="00787844" w:rsidRDefault="00693D24" w:rsidP="00693D24">
      <w:pPr>
        <w:tabs>
          <w:tab w:val="left" w:pos="993"/>
        </w:tabs>
        <w:adjustRightInd w:val="0"/>
        <w:jc w:val="both"/>
        <w:textAlignment w:val="baseline"/>
        <w:rPr>
          <w:sz w:val="22"/>
          <w:szCs w:val="22"/>
          <w:lang w:val="hr-HR"/>
        </w:rPr>
      </w:pPr>
    </w:p>
    <w:p w14:paraId="184DF07C" w14:textId="77777777" w:rsidR="00693D24" w:rsidRPr="00787844" w:rsidRDefault="00693D24" w:rsidP="00693D24">
      <w:pPr>
        <w:widowControl w:val="0"/>
        <w:numPr>
          <w:ilvl w:val="0"/>
          <w:numId w:val="6"/>
        </w:numPr>
        <w:spacing w:line="280" w:lineRule="exact"/>
        <w:jc w:val="center"/>
        <w:rPr>
          <w:b/>
          <w:sz w:val="22"/>
          <w:szCs w:val="22"/>
          <w:lang w:val="hr-HR"/>
        </w:rPr>
      </w:pPr>
    </w:p>
    <w:p w14:paraId="010F8E55" w14:textId="77777777" w:rsidR="00693D24" w:rsidRPr="00787844" w:rsidRDefault="00693D24" w:rsidP="00693D24">
      <w:pPr>
        <w:rPr>
          <w:sz w:val="22"/>
          <w:szCs w:val="22"/>
          <w:lang w:val="hr-HR"/>
        </w:rPr>
      </w:pPr>
    </w:p>
    <w:p w14:paraId="4CD3F8B8" w14:textId="77777777" w:rsidR="00693D24" w:rsidRPr="00787844" w:rsidRDefault="00693D24" w:rsidP="00693D24">
      <w:pPr>
        <w:rPr>
          <w:sz w:val="22"/>
          <w:szCs w:val="22"/>
          <w:lang w:val="hr-HR"/>
        </w:rPr>
      </w:pPr>
      <w:r w:rsidRPr="00787844">
        <w:rPr>
          <w:sz w:val="22"/>
          <w:szCs w:val="22"/>
          <w:lang w:val="hr-HR"/>
        </w:rPr>
        <w:t>(1) Građevine na području obuhvata Plana mogu se graditi u fazama, u skladu sa zakonom i nisu ovim Planom ograničene u veličini minimalnog zahvata pojedinih faza, osim u propisanoj minimalnoj izgrađenosti građevne čestice..</w:t>
      </w:r>
    </w:p>
    <w:p w14:paraId="7AF97A44" w14:textId="77777777" w:rsidR="00693D24" w:rsidRPr="00787844" w:rsidRDefault="00693D24" w:rsidP="00693D24">
      <w:pPr>
        <w:rPr>
          <w:sz w:val="22"/>
          <w:szCs w:val="22"/>
          <w:lang w:val="hr-HR"/>
        </w:rPr>
      </w:pPr>
    </w:p>
    <w:p w14:paraId="4FD47CB0" w14:textId="77777777" w:rsidR="00693D24" w:rsidRPr="00787844" w:rsidRDefault="00693D24" w:rsidP="00693D24">
      <w:pPr>
        <w:rPr>
          <w:sz w:val="22"/>
          <w:szCs w:val="22"/>
          <w:lang w:val="hr-HR"/>
        </w:rPr>
      </w:pPr>
    </w:p>
    <w:p w14:paraId="25C03AB0" w14:textId="77777777" w:rsidR="00693D24" w:rsidRPr="00787844" w:rsidRDefault="00693D24" w:rsidP="00693D24">
      <w:pPr>
        <w:pStyle w:val="NormalWeb"/>
        <w:rPr>
          <w:b/>
          <w:sz w:val="22"/>
          <w:szCs w:val="22"/>
        </w:rPr>
      </w:pPr>
      <w:r w:rsidRPr="00787844">
        <w:rPr>
          <w:b/>
          <w:sz w:val="22"/>
          <w:szCs w:val="22"/>
        </w:rPr>
        <w:t xml:space="preserve">2. Uvjeti smještaja građevina gospodarskih djelatnosti </w:t>
      </w:r>
    </w:p>
    <w:p w14:paraId="5A98481B" w14:textId="77777777" w:rsidR="00693D24" w:rsidRPr="00787844" w:rsidRDefault="00693D24" w:rsidP="00693D24">
      <w:pPr>
        <w:widowControl w:val="0"/>
        <w:numPr>
          <w:ilvl w:val="0"/>
          <w:numId w:val="6"/>
        </w:numPr>
        <w:spacing w:line="280" w:lineRule="exact"/>
        <w:jc w:val="center"/>
        <w:rPr>
          <w:b/>
          <w:sz w:val="22"/>
          <w:szCs w:val="22"/>
          <w:lang w:val="hr-HR"/>
        </w:rPr>
      </w:pPr>
    </w:p>
    <w:p w14:paraId="1F13094E" w14:textId="77777777" w:rsidR="00693D24" w:rsidRPr="00787844" w:rsidRDefault="00693D24" w:rsidP="00693D24">
      <w:pPr>
        <w:tabs>
          <w:tab w:val="left" w:pos="993"/>
        </w:tabs>
        <w:adjustRightInd w:val="0"/>
        <w:jc w:val="both"/>
        <w:textAlignment w:val="baseline"/>
        <w:rPr>
          <w:sz w:val="22"/>
          <w:szCs w:val="22"/>
          <w:lang w:val="hr-HR"/>
        </w:rPr>
      </w:pPr>
    </w:p>
    <w:p w14:paraId="3858B27A"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(1) </w:t>
      </w:r>
      <w:r w:rsidRPr="00787844">
        <w:rPr>
          <w:bCs/>
          <w:sz w:val="22"/>
          <w:szCs w:val="22"/>
          <w:lang w:val="hr-HR"/>
        </w:rPr>
        <w:t>Uvjeti smještaja građevina gospodarskih djelatnosti</w:t>
      </w:r>
      <w:r w:rsidRPr="00787844">
        <w:rPr>
          <w:sz w:val="22"/>
          <w:szCs w:val="22"/>
          <w:lang w:val="hr-HR"/>
        </w:rPr>
        <w:t xml:space="preserve"> u ovome Planu odnose se na uvjete gradnje građevina gospodarske namjene, unutar površina mješovite namjene (M1 i M2), površina proizvodne namjene (I2) i ugostiteljsko turističke namjene (T1), a uvjeti smještaja su propisani odgovarajućim odredbama ovoga Plana za te namjene.</w:t>
      </w:r>
    </w:p>
    <w:p w14:paraId="3DC3D48D" w14:textId="77777777" w:rsidR="00693D24" w:rsidRPr="00787844" w:rsidRDefault="00693D24" w:rsidP="00693D24">
      <w:pPr>
        <w:tabs>
          <w:tab w:val="left" w:pos="993"/>
        </w:tabs>
        <w:adjustRightInd w:val="0"/>
        <w:jc w:val="both"/>
        <w:textAlignment w:val="baseline"/>
        <w:rPr>
          <w:sz w:val="22"/>
          <w:szCs w:val="22"/>
          <w:lang w:val="hr-HR"/>
        </w:rPr>
      </w:pPr>
    </w:p>
    <w:p w14:paraId="1CBE0416" w14:textId="77777777" w:rsidR="00693D24" w:rsidRPr="00787844" w:rsidRDefault="00693D24" w:rsidP="00693D24">
      <w:pPr>
        <w:pStyle w:val="NormalWeb"/>
        <w:rPr>
          <w:b/>
          <w:sz w:val="22"/>
          <w:szCs w:val="22"/>
        </w:rPr>
      </w:pPr>
      <w:r w:rsidRPr="00787844">
        <w:rPr>
          <w:b/>
          <w:sz w:val="22"/>
          <w:szCs w:val="22"/>
        </w:rPr>
        <w:t xml:space="preserve">3. Uvjeti smještaja građevina društvenih djelatnosti </w:t>
      </w:r>
    </w:p>
    <w:p w14:paraId="40AF71D2" w14:textId="77777777" w:rsidR="00693D24" w:rsidRPr="00787844" w:rsidRDefault="00693D24" w:rsidP="00693D24">
      <w:pPr>
        <w:widowControl w:val="0"/>
        <w:numPr>
          <w:ilvl w:val="0"/>
          <w:numId w:val="6"/>
        </w:numPr>
        <w:spacing w:line="280" w:lineRule="exact"/>
        <w:jc w:val="center"/>
        <w:rPr>
          <w:b/>
          <w:sz w:val="22"/>
          <w:szCs w:val="22"/>
          <w:lang w:val="hr-HR"/>
        </w:rPr>
      </w:pPr>
    </w:p>
    <w:p w14:paraId="25AE571D" w14:textId="77777777" w:rsidR="00693D24" w:rsidRPr="00787844" w:rsidRDefault="00693D24" w:rsidP="00693D24">
      <w:pPr>
        <w:tabs>
          <w:tab w:val="left" w:pos="993"/>
        </w:tabs>
        <w:adjustRightInd w:val="0"/>
        <w:jc w:val="both"/>
        <w:textAlignment w:val="baseline"/>
        <w:rPr>
          <w:sz w:val="22"/>
          <w:szCs w:val="22"/>
          <w:lang w:val="hr-HR"/>
        </w:rPr>
      </w:pPr>
    </w:p>
    <w:p w14:paraId="2C50B480"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(1) </w:t>
      </w:r>
      <w:r w:rsidRPr="00787844">
        <w:rPr>
          <w:bCs/>
          <w:sz w:val="22"/>
          <w:szCs w:val="22"/>
          <w:lang w:val="hr-HR"/>
        </w:rPr>
        <w:t>Uvjeti smještaja građevina društvenih djelatnosti</w:t>
      </w:r>
      <w:r w:rsidRPr="00787844">
        <w:rPr>
          <w:sz w:val="22"/>
          <w:szCs w:val="22"/>
          <w:lang w:val="hr-HR"/>
        </w:rPr>
        <w:t xml:space="preserve"> u ovome Planu odnose se na uvjete gradnje građevina javne i društvene namjene, unutar površina: opće javne i društvene namjene (D);  upravne djelatnosti (D1); predškolske djelatnosti (D4); školske djelatnosti (D5): kulturne djelatnosti (D7); vjerske djelatnosti (D8), te površine za sport i rekreaciju - višenamjenski sportski centar (R6), a uvjeti smještaja su propisani odgovarajućim odredbama ovoga Plana za te namjene.</w:t>
      </w:r>
    </w:p>
    <w:p w14:paraId="2F29587C" w14:textId="77777777" w:rsidR="00693D24" w:rsidRPr="00787844" w:rsidRDefault="00693D24" w:rsidP="00693D24">
      <w:pPr>
        <w:tabs>
          <w:tab w:val="left" w:pos="993"/>
        </w:tabs>
        <w:adjustRightInd w:val="0"/>
        <w:jc w:val="both"/>
        <w:textAlignment w:val="baseline"/>
        <w:rPr>
          <w:sz w:val="22"/>
          <w:szCs w:val="22"/>
          <w:lang w:val="hr-HR"/>
        </w:rPr>
      </w:pPr>
    </w:p>
    <w:p w14:paraId="6034598C"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Prostorni uvjeti za smještaj građevina socijalnih sadržaja (dom za osobe treće dobi), koje se u ovome Planu mogu graditi na površinama opće društvene namjene - D, su slijedeći lokacijski uvjeti:</w:t>
      </w:r>
    </w:p>
    <w:p w14:paraId="535C3B28" w14:textId="77777777" w:rsidR="00693D24" w:rsidRPr="00787844" w:rsidRDefault="00693D24" w:rsidP="00787844">
      <w:pPr>
        <w:widowControl w:val="0"/>
        <w:numPr>
          <w:ilvl w:val="0"/>
          <w:numId w:val="39"/>
        </w:numPr>
        <w:tabs>
          <w:tab w:val="clear" w:pos="1080"/>
          <w:tab w:val="num" w:pos="360"/>
        </w:tabs>
        <w:adjustRightInd w:val="0"/>
        <w:spacing w:line="240" w:lineRule="atLeast"/>
        <w:ind w:left="360"/>
        <w:jc w:val="both"/>
        <w:textAlignment w:val="baseline"/>
        <w:rPr>
          <w:sz w:val="22"/>
          <w:szCs w:val="22"/>
          <w:lang w:val="hr-HR"/>
        </w:rPr>
      </w:pPr>
      <w:r w:rsidRPr="00787844">
        <w:rPr>
          <w:sz w:val="22"/>
          <w:szCs w:val="22"/>
          <w:lang w:val="hr-HR"/>
        </w:rPr>
        <w:t>da je omogućen priključak na električnu i telefonsku mrežu, vodovod i kanalizaciju,</w:t>
      </w:r>
    </w:p>
    <w:p w14:paraId="14564B92" w14:textId="77777777" w:rsidR="00693D24" w:rsidRPr="00787844" w:rsidRDefault="00693D24" w:rsidP="00787844">
      <w:pPr>
        <w:widowControl w:val="0"/>
        <w:numPr>
          <w:ilvl w:val="0"/>
          <w:numId w:val="39"/>
        </w:numPr>
        <w:tabs>
          <w:tab w:val="clear" w:pos="1080"/>
          <w:tab w:val="num" w:pos="360"/>
          <w:tab w:val="left" w:pos="993"/>
        </w:tabs>
        <w:adjustRightInd w:val="0"/>
        <w:spacing w:line="240" w:lineRule="atLeast"/>
        <w:ind w:left="360"/>
        <w:jc w:val="both"/>
        <w:textAlignment w:val="baseline"/>
        <w:rPr>
          <w:sz w:val="22"/>
          <w:szCs w:val="22"/>
          <w:lang w:val="hr-HR"/>
        </w:rPr>
      </w:pPr>
      <w:r w:rsidRPr="00787844">
        <w:rPr>
          <w:sz w:val="22"/>
          <w:szCs w:val="22"/>
          <w:lang w:val="hr-HR"/>
        </w:rPr>
        <w:t>da je omogućeno korištenje usluga zdravstvene zaštite, odgoja i obrazovanja i dr,</w:t>
      </w:r>
    </w:p>
    <w:p w14:paraId="4D9DD1F1" w14:textId="77777777" w:rsidR="00693D24" w:rsidRPr="00787844" w:rsidRDefault="00693D24" w:rsidP="00787844">
      <w:pPr>
        <w:widowControl w:val="0"/>
        <w:numPr>
          <w:ilvl w:val="0"/>
          <w:numId w:val="39"/>
        </w:numPr>
        <w:tabs>
          <w:tab w:val="clear" w:pos="1080"/>
          <w:tab w:val="num" w:pos="360"/>
          <w:tab w:val="left" w:pos="993"/>
        </w:tabs>
        <w:adjustRightInd w:val="0"/>
        <w:spacing w:line="240" w:lineRule="atLeast"/>
        <w:ind w:left="360"/>
        <w:jc w:val="both"/>
        <w:textAlignment w:val="baseline"/>
        <w:rPr>
          <w:sz w:val="22"/>
          <w:szCs w:val="22"/>
          <w:lang w:val="hr-HR"/>
        </w:rPr>
      </w:pPr>
      <w:r w:rsidRPr="00787844">
        <w:rPr>
          <w:sz w:val="22"/>
          <w:szCs w:val="22"/>
          <w:lang w:val="it-IT"/>
        </w:rPr>
        <w:t>da je osiguran prilaz prijevoznim sredstvima,</w:t>
      </w:r>
    </w:p>
    <w:p w14:paraId="3A8BE357" w14:textId="77777777" w:rsidR="00693D24" w:rsidRPr="00787844" w:rsidRDefault="00693D24" w:rsidP="00693D24">
      <w:pPr>
        <w:tabs>
          <w:tab w:val="left" w:pos="993"/>
        </w:tabs>
        <w:adjustRightInd w:val="0"/>
        <w:spacing w:line="240" w:lineRule="atLeast"/>
        <w:jc w:val="both"/>
        <w:textAlignment w:val="baseline"/>
        <w:rPr>
          <w:sz w:val="22"/>
          <w:szCs w:val="22"/>
        </w:rPr>
      </w:pPr>
      <w:r w:rsidRPr="00787844">
        <w:rPr>
          <w:sz w:val="22"/>
          <w:szCs w:val="22"/>
        </w:rPr>
        <w:t>te uvjeti za zgrade:</w:t>
      </w:r>
    </w:p>
    <w:p w14:paraId="239D63D0" w14:textId="77777777" w:rsidR="00693D24" w:rsidRPr="00787844" w:rsidRDefault="00693D24" w:rsidP="00787844">
      <w:pPr>
        <w:widowControl w:val="0"/>
        <w:numPr>
          <w:ilvl w:val="0"/>
          <w:numId w:val="39"/>
        </w:numPr>
        <w:tabs>
          <w:tab w:val="clear" w:pos="1080"/>
          <w:tab w:val="num" w:pos="360"/>
        </w:tabs>
        <w:adjustRightInd w:val="0"/>
        <w:spacing w:line="240" w:lineRule="atLeast"/>
        <w:ind w:left="360"/>
        <w:jc w:val="both"/>
        <w:textAlignment w:val="baseline"/>
        <w:rPr>
          <w:sz w:val="22"/>
          <w:szCs w:val="22"/>
        </w:rPr>
      </w:pPr>
      <w:r w:rsidRPr="00787844">
        <w:rPr>
          <w:sz w:val="22"/>
          <w:szCs w:val="22"/>
        </w:rPr>
        <w:t>da budu odvojeni od drugih zgrada ili ako su spojeni, da imaju osiguran prilaz, parkiralište, dvorište, park ili slično,</w:t>
      </w:r>
    </w:p>
    <w:p w14:paraId="680AE8EB" w14:textId="77777777" w:rsidR="00693D24" w:rsidRPr="00787844" w:rsidRDefault="00693D24" w:rsidP="00787844">
      <w:pPr>
        <w:widowControl w:val="0"/>
        <w:numPr>
          <w:ilvl w:val="0"/>
          <w:numId w:val="40"/>
        </w:numPr>
        <w:tabs>
          <w:tab w:val="clear" w:pos="1080"/>
          <w:tab w:val="num" w:pos="360"/>
        </w:tabs>
        <w:adjustRightInd w:val="0"/>
        <w:spacing w:line="240" w:lineRule="atLeast"/>
        <w:ind w:left="360"/>
        <w:jc w:val="both"/>
        <w:textAlignment w:val="baseline"/>
        <w:rPr>
          <w:sz w:val="22"/>
          <w:szCs w:val="22"/>
        </w:rPr>
      </w:pPr>
      <w:r w:rsidRPr="00787844">
        <w:rPr>
          <w:sz w:val="22"/>
          <w:szCs w:val="22"/>
        </w:rPr>
        <w:t>da po korisniku ima najmanje 20 m</w:t>
      </w:r>
      <w:r w:rsidRPr="00787844">
        <w:rPr>
          <w:sz w:val="22"/>
          <w:szCs w:val="22"/>
          <w:vertAlign w:val="superscript"/>
        </w:rPr>
        <w:t>2</w:t>
      </w:r>
      <w:r w:rsidRPr="00787844">
        <w:rPr>
          <w:sz w:val="22"/>
          <w:szCs w:val="22"/>
        </w:rPr>
        <w:t xml:space="preserve"> neizgrađenog zemljišta, od čega 5 m</w:t>
      </w:r>
      <w:r w:rsidRPr="00787844">
        <w:rPr>
          <w:sz w:val="22"/>
          <w:szCs w:val="22"/>
          <w:vertAlign w:val="superscript"/>
        </w:rPr>
        <w:t>2</w:t>
      </w:r>
      <w:r w:rsidRPr="00787844">
        <w:rPr>
          <w:sz w:val="22"/>
          <w:szCs w:val="22"/>
        </w:rPr>
        <w:t xml:space="preserve"> zelene površine,</w:t>
      </w:r>
    </w:p>
    <w:p w14:paraId="05966EB8" w14:textId="77777777" w:rsidR="00693D24" w:rsidRPr="00787844" w:rsidRDefault="00693D24" w:rsidP="00787844">
      <w:pPr>
        <w:widowControl w:val="0"/>
        <w:numPr>
          <w:ilvl w:val="0"/>
          <w:numId w:val="40"/>
        </w:numPr>
        <w:tabs>
          <w:tab w:val="clear" w:pos="1080"/>
          <w:tab w:val="num" w:pos="360"/>
          <w:tab w:val="left" w:pos="993"/>
        </w:tabs>
        <w:adjustRightInd w:val="0"/>
        <w:spacing w:line="240" w:lineRule="atLeast"/>
        <w:ind w:left="360"/>
        <w:jc w:val="both"/>
        <w:textAlignment w:val="baseline"/>
        <w:rPr>
          <w:sz w:val="22"/>
          <w:szCs w:val="22"/>
          <w:lang w:val="hr-HR"/>
        </w:rPr>
      </w:pPr>
      <w:r w:rsidRPr="00787844">
        <w:rPr>
          <w:sz w:val="22"/>
          <w:szCs w:val="22"/>
        </w:rPr>
        <w:lastRenderedPageBreak/>
        <w:t>bez arhitektonskih barijera ili sa osiguranim rampama za nesmetano kretanje (za invalide, u pravilu - prizemne građevine i ravni okoliš),</w:t>
      </w:r>
    </w:p>
    <w:p w14:paraId="7722392B" w14:textId="77777777" w:rsidR="00693D24" w:rsidRPr="00787844" w:rsidRDefault="00693D24" w:rsidP="00787844">
      <w:pPr>
        <w:widowControl w:val="0"/>
        <w:numPr>
          <w:ilvl w:val="0"/>
          <w:numId w:val="40"/>
        </w:numPr>
        <w:tabs>
          <w:tab w:val="clear" w:pos="1080"/>
          <w:tab w:val="num" w:pos="360"/>
          <w:tab w:val="left" w:pos="993"/>
        </w:tabs>
        <w:adjustRightInd w:val="0"/>
        <w:spacing w:line="240" w:lineRule="atLeast"/>
        <w:ind w:left="360"/>
        <w:jc w:val="both"/>
        <w:textAlignment w:val="baseline"/>
        <w:rPr>
          <w:sz w:val="22"/>
          <w:szCs w:val="22"/>
          <w:lang w:val="hr-HR"/>
        </w:rPr>
      </w:pPr>
      <w:r w:rsidRPr="00787844">
        <w:rPr>
          <w:sz w:val="22"/>
          <w:szCs w:val="22"/>
          <w:lang w:val="it-IT"/>
        </w:rPr>
        <w:t>kapacitet doma za odrasle ne može biti veći od 250 korisnika; površina spavaonice najmanje 6 m</w:t>
      </w:r>
      <w:r w:rsidRPr="00787844">
        <w:rPr>
          <w:sz w:val="22"/>
          <w:szCs w:val="22"/>
          <w:vertAlign w:val="superscript"/>
          <w:lang w:val="it-IT"/>
        </w:rPr>
        <w:t>2</w:t>
      </w:r>
      <w:r w:rsidRPr="00787844">
        <w:rPr>
          <w:sz w:val="22"/>
          <w:szCs w:val="22"/>
          <w:lang w:val="it-IT"/>
        </w:rPr>
        <w:t xml:space="preserve"> po korisniku.</w:t>
      </w:r>
    </w:p>
    <w:p w14:paraId="76F82CE4" w14:textId="77777777" w:rsidR="00693D24" w:rsidRPr="00787844" w:rsidRDefault="00693D24" w:rsidP="00693D24">
      <w:pPr>
        <w:tabs>
          <w:tab w:val="left" w:pos="993"/>
        </w:tabs>
        <w:adjustRightInd w:val="0"/>
        <w:jc w:val="both"/>
        <w:textAlignment w:val="baseline"/>
        <w:rPr>
          <w:sz w:val="22"/>
          <w:szCs w:val="22"/>
          <w:lang w:val="hr-HR"/>
        </w:rPr>
      </w:pPr>
    </w:p>
    <w:p w14:paraId="29DF13DA" w14:textId="77777777" w:rsidR="00693D24" w:rsidRPr="00787844" w:rsidRDefault="00693D24" w:rsidP="00693D24">
      <w:pPr>
        <w:pStyle w:val="NormalWeb"/>
        <w:rPr>
          <w:b/>
          <w:sz w:val="22"/>
          <w:szCs w:val="22"/>
          <w:lang w:val="it-IT"/>
        </w:rPr>
      </w:pPr>
      <w:r w:rsidRPr="00787844">
        <w:rPr>
          <w:b/>
          <w:sz w:val="22"/>
          <w:szCs w:val="22"/>
          <w:lang w:val="it-IT"/>
        </w:rPr>
        <w:t xml:space="preserve">4. Uvjeti i način gradnje stambenih građevina </w:t>
      </w:r>
    </w:p>
    <w:p w14:paraId="6E0950C2" w14:textId="77777777" w:rsidR="00693D24" w:rsidRPr="00787844" w:rsidRDefault="00693D24" w:rsidP="00693D24">
      <w:pPr>
        <w:widowControl w:val="0"/>
        <w:numPr>
          <w:ilvl w:val="0"/>
          <w:numId w:val="6"/>
        </w:numPr>
        <w:spacing w:line="280" w:lineRule="exact"/>
        <w:jc w:val="center"/>
        <w:rPr>
          <w:b/>
          <w:sz w:val="22"/>
          <w:szCs w:val="22"/>
          <w:lang w:val="hr-HR"/>
        </w:rPr>
      </w:pPr>
    </w:p>
    <w:p w14:paraId="766C1603" w14:textId="77777777" w:rsidR="00693D24" w:rsidRPr="00787844" w:rsidRDefault="00693D24" w:rsidP="00693D24">
      <w:pPr>
        <w:rPr>
          <w:sz w:val="22"/>
          <w:szCs w:val="22"/>
          <w:lang w:val="hr-HR"/>
        </w:rPr>
      </w:pPr>
    </w:p>
    <w:p w14:paraId="2B9574E4" w14:textId="77777777" w:rsidR="00693D24" w:rsidRPr="00787844" w:rsidRDefault="00693D24" w:rsidP="00693D24">
      <w:pPr>
        <w:jc w:val="both"/>
        <w:rPr>
          <w:sz w:val="22"/>
          <w:szCs w:val="22"/>
          <w:lang w:val="hr-HR"/>
        </w:rPr>
      </w:pPr>
      <w:r w:rsidRPr="00787844">
        <w:rPr>
          <w:sz w:val="22"/>
          <w:szCs w:val="22"/>
          <w:lang w:val="hr-HR"/>
        </w:rPr>
        <w:t>(1) Smještaj stambenih građevina omogućen je unutar površina stambene namjene (S) i unutar površina mješovite namjene (M1 i M2), a uvjeti smještaja su propisani odgovarajućim odredbama ovoga Plana za tu namjenu.</w:t>
      </w:r>
    </w:p>
    <w:p w14:paraId="1FB215CA" w14:textId="77777777" w:rsidR="00693D24" w:rsidRPr="00787844" w:rsidRDefault="00693D24" w:rsidP="00693D24">
      <w:pPr>
        <w:ind w:firstLine="720"/>
        <w:jc w:val="both"/>
        <w:rPr>
          <w:sz w:val="22"/>
          <w:szCs w:val="22"/>
          <w:lang w:val="hr-HR"/>
        </w:rPr>
      </w:pPr>
    </w:p>
    <w:p w14:paraId="0DFA9A63" w14:textId="77777777" w:rsidR="00693D24" w:rsidRPr="00787844" w:rsidRDefault="00693D24" w:rsidP="00693D24">
      <w:pPr>
        <w:tabs>
          <w:tab w:val="left" w:pos="142"/>
        </w:tabs>
        <w:rPr>
          <w:b/>
          <w:sz w:val="22"/>
          <w:szCs w:val="22"/>
          <w:lang w:val="hr-HR"/>
        </w:rPr>
      </w:pPr>
    </w:p>
    <w:p w14:paraId="62017DB0" w14:textId="77777777" w:rsidR="00693D24" w:rsidRPr="00787844" w:rsidRDefault="00693D24" w:rsidP="00693D24">
      <w:pPr>
        <w:tabs>
          <w:tab w:val="left" w:pos="142"/>
        </w:tabs>
        <w:rPr>
          <w:b/>
          <w:sz w:val="22"/>
          <w:szCs w:val="22"/>
          <w:lang w:val="hr-HR"/>
        </w:rPr>
      </w:pPr>
      <w:r w:rsidRPr="00787844">
        <w:rPr>
          <w:b/>
          <w:sz w:val="22"/>
          <w:szCs w:val="22"/>
          <w:lang w:val="hr-HR"/>
        </w:rPr>
        <w:t xml:space="preserve">5. Uvjeti uređenja odnosno gradnje, rekonstrukcije i opremanja prometne, elektroničke komunikacijske i komunalne mreže s pripadajućim objektima i površinama </w:t>
      </w:r>
    </w:p>
    <w:p w14:paraId="6E3FABD7" w14:textId="77777777" w:rsidR="00693D24" w:rsidRPr="00787844" w:rsidRDefault="00693D24" w:rsidP="00693D24">
      <w:pPr>
        <w:ind w:firstLine="720"/>
        <w:jc w:val="both"/>
        <w:rPr>
          <w:sz w:val="22"/>
          <w:szCs w:val="22"/>
          <w:lang w:val="hr-HR"/>
        </w:rPr>
      </w:pPr>
    </w:p>
    <w:p w14:paraId="1BB04E52" w14:textId="77777777" w:rsidR="00693D24" w:rsidRPr="00787844" w:rsidRDefault="00693D24" w:rsidP="00693D24">
      <w:pPr>
        <w:widowControl w:val="0"/>
        <w:numPr>
          <w:ilvl w:val="0"/>
          <w:numId w:val="6"/>
        </w:numPr>
        <w:spacing w:line="280" w:lineRule="exact"/>
        <w:jc w:val="center"/>
        <w:rPr>
          <w:b/>
          <w:sz w:val="22"/>
          <w:szCs w:val="22"/>
          <w:lang w:val="hr-HR"/>
        </w:rPr>
      </w:pPr>
    </w:p>
    <w:p w14:paraId="55B952F7" w14:textId="77777777" w:rsidR="00693D24" w:rsidRPr="00787844" w:rsidRDefault="00693D24" w:rsidP="00693D24">
      <w:pPr>
        <w:tabs>
          <w:tab w:val="left" w:pos="142"/>
        </w:tabs>
        <w:rPr>
          <w:b/>
          <w:sz w:val="22"/>
          <w:szCs w:val="22"/>
          <w:lang w:val="hr-HR"/>
        </w:rPr>
      </w:pPr>
    </w:p>
    <w:p w14:paraId="41B0A9E4"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(1) Infrastrukturne sustave potrebno je graditi na površinama koje su Planom određene u tu svrhu, te, kada je to moguće, prvenstveno na prometnim površinama u javnom vlasništvu, na način da se izgradnja istih vremenski i prostorno podudara u najvećoj mogućoj mjeri.</w:t>
      </w:r>
    </w:p>
    <w:p w14:paraId="317279B4" w14:textId="77777777" w:rsidR="00693D24" w:rsidRPr="00787844" w:rsidRDefault="00693D24" w:rsidP="00693D24">
      <w:pPr>
        <w:tabs>
          <w:tab w:val="center" w:pos="993"/>
        </w:tabs>
        <w:adjustRightInd w:val="0"/>
        <w:jc w:val="both"/>
        <w:textAlignment w:val="baseline"/>
        <w:rPr>
          <w:sz w:val="22"/>
          <w:szCs w:val="22"/>
          <w:lang w:val="hr-HR"/>
        </w:rPr>
      </w:pPr>
    </w:p>
    <w:p w14:paraId="0FB3BB1F"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(2) Infrastrukturni koridor je prostor namijenjen za smještaj građevina i instalacija infrastrukturnih sustava.</w:t>
      </w:r>
    </w:p>
    <w:p w14:paraId="7D1E47BC" w14:textId="77777777" w:rsidR="00693D24" w:rsidRPr="00787844" w:rsidRDefault="00693D24" w:rsidP="00693D24">
      <w:pPr>
        <w:tabs>
          <w:tab w:val="center" w:pos="993"/>
        </w:tabs>
        <w:adjustRightInd w:val="0"/>
        <w:jc w:val="both"/>
        <w:textAlignment w:val="baseline"/>
        <w:rPr>
          <w:sz w:val="22"/>
          <w:szCs w:val="22"/>
          <w:lang w:val="hr-HR"/>
        </w:rPr>
      </w:pPr>
    </w:p>
    <w:p w14:paraId="0DB2EF56"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(3) Trase prometne i ostale infrastrukture prikazane u ovom Planu, a koja izlazi izvan okvira granica obuhvata ovog Plana, će se odrediti na temelju rješenja prikazanih u Planu ili temeljem novo izrađenih idejnih rješenja koja za polazište koriste rješenja iz ovog Plana i osiguravaju povezanost sa dijelovima infrastrukture unutar granica obuhvata Plana.</w:t>
      </w:r>
    </w:p>
    <w:p w14:paraId="2494696C" w14:textId="77777777" w:rsidR="00693D24" w:rsidRPr="00787844" w:rsidRDefault="00693D24" w:rsidP="00693D24">
      <w:pPr>
        <w:tabs>
          <w:tab w:val="center" w:pos="993"/>
        </w:tabs>
        <w:adjustRightInd w:val="0"/>
        <w:jc w:val="both"/>
        <w:textAlignment w:val="baseline"/>
        <w:rPr>
          <w:sz w:val="22"/>
          <w:szCs w:val="22"/>
          <w:lang w:val="hr-HR"/>
        </w:rPr>
      </w:pPr>
    </w:p>
    <w:p w14:paraId="6C9D0A08" w14:textId="77777777" w:rsidR="00693D24" w:rsidRPr="00787844" w:rsidRDefault="00693D24" w:rsidP="00693D24">
      <w:pPr>
        <w:pStyle w:val="NormalWeb"/>
        <w:rPr>
          <w:b/>
          <w:sz w:val="22"/>
          <w:szCs w:val="22"/>
        </w:rPr>
      </w:pPr>
      <w:r w:rsidRPr="00787844">
        <w:rPr>
          <w:b/>
          <w:sz w:val="22"/>
          <w:szCs w:val="22"/>
        </w:rPr>
        <w:t xml:space="preserve">5.1. Uvjeti gradnje prometne mreže </w:t>
      </w:r>
    </w:p>
    <w:p w14:paraId="5F96BEC7" w14:textId="77777777" w:rsidR="00693D24" w:rsidRPr="00787844" w:rsidRDefault="00693D24" w:rsidP="00693D24">
      <w:pPr>
        <w:widowControl w:val="0"/>
        <w:numPr>
          <w:ilvl w:val="0"/>
          <w:numId w:val="6"/>
        </w:numPr>
        <w:spacing w:line="280" w:lineRule="exact"/>
        <w:jc w:val="center"/>
        <w:rPr>
          <w:b/>
          <w:sz w:val="22"/>
          <w:szCs w:val="22"/>
          <w:lang w:val="hr-HR"/>
        </w:rPr>
      </w:pPr>
    </w:p>
    <w:p w14:paraId="3521CB75" w14:textId="77777777" w:rsidR="00693D24" w:rsidRPr="00787844" w:rsidRDefault="00693D24" w:rsidP="00693D24">
      <w:pPr>
        <w:tabs>
          <w:tab w:val="center" w:pos="993"/>
        </w:tabs>
        <w:adjustRightInd w:val="0"/>
        <w:jc w:val="both"/>
        <w:textAlignment w:val="baseline"/>
        <w:rPr>
          <w:sz w:val="22"/>
          <w:szCs w:val="22"/>
          <w:lang w:val="hr-HR"/>
        </w:rPr>
      </w:pPr>
    </w:p>
    <w:p w14:paraId="6C87284F"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(1) Područje obuhvaćeno Planom ima u većem dijelu postojeći sustav javne prometne mreže. Postojeći prometni sustav je moguće rekonstruirati, nadograđivati sukladno utvrđenim koridorima i odredbama ovog Plana.</w:t>
      </w:r>
    </w:p>
    <w:p w14:paraId="1822529E" w14:textId="77777777" w:rsidR="00693D24" w:rsidRPr="00787844" w:rsidRDefault="00693D24" w:rsidP="00693D24">
      <w:pPr>
        <w:tabs>
          <w:tab w:val="center" w:pos="993"/>
        </w:tabs>
        <w:adjustRightInd w:val="0"/>
        <w:jc w:val="both"/>
        <w:textAlignment w:val="baseline"/>
        <w:rPr>
          <w:sz w:val="22"/>
          <w:szCs w:val="22"/>
          <w:lang w:val="hr-HR"/>
        </w:rPr>
      </w:pPr>
    </w:p>
    <w:p w14:paraId="77C82ADF" w14:textId="77777777" w:rsidR="00693D24" w:rsidRPr="00787844" w:rsidRDefault="00693D24" w:rsidP="00693D24">
      <w:pPr>
        <w:tabs>
          <w:tab w:val="center" w:pos="993"/>
        </w:tabs>
        <w:adjustRightInd w:val="0"/>
        <w:jc w:val="both"/>
        <w:textAlignment w:val="baseline"/>
        <w:rPr>
          <w:b/>
          <w:sz w:val="22"/>
          <w:szCs w:val="22"/>
          <w:lang w:val="hr-HR"/>
        </w:rPr>
      </w:pPr>
      <w:r w:rsidRPr="00787844">
        <w:rPr>
          <w:b/>
          <w:sz w:val="22"/>
          <w:szCs w:val="22"/>
          <w:lang w:val="hr-HR"/>
        </w:rPr>
        <w:t>Javne ceste</w:t>
      </w:r>
    </w:p>
    <w:p w14:paraId="5521A50C" w14:textId="77777777" w:rsidR="00693D24" w:rsidRPr="00787844" w:rsidRDefault="00693D24" w:rsidP="00693D24">
      <w:pPr>
        <w:widowControl w:val="0"/>
        <w:numPr>
          <w:ilvl w:val="0"/>
          <w:numId w:val="6"/>
        </w:numPr>
        <w:spacing w:line="280" w:lineRule="exact"/>
        <w:jc w:val="center"/>
        <w:rPr>
          <w:b/>
          <w:sz w:val="22"/>
          <w:szCs w:val="22"/>
          <w:lang w:val="hr-HR"/>
        </w:rPr>
      </w:pPr>
    </w:p>
    <w:p w14:paraId="06C596E7" w14:textId="77777777" w:rsidR="00693D24" w:rsidRPr="00787844" w:rsidRDefault="00693D24" w:rsidP="00693D24">
      <w:pPr>
        <w:tabs>
          <w:tab w:val="center" w:pos="993"/>
        </w:tabs>
        <w:adjustRightInd w:val="0"/>
        <w:jc w:val="both"/>
        <w:textAlignment w:val="baseline"/>
        <w:rPr>
          <w:sz w:val="22"/>
          <w:szCs w:val="22"/>
          <w:lang w:val="hr-HR"/>
        </w:rPr>
      </w:pPr>
    </w:p>
    <w:p w14:paraId="653AD1B7"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(1) Zapadnim rubom obuhvata ovoga Plana prolazi autocesta A9. U Planu je prikazan zaštitni pojas ove prometnice, širine 40m. </w:t>
      </w:r>
    </w:p>
    <w:p w14:paraId="1C8C435B"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Unutar zaštitnog pojasa autoceste A9 na udaljenosti manjoj od 10m od zemljišnog pojasa nije dozvoljeno građenje prometnih površina, a na udaljenosti manjoj od 20m, nije dozvoljeno građenje građevina visokogradnje, osim ako to odobri Hrvatske autoceste d.o.o., koje je nadležno tijelo za utvrđivanje uvjeta građenja i korištenja prostora unutar zaštitnog pojasa ove prometnice.</w:t>
      </w:r>
    </w:p>
    <w:p w14:paraId="4C00C6C9" w14:textId="77777777" w:rsidR="00693D24" w:rsidRPr="00787844" w:rsidRDefault="00693D24" w:rsidP="00693D24">
      <w:pPr>
        <w:tabs>
          <w:tab w:val="center" w:pos="993"/>
        </w:tabs>
        <w:adjustRightInd w:val="0"/>
        <w:jc w:val="both"/>
        <w:textAlignment w:val="baseline"/>
        <w:rPr>
          <w:sz w:val="22"/>
          <w:szCs w:val="22"/>
          <w:lang w:val="hr-HR"/>
        </w:rPr>
      </w:pPr>
    </w:p>
    <w:p w14:paraId="54D6E6DC"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Postojeće javne ceste, koje su ujedno i glavne mjesne ulice unutar građevinskog područja naselja Brtonigla-Verteneglio, su:</w:t>
      </w:r>
    </w:p>
    <w:p w14:paraId="53635798"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županijska cesta ŽC 5070</w:t>
      </w:r>
    </w:p>
    <w:p w14:paraId="25243B9C"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lastRenderedPageBreak/>
        <w:t>- lokalna cesta LC 50010</w:t>
      </w:r>
    </w:p>
    <w:p w14:paraId="7A0F9DE5"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lokalna cesta LC 50011</w:t>
      </w:r>
    </w:p>
    <w:p w14:paraId="44294C4F"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lokalna cesta LC 50042</w:t>
      </w:r>
    </w:p>
    <w:p w14:paraId="7F613EBF" w14:textId="77777777" w:rsidR="00693D24" w:rsidRPr="00787844" w:rsidRDefault="00693D24" w:rsidP="00693D24">
      <w:pPr>
        <w:tabs>
          <w:tab w:val="left" w:pos="993"/>
        </w:tabs>
        <w:adjustRightInd w:val="0"/>
        <w:jc w:val="both"/>
        <w:textAlignment w:val="baseline"/>
        <w:rPr>
          <w:sz w:val="22"/>
          <w:szCs w:val="22"/>
          <w:lang w:val="hr-HR"/>
        </w:rPr>
      </w:pPr>
    </w:p>
    <w:p w14:paraId="50B1339A"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 xml:space="preserve">(3) Na grafičkim prikazima ovoga Plana prikazane su granice zaštitnog pojasa cesta iz stavka 2., unutar kojih posebne uvjete građenja i korištenja prostora određuje Županijska uprava za ceste Istarske županije. </w:t>
      </w:r>
    </w:p>
    <w:p w14:paraId="39156B7E" w14:textId="77777777" w:rsidR="00693D24" w:rsidRPr="00787844" w:rsidRDefault="00693D24" w:rsidP="00693D24">
      <w:pPr>
        <w:tabs>
          <w:tab w:val="center" w:pos="993"/>
        </w:tabs>
        <w:adjustRightInd w:val="0"/>
        <w:jc w:val="both"/>
        <w:textAlignment w:val="baseline"/>
        <w:rPr>
          <w:sz w:val="22"/>
          <w:szCs w:val="22"/>
          <w:lang w:val="hr-HR"/>
        </w:rPr>
      </w:pPr>
    </w:p>
    <w:p w14:paraId="05C9A4BB"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(4) Širina zaštitnog pojasa županijske ceste je obostrano 15m, a lokalne ceste 10m.</w:t>
      </w:r>
    </w:p>
    <w:p w14:paraId="23C15940" w14:textId="77777777" w:rsidR="00693D24" w:rsidRPr="00787844" w:rsidRDefault="00693D24" w:rsidP="00693D24">
      <w:pPr>
        <w:tabs>
          <w:tab w:val="center" w:pos="993"/>
        </w:tabs>
        <w:adjustRightInd w:val="0"/>
        <w:jc w:val="both"/>
        <w:textAlignment w:val="baseline"/>
        <w:rPr>
          <w:sz w:val="22"/>
          <w:szCs w:val="22"/>
          <w:lang w:val="hr-HR"/>
        </w:rPr>
      </w:pPr>
    </w:p>
    <w:p w14:paraId="4B89B262"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(5) Zabranjeno je poduzimati bilo kakve radove ili radnje u zaštitnom pojasu javne ceste bez suglasnosti pravne osobe koja upravlja javnom cestom ako bi ti radovi ili radnje mogli nanijeti štetu javnoj cesti, kao i ugrožavati ili ometati promet na njoj te povećati troškove održavanja javne ceste. U suglasnosti se određuju uvjeti za obavljanje tih radova ili radnji.</w:t>
      </w:r>
    </w:p>
    <w:p w14:paraId="7C8D3409" w14:textId="77777777" w:rsidR="00693D24" w:rsidRPr="00787844" w:rsidRDefault="00693D24" w:rsidP="00693D24">
      <w:pPr>
        <w:tabs>
          <w:tab w:val="center" w:pos="993"/>
        </w:tabs>
        <w:adjustRightInd w:val="0"/>
        <w:jc w:val="both"/>
        <w:textAlignment w:val="baseline"/>
        <w:rPr>
          <w:sz w:val="22"/>
          <w:szCs w:val="22"/>
          <w:lang w:val="hr-HR"/>
        </w:rPr>
      </w:pPr>
    </w:p>
    <w:p w14:paraId="501246B0"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(6) Osoba koja namjerava izgraditi ili je u skladu s ovim Planom izgradila građevinu u zaštitnom pojasu javne ceste ili izvan zaštitnog pojasa javne ceste nema pravo zahtijevati izgradnju zaštite od utjecaja ceste i prometa sukladno posebnim propisima.</w:t>
      </w:r>
    </w:p>
    <w:p w14:paraId="682EACDF" w14:textId="77777777" w:rsidR="00693D24" w:rsidRPr="00787844" w:rsidRDefault="00693D24" w:rsidP="00693D24">
      <w:pPr>
        <w:tabs>
          <w:tab w:val="center" w:pos="993"/>
        </w:tabs>
        <w:adjustRightInd w:val="0"/>
        <w:jc w:val="both"/>
        <w:textAlignment w:val="baseline"/>
        <w:rPr>
          <w:sz w:val="22"/>
          <w:szCs w:val="22"/>
          <w:lang w:val="hr-HR"/>
        </w:rPr>
      </w:pPr>
    </w:p>
    <w:p w14:paraId="61AAC62B"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(7) Poprečni profili županijske i lokalnih cesta prikazani u Planu su načelni, te će se konačni profili definirati posebnim projektima. Predloženim profilima prikazanim u ovome Planu ne mogu se smanjivati postojeće širine poprečnih profila javnih cesta.</w:t>
      </w:r>
    </w:p>
    <w:p w14:paraId="6F8153AF" w14:textId="77777777" w:rsidR="00693D24" w:rsidRPr="00787844" w:rsidRDefault="00693D24" w:rsidP="00693D24">
      <w:pPr>
        <w:tabs>
          <w:tab w:val="center" w:pos="993"/>
        </w:tabs>
        <w:adjustRightInd w:val="0"/>
        <w:jc w:val="both"/>
        <w:textAlignment w:val="baseline"/>
        <w:rPr>
          <w:sz w:val="22"/>
          <w:szCs w:val="22"/>
          <w:lang w:val="hr-HR"/>
        </w:rPr>
      </w:pPr>
    </w:p>
    <w:p w14:paraId="4F744846" w14:textId="77777777" w:rsidR="00693D24" w:rsidRPr="00787844" w:rsidRDefault="00693D24" w:rsidP="00693D24">
      <w:pPr>
        <w:widowControl w:val="0"/>
        <w:numPr>
          <w:ilvl w:val="0"/>
          <w:numId w:val="6"/>
        </w:numPr>
        <w:spacing w:line="280" w:lineRule="exact"/>
        <w:jc w:val="center"/>
        <w:rPr>
          <w:b/>
          <w:sz w:val="22"/>
          <w:szCs w:val="22"/>
          <w:lang w:val="hr-HR"/>
        </w:rPr>
      </w:pPr>
    </w:p>
    <w:p w14:paraId="3B058E41" w14:textId="77777777" w:rsidR="00693D24" w:rsidRPr="00787844" w:rsidRDefault="00693D24" w:rsidP="00693D24">
      <w:pPr>
        <w:tabs>
          <w:tab w:val="center" w:pos="993"/>
        </w:tabs>
        <w:adjustRightInd w:val="0"/>
        <w:jc w:val="both"/>
        <w:textAlignment w:val="baseline"/>
        <w:rPr>
          <w:sz w:val="22"/>
          <w:szCs w:val="22"/>
          <w:lang w:val="hr-HR"/>
        </w:rPr>
      </w:pPr>
    </w:p>
    <w:p w14:paraId="5F2F31DF"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 xml:space="preserve">(1) Prometnice kojima se pristupa županijskoj cesti Ž5070, a koje u širini zaštitnog pojasa županijske ceste imaju oznaku „pješačko servisne površine“ su prometnice kojima je u provedbi Plana potrebno utvrditi ograničeni kolni (servisni) režim korištenja, pri čemu je kod svih takvih prometnica ulaz i izlaz sa Ž5070 ograničen na desno skretanje. </w:t>
      </w:r>
    </w:p>
    <w:p w14:paraId="3099252F" w14:textId="77777777" w:rsidR="00693D24" w:rsidRPr="00787844" w:rsidRDefault="00693D24" w:rsidP="00693D24">
      <w:pPr>
        <w:tabs>
          <w:tab w:val="center" w:pos="993"/>
        </w:tabs>
        <w:adjustRightInd w:val="0"/>
        <w:jc w:val="both"/>
        <w:textAlignment w:val="baseline"/>
        <w:rPr>
          <w:sz w:val="22"/>
          <w:szCs w:val="22"/>
          <w:lang w:val="hr-HR"/>
        </w:rPr>
      </w:pPr>
    </w:p>
    <w:p w14:paraId="7E34487F" w14:textId="77777777" w:rsidR="00693D24" w:rsidRPr="00787844" w:rsidRDefault="00693D24" w:rsidP="00693D24">
      <w:pPr>
        <w:tabs>
          <w:tab w:val="center" w:pos="993"/>
        </w:tabs>
        <w:adjustRightInd w:val="0"/>
        <w:jc w:val="both"/>
        <w:textAlignment w:val="baseline"/>
        <w:rPr>
          <w:sz w:val="22"/>
          <w:szCs w:val="22"/>
          <w:lang w:val="hr-HR"/>
        </w:rPr>
      </w:pPr>
    </w:p>
    <w:p w14:paraId="36CE3AD4" w14:textId="77777777" w:rsidR="00693D24" w:rsidRPr="00787844" w:rsidRDefault="00693D24" w:rsidP="00693D24">
      <w:pPr>
        <w:tabs>
          <w:tab w:val="center" w:pos="993"/>
        </w:tabs>
        <w:adjustRightInd w:val="0"/>
        <w:jc w:val="both"/>
        <w:textAlignment w:val="baseline"/>
        <w:rPr>
          <w:b/>
          <w:sz w:val="22"/>
          <w:szCs w:val="22"/>
          <w:lang w:val="hr-HR"/>
        </w:rPr>
      </w:pPr>
      <w:r w:rsidRPr="00787844">
        <w:rPr>
          <w:b/>
          <w:sz w:val="22"/>
          <w:szCs w:val="22"/>
          <w:lang w:val="hr-HR"/>
        </w:rPr>
        <w:t>Nerazvrstane ceste</w:t>
      </w:r>
    </w:p>
    <w:p w14:paraId="20B3B940" w14:textId="77777777" w:rsidR="00693D24" w:rsidRPr="00787844" w:rsidRDefault="00693D24" w:rsidP="00693D24">
      <w:pPr>
        <w:tabs>
          <w:tab w:val="center" w:pos="993"/>
        </w:tabs>
        <w:adjustRightInd w:val="0"/>
        <w:jc w:val="both"/>
        <w:textAlignment w:val="baseline"/>
        <w:rPr>
          <w:b/>
          <w:sz w:val="22"/>
          <w:szCs w:val="22"/>
          <w:lang w:val="hr-HR"/>
        </w:rPr>
      </w:pPr>
    </w:p>
    <w:p w14:paraId="29D684BF" w14:textId="77777777" w:rsidR="00693D24" w:rsidRPr="00787844" w:rsidRDefault="00693D24" w:rsidP="00693D24">
      <w:pPr>
        <w:widowControl w:val="0"/>
        <w:numPr>
          <w:ilvl w:val="0"/>
          <w:numId w:val="6"/>
        </w:numPr>
        <w:spacing w:line="280" w:lineRule="exact"/>
        <w:jc w:val="center"/>
        <w:rPr>
          <w:b/>
          <w:sz w:val="22"/>
          <w:szCs w:val="22"/>
          <w:lang w:val="hr-HR"/>
        </w:rPr>
      </w:pPr>
    </w:p>
    <w:p w14:paraId="25AF6B94" w14:textId="77777777" w:rsidR="00693D24" w:rsidRPr="00787844" w:rsidRDefault="00693D24" w:rsidP="00693D24">
      <w:pPr>
        <w:tabs>
          <w:tab w:val="center" w:pos="993"/>
        </w:tabs>
        <w:adjustRightInd w:val="0"/>
        <w:jc w:val="both"/>
        <w:textAlignment w:val="baseline"/>
        <w:rPr>
          <w:sz w:val="22"/>
          <w:szCs w:val="22"/>
          <w:lang w:val="hr-HR"/>
        </w:rPr>
      </w:pPr>
    </w:p>
    <w:p w14:paraId="55BEDE96"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(1) Kolno pješačke prometnice prikazane na kartografskom prikazu list br. 2.1. Promet predstavljaju javne nerazvrstane prometnice čija je uloga prihvat kolnog i pješačkog prometa unutar područja obuhvata Plana.</w:t>
      </w:r>
    </w:p>
    <w:p w14:paraId="166E07D2" w14:textId="77777777" w:rsidR="00693D24" w:rsidRPr="00787844" w:rsidRDefault="00693D24" w:rsidP="00693D24">
      <w:pPr>
        <w:tabs>
          <w:tab w:val="center" w:pos="993"/>
        </w:tabs>
        <w:adjustRightInd w:val="0"/>
        <w:jc w:val="both"/>
        <w:textAlignment w:val="baseline"/>
        <w:rPr>
          <w:sz w:val="22"/>
          <w:szCs w:val="22"/>
          <w:lang w:val="hr-HR"/>
        </w:rPr>
      </w:pPr>
    </w:p>
    <w:p w14:paraId="162EC946"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(2) Planom se definira gradnja novih prometnica i rekonstrukcija postojećih, do zadovoljenja standarda za nove prometnice.</w:t>
      </w:r>
    </w:p>
    <w:p w14:paraId="1BEC4EEF" w14:textId="77777777" w:rsidR="00693D24" w:rsidRPr="00787844" w:rsidRDefault="00693D24" w:rsidP="00693D24">
      <w:pPr>
        <w:tabs>
          <w:tab w:val="center" w:pos="993"/>
        </w:tabs>
        <w:adjustRightInd w:val="0"/>
        <w:jc w:val="both"/>
        <w:textAlignment w:val="baseline"/>
        <w:rPr>
          <w:sz w:val="22"/>
          <w:szCs w:val="22"/>
          <w:lang w:val="hr-HR"/>
        </w:rPr>
      </w:pPr>
    </w:p>
    <w:p w14:paraId="539CEBC2"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(3) U Planu su prometnice prikazane kao jedna cjelina, ali se u provedbi plana mogu izvoditi u više zahvata, prema stvarnim potrebama u vrijeme provedbe.</w:t>
      </w:r>
    </w:p>
    <w:p w14:paraId="460D4F83" w14:textId="77777777" w:rsidR="00693D24" w:rsidRPr="00787844" w:rsidRDefault="00693D24" w:rsidP="00693D24">
      <w:pPr>
        <w:tabs>
          <w:tab w:val="center" w:pos="993"/>
        </w:tabs>
        <w:adjustRightInd w:val="0"/>
        <w:jc w:val="both"/>
        <w:textAlignment w:val="baseline"/>
        <w:rPr>
          <w:sz w:val="22"/>
          <w:szCs w:val="22"/>
          <w:lang w:val="hr-HR"/>
        </w:rPr>
      </w:pPr>
    </w:p>
    <w:p w14:paraId="07B02CDC"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 xml:space="preserve">(4) U Planu su označene prometnice za koje se preporuča odvajanje kolnog od pješačkog prometa kada je to racionalno, obzirom na zatečene okolne.građevine, zatečen morfološki urbani predložak i očekivani daljnji razvoj mjesta. </w:t>
      </w:r>
    </w:p>
    <w:p w14:paraId="0CB5A65A" w14:textId="77777777" w:rsidR="00693D24" w:rsidRPr="00787844" w:rsidRDefault="00693D24" w:rsidP="00693D24">
      <w:pPr>
        <w:tabs>
          <w:tab w:val="center" w:pos="993"/>
        </w:tabs>
        <w:adjustRightInd w:val="0"/>
        <w:jc w:val="both"/>
        <w:textAlignment w:val="baseline"/>
        <w:rPr>
          <w:sz w:val="22"/>
          <w:szCs w:val="22"/>
          <w:lang w:val="hr-HR"/>
        </w:rPr>
      </w:pPr>
    </w:p>
    <w:p w14:paraId="484B7F7E" w14:textId="4A16505A" w:rsidR="00693D24" w:rsidRDefault="00693D24" w:rsidP="00693D24">
      <w:pPr>
        <w:tabs>
          <w:tab w:val="center" w:pos="993"/>
        </w:tabs>
        <w:adjustRightInd w:val="0"/>
        <w:jc w:val="both"/>
        <w:textAlignment w:val="baseline"/>
        <w:rPr>
          <w:sz w:val="22"/>
          <w:szCs w:val="22"/>
          <w:lang w:val="hr-HR"/>
        </w:rPr>
      </w:pPr>
      <w:r w:rsidRPr="00787844">
        <w:rPr>
          <w:sz w:val="22"/>
          <w:szCs w:val="22"/>
          <w:lang w:val="hr-HR"/>
        </w:rPr>
        <w:t>(5) Pristup s jedne ili više građevnih čestica na glavnu cestu je potrebno osigurati pristupnom prometnicom, a ne pojedinačnim prilazima, prema uvjetima nadležne uprave za ceste.</w:t>
      </w:r>
    </w:p>
    <w:p w14:paraId="55157153" w14:textId="32A954D2" w:rsidR="00787844" w:rsidRDefault="00787844" w:rsidP="00693D24">
      <w:pPr>
        <w:tabs>
          <w:tab w:val="center" w:pos="993"/>
        </w:tabs>
        <w:adjustRightInd w:val="0"/>
        <w:jc w:val="both"/>
        <w:textAlignment w:val="baseline"/>
        <w:rPr>
          <w:sz w:val="22"/>
          <w:szCs w:val="22"/>
          <w:lang w:val="hr-HR"/>
        </w:rPr>
      </w:pPr>
    </w:p>
    <w:p w14:paraId="2527C3B3" w14:textId="018B617A" w:rsidR="00787844" w:rsidRDefault="00787844" w:rsidP="00693D24">
      <w:pPr>
        <w:tabs>
          <w:tab w:val="center" w:pos="993"/>
        </w:tabs>
        <w:adjustRightInd w:val="0"/>
        <w:jc w:val="both"/>
        <w:textAlignment w:val="baseline"/>
        <w:rPr>
          <w:sz w:val="22"/>
          <w:szCs w:val="22"/>
          <w:lang w:val="hr-HR"/>
        </w:rPr>
      </w:pPr>
    </w:p>
    <w:p w14:paraId="5B2748AE" w14:textId="0D1C205E" w:rsidR="00787844" w:rsidRDefault="00787844" w:rsidP="00693D24">
      <w:pPr>
        <w:tabs>
          <w:tab w:val="center" w:pos="993"/>
        </w:tabs>
        <w:adjustRightInd w:val="0"/>
        <w:jc w:val="both"/>
        <w:textAlignment w:val="baseline"/>
        <w:rPr>
          <w:sz w:val="22"/>
          <w:szCs w:val="22"/>
          <w:lang w:val="hr-HR"/>
        </w:rPr>
      </w:pPr>
    </w:p>
    <w:p w14:paraId="0B127D55" w14:textId="77777777" w:rsidR="00787844" w:rsidRPr="00787844" w:rsidRDefault="00787844" w:rsidP="00693D24">
      <w:pPr>
        <w:tabs>
          <w:tab w:val="center" w:pos="993"/>
        </w:tabs>
        <w:adjustRightInd w:val="0"/>
        <w:jc w:val="both"/>
        <w:textAlignment w:val="baseline"/>
        <w:rPr>
          <w:sz w:val="22"/>
          <w:szCs w:val="22"/>
          <w:lang w:val="hr-HR"/>
        </w:rPr>
      </w:pPr>
    </w:p>
    <w:p w14:paraId="1366CDC2" w14:textId="5D2D227A" w:rsidR="00693D24" w:rsidRDefault="00693D24" w:rsidP="00693D24">
      <w:pPr>
        <w:tabs>
          <w:tab w:val="center" w:pos="993"/>
        </w:tabs>
        <w:adjustRightInd w:val="0"/>
        <w:jc w:val="both"/>
        <w:textAlignment w:val="baseline"/>
        <w:rPr>
          <w:b/>
          <w:bCs/>
          <w:sz w:val="22"/>
          <w:szCs w:val="22"/>
          <w:lang w:val="hr-HR"/>
        </w:rPr>
      </w:pPr>
      <w:r w:rsidRPr="00787844">
        <w:rPr>
          <w:b/>
          <w:bCs/>
          <w:sz w:val="22"/>
          <w:szCs w:val="22"/>
          <w:lang w:val="hr-HR"/>
        </w:rPr>
        <w:lastRenderedPageBreak/>
        <w:t>Pješačko servisne površine</w:t>
      </w:r>
    </w:p>
    <w:p w14:paraId="69F03BCE" w14:textId="77777777" w:rsidR="00693D24" w:rsidRPr="00787844" w:rsidRDefault="00693D24" w:rsidP="00693D24">
      <w:pPr>
        <w:tabs>
          <w:tab w:val="center" w:pos="993"/>
        </w:tabs>
        <w:adjustRightInd w:val="0"/>
        <w:jc w:val="both"/>
        <w:textAlignment w:val="baseline"/>
        <w:rPr>
          <w:sz w:val="22"/>
          <w:szCs w:val="22"/>
          <w:lang w:val="hr-HR"/>
        </w:rPr>
      </w:pPr>
    </w:p>
    <w:p w14:paraId="40332DBF" w14:textId="77777777" w:rsidR="00693D24" w:rsidRPr="00787844" w:rsidRDefault="00693D24" w:rsidP="00693D24">
      <w:pPr>
        <w:widowControl w:val="0"/>
        <w:numPr>
          <w:ilvl w:val="0"/>
          <w:numId w:val="6"/>
        </w:numPr>
        <w:spacing w:line="280" w:lineRule="exact"/>
        <w:jc w:val="center"/>
        <w:rPr>
          <w:b/>
          <w:sz w:val="22"/>
          <w:szCs w:val="22"/>
          <w:lang w:val="hr-HR"/>
        </w:rPr>
      </w:pPr>
    </w:p>
    <w:p w14:paraId="066EBF0C" w14:textId="77777777" w:rsidR="00693D24" w:rsidRPr="00787844" w:rsidRDefault="00693D24" w:rsidP="00693D24">
      <w:pPr>
        <w:tabs>
          <w:tab w:val="center" w:pos="993"/>
        </w:tabs>
        <w:adjustRightInd w:val="0"/>
        <w:jc w:val="both"/>
        <w:textAlignment w:val="baseline"/>
        <w:rPr>
          <w:sz w:val="22"/>
          <w:szCs w:val="22"/>
          <w:lang w:val="hr-HR"/>
        </w:rPr>
      </w:pPr>
    </w:p>
    <w:p w14:paraId="61A3EDD9" w14:textId="77777777" w:rsidR="00693D24" w:rsidRPr="00787844" w:rsidRDefault="00693D24" w:rsidP="00693D24">
      <w:pPr>
        <w:rPr>
          <w:sz w:val="22"/>
          <w:szCs w:val="22"/>
          <w:lang w:val="hr-HR"/>
        </w:rPr>
      </w:pPr>
      <w:r w:rsidRPr="00787844">
        <w:rPr>
          <w:sz w:val="22"/>
          <w:szCs w:val="22"/>
          <w:lang w:val="hr-HR"/>
        </w:rPr>
        <w:t>(1) Pješačko servisne površine označene u Planu predstavljaju prometne površine koje služe po potrebi za ograničeni i interventni kolni pristup do pojedinih građevnih čestica i za nesmetani pješački promet.</w:t>
      </w:r>
    </w:p>
    <w:p w14:paraId="68E88A67" w14:textId="77777777" w:rsidR="00693D24" w:rsidRPr="00787844" w:rsidRDefault="00693D24" w:rsidP="00693D24">
      <w:pPr>
        <w:rPr>
          <w:sz w:val="22"/>
          <w:szCs w:val="22"/>
          <w:lang w:val="hr-HR"/>
        </w:rPr>
      </w:pPr>
    </w:p>
    <w:p w14:paraId="3C1272D3"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(2) Pješačko servisne površine se izvode kao asfaltirane, popločene ili makadamske (šljunčane) površine, ovisno o načinu i standardu uređenja naselja.</w:t>
      </w:r>
    </w:p>
    <w:p w14:paraId="2ACBE797" w14:textId="77777777" w:rsidR="00693D24" w:rsidRPr="00787844" w:rsidRDefault="00693D24" w:rsidP="00693D24">
      <w:pPr>
        <w:tabs>
          <w:tab w:val="center" w:pos="993"/>
        </w:tabs>
        <w:adjustRightInd w:val="0"/>
        <w:jc w:val="both"/>
        <w:textAlignment w:val="baseline"/>
        <w:rPr>
          <w:b/>
          <w:sz w:val="22"/>
          <w:szCs w:val="22"/>
          <w:lang w:val="hr-HR"/>
        </w:rPr>
      </w:pPr>
    </w:p>
    <w:p w14:paraId="6B8044A6" w14:textId="77777777" w:rsidR="00693D24" w:rsidRPr="00787844" w:rsidRDefault="00693D24" w:rsidP="00693D24">
      <w:pPr>
        <w:tabs>
          <w:tab w:val="center" w:pos="993"/>
        </w:tabs>
        <w:adjustRightInd w:val="0"/>
        <w:jc w:val="both"/>
        <w:textAlignment w:val="baseline"/>
        <w:rPr>
          <w:b/>
          <w:sz w:val="22"/>
          <w:szCs w:val="22"/>
          <w:lang w:val="hr-HR"/>
        </w:rPr>
      </w:pPr>
      <w:r w:rsidRPr="00787844">
        <w:rPr>
          <w:b/>
          <w:sz w:val="22"/>
          <w:szCs w:val="22"/>
          <w:lang w:val="hr-HR"/>
        </w:rPr>
        <w:t>Javne prometne površine - osim cestovnih</w:t>
      </w:r>
    </w:p>
    <w:p w14:paraId="32D6885F" w14:textId="77777777" w:rsidR="00693D24" w:rsidRPr="00787844" w:rsidRDefault="00693D24" w:rsidP="00693D24">
      <w:pPr>
        <w:tabs>
          <w:tab w:val="center" w:pos="993"/>
        </w:tabs>
        <w:adjustRightInd w:val="0"/>
        <w:jc w:val="both"/>
        <w:textAlignment w:val="baseline"/>
        <w:rPr>
          <w:b/>
          <w:sz w:val="22"/>
          <w:szCs w:val="22"/>
          <w:lang w:val="hr-HR"/>
        </w:rPr>
      </w:pPr>
    </w:p>
    <w:p w14:paraId="6B3A65EC" w14:textId="77777777" w:rsidR="00693D24" w:rsidRPr="00787844" w:rsidRDefault="00693D24" w:rsidP="00693D24">
      <w:pPr>
        <w:widowControl w:val="0"/>
        <w:numPr>
          <w:ilvl w:val="0"/>
          <w:numId w:val="6"/>
        </w:numPr>
        <w:spacing w:line="280" w:lineRule="exact"/>
        <w:jc w:val="center"/>
        <w:rPr>
          <w:b/>
          <w:sz w:val="22"/>
          <w:szCs w:val="22"/>
          <w:lang w:val="hr-HR"/>
        </w:rPr>
      </w:pPr>
    </w:p>
    <w:p w14:paraId="3A64FE87" w14:textId="77777777" w:rsidR="00693D24" w:rsidRPr="00787844" w:rsidRDefault="00693D24" w:rsidP="00693D24">
      <w:pPr>
        <w:tabs>
          <w:tab w:val="center" w:pos="993"/>
        </w:tabs>
        <w:adjustRightInd w:val="0"/>
        <w:jc w:val="both"/>
        <w:textAlignment w:val="baseline"/>
        <w:rPr>
          <w:sz w:val="22"/>
          <w:szCs w:val="22"/>
          <w:lang w:val="hr-HR"/>
        </w:rPr>
      </w:pPr>
    </w:p>
    <w:p w14:paraId="4F855B2E"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 xml:space="preserve">(1) Na području obuhvata Plana planirana je gradnja i uređenje više javno prometnih površina koje nisu cestovne, u svrhu uređenja javnih parlirališta (P) i javnih parkirališta s ostalim javnim sadržajima (P/O).. </w:t>
      </w:r>
    </w:p>
    <w:p w14:paraId="4A07E141" w14:textId="77777777" w:rsidR="00693D24" w:rsidRPr="00787844" w:rsidRDefault="00693D24" w:rsidP="00693D24">
      <w:pPr>
        <w:tabs>
          <w:tab w:val="center" w:pos="993"/>
        </w:tabs>
        <w:adjustRightInd w:val="0"/>
        <w:jc w:val="both"/>
        <w:textAlignment w:val="baseline"/>
        <w:rPr>
          <w:sz w:val="22"/>
          <w:szCs w:val="22"/>
          <w:lang w:val="hr-HR"/>
        </w:rPr>
      </w:pPr>
    </w:p>
    <w:p w14:paraId="2B5969E2"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(2) Ukupni kapacitet javnih parkirališta (P) je najmanje 120 osobnih vozila u mirovanju, sa  parking mjestima minimalnih dimenzija 2,5x5,0m. Rješenje uređenja javnog parkirališta, njegov konačni izgled i kapacitet određivati će se posebnim projektom iste prometne površine. Parkirališta se planiraju isključivo kao građevine niskogradnje, te će se u tom smislu utvrđivati i uvjeti njihovog građenja.</w:t>
      </w:r>
    </w:p>
    <w:p w14:paraId="203FD2D4" w14:textId="77777777" w:rsidR="00693D24" w:rsidRPr="00787844" w:rsidRDefault="00693D24" w:rsidP="00693D24">
      <w:pPr>
        <w:tabs>
          <w:tab w:val="center" w:pos="993"/>
        </w:tabs>
        <w:adjustRightInd w:val="0"/>
        <w:jc w:val="both"/>
        <w:textAlignment w:val="baseline"/>
        <w:rPr>
          <w:sz w:val="22"/>
          <w:szCs w:val="22"/>
          <w:lang w:val="hr-HR"/>
        </w:rPr>
      </w:pPr>
    </w:p>
    <w:p w14:paraId="4B87CCAE"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(3) Javna parkirališta s ostalim javnim sadržajima (P/O) će osigurati dodatno parkiralište za najmanje 40 osobnih vozila u mirovanju i 5-10 autobusa i/ili drugih većih transportnih vozila. autobusno stajalište, prometni poligon i sl.</w:t>
      </w:r>
    </w:p>
    <w:p w14:paraId="33C41BDC" w14:textId="77777777" w:rsidR="00693D24" w:rsidRPr="00787844" w:rsidRDefault="00693D24" w:rsidP="00693D24">
      <w:pPr>
        <w:tabs>
          <w:tab w:val="center" w:pos="993"/>
        </w:tabs>
        <w:adjustRightInd w:val="0"/>
        <w:jc w:val="both"/>
        <w:textAlignment w:val="baseline"/>
        <w:rPr>
          <w:sz w:val="22"/>
          <w:szCs w:val="22"/>
          <w:lang w:val="hr-HR"/>
        </w:rPr>
      </w:pPr>
    </w:p>
    <w:p w14:paraId="056D88F0"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(4) Građevine visokogradnje koje se mogu graditi na površinama javnih parkirališta s ostalim javnim sadržajima (P/O) poput autobusnih postaja, servisa, te sadržajima trgovačkih i uslužnih djelatnosti grade se u skladu s uvjetima za građenje građevina poslovnih/proizvodnih djelatnosti u ovome Planu, s iznimkom da se za ove građevine ne utvrđuje minimalna izgrađenost građevne čestice.</w:t>
      </w:r>
    </w:p>
    <w:p w14:paraId="22D716EE" w14:textId="77777777" w:rsidR="00693D24" w:rsidRPr="00787844" w:rsidRDefault="00693D24" w:rsidP="00693D24">
      <w:pPr>
        <w:tabs>
          <w:tab w:val="left" w:pos="993"/>
        </w:tabs>
        <w:adjustRightInd w:val="0"/>
        <w:jc w:val="both"/>
        <w:textAlignment w:val="baseline"/>
        <w:rPr>
          <w:sz w:val="22"/>
          <w:szCs w:val="22"/>
          <w:lang w:val="hr-HR"/>
        </w:rPr>
      </w:pPr>
    </w:p>
    <w:p w14:paraId="30977B8F" w14:textId="77777777" w:rsidR="00693D24" w:rsidRPr="00787844" w:rsidRDefault="00693D24" w:rsidP="00693D24">
      <w:pPr>
        <w:tabs>
          <w:tab w:val="left" w:pos="993"/>
        </w:tabs>
        <w:adjustRightInd w:val="0"/>
        <w:jc w:val="both"/>
        <w:textAlignment w:val="baseline"/>
        <w:rPr>
          <w:b/>
          <w:sz w:val="22"/>
          <w:szCs w:val="22"/>
          <w:lang w:val="hr-HR"/>
        </w:rPr>
      </w:pPr>
      <w:r w:rsidRPr="00787844">
        <w:rPr>
          <w:b/>
          <w:sz w:val="22"/>
          <w:szCs w:val="22"/>
          <w:lang w:val="hr-HR"/>
        </w:rPr>
        <w:t>Benzinska postaja</w:t>
      </w:r>
    </w:p>
    <w:p w14:paraId="3E6BE149" w14:textId="77777777" w:rsidR="00693D24" w:rsidRPr="00787844" w:rsidRDefault="00693D24" w:rsidP="00693D24">
      <w:pPr>
        <w:widowControl w:val="0"/>
        <w:numPr>
          <w:ilvl w:val="0"/>
          <w:numId w:val="6"/>
        </w:numPr>
        <w:spacing w:line="280" w:lineRule="exact"/>
        <w:jc w:val="center"/>
        <w:rPr>
          <w:b/>
          <w:sz w:val="22"/>
          <w:szCs w:val="22"/>
          <w:lang w:val="hr-HR"/>
        </w:rPr>
      </w:pPr>
    </w:p>
    <w:p w14:paraId="4BAE7A2C" w14:textId="77777777" w:rsidR="00693D24" w:rsidRPr="00787844" w:rsidRDefault="00693D24" w:rsidP="00693D24">
      <w:pPr>
        <w:tabs>
          <w:tab w:val="left" w:pos="993"/>
        </w:tabs>
        <w:adjustRightInd w:val="0"/>
        <w:jc w:val="both"/>
        <w:textAlignment w:val="baseline"/>
        <w:rPr>
          <w:sz w:val="22"/>
          <w:szCs w:val="22"/>
          <w:lang w:val="hr-HR"/>
        </w:rPr>
      </w:pPr>
    </w:p>
    <w:p w14:paraId="7F91BCDA"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Na lokaciji označenoj simbolom za benzinsku postaju, unutar površine mješovite namjene - pretežito poslovne (M2), može se graditi postaja za opskrbu vozila gorivom, sa pratećim sadržajima trgovačke, uslužne i ugostiteljske djelatnosti.</w:t>
      </w:r>
    </w:p>
    <w:p w14:paraId="1506F35B" w14:textId="77777777" w:rsidR="00693D24" w:rsidRPr="00787844" w:rsidRDefault="00693D24" w:rsidP="00693D24">
      <w:pPr>
        <w:tabs>
          <w:tab w:val="left" w:pos="993"/>
        </w:tabs>
        <w:adjustRightInd w:val="0"/>
        <w:jc w:val="both"/>
        <w:textAlignment w:val="baseline"/>
        <w:rPr>
          <w:sz w:val="22"/>
          <w:szCs w:val="22"/>
          <w:lang w:val="hr-HR"/>
        </w:rPr>
      </w:pPr>
    </w:p>
    <w:p w14:paraId="46B29CC9"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Benzinska postaja se može graditi u skladu s uvjetima za gradnju građevina gospodarske poslovne/proizvodne djelatnosti iz ovoga Plana.</w:t>
      </w:r>
    </w:p>
    <w:p w14:paraId="4D35A3BC" w14:textId="77777777" w:rsidR="00693D24" w:rsidRPr="00787844" w:rsidRDefault="00693D24" w:rsidP="00693D24">
      <w:pPr>
        <w:tabs>
          <w:tab w:val="left" w:pos="993"/>
        </w:tabs>
        <w:adjustRightInd w:val="0"/>
        <w:jc w:val="both"/>
        <w:textAlignment w:val="baseline"/>
        <w:rPr>
          <w:sz w:val="22"/>
          <w:szCs w:val="22"/>
          <w:lang w:val="hr-HR"/>
        </w:rPr>
      </w:pPr>
    </w:p>
    <w:p w14:paraId="1DD73F89"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Kolni pristup benzinskoj postaji će biti omogućen sa županijske ceste ŽC 5070, u skladu s propisima i posebnim uvjetima Županijske uprave za ceste IŽ.</w:t>
      </w:r>
    </w:p>
    <w:p w14:paraId="65AD353F" w14:textId="77777777" w:rsidR="00693D24" w:rsidRPr="00787844" w:rsidRDefault="00693D24" w:rsidP="00693D24">
      <w:pPr>
        <w:tabs>
          <w:tab w:val="left" w:pos="993"/>
        </w:tabs>
        <w:adjustRightInd w:val="0"/>
        <w:jc w:val="both"/>
        <w:textAlignment w:val="baseline"/>
        <w:rPr>
          <w:sz w:val="22"/>
          <w:szCs w:val="22"/>
          <w:lang w:val="hr-HR"/>
        </w:rPr>
      </w:pPr>
    </w:p>
    <w:p w14:paraId="40E0A0DB"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(4) Predmetna lokacija dijelom obuhvaća zaštitni pojas autoceste A9, te se za gradnju i uređenje benzinske postaje moraju uvažiti uvjeti iz ovoga Plana i posebni uvjeti Hrvatskih autocesta d.o.o., te Bina Istra d.o.o. za građenje u zaštitnom pojasu autoceste. </w:t>
      </w:r>
    </w:p>
    <w:p w14:paraId="0487CBC7" w14:textId="77777777" w:rsidR="00693D24" w:rsidRPr="00787844" w:rsidRDefault="00693D24" w:rsidP="00693D24">
      <w:pPr>
        <w:tabs>
          <w:tab w:val="left" w:pos="993"/>
        </w:tabs>
        <w:adjustRightInd w:val="0"/>
        <w:jc w:val="both"/>
        <w:textAlignment w:val="baseline"/>
        <w:rPr>
          <w:sz w:val="22"/>
          <w:szCs w:val="22"/>
          <w:lang w:val="hr-HR"/>
        </w:rPr>
      </w:pPr>
    </w:p>
    <w:p w14:paraId="68A13914"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(5) Prilikom gradnje benzinske postaje potrebno je između ostalog uvažiti i odredbe </w:t>
      </w:r>
      <w:r w:rsidRPr="00787844">
        <w:rPr>
          <w:rStyle w:val="Strong"/>
          <w:sz w:val="22"/>
          <w:szCs w:val="22"/>
          <w:lang w:val="hr-HR"/>
        </w:rPr>
        <w:t>Pravilnika o postajama za opskrbu prijevoznih sredstava gorivom</w:t>
      </w:r>
      <w:r w:rsidRPr="00787844">
        <w:rPr>
          <w:sz w:val="22"/>
          <w:szCs w:val="22"/>
          <w:lang w:val="hr-HR"/>
        </w:rPr>
        <w:t xml:space="preserve"> (NN </w:t>
      </w:r>
      <w:hyperlink r:id="rId28" w:history="1">
        <w:r w:rsidRPr="00787844">
          <w:rPr>
            <w:rStyle w:val="Hyperlink"/>
            <w:sz w:val="22"/>
            <w:szCs w:val="22"/>
            <w:lang w:val="hr-HR"/>
          </w:rPr>
          <w:t>93/98</w:t>
        </w:r>
      </w:hyperlink>
      <w:r w:rsidRPr="00787844">
        <w:rPr>
          <w:sz w:val="22"/>
          <w:szCs w:val="22"/>
          <w:lang w:val="hr-HR"/>
        </w:rPr>
        <w:t>,</w:t>
      </w:r>
      <w:hyperlink r:id="rId29" w:history="1">
        <w:r w:rsidRPr="00787844">
          <w:rPr>
            <w:rStyle w:val="Hyperlink"/>
            <w:sz w:val="22"/>
            <w:szCs w:val="22"/>
            <w:lang w:val="hr-HR"/>
          </w:rPr>
          <w:t>116/07</w:t>
        </w:r>
      </w:hyperlink>
      <w:r w:rsidRPr="00787844">
        <w:rPr>
          <w:sz w:val="22"/>
          <w:szCs w:val="22"/>
          <w:lang w:val="hr-HR"/>
        </w:rPr>
        <w:t xml:space="preserve">, </w:t>
      </w:r>
      <w:hyperlink r:id="rId30" w:history="1">
        <w:r w:rsidRPr="00787844">
          <w:rPr>
            <w:rStyle w:val="Hyperlink"/>
            <w:sz w:val="22"/>
            <w:szCs w:val="22"/>
            <w:lang w:val="hr-HR"/>
          </w:rPr>
          <w:t>141/08</w:t>
        </w:r>
      </w:hyperlink>
      <w:r w:rsidRPr="00787844">
        <w:rPr>
          <w:sz w:val="22"/>
          <w:szCs w:val="22"/>
          <w:lang w:val="hr-HR"/>
        </w:rPr>
        <w:t>).</w:t>
      </w:r>
    </w:p>
    <w:p w14:paraId="0C179F6B" w14:textId="5F5EEEC8" w:rsidR="00693D24" w:rsidRDefault="00693D24" w:rsidP="00693D24">
      <w:pPr>
        <w:pStyle w:val="NormalWeb"/>
        <w:rPr>
          <w:b/>
          <w:sz w:val="22"/>
          <w:szCs w:val="22"/>
          <w:lang w:val="hr-HR"/>
        </w:rPr>
      </w:pPr>
    </w:p>
    <w:p w14:paraId="57FB64BE" w14:textId="77777777" w:rsidR="00787844" w:rsidRPr="00787844" w:rsidRDefault="00787844" w:rsidP="00693D24">
      <w:pPr>
        <w:pStyle w:val="NormalWeb"/>
        <w:rPr>
          <w:b/>
          <w:sz w:val="22"/>
          <w:szCs w:val="22"/>
          <w:lang w:val="hr-HR"/>
        </w:rPr>
      </w:pPr>
    </w:p>
    <w:p w14:paraId="014B759C" w14:textId="77777777" w:rsidR="00693D24" w:rsidRPr="00787844" w:rsidRDefault="00693D24" w:rsidP="00693D24">
      <w:pPr>
        <w:pStyle w:val="NormalWeb"/>
        <w:rPr>
          <w:b/>
          <w:sz w:val="22"/>
          <w:szCs w:val="22"/>
        </w:rPr>
      </w:pPr>
      <w:r w:rsidRPr="00787844">
        <w:rPr>
          <w:b/>
          <w:sz w:val="22"/>
          <w:szCs w:val="22"/>
        </w:rPr>
        <w:lastRenderedPageBreak/>
        <w:t xml:space="preserve">5.2. Uvjeti gradnje elektroničke komunikacijske infrastrukture </w:t>
      </w:r>
    </w:p>
    <w:p w14:paraId="46EB9BD1" w14:textId="77777777" w:rsidR="00693D24" w:rsidRPr="00787844" w:rsidRDefault="00693D24" w:rsidP="00693D24">
      <w:pPr>
        <w:widowControl w:val="0"/>
        <w:numPr>
          <w:ilvl w:val="0"/>
          <w:numId w:val="6"/>
        </w:numPr>
        <w:spacing w:line="280" w:lineRule="exact"/>
        <w:jc w:val="center"/>
        <w:rPr>
          <w:b/>
          <w:sz w:val="22"/>
          <w:szCs w:val="22"/>
          <w:lang w:val="hr-HR"/>
        </w:rPr>
      </w:pPr>
    </w:p>
    <w:p w14:paraId="57C578F7" w14:textId="77777777" w:rsidR="00693D24" w:rsidRPr="00787844" w:rsidRDefault="00693D24" w:rsidP="00693D24">
      <w:pPr>
        <w:jc w:val="both"/>
        <w:rPr>
          <w:sz w:val="22"/>
          <w:szCs w:val="22"/>
          <w:lang w:val="hr-HR"/>
        </w:rPr>
      </w:pPr>
    </w:p>
    <w:p w14:paraId="4DBE9171" w14:textId="77777777" w:rsidR="00693D24" w:rsidRPr="00787844" w:rsidRDefault="00693D24" w:rsidP="00693D24">
      <w:pPr>
        <w:jc w:val="both"/>
        <w:rPr>
          <w:sz w:val="22"/>
          <w:szCs w:val="22"/>
          <w:lang w:val="hr-HR"/>
        </w:rPr>
      </w:pPr>
      <w:r w:rsidRPr="00787844">
        <w:rPr>
          <w:sz w:val="22"/>
          <w:szCs w:val="22"/>
          <w:lang w:val="hr-HR"/>
        </w:rPr>
        <w:t xml:space="preserve">(1) Mjesto i način priključenja građevnih čestice na elektroničku komunikacijsku mrežu vidljivi su iz grafičkog te iz tekstualnog dijela Plana. </w:t>
      </w:r>
    </w:p>
    <w:p w14:paraId="22DE839B" w14:textId="77777777" w:rsidR="00693D24" w:rsidRPr="00787844" w:rsidRDefault="00693D24" w:rsidP="00693D24">
      <w:pPr>
        <w:jc w:val="both"/>
        <w:rPr>
          <w:spacing w:val="-2"/>
          <w:sz w:val="22"/>
          <w:szCs w:val="22"/>
          <w:lang w:val="hr-HR"/>
        </w:rPr>
      </w:pPr>
    </w:p>
    <w:p w14:paraId="4D6B85D5" w14:textId="77777777" w:rsidR="00693D24" w:rsidRPr="00787844" w:rsidRDefault="00693D24" w:rsidP="00693D24">
      <w:pPr>
        <w:jc w:val="both"/>
        <w:rPr>
          <w:sz w:val="22"/>
          <w:szCs w:val="22"/>
          <w:lang w:val="hr-HR"/>
        </w:rPr>
      </w:pPr>
      <w:r w:rsidRPr="00787844">
        <w:rPr>
          <w:spacing w:val="-2"/>
          <w:sz w:val="22"/>
          <w:szCs w:val="22"/>
          <w:lang w:val="hr-HR"/>
        </w:rPr>
        <w:t xml:space="preserve">(2) Elementi </w:t>
      </w:r>
      <w:r w:rsidRPr="00787844">
        <w:rPr>
          <w:sz w:val="22"/>
          <w:szCs w:val="22"/>
          <w:lang w:val="hr-HR"/>
        </w:rPr>
        <w:t>infrastrukturne mreže</w:t>
      </w:r>
      <w:r w:rsidRPr="00787844">
        <w:rPr>
          <w:spacing w:val="-2"/>
          <w:sz w:val="22"/>
          <w:szCs w:val="22"/>
          <w:lang w:val="hr-HR"/>
        </w:rPr>
        <w:t xml:space="preserve"> utvrđeni Planom smatraju se okvirnim, dok će se njihova mikrolokacija odrediti u postupku izdavanja lokacijskih (građevnih) </w:t>
      </w:r>
      <w:r w:rsidRPr="00787844">
        <w:rPr>
          <w:sz w:val="22"/>
          <w:szCs w:val="22"/>
          <w:lang w:val="hr-HR"/>
        </w:rPr>
        <w:t>dozvola.</w:t>
      </w:r>
    </w:p>
    <w:p w14:paraId="30FA22E2" w14:textId="77777777" w:rsidR="00693D24" w:rsidRPr="00787844" w:rsidRDefault="00693D24" w:rsidP="00693D24">
      <w:pPr>
        <w:jc w:val="both"/>
        <w:rPr>
          <w:caps/>
          <w:sz w:val="22"/>
          <w:szCs w:val="22"/>
          <w:lang w:val="hr-HR"/>
        </w:rPr>
      </w:pPr>
    </w:p>
    <w:p w14:paraId="0718FE2A" w14:textId="77777777" w:rsidR="00693D24" w:rsidRPr="00787844" w:rsidRDefault="00693D24" w:rsidP="00693D24">
      <w:pPr>
        <w:widowControl w:val="0"/>
        <w:numPr>
          <w:ilvl w:val="0"/>
          <w:numId w:val="6"/>
        </w:numPr>
        <w:spacing w:line="280" w:lineRule="exact"/>
        <w:jc w:val="center"/>
        <w:rPr>
          <w:b/>
          <w:sz w:val="22"/>
          <w:szCs w:val="22"/>
          <w:lang w:val="hr-HR"/>
        </w:rPr>
      </w:pPr>
    </w:p>
    <w:p w14:paraId="64DB3E5D" w14:textId="77777777" w:rsidR="00693D24" w:rsidRPr="00787844" w:rsidRDefault="00693D24" w:rsidP="00693D24">
      <w:pPr>
        <w:jc w:val="both"/>
        <w:rPr>
          <w:caps/>
          <w:sz w:val="22"/>
          <w:szCs w:val="22"/>
          <w:lang w:val="hr-HR"/>
        </w:rPr>
      </w:pPr>
    </w:p>
    <w:p w14:paraId="49F45CF6" w14:textId="77777777" w:rsidR="00693D24" w:rsidRPr="00787844" w:rsidRDefault="00693D24" w:rsidP="00693D24">
      <w:pPr>
        <w:jc w:val="both"/>
        <w:rPr>
          <w:sz w:val="22"/>
          <w:szCs w:val="22"/>
          <w:lang w:val="hr-HR"/>
        </w:rPr>
      </w:pPr>
      <w:r w:rsidRPr="00787844">
        <w:rPr>
          <w:sz w:val="22"/>
          <w:szCs w:val="22"/>
          <w:lang w:val="hr-HR"/>
        </w:rPr>
        <w:t>(1) Izgradnjom elektroničke komunikacijske  mreže, sukladno Zakonu o elektroničkim komunikacijama  izvršiti će se slijedeće:</w:t>
      </w:r>
    </w:p>
    <w:p w14:paraId="3E9F27C7" w14:textId="77777777" w:rsidR="00693D24" w:rsidRPr="00787844" w:rsidRDefault="00693D24" w:rsidP="00693D24">
      <w:pPr>
        <w:numPr>
          <w:ilvl w:val="0"/>
          <w:numId w:val="5"/>
        </w:numPr>
        <w:tabs>
          <w:tab w:val="left" w:pos="360"/>
        </w:tabs>
        <w:ind w:left="720"/>
        <w:jc w:val="both"/>
        <w:rPr>
          <w:sz w:val="22"/>
          <w:szCs w:val="22"/>
          <w:lang w:val="hr-HR"/>
        </w:rPr>
      </w:pPr>
      <w:r w:rsidRPr="00787844">
        <w:rPr>
          <w:sz w:val="22"/>
          <w:szCs w:val="22"/>
          <w:lang w:val="hr-HR"/>
        </w:rPr>
        <w:t>elektronička komunikacijska kanalizacija će se smjestiti u pločnike ili bankine uz iste.</w:t>
      </w:r>
    </w:p>
    <w:p w14:paraId="7AC5D209" w14:textId="77777777" w:rsidR="00693D24" w:rsidRPr="00787844" w:rsidRDefault="00693D24" w:rsidP="00693D24">
      <w:pPr>
        <w:numPr>
          <w:ilvl w:val="0"/>
          <w:numId w:val="5"/>
        </w:numPr>
        <w:tabs>
          <w:tab w:val="left" w:pos="360"/>
        </w:tabs>
        <w:ind w:left="720"/>
        <w:jc w:val="both"/>
        <w:rPr>
          <w:sz w:val="22"/>
          <w:szCs w:val="22"/>
          <w:lang w:val="hr-HR"/>
        </w:rPr>
      </w:pPr>
      <w:r w:rsidRPr="00787844">
        <w:rPr>
          <w:sz w:val="22"/>
          <w:szCs w:val="22"/>
          <w:lang w:val="hr-HR"/>
        </w:rPr>
        <w:t>izgraditi će se kabelska EK mreža kroz EK kanalizaciju.</w:t>
      </w:r>
    </w:p>
    <w:p w14:paraId="12178DD2" w14:textId="77777777" w:rsidR="00693D24" w:rsidRPr="00787844" w:rsidRDefault="00693D24" w:rsidP="00693D24">
      <w:pPr>
        <w:pStyle w:val="BodyText2"/>
        <w:widowControl/>
        <w:numPr>
          <w:ilvl w:val="0"/>
          <w:numId w:val="5"/>
        </w:numPr>
        <w:tabs>
          <w:tab w:val="left" w:pos="360"/>
        </w:tabs>
        <w:spacing w:after="0" w:line="240" w:lineRule="auto"/>
        <w:ind w:left="720"/>
        <w:jc w:val="both"/>
        <w:rPr>
          <w:rFonts w:ascii="Times New Roman" w:hAnsi="Times New Roman"/>
          <w:szCs w:val="22"/>
          <w:lang w:val="hr-HR"/>
        </w:rPr>
      </w:pPr>
      <w:r w:rsidRPr="00787844">
        <w:rPr>
          <w:rFonts w:ascii="Times New Roman" w:hAnsi="Times New Roman"/>
          <w:szCs w:val="22"/>
          <w:lang w:val="hr-HR"/>
        </w:rPr>
        <w:t>izgraditi će se priključni EK ormari za svaku građevnu česticu. Ormari će se smjestiti na granici čestice i  biti će okrenuti prema prometnici.</w:t>
      </w:r>
    </w:p>
    <w:p w14:paraId="2CA87028" w14:textId="77777777" w:rsidR="00693D24" w:rsidRPr="00787844" w:rsidRDefault="00693D24" w:rsidP="00693D24">
      <w:pPr>
        <w:rPr>
          <w:b/>
          <w:caps/>
          <w:sz w:val="22"/>
          <w:szCs w:val="22"/>
          <w:lang w:val="hr-HR"/>
        </w:rPr>
      </w:pPr>
    </w:p>
    <w:p w14:paraId="54E37137" w14:textId="77777777" w:rsidR="00693D24" w:rsidRPr="00787844" w:rsidRDefault="00693D24" w:rsidP="00693D24">
      <w:pPr>
        <w:widowControl w:val="0"/>
        <w:numPr>
          <w:ilvl w:val="0"/>
          <w:numId w:val="6"/>
        </w:numPr>
        <w:spacing w:line="280" w:lineRule="exact"/>
        <w:jc w:val="center"/>
        <w:rPr>
          <w:b/>
          <w:sz w:val="22"/>
          <w:szCs w:val="22"/>
          <w:lang w:val="hr-HR"/>
        </w:rPr>
      </w:pPr>
    </w:p>
    <w:p w14:paraId="347B3E25" w14:textId="77777777" w:rsidR="00693D24" w:rsidRPr="00787844" w:rsidRDefault="00693D24" w:rsidP="00693D24">
      <w:pPr>
        <w:rPr>
          <w:b/>
          <w:caps/>
          <w:sz w:val="22"/>
          <w:szCs w:val="22"/>
          <w:lang w:val="hr-HR"/>
        </w:rPr>
      </w:pPr>
    </w:p>
    <w:p w14:paraId="770BF23F" w14:textId="77777777" w:rsidR="00693D24" w:rsidRPr="00787844" w:rsidRDefault="00693D24" w:rsidP="00693D24">
      <w:pPr>
        <w:jc w:val="both"/>
        <w:rPr>
          <w:sz w:val="22"/>
          <w:szCs w:val="22"/>
          <w:lang w:val="hr-HR"/>
        </w:rPr>
      </w:pPr>
      <w:r w:rsidRPr="00787844">
        <w:rPr>
          <w:sz w:val="22"/>
          <w:szCs w:val="22"/>
          <w:lang w:val="hr-HR"/>
        </w:rPr>
        <w:t>(1) Radove na projektiranju i izvođenju  elektroničke komunikacijske infrastrukture i povezane opreme treba izvoditi prema važećim zakonskim propisima i pravilnicima, od kojih ističemo:</w:t>
      </w:r>
    </w:p>
    <w:p w14:paraId="20594ECE" w14:textId="77777777" w:rsidR="00693D24" w:rsidRPr="00787844" w:rsidRDefault="00693D24" w:rsidP="00693D24">
      <w:pPr>
        <w:tabs>
          <w:tab w:val="center" w:pos="993"/>
        </w:tabs>
        <w:adjustRightInd w:val="0"/>
        <w:ind w:left="720"/>
        <w:textAlignment w:val="baseline"/>
        <w:rPr>
          <w:sz w:val="22"/>
          <w:szCs w:val="22"/>
          <w:lang w:val="hr-HR"/>
        </w:rPr>
      </w:pPr>
      <w:r w:rsidRPr="00787844">
        <w:rPr>
          <w:sz w:val="22"/>
          <w:szCs w:val="22"/>
          <w:lang w:val="hr-HR"/>
        </w:rPr>
        <w:t>- Zakon o elektroničkim komunikacijama („Narodne novine“, br. 73/08, 90/11, 133/12, 80/13 i 7/14)</w:t>
      </w:r>
    </w:p>
    <w:p w14:paraId="1D30E850" w14:textId="77777777" w:rsidR="00693D24" w:rsidRPr="00787844" w:rsidRDefault="00693D24" w:rsidP="00693D24">
      <w:pPr>
        <w:tabs>
          <w:tab w:val="center" w:pos="993"/>
        </w:tabs>
        <w:adjustRightInd w:val="0"/>
        <w:ind w:left="720"/>
        <w:textAlignment w:val="baseline"/>
        <w:rPr>
          <w:sz w:val="22"/>
          <w:szCs w:val="22"/>
          <w:lang w:val="hr-HR"/>
        </w:rPr>
      </w:pPr>
      <w:r w:rsidRPr="00787844">
        <w:rPr>
          <w:sz w:val="22"/>
          <w:szCs w:val="22"/>
          <w:lang w:val="hr-HR"/>
        </w:rPr>
        <w:t>- Zakon o prostornom uređenju („Narodne novine“, br.  153/13 i 65/17)</w:t>
      </w:r>
    </w:p>
    <w:p w14:paraId="784D16BB" w14:textId="77777777" w:rsidR="00693D24" w:rsidRPr="00787844" w:rsidRDefault="00693D24" w:rsidP="00693D24">
      <w:pPr>
        <w:tabs>
          <w:tab w:val="center" w:pos="993"/>
        </w:tabs>
        <w:adjustRightInd w:val="0"/>
        <w:ind w:left="720"/>
        <w:textAlignment w:val="baseline"/>
        <w:rPr>
          <w:sz w:val="22"/>
          <w:szCs w:val="22"/>
          <w:lang w:val="hr-HR"/>
        </w:rPr>
      </w:pPr>
      <w:r w:rsidRPr="00787844">
        <w:rPr>
          <w:sz w:val="22"/>
          <w:szCs w:val="22"/>
          <w:lang w:val="hr-HR"/>
        </w:rPr>
        <w:t>- Zakon o gradnji („Narodne novine“, br. 153/13 i 20/17)</w:t>
      </w:r>
    </w:p>
    <w:p w14:paraId="406E03B0" w14:textId="77777777" w:rsidR="00693D24" w:rsidRPr="00787844" w:rsidRDefault="00693D24" w:rsidP="00693D24">
      <w:pPr>
        <w:tabs>
          <w:tab w:val="center" w:pos="993"/>
        </w:tabs>
        <w:adjustRightInd w:val="0"/>
        <w:ind w:left="720"/>
        <w:textAlignment w:val="baseline"/>
        <w:rPr>
          <w:sz w:val="22"/>
          <w:szCs w:val="22"/>
          <w:lang w:val="hr-HR"/>
        </w:rPr>
      </w:pPr>
      <w:r w:rsidRPr="00787844">
        <w:rPr>
          <w:sz w:val="22"/>
          <w:szCs w:val="22"/>
          <w:lang w:val="hr-HR"/>
        </w:rPr>
        <w:t>- Pravilnik o jednostavnim i drugim građevinama i radovima („Narodne novine“, br.  79/14)</w:t>
      </w:r>
    </w:p>
    <w:p w14:paraId="5790453D" w14:textId="77777777" w:rsidR="00693D24" w:rsidRPr="00787844" w:rsidRDefault="00693D24" w:rsidP="00693D24">
      <w:pPr>
        <w:tabs>
          <w:tab w:val="center" w:pos="993"/>
        </w:tabs>
        <w:adjustRightInd w:val="0"/>
        <w:ind w:left="720"/>
        <w:textAlignment w:val="baseline"/>
        <w:rPr>
          <w:sz w:val="22"/>
          <w:szCs w:val="22"/>
          <w:lang w:val="hr-HR"/>
        </w:rPr>
      </w:pPr>
      <w:r w:rsidRPr="00787844">
        <w:rPr>
          <w:sz w:val="22"/>
          <w:szCs w:val="22"/>
          <w:lang w:val="hr-HR"/>
        </w:rPr>
        <w:t xml:space="preserve">- </w:t>
      </w:r>
      <w:r w:rsidRPr="00787844">
        <w:rPr>
          <w:rStyle w:val="Strong"/>
          <w:iCs/>
          <w:sz w:val="22"/>
          <w:szCs w:val="22"/>
          <w:lang w:val="hr-HR"/>
        </w:rPr>
        <w:t xml:space="preserve">Pravilnik o načinu i uvjetima pristupa i zajedničkog korištenja elektroničke komunikacijske infrastrukture i druge povezane opreme </w:t>
      </w:r>
      <w:r w:rsidRPr="00787844">
        <w:rPr>
          <w:sz w:val="22"/>
          <w:szCs w:val="22"/>
          <w:lang w:val="hr-HR"/>
        </w:rPr>
        <w:t xml:space="preserve">(„Narodne novine“, br. </w:t>
      </w:r>
      <w:r w:rsidRPr="00787844">
        <w:rPr>
          <w:rStyle w:val="Strong"/>
          <w:iCs/>
          <w:sz w:val="22"/>
          <w:szCs w:val="22"/>
          <w:lang w:val="hr-HR"/>
        </w:rPr>
        <w:t>136/11,  44/12 i 75/13)</w:t>
      </w:r>
    </w:p>
    <w:p w14:paraId="54BD07E1" w14:textId="77777777" w:rsidR="00693D24" w:rsidRPr="00787844" w:rsidRDefault="00693D24" w:rsidP="00693D24">
      <w:pPr>
        <w:tabs>
          <w:tab w:val="center" w:pos="993"/>
        </w:tabs>
        <w:adjustRightInd w:val="0"/>
        <w:ind w:left="720"/>
        <w:textAlignment w:val="baseline"/>
        <w:rPr>
          <w:sz w:val="22"/>
          <w:szCs w:val="22"/>
          <w:lang w:val="hr-HR"/>
        </w:rPr>
      </w:pPr>
      <w:r w:rsidRPr="00787844">
        <w:rPr>
          <w:sz w:val="22"/>
          <w:szCs w:val="22"/>
          <w:lang w:val="hr-HR"/>
        </w:rPr>
        <w:t>- Pravilnik o načinu i uvjetima određivanja zone elektroničke komunikacijske infrastrukture i druge povezane opreme, zaštitne zone i radijskog koridora te obvezama investitora radova ili građevine („Narodne novine“, br.  75/13.)</w:t>
      </w:r>
    </w:p>
    <w:p w14:paraId="72E430F4" w14:textId="77777777" w:rsidR="00693D24" w:rsidRPr="00787844" w:rsidRDefault="00693D24" w:rsidP="00693D24">
      <w:pPr>
        <w:tabs>
          <w:tab w:val="center" w:pos="993"/>
        </w:tabs>
        <w:adjustRightInd w:val="0"/>
        <w:ind w:left="720"/>
        <w:textAlignment w:val="baseline"/>
        <w:rPr>
          <w:sz w:val="22"/>
          <w:szCs w:val="22"/>
          <w:lang w:val="hr-HR"/>
        </w:rPr>
      </w:pPr>
      <w:r w:rsidRPr="00787844">
        <w:rPr>
          <w:rStyle w:val="Strong"/>
          <w:iCs/>
          <w:sz w:val="22"/>
          <w:szCs w:val="22"/>
          <w:lang w:val="hr-HR"/>
        </w:rPr>
        <w:t xml:space="preserve">- Pravilnik o tehničkim uvjetima za kabelsku kanalizaciju </w:t>
      </w:r>
      <w:r w:rsidRPr="00787844">
        <w:rPr>
          <w:sz w:val="22"/>
          <w:szCs w:val="22"/>
          <w:lang w:val="hr-HR"/>
        </w:rPr>
        <w:t xml:space="preserve">(„Narodne novine“, br. </w:t>
      </w:r>
      <w:r w:rsidRPr="00787844">
        <w:rPr>
          <w:rStyle w:val="Strong"/>
          <w:iCs/>
          <w:sz w:val="22"/>
          <w:szCs w:val="22"/>
          <w:lang w:val="hr-HR"/>
        </w:rPr>
        <w:t xml:space="preserve"> 114/10. i 29/13.)</w:t>
      </w:r>
    </w:p>
    <w:p w14:paraId="37370843" w14:textId="77777777" w:rsidR="00693D24" w:rsidRPr="00787844" w:rsidRDefault="00693D24" w:rsidP="00693D24">
      <w:pPr>
        <w:rPr>
          <w:sz w:val="22"/>
          <w:szCs w:val="22"/>
          <w:lang w:val="hr-HR"/>
        </w:rPr>
      </w:pPr>
      <w:r w:rsidRPr="00787844">
        <w:rPr>
          <w:sz w:val="22"/>
          <w:szCs w:val="22"/>
          <w:lang w:val="hr-HR"/>
        </w:rPr>
        <w:t xml:space="preserve"> </w:t>
      </w:r>
    </w:p>
    <w:p w14:paraId="5544C37C" w14:textId="77777777" w:rsidR="00693D24" w:rsidRPr="00787844" w:rsidRDefault="00693D24" w:rsidP="00693D24">
      <w:pPr>
        <w:widowControl w:val="0"/>
        <w:numPr>
          <w:ilvl w:val="0"/>
          <w:numId w:val="6"/>
        </w:numPr>
        <w:spacing w:line="280" w:lineRule="exact"/>
        <w:jc w:val="center"/>
        <w:rPr>
          <w:b/>
          <w:sz w:val="22"/>
          <w:szCs w:val="22"/>
          <w:lang w:val="hr-HR"/>
        </w:rPr>
      </w:pPr>
    </w:p>
    <w:p w14:paraId="4A0C6162" w14:textId="77777777" w:rsidR="00693D24" w:rsidRPr="00787844" w:rsidRDefault="00693D24" w:rsidP="00693D24">
      <w:pPr>
        <w:rPr>
          <w:sz w:val="22"/>
          <w:szCs w:val="22"/>
          <w:lang w:val="hr-HR"/>
        </w:rPr>
      </w:pPr>
    </w:p>
    <w:p w14:paraId="5800D7AC" w14:textId="77777777" w:rsidR="00693D24" w:rsidRPr="00787844" w:rsidRDefault="00693D24" w:rsidP="00693D24">
      <w:pPr>
        <w:jc w:val="both"/>
        <w:rPr>
          <w:sz w:val="22"/>
          <w:szCs w:val="22"/>
          <w:lang w:val="hr-HR"/>
        </w:rPr>
      </w:pPr>
      <w:r w:rsidRPr="00787844">
        <w:rPr>
          <w:sz w:val="22"/>
          <w:szCs w:val="22"/>
          <w:lang w:val="hr-HR"/>
        </w:rPr>
        <w:t>(1) Telekomunikacijske instalacije unutar zgrada treba projektirati i izvoditi prema Pravilniku o tehničkim uvjetima za elektroničku komunikacijsku mrežu poslovnih i stambenih zgrada („Narodne novine“, br.  155/09.).</w:t>
      </w:r>
    </w:p>
    <w:p w14:paraId="335ED0FB" w14:textId="77777777" w:rsidR="00693D24" w:rsidRPr="00787844" w:rsidRDefault="00693D24" w:rsidP="00693D24">
      <w:pPr>
        <w:rPr>
          <w:b/>
          <w:sz w:val="22"/>
          <w:szCs w:val="22"/>
          <w:lang w:val="hr-HR"/>
        </w:rPr>
      </w:pPr>
    </w:p>
    <w:p w14:paraId="5783EB73" w14:textId="77777777" w:rsidR="00693D24" w:rsidRPr="00787844" w:rsidRDefault="00693D24" w:rsidP="00693D24">
      <w:pPr>
        <w:widowControl w:val="0"/>
        <w:numPr>
          <w:ilvl w:val="0"/>
          <w:numId w:val="6"/>
        </w:numPr>
        <w:spacing w:line="280" w:lineRule="exact"/>
        <w:jc w:val="center"/>
        <w:rPr>
          <w:b/>
          <w:sz w:val="22"/>
          <w:szCs w:val="22"/>
          <w:lang w:val="hr-HR"/>
        </w:rPr>
      </w:pPr>
    </w:p>
    <w:p w14:paraId="7AEC7271" w14:textId="77777777" w:rsidR="00693D24" w:rsidRPr="00787844" w:rsidRDefault="00693D24" w:rsidP="00693D24">
      <w:pPr>
        <w:rPr>
          <w:b/>
          <w:sz w:val="22"/>
          <w:szCs w:val="22"/>
          <w:lang w:val="hr-HR"/>
        </w:rPr>
      </w:pPr>
    </w:p>
    <w:p w14:paraId="5BEF46D2" w14:textId="77777777" w:rsidR="00693D24" w:rsidRPr="00787844" w:rsidRDefault="00693D24" w:rsidP="00693D24">
      <w:pPr>
        <w:jc w:val="both"/>
        <w:rPr>
          <w:sz w:val="22"/>
          <w:szCs w:val="22"/>
          <w:lang w:val="hr-HR"/>
        </w:rPr>
      </w:pPr>
      <w:r w:rsidRPr="00787844">
        <w:rPr>
          <w:sz w:val="22"/>
          <w:szCs w:val="22"/>
          <w:lang w:val="hr-HR"/>
        </w:rPr>
        <w:t>(1) Smještaj aktivne opreme može se predvidjeti u zatvorenom prostoru poslovnih građevina površine  15m2 , ili u tipskim kontejnerima i tipskim kabinetima (ormarima ) koji se montiraju na zemljišta predviđena za tu namjenu odgovarajuće površine.</w:t>
      </w:r>
    </w:p>
    <w:p w14:paraId="057CC42E" w14:textId="77777777" w:rsidR="00693D24" w:rsidRPr="00787844" w:rsidRDefault="00693D24" w:rsidP="00693D24">
      <w:pPr>
        <w:ind w:left="720"/>
        <w:jc w:val="both"/>
        <w:rPr>
          <w:sz w:val="22"/>
          <w:szCs w:val="22"/>
          <w:lang w:val="hr-HR"/>
        </w:rPr>
      </w:pPr>
    </w:p>
    <w:p w14:paraId="1E7EBCAE" w14:textId="77777777" w:rsidR="00693D24" w:rsidRPr="00787844" w:rsidRDefault="00693D24" w:rsidP="00693D24">
      <w:pPr>
        <w:widowControl w:val="0"/>
        <w:numPr>
          <w:ilvl w:val="0"/>
          <w:numId w:val="6"/>
        </w:numPr>
        <w:spacing w:line="280" w:lineRule="exact"/>
        <w:jc w:val="center"/>
        <w:rPr>
          <w:b/>
          <w:sz w:val="22"/>
          <w:szCs w:val="22"/>
          <w:lang w:val="hr-HR"/>
        </w:rPr>
      </w:pPr>
    </w:p>
    <w:p w14:paraId="7F1919E0" w14:textId="77777777" w:rsidR="00693D24" w:rsidRPr="00787844" w:rsidRDefault="00693D24" w:rsidP="00693D24">
      <w:pPr>
        <w:rPr>
          <w:sz w:val="22"/>
          <w:szCs w:val="22"/>
          <w:lang w:val="hr-HR"/>
        </w:rPr>
      </w:pPr>
    </w:p>
    <w:p w14:paraId="5F07DEB7" w14:textId="6254B10D" w:rsidR="00693D24" w:rsidRPr="00787844" w:rsidRDefault="00693D24" w:rsidP="00787844">
      <w:pPr>
        <w:jc w:val="both"/>
        <w:rPr>
          <w:sz w:val="22"/>
          <w:szCs w:val="22"/>
          <w:lang w:val="hr-HR"/>
        </w:rPr>
      </w:pPr>
      <w:r w:rsidRPr="00787844">
        <w:rPr>
          <w:sz w:val="22"/>
          <w:szCs w:val="22"/>
          <w:lang w:val="hr-HR"/>
        </w:rPr>
        <w:t>(1) Uz postojeću i planiranu trasu omogućava se postava eventualno potrebnih građevina (vanjski-kabinet ormarić) za smještaj elektroničke komunikacijske opreme zbog potrebe uvođenja novih tehnologija ili pristupa novih operatora odnosno rekonfiguracije mreže</w:t>
      </w:r>
    </w:p>
    <w:p w14:paraId="4BF7EC3F" w14:textId="77777777" w:rsidR="00693D24" w:rsidRPr="00787844" w:rsidRDefault="00693D24" w:rsidP="00693D24">
      <w:pPr>
        <w:widowControl w:val="0"/>
        <w:numPr>
          <w:ilvl w:val="0"/>
          <w:numId w:val="6"/>
        </w:numPr>
        <w:spacing w:line="280" w:lineRule="exact"/>
        <w:jc w:val="center"/>
        <w:rPr>
          <w:b/>
          <w:sz w:val="22"/>
          <w:szCs w:val="22"/>
          <w:lang w:val="hr-HR"/>
        </w:rPr>
      </w:pPr>
    </w:p>
    <w:p w14:paraId="012F030F" w14:textId="77777777" w:rsidR="00693D24" w:rsidRPr="00787844" w:rsidRDefault="00693D24" w:rsidP="00693D24">
      <w:pPr>
        <w:rPr>
          <w:b/>
          <w:sz w:val="22"/>
          <w:szCs w:val="22"/>
          <w:lang w:val="hr-HR"/>
        </w:rPr>
      </w:pPr>
    </w:p>
    <w:p w14:paraId="03950595" w14:textId="77777777" w:rsidR="00693D24" w:rsidRPr="00787844" w:rsidRDefault="00693D24" w:rsidP="00693D24">
      <w:pPr>
        <w:jc w:val="both"/>
        <w:rPr>
          <w:sz w:val="22"/>
          <w:szCs w:val="22"/>
          <w:lang w:val="hr-HR"/>
        </w:rPr>
      </w:pPr>
      <w:r w:rsidRPr="00787844">
        <w:rPr>
          <w:sz w:val="22"/>
          <w:szCs w:val="22"/>
          <w:lang w:val="hr-HR"/>
        </w:rPr>
        <w:t>(1) Ovim planom se omogućuje postavljanje elektroničke komunikacijske infrastrukture i povezane opreme na postojećim građevinama u skladu s Pravilnikom o jednostavnim i drugim građevinama i radovima.</w:t>
      </w:r>
    </w:p>
    <w:p w14:paraId="0703E246" w14:textId="77777777" w:rsidR="00693D24" w:rsidRPr="00787844" w:rsidRDefault="00693D24" w:rsidP="00693D24">
      <w:pPr>
        <w:rPr>
          <w:sz w:val="22"/>
          <w:szCs w:val="22"/>
          <w:lang w:val="hr-HR"/>
        </w:rPr>
      </w:pPr>
    </w:p>
    <w:p w14:paraId="3B0C5ECB" w14:textId="77777777" w:rsidR="00693D24" w:rsidRPr="00787844" w:rsidRDefault="00693D24" w:rsidP="00693D24">
      <w:pPr>
        <w:rPr>
          <w:sz w:val="22"/>
          <w:szCs w:val="22"/>
          <w:lang w:val="hr-HR"/>
        </w:rPr>
      </w:pPr>
      <w:r w:rsidRPr="00787844">
        <w:rPr>
          <w:sz w:val="22"/>
          <w:szCs w:val="22"/>
          <w:lang w:val="hr-HR"/>
        </w:rPr>
        <w:t>(2) Ako se za građenje objekata i instalacija elektroničkih komunikacija unutar zaštitnog pojasa županijske i lokalnih cesta izdaje lokacijska dozvola, odnosno drugi akt kojim se provode dokumenti prostornog uređenja sukladno posebnom propisu, prethodno se moraju zatražiti uvjeti županijske uprave za ceste.</w:t>
      </w:r>
    </w:p>
    <w:p w14:paraId="649D77A1" w14:textId="77777777" w:rsidR="00693D24" w:rsidRPr="00787844" w:rsidRDefault="00693D24" w:rsidP="00693D24">
      <w:pPr>
        <w:rPr>
          <w:sz w:val="22"/>
          <w:szCs w:val="22"/>
          <w:lang w:val="hr-HR"/>
        </w:rPr>
      </w:pPr>
    </w:p>
    <w:p w14:paraId="08033E66" w14:textId="77777777" w:rsidR="00693D24" w:rsidRPr="00787844" w:rsidRDefault="00693D24" w:rsidP="00693D24">
      <w:pPr>
        <w:pStyle w:val="NormalWeb"/>
        <w:rPr>
          <w:b/>
          <w:sz w:val="22"/>
          <w:szCs w:val="22"/>
        </w:rPr>
      </w:pPr>
      <w:r w:rsidRPr="00787844">
        <w:rPr>
          <w:b/>
          <w:sz w:val="22"/>
          <w:szCs w:val="22"/>
        </w:rPr>
        <w:t xml:space="preserve">5.3. Uvjeti gradnje komunalne infrastrukturne mreže </w:t>
      </w:r>
    </w:p>
    <w:p w14:paraId="7F7D7989" w14:textId="77777777" w:rsidR="00693D24" w:rsidRPr="00787844" w:rsidRDefault="00693D24" w:rsidP="00693D24">
      <w:pPr>
        <w:widowControl w:val="0"/>
        <w:numPr>
          <w:ilvl w:val="0"/>
          <w:numId w:val="6"/>
        </w:numPr>
        <w:spacing w:line="280" w:lineRule="exact"/>
        <w:jc w:val="center"/>
        <w:rPr>
          <w:b/>
          <w:sz w:val="22"/>
          <w:szCs w:val="22"/>
          <w:lang w:val="hr-HR"/>
        </w:rPr>
      </w:pPr>
    </w:p>
    <w:p w14:paraId="0BAC7C9A" w14:textId="77777777" w:rsidR="00693D24" w:rsidRPr="00787844" w:rsidRDefault="00693D24" w:rsidP="00693D24">
      <w:pPr>
        <w:tabs>
          <w:tab w:val="left" w:pos="993"/>
        </w:tabs>
        <w:adjustRightInd w:val="0"/>
        <w:jc w:val="both"/>
        <w:textAlignment w:val="baseline"/>
        <w:rPr>
          <w:sz w:val="22"/>
          <w:szCs w:val="22"/>
          <w:lang w:val="hr-HR"/>
        </w:rPr>
      </w:pPr>
    </w:p>
    <w:p w14:paraId="7334CEEC"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(1) Trase instalacija, shematske položaje objekata i uređaja komunalne infrastrukture grafički su prikazani na odgovarajućim kartografskim prikazima ovoga Plana</w:t>
      </w:r>
    </w:p>
    <w:p w14:paraId="4BF32FAA" w14:textId="77777777" w:rsidR="00693D24" w:rsidRPr="00787844" w:rsidRDefault="00693D24" w:rsidP="00693D24">
      <w:pPr>
        <w:tabs>
          <w:tab w:val="left" w:pos="993"/>
        </w:tabs>
        <w:adjustRightInd w:val="0"/>
        <w:jc w:val="both"/>
        <w:textAlignment w:val="baseline"/>
        <w:rPr>
          <w:sz w:val="22"/>
          <w:szCs w:val="22"/>
          <w:lang w:val="hr-HR"/>
        </w:rPr>
      </w:pPr>
    </w:p>
    <w:p w14:paraId="4B787761"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(2) Horizontalni i vertikalni razmaci i križanja pojedinih instalacija trebaju se izvesti u skladu s važećim tehničkim propisima.</w:t>
      </w:r>
    </w:p>
    <w:p w14:paraId="6788B048" w14:textId="77777777" w:rsidR="00693D24" w:rsidRPr="00787844" w:rsidRDefault="00693D24" w:rsidP="00693D24">
      <w:pPr>
        <w:tabs>
          <w:tab w:val="left" w:pos="993"/>
        </w:tabs>
        <w:adjustRightInd w:val="0"/>
        <w:jc w:val="both"/>
        <w:textAlignment w:val="baseline"/>
        <w:rPr>
          <w:sz w:val="22"/>
          <w:szCs w:val="22"/>
          <w:lang w:val="hr-HR"/>
        </w:rPr>
      </w:pPr>
    </w:p>
    <w:p w14:paraId="01DFB784"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(3) Za sve planirane trase infrastrukturalnih sustava kao i lokacije infrastrukturnih objekata dozvoljavaju se manja odstupanja u odnosu na rješenja prikazana u Planu ukoliko se u daljnjim fazama izrade tehničke dokumentacije prikažu tehnički i ekonomski prihvatljivija rješenja, a koja neće utjecati na generalnu koncepciju Plana.</w:t>
      </w:r>
    </w:p>
    <w:p w14:paraId="7E8FF201" w14:textId="77777777" w:rsidR="00693D24" w:rsidRPr="00787844" w:rsidRDefault="00693D24" w:rsidP="00693D24">
      <w:pPr>
        <w:tabs>
          <w:tab w:val="left" w:pos="993"/>
        </w:tabs>
        <w:adjustRightInd w:val="0"/>
        <w:jc w:val="both"/>
        <w:textAlignment w:val="baseline"/>
        <w:rPr>
          <w:sz w:val="22"/>
          <w:szCs w:val="22"/>
          <w:lang w:val="hr-HR"/>
        </w:rPr>
      </w:pPr>
    </w:p>
    <w:p w14:paraId="73441343"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 xml:space="preserve">(4) Svaki korisnik građevne čestice dužan je ishodovati od nadležnih službi posebne uvjete za građenje. </w:t>
      </w:r>
    </w:p>
    <w:p w14:paraId="15A3EEB3" w14:textId="77777777" w:rsidR="00693D24" w:rsidRPr="00787844" w:rsidRDefault="00693D24" w:rsidP="00693D24">
      <w:pPr>
        <w:tabs>
          <w:tab w:val="left" w:pos="993"/>
        </w:tabs>
        <w:adjustRightInd w:val="0"/>
        <w:jc w:val="both"/>
        <w:textAlignment w:val="baseline"/>
        <w:rPr>
          <w:sz w:val="22"/>
          <w:szCs w:val="22"/>
          <w:lang w:val="hr-HR"/>
        </w:rPr>
      </w:pPr>
    </w:p>
    <w:p w14:paraId="4D08F828"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(5) Priključke na javnu infrastrukturu potrebno je izvesti na najpovoljnijem mjestu prema tehničkim mogućnostima, važećim propisima, pravilima i odlukama.</w:t>
      </w:r>
    </w:p>
    <w:p w14:paraId="6C24FA09" w14:textId="77777777" w:rsidR="00693D24" w:rsidRPr="00787844" w:rsidRDefault="00693D24" w:rsidP="00693D24">
      <w:pPr>
        <w:tabs>
          <w:tab w:val="left" w:pos="993"/>
        </w:tabs>
        <w:adjustRightInd w:val="0"/>
        <w:jc w:val="both"/>
        <w:textAlignment w:val="baseline"/>
        <w:rPr>
          <w:sz w:val="22"/>
          <w:szCs w:val="22"/>
          <w:lang w:val="hr-HR"/>
        </w:rPr>
      </w:pPr>
    </w:p>
    <w:p w14:paraId="61990D80" w14:textId="77777777" w:rsidR="00693D24" w:rsidRPr="00787844" w:rsidRDefault="00693D24" w:rsidP="00693D24">
      <w:pPr>
        <w:tabs>
          <w:tab w:val="left" w:pos="993"/>
        </w:tabs>
        <w:adjustRightInd w:val="0"/>
        <w:jc w:val="both"/>
        <w:textAlignment w:val="baseline"/>
        <w:rPr>
          <w:sz w:val="22"/>
          <w:szCs w:val="22"/>
          <w:lang w:val="hr-HR"/>
        </w:rPr>
      </w:pPr>
    </w:p>
    <w:p w14:paraId="47A7C66F" w14:textId="77777777" w:rsidR="00693D24" w:rsidRPr="00787844" w:rsidRDefault="00693D24" w:rsidP="00693D24">
      <w:pPr>
        <w:tabs>
          <w:tab w:val="left" w:pos="993"/>
        </w:tabs>
        <w:adjustRightInd w:val="0"/>
        <w:jc w:val="both"/>
        <w:textAlignment w:val="baseline"/>
        <w:rPr>
          <w:sz w:val="22"/>
          <w:szCs w:val="22"/>
          <w:lang w:val="hr-HR"/>
        </w:rPr>
      </w:pPr>
      <w:r w:rsidRPr="00787844">
        <w:rPr>
          <w:sz w:val="22"/>
          <w:szCs w:val="22"/>
          <w:lang w:val="hr-HR"/>
        </w:rPr>
        <w:t>(6) Ako se za građenje objekata i instalacija komunalne infrastrukture unutar zaštitnog pojasa županijske i lokalnih cesta izdaje lokacijska dozvola, odnosno drugi akt kojim se provode dokumenti prostornog uređenja sukladno posebnom propisu, prethodno se moraju zatražiti uvjeti županijske uprave za ceste.</w:t>
      </w:r>
    </w:p>
    <w:p w14:paraId="0A746F7D" w14:textId="77777777" w:rsidR="00693D24" w:rsidRPr="00787844" w:rsidRDefault="00693D24" w:rsidP="00693D24">
      <w:pPr>
        <w:rPr>
          <w:b/>
          <w:sz w:val="22"/>
          <w:szCs w:val="22"/>
          <w:lang w:val="hr-HR"/>
        </w:rPr>
      </w:pPr>
    </w:p>
    <w:p w14:paraId="2FE5B5C0" w14:textId="77777777" w:rsidR="00693D24" w:rsidRPr="00787844" w:rsidRDefault="00693D24" w:rsidP="00693D24">
      <w:pPr>
        <w:rPr>
          <w:b/>
          <w:caps/>
          <w:sz w:val="22"/>
          <w:szCs w:val="22"/>
          <w:lang w:val="hr-HR"/>
        </w:rPr>
      </w:pPr>
      <w:r w:rsidRPr="00787844">
        <w:rPr>
          <w:b/>
          <w:sz w:val="22"/>
          <w:szCs w:val="22"/>
          <w:lang w:val="hr-HR"/>
        </w:rPr>
        <w:t>5.3.1. Uvjeti gradnje elektroenergetske mreže</w:t>
      </w:r>
    </w:p>
    <w:p w14:paraId="1A7A4817" w14:textId="77777777" w:rsidR="00693D24" w:rsidRPr="00787844" w:rsidRDefault="00693D24" w:rsidP="00693D24">
      <w:pPr>
        <w:tabs>
          <w:tab w:val="left" w:pos="993"/>
        </w:tabs>
        <w:adjustRightInd w:val="0"/>
        <w:jc w:val="both"/>
        <w:textAlignment w:val="baseline"/>
        <w:rPr>
          <w:sz w:val="22"/>
          <w:szCs w:val="22"/>
          <w:lang w:val="hr-HR"/>
        </w:rPr>
      </w:pPr>
    </w:p>
    <w:p w14:paraId="602C5CD1" w14:textId="77777777" w:rsidR="00693D24" w:rsidRPr="00787844" w:rsidRDefault="00693D24" w:rsidP="00693D24">
      <w:pPr>
        <w:widowControl w:val="0"/>
        <w:numPr>
          <w:ilvl w:val="0"/>
          <w:numId w:val="6"/>
        </w:numPr>
        <w:spacing w:line="280" w:lineRule="exact"/>
        <w:jc w:val="center"/>
        <w:rPr>
          <w:b/>
          <w:sz w:val="22"/>
          <w:szCs w:val="22"/>
          <w:lang w:val="hr-HR"/>
        </w:rPr>
      </w:pPr>
    </w:p>
    <w:p w14:paraId="20F19C30" w14:textId="77777777" w:rsidR="00693D24" w:rsidRPr="00787844" w:rsidRDefault="00693D24" w:rsidP="00693D24">
      <w:pPr>
        <w:rPr>
          <w:b/>
          <w:sz w:val="22"/>
          <w:szCs w:val="22"/>
          <w:lang w:val="hr-HR"/>
        </w:rPr>
      </w:pPr>
    </w:p>
    <w:p w14:paraId="7001A43E" w14:textId="77777777" w:rsidR="00693D24" w:rsidRPr="00787844" w:rsidRDefault="00693D24" w:rsidP="00693D24">
      <w:pPr>
        <w:jc w:val="both"/>
        <w:rPr>
          <w:sz w:val="22"/>
          <w:szCs w:val="22"/>
          <w:lang w:val="hr-HR"/>
        </w:rPr>
      </w:pPr>
      <w:r w:rsidRPr="00787844">
        <w:rPr>
          <w:sz w:val="22"/>
          <w:szCs w:val="22"/>
          <w:lang w:val="hr-HR"/>
        </w:rPr>
        <w:t>(1) Mjesto i način priključenja građevnih čestica na elektroenergetsku mrežu vidljivi su iz grafičkog te iz tekstualnog dijela Plana.</w:t>
      </w:r>
    </w:p>
    <w:p w14:paraId="0A06D151" w14:textId="77777777" w:rsidR="00693D24" w:rsidRPr="00787844" w:rsidRDefault="00693D24" w:rsidP="00693D24">
      <w:pPr>
        <w:rPr>
          <w:sz w:val="22"/>
          <w:szCs w:val="22"/>
          <w:lang w:val="hr-HR"/>
        </w:rPr>
      </w:pPr>
    </w:p>
    <w:p w14:paraId="4298CE64" w14:textId="77777777" w:rsidR="00693D24" w:rsidRPr="00787844" w:rsidRDefault="00693D24" w:rsidP="00693D24">
      <w:pPr>
        <w:widowControl w:val="0"/>
        <w:numPr>
          <w:ilvl w:val="0"/>
          <w:numId w:val="6"/>
        </w:numPr>
        <w:spacing w:line="280" w:lineRule="exact"/>
        <w:jc w:val="center"/>
        <w:rPr>
          <w:b/>
          <w:sz w:val="22"/>
          <w:szCs w:val="22"/>
          <w:lang w:val="hr-HR"/>
        </w:rPr>
      </w:pPr>
    </w:p>
    <w:p w14:paraId="7B32B47B" w14:textId="77777777" w:rsidR="00693D24" w:rsidRPr="00787844" w:rsidRDefault="00693D24" w:rsidP="00693D24">
      <w:pPr>
        <w:rPr>
          <w:sz w:val="22"/>
          <w:szCs w:val="22"/>
          <w:lang w:val="hr-HR"/>
        </w:rPr>
      </w:pPr>
    </w:p>
    <w:p w14:paraId="6342D0F0" w14:textId="77777777" w:rsidR="00693D24" w:rsidRPr="00787844" w:rsidRDefault="00693D24" w:rsidP="00693D24">
      <w:pPr>
        <w:jc w:val="both"/>
        <w:rPr>
          <w:sz w:val="22"/>
          <w:szCs w:val="22"/>
          <w:lang w:val="hr-HR"/>
        </w:rPr>
      </w:pPr>
      <w:r w:rsidRPr="00787844">
        <w:rPr>
          <w:sz w:val="22"/>
          <w:szCs w:val="22"/>
          <w:lang w:val="hr-HR"/>
        </w:rPr>
        <w:t xml:space="preserve">(1) Značajni dio područja obuhvata Plana je opskrbljen elektroenergetskom infrastrukturom i priključcima na elektroenergetsku  mrežu, ali su izvedeni nadzemnim, zračnim vodovima, koji će se zadržati dok u konačnom rješenju ne budu zamijenjeni kabelskom podzemnom mrežom.  </w:t>
      </w:r>
    </w:p>
    <w:p w14:paraId="15566394" w14:textId="77777777" w:rsidR="00693D24" w:rsidRPr="00787844" w:rsidRDefault="00693D24" w:rsidP="00693D24">
      <w:pPr>
        <w:jc w:val="both"/>
        <w:rPr>
          <w:sz w:val="22"/>
          <w:szCs w:val="22"/>
          <w:lang w:val="hr-HR"/>
        </w:rPr>
      </w:pPr>
    </w:p>
    <w:p w14:paraId="2E36D6D2" w14:textId="77777777" w:rsidR="00693D24" w:rsidRPr="00787844" w:rsidRDefault="00693D24" w:rsidP="00693D24">
      <w:pPr>
        <w:widowControl w:val="0"/>
        <w:numPr>
          <w:ilvl w:val="0"/>
          <w:numId w:val="6"/>
        </w:numPr>
        <w:spacing w:line="280" w:lineRule="exact"/>
        <w:jc w:val="center"/>
        <w:rPr>
          <w:b/>
          <w:sz w:val="22"/>
          <w:szCs w:val="22"/>
          <w:lang w:val="hr-HR"/>
        </w:rPr>
      </w:pPr>
    </w:p>
    <w:p w14:paraId="08DBF6A8" w14:textId="77777777" w:rsidR="00693D24" w:rsidRPr="00787844" w:rsidRDefault="00693D24" w:rsidP="00693D24">
      <w:pPr>
        <w:jc w:val="both"/>
        <w:rPr>
          <w:sz w:val="22"/>
          <w:szCs w:val="22"/>
          <w:lang w:val="hr-HR"/>
        </w:rPr>
      </w:pPr>
    </w:p>
    <w:p w14:paraId="79923FA1" w14:textId="77777777" w:rsidR="00693D24" w:rsidRPr="00787844" w:rsidRDefault="00693D24" w:rsidP="00693D24">
      <w:pPr>
        <w:jc w:val="both"/>
        <w:rPr>
          <w:sz w:val="22"/>
          <w:szCs w:val="22"/>
          <w:lang w:val="hr-HR"/>
        </w:rPr>
      </w:pPr>
      <w:r w:rsidRPr="00787844">
        <w:rPr>
          <w:sz w:val="22"/>
          <w:szCs w:val="22"/>
          <w:lang w:val="hr-HR"/>
        </w:rPr>
        <w:t xml:space="preserve">(1) U Planu su označene postojeće trafostanice sa srednjenaponskom mrežom, koje će se rekonstruirati prema potrebi, te se predviđa gradnja nove trafostanice za potrebe kompleksa javne i društvene namjene </w:t>
      </w:r>
      <w:r w:rsidRPr="00787844">
        <w:rPr>
          <w:sz w:val="22"/>
          <w:szCs w:val="22"/>
          <w:lang w:val="hr-HR"/>
        </w:rPr>
        <w:lastRenderedPageBreak/>
        <w:t xml:space="preserve">na sjeverozapadu obuhvata. Trafostanice se grade na vlastitim građevnim česticama ili u sklopu građevina drugih namjena. </w:t>
      </w:r>
    </w:p>
    <w:p w14:paraId="7A9FF0F5" w14:textId="77777777" w:rsidR="00693D24" w:rsidRPr="00787844" w:rsidRDefault="00693D24" w:rsidP="00693D24">
      <w:pPr>
        <w:ind w:left="360"/>
        <w:rPr>
          <w:sz w:val="22"/>
          <w:szCs w:val="22"/>
          <w:lang w:val="hr-HR"/>
        </w:rPr>
      </w:pPr>
    </w:p>
    <w:p w14:paraId="64EBCF61" w14:textId="77777777" w:rsidR="00693D24" w:rsidRPr="00787844" w:rsidRDefault="00693D24" w:rsidP="00693D24">
      <w:pPr>
        <w:widowControl w:val="0"/>
        <w:numPr>
          <w:ilvl w:val="0"/>
          <w:numId w:val="6"/>
        </w:numPr>
        <w:spacing w:line="280" w:lineRule="exact"/>
        <w:jc w:val="center"/>
        <w:rPr>
          <w:b/>
          <w:sz w:val="22"/>
          <w:szCs w:val="22"/>
          <w:lang w:val="hr-HR"/>
        </w:rPr>
      </w:pPr>
    </w:p>
    <w:p w14:paraId="457F9720" w14:textId="77777777" w:rsidR="00693D24" w:rsidRPr="00787844" w:rsidRDefault="00693D24" w:rsidP="00693D24">
      <w:pPr>
        <w:rPr>
          <w:sz w:val="22"/>
          <w:szCs w:val="22"/>
          <w:lang w:val="hr-HR"/>
        </w:rPr>
      </w:pPr>
    </w:p>
    <w:p w14:paraId="4AD58D20" w14:textId="77777777" w:rsidR="00693D24" w:rsidRPr="00787844" w:rsidRDefault="00693D24" w:rsidP="00693D24">
      <w:pPr>
        <w:jc w:val="both"/>
        <w:rPr>
          <w:sz w:val="22"/>
          <w:szCs w:val="22"/>
          <w:lang w:val="hr-HR"/>
        </w:rPr>
      </w:pPr>
      <w:r w:rsidRPr="00787844">
        <w:rPr>
          <w:sz w:val="22"/>
          <w:szCs w:val="22"/>
          <w:lang w:val="hr-HR"/>
        </w:rPr>
        <w:t>(1) Novu niskonaponsku mrežu potrebno je izvoditi kabelima tipa PP00-A 4x150 mm2 ; 0,6/1 kV. Slobodnostojeće razvodne ormare ( SSRO ) potrebno je postavljati na rub javnih površina uz ogradne zidove čestica. Umjesto SSRO-a moguća je ugradnja u ogradne zidove razvodnih ormara tzv. ROZ-ova.</w:t>
      </w:r>
    </w:p>
    <w:p w14:paraId="7D93F10B" w14:textId="77777777" w:rsidR="00693D24" w:rsidRPr="00787844" w:rsidRDefault="00693D24" w:rsidP="00693D24">
      <w:pPr>
        <w:jc w:val="both"/>
        <w:rPr>
          <w:sz w:val="22"/>
          <w:szCs w:val="22"/>
          <w:lang w:val="hr-HR"/>
        </w:rPr>
      </w:pPr>
    </w:p>
    <w:p w14:paraId="2F932CD5" w14:textId="77777777" w:rsidR="00693D24" w:rsidRPr="00787844" w:rsidRDefault="00693D24" w:rsidP="00693D24">
      <w:pPr>
        <w:jc w:val="both"/>
        <w:rPr>
          <w:sz w:val="22"/>
          <w:szCs w:val="22"/>
          <w:lang w:val="hr-HR"/>
        </w:rPr>
      </w:pPr>
      <w:r w:rsidRPr="00787844">
        <w:rPr>
          <w:sz w:val="22"/>
          <w:szCs w:val="22"/>
          <w:lang w:val="hr-HR"/>
        </w:rPr>
        <w:t>(2) Radi osiguranja kvalitetnijeg i sigurnijeg napajanja predviđeno je povezivanje SSRO-a (ROZ-a ) u prsten tj. s mogućnošću dvostranog ili višestranog napajanja. Isto tako predviđeno je povezivanje nove niskonaponske mreže s postojećom. Izgradnjom nove predmetne mreže postupno će se eliminirati postojeća nadzemna niskonaponska mreža.</w:t>
      </w:r>
    </w:p>
    <w:p w14:paraId="3C2BA858" w14:textId="77777777" w:rsidR="00693D24" w:rsidRPr="00787844" w:rsidRDefault="00693D24" w:rsidP="00693D24">
      <w:pPr>
        <w:rPr>
          <w:sz w:val="22"/>
          <w:szCs w:val="22"/>
          <w:lang w:val="hr-HR"/>
        </w:rPr>
      </w:pPr>
    </w:p>
    <w:p w14:paraId="71E5FDF3" w14:textId="77777777" w:rsidR="00693D24" w:rsidRPr="00787844" w:rsidRDefault="00693D24" w:rsidP="00693D24">
      <w:pPr>
        <w:widowControl w:val="0"/>
        <w:numPr>
          <w:ilvl w:val="0"/>
          <w:numId w:val="6"/>
        </w:numPr>
        <w:spacing w:line="280" w:lineRule="exact"/>
        <w:jc w:val="center"/>
        <w:rPr>
          <w:b/>
          <w:sz w:val="22"/>
          <w:szCs w:val="22"/>
          <w:lang w:val="hr-HR"/>
        </w:rPr>
      </w:pPr>
    </w:p>
    <w:p w14:paraId="1F4C4625" w14:textId="77777777" w:rsidR="00693D24" w:rsidRPr="00787844" w:rsidRDefault="00693D24" w:rsidP="00693D24">
      <w:pPr>
        <w:pStyle w:val="BodyText"/>
        <w:ind w:right="-1"/>
        <w:rPr>
          <w:sz w:val="22"/>
          <w:szCs w:val="22"/>
        </w:rPr>
      </w:pPr>
    </w:p>
    <w:p w14:paraId="4C2BBE73" w14:textId="77777777" w:rsidR="00693D24" w:rsidRPr="00787844" w:rsidRDefault="00693D24" w:rsidP="00693D24">
      <w:pPr>
        <w:pStyle w:val="BodyText"/>
        <w:ind w:right="-1"/>
        <w:rPr>
          <w:sz w:val="22"/>
          <w:szCs w:val="22"/>
        </w:rPr>
      </w:pPr>
      <w:r w:rsidRPr="00787844">
        <w:rPr>
          <w:sz w:val="22"/>
          <w:szCs w:val="22"/>
        </w:rPr>
        <w:t xml:space="preserve">(1) Na području obuhvata Plana dijelom postoji javna rasvjeta, koja će se postupno dovršavati u svim uređenim dijelovima naselja. Stupovi javne rasvjete u pravilu će se postavljati u pločnicima i uz granice građevinskih čestica, kada je to moguće. </w:t>
      </w:r>
    </w:p>
    <w:p w14:paraId="453626C8" w14:textId="77777777" w:rsidR="00693D24" w:rsidRPr="00787844" w:rsidRDefault="00693D24" w:rsidP="00693D24">
      <w:pPr>
        <w:jc w:val="both"/>
        <w:rPr>
          <w:sz w:val="22"/>
          <w:szCs w:val="22"/>
          <w:lang w:val="hr-HR"/>
        </w:rPr>
      </w:pPr>
    </w:p>
    <w:p w14:paraId="497A9ACD" w14:textId="77777777" w:rsidR="00693D24" w:rsidRPr="00787844" w:rsidRDefault="00693D24" w:rsidP="00693D24">
      <w:pPr>
        <w:jc w:val="both"/>
        <w:rPr>
          <w:sz w:val="22"/>
          <w:szCs w:val="22"/>
          <w:lang w:val="hr-HR"/>
        </w:rPr>
      </w:pPr>
      <w:r w:rsidRPr="00787844">
        <w:rPr>
          <w:sz w:val="22"/>
          <w:szCs w:val="22"/>
          <w:lang w:val="hr-HR"/>
        </w:rPr>
        <w:t>(2) Tip, visina stupova, raspored u prostoru i odabir rasvjetne armature biti će definirani kroz posebne projekte. Napajanje i upravljanje javne rasvjete izvodi se iz zasebnog ormarića, kojeg se napaja iz najbliže trafostanice.</w:t>
      </w:r>
    </w:p>
    <w:p w14:paraId="7F9183A2" w14:textId="77777777" w:rsidR="00693D24" w:rsidRPr="00787844" w:rsidRDefault="00693D24" w:rsidP="00693D24">
      <w:pPr>
        <w:rPr>
          <w:sz w:val="22"/>
          <w:szCs w:val="22"/>
          <w:lang w:val="hr-HR"/>
        </w:rPr>
      </w:pPr>
    </w:p>
    <w:p w14:paraId="0C73E3E7" w14:textId="77777777" w:rsidR="00693D24" w:rsidRPr="00787844" w:rsidRDefault="00693D24" w:rsidP="00693D24">
      <w:pPr>
        <w:widowControl w:val="0"/>
        <w:numPr>
          <w:ilvl w:val="0"/>
          <w:numId w:val="6"/>
        </w:numPr>
        <w:spacing w:line="280" w:lineRule="exact"/>
        <w:jc w:val="center"/>
        <w:rPr>
          <w:b/>
          <w:sz w:val="22"/>
          <w:szCs w:val="22"/>
          <w:lang w:val="hr-HR"/>
        </w:rPr>
      </w:pPr>
    </w:p>
    <w:p w14:paraId="54FAC6BF" w14:textId="77777777" w:rsidR="00693D24" w:rsidRPr="00787844" w:rsidRDefault="00693D24" w:rsidP="00693D24">
      <w:pPr>
        <w:rPr>
          <w:sz w:val="22"/>
          <w:szCs w:val="22"/>
          <w:lang w:val="hr-HR"/>
        </w:rPr>
      </w:pPr>
    </w:p>
    <w:p w14:paraId="33A75F36" w14:textId="77777777" w:rsidR="00693D24" w:rsidRPr="00787844" w:rsidRDefault="00693D24" w:rsidP="00693D24">
      <w:pPr>
        <w:jc w:val="both"/>
        <w:rPr>
          <w:sz w:val="22"/>
          <w:szCs w:val="22"/>
          <w:lang w:val="hr-HR"/>
        </w:rPr>
      </w:pPr>
      <w:r w:rsidRPr="00787844">
        <w:rPr>
          <w:sz w:val="22"/>
          <w:szCs w:val="22"/>
          <w:lang w:val="hr-HR"/>
        </w:rPr>
        <w:t>(1) Trafostanice, SN mreža i NN mreža, trebaju biti planirane i građene (rekonstruirane) u skladu s  granskim normama HEP-a, dok javna rasvjeta treba biti u skladu s preporukama CIE.</w:t>
      </w:r>
    </w:p>
    <w:p w14:paraId="36FC5B95" w14:textId="77777777" w:rsidR="00693D24" w:rsidRPr="00787844" w:rsidRDefault="00693D24" w:rsidP="00693D24">
      <w:pPr>
        <w:jc w:val="both"/>
        <w:rPr>
          <w:sz w:val="22"/>
          <w:szCs w:val="22"/>
          <w:lang w:val="hr-HR"/>
        </w:rPr>
      </w:pPr>
    </w:p>
    <w:p w14:paraId="0A52291E" w14:textId="77777777" w:rsidR="00693D24" w:rsidRPr="00787844" w:rsidRDefault="00693D24" w:rsidP="00693D24">
      <w:pPr>
        <w:jc w:val="both"/>
        <w:rPr>
          <w:sz w:val="22"/>
          <w:szCs w:val="22"/>
          <w:lang w:val="hr-HR"/>
        </w:rPr>
      </w:pPr>
      <w:r w:rsidRPr="00787844">
        <w:rPr>
          <w:spacing w:val="6"/>
          <w:sz w:val="22"/>
          <w:szCs w:val="22"/>
          <w:lang w:val="hr-HR"/>
        </w:rPr>
        <w:t>(2) P</w:t>
      </w:r>
      <w:r w:rsidRPr="00787844">
        <w:rPr>
          <w:spacing w:val="-2"/>
          <w:sz w:val="22"/>
          <w:szCs w:val="22"/>
          <w:lang w:val="hr-HR"/>
        </w:rPr>
        <w:t>r</w:t>
      </w:r>
      <w:r w:rsidRPr="00787844">
        <w:rPr>
          <w:spacing w:val="2"/>
          <w:sz w:val="22"/>
          <w:szCs w:val="22"/>
          <w:lang w:val="hr-HR"/>
        </w:rPr>
        <w:t>il</w:t>
      </w:r>
      <w:r w:rsidRPr="00787844">
        <w:rPr>
          <w:spacing w:val="7"/>
          <w:sz w:val="22"/>
          <w:szCs w:val="22"/>
          <w:lang w:val="hr-HR"/>
        </w:rPr>
        <w:t>i</w:t>
      </w:r>
      <w:r w:rsidRPr="00787844">
        <w:rPr>
          <w:spacing w:val="-2"/>
          <w:sz w:val="22"/>
          <w:szCs w:val="22"/>
          <w:lang w:val="hr-HR"/>
        </w:rPr>
        <w:t>k</w:t>
      </w:r>
      <w:r w:rsidRPr="00787844">
        <w:rPr>
          <w:spacing w:val="5"/>
          <w:sz w:val="22"/>
          <w:szCs w:val="22"/>
          <w:lang w:val="hr-HR"/>
        </w:rPr>
        <w:t>o</w:t>
      </w:r>
      <w:r w:rsidRPr="00787844">
        <w:rPr>
          <w:sz w:val="22"/>
          <w:szCs w:val="22"/>
          <w:lang w:val="hr-HR"/>
        </w:rPr>
        <w:t>m</w:t>
      </w:r>
      <w:r w:rsidRPr="00787844">
        <w:rPr>
          <w:spacing w:val="53"/>
          <w:sz w:val="22"/>
          <w:szCs w:val="22"/>
          <w:lang w:val="hr-HR"/>
        </w:rPr>
        <w:t xml:space="preserve"> </w:t>
      </w:r>
      <w:r w:rsidRPr="00787844">
        <w:rPr>
          <w:spacing w:val="7"/>
          <w:sz w:val="22"/>
          <w:szCs w:val="22"/>
          <w:lang w:val="hr-HR"/>
        </w:rPr>
        <w:t>i</w:t>
      </w:r>
      <w:r w:rsidRPr="00787844">
        <w:rPr>
          <w:spacing w:val="-7"/>
          <w:sz w:val="22"/>
          <w:szCs w:val="22"/>
          <w:lang w:val="hr-HR"/>
        </w:rPr>
        <w:t>z</w:t>
      </w:r>
      <w:r w:rsidRPr="00787844">
        <w:rPr>
          <w:spacing w:val="-2"/>
          <w:sz w:val="22"/>
          <w:szCs w:val="22"/>
          <w:lang w:val="hr-HR"/>
        </w:rPr>
        <w:t>r</w:t>
      </w:r>
      <w:r w:rsidRPr="00787844">
        <w:rPr>
          <w:spacing w:val="5"/>
          <w:sz w:val="22"/>
          <w:szCs w:val="22"/>
          <w:lang w:val="hr-HR"/>
        </w:rPr>
        <w:t>a</w:t>
      </w:r>
      <w:r w:rsidRPr="00787844">
        <w:rPr>
          <w:sz w:val="22"/>
          <w:szCs w:val="22"/>
          <w:lang w:val="hr-HR"/>
        </w:rPr>
        <w:t xml:space="preserve">de </w:t>
      </w:r>
      <w:r w:rsidRPr="00787844">
        <w:rPr>
          <w:spacing w:val="2"/>
          <w:sz w:val="22"/>
          <w:szCs w:val="22"/>
          <w:lang w:val="hr-HR"/>
        </w:rPr>
        <w:t xml:space="preserve"> </w:t>
      </w:r>
      <w:r w:rsidRPr="00787844">
        <w:rPr>
          <w:sz w:val="22"/>
          <w:szCs w:val="22"/>
          <w:lang w:val="hr-HR"/>
        </w:rPr>
        <w:t>da</w:t>
      </w:r>
      <w:r w:rsidRPr="00787844">
        <w:rPr>
          <w:spacing w:val="7"/>
          <w:sz w:val="22"/>
          <w:szCs w:val="22"/>
          <w:lang w:val="hr-HR"/>
        </w:rPr>
        <w:t>l</w:t>
      </w:r>
      <w:r w:rsidRPr="00787844">
        <w:rPr>
          <w:spacing w:val="2"/>
          <w:sz w:val="22"/>
          <w:szCs w:val="22"/>
          <w:lang w:val="hr-HR"/>
        </w:rPr>
        <w:t>j</w:t>
      </w:r>
      <w:r w:rsidRPr="00787844">
        <w:rPr>
          <w:spacing w:val="5"/>
          <w:sz w:val="22"/>
          <w:szCs w:val="22"/>
          <w:lang w:val="hr-HR"/>
        </w:rPr>
        <w:t>n</w:t>
      </w:r>
      <w:r w:rsidRPr="00787844">
        <w:rPr>
          <w:spacing w:val="2"/>
          <w:sz w:val="22"/>
          <w:szCs w:val="22"/>
          <w:lang w:val="hr-HR"/>
        </w:rPr>
        <w:t>j</w:t>
      </w:r>
      <w:r w:rsidRPr="00787844">
        <w:rPr>
          <w:sz w:val="22"/>
          <w:szCs w:val="22"/>
          <w:lang w:val="hr-HR"/>
        </w:rPr>
        <w:t>e</w:t>
      </w:r>
      <w:r w:rsidRPr="00787844">
        <w:rPr>
          <w:spacing w:val="54"/>
          <w:sz w:val="22"/>
          <w:szCs w:val="22"/>
          <w:lang w:val="hr-HR"/>
        </w:rPr>
        <w:t xml:space="preserve"> </w:t>
      </w:r>
      <w:r w:rsidRPr="00787844">
        <w:rPr>
          <w:spacing w:val="5"/>
          <w:sz w:val="22"/>
          <w:szCs w:val="22"/>
          <w:lang w:val="hr-HR"/>
        </w:rPr>
        <w:t>p</w:t>
      </w:r>
      <w:r w:rsidRPr="00787844">
        <w:rPr>
          <w:spacing w:val="-2"/>
          <w:sz w:val="22"/>
          <w:szCs w:val="22"/>
          <w:lang w:val="hr-HR"/>
        </w:rPr>
        <w:t>r</w:t>
      </w:r>
      <w:r w:rsidRPr="00787844">
        <w:rPr>
          <w:sz w:val="22"/>
          <w:szCs w:val="22"/>
          <w:lang w:val="hr-HR"/>
        </w:rPr>
        <w:t>o</w:t>
      </w:r>
      <w:r w:rsidRPr="00787844">
        <w:rPr>
          <w:spacing w:val="2"/>
          <w:sz w:val="22"/>
          <w:szCs w:val="22"/>
          <w:lang w:val="hr-HR"/>
        </w:rPr>
        <w:t>s</w:t>
      </w:r>
      <w:r w:rsidRPr="00787844">
        <w:rPr>
          <w:sz w:val="22"/>
          <w:szCs w:val="22"/>
          <w:lang w:val="hr-HR"/>
        </w:rPr>
        <w:t>to</w:t>
      </w:r>
      <w:r w:rsidRPr="00787844">
        <w:rPr>
          <w:spacing w:val="3"/>
          <w:sz w:val="22"/>
          <w:szCs w:val="22"/>
          <w:lang w:val="hr-HR"/>
        </w:rPr>
        <w:t>r</w:t>
      </w:r>
      <w:r w:rsidRPr="00787844">
        <w:rPr>
          <w:sz w:val="22"/>
          <w:szCs w:val="22"/>
          <w:lang w:val="hr-HR"/>
        </w:rPr>
        <w:t xml:space="preserve">ne </w:t>
      </w:r>
      <w:r w:rsidRPr="00787844">
        <w:rPr>
          <w:spacing w:val="6"/>
          <w:sz w:val="22"/>
          <w:szCs w:val="22"/>
          <w:lang w:val="hr-HR"/>
        </w:rPr>
        <w:t xml:space="preserve"> </w:t>
      </w:r>
      <w:r w:rsidRPr="00787844">
        <w:rPr>
          <w:sz w:val="22"/>
          <w:szCs w:val="22"/>
          <w:lang w:val="hr-HR"/>
        </w:rPr>
        <w:t>i</w:t>
      </w:r>
      <w:r w:rsidRPr="00787844">
        <w:rPr>
          <w:spacing w:val="40"/>
          <w:sz w:val="22"/>
          <w:szCs w:val="22"/>
          <w:lang w:val="hr-HR"/>
        </w:rPr>
        <w:t xml:space="preserve"> </w:t>
      </w:r>
      <w:r w:rsidRPr="00787844">
        <w:rPr>
          <w:spacing w:val="5"/>
          <w:sz w:val="22"/>
          <w:szCs w:val="22"/>
          <w:lang w:val="hr-HR"/>
        </w:rPr>
        <w:t>p</w:t>
      </w:r>
      <w:r w:rsidRPr="00787844">
        <w:rPr>
          <w:spacing w:val="-2"/>
          <w:sz w:val="22"/>
          <w:szCs w:val="22"/>
          <w:lang w:val="hr-HR"/>
        </w:rPr>
        <w:t>r</w:t>
      </w:r>
      <w:r w:rsidRPr="00787844">
        <w:rPr>
          <w:sz w:val="22"/>
          <w:szCs w:val="22"/>
          <w:lang w:val="hr-HR"/>
        </w:rPr>
        <w:t>o</w:t>
      </w:r>
      <w:r w:rsidRPr="00787844">
        <w:rPr>
          <w:spacing w:val="7"/>
          <w:sz w:val="22"/>
          <w:szCs w:val="22"/>
          <w:lang w:val="hr-HR"/>
        </w:rPr>
        <w:t>j</w:t>
      </w:r>
      <w:r w:rsidRPr="00787844">
        <w:rPr>
          <w:sz w:val="22"/>
          <w:szCs w:val="22"/>
          <w:lang w:val="hr-HR"/>
        </w:rPr>
        <w:t>e</w:t>
      </w:r>
      <w:r w:rsidRPr="00787844">
        <w:rPr>
          <w:spacing w:val="2"/>
          <w:sz w:val="22"/>
          <w:szCs w:val="22"/>
          <w:lang w:val="hr-HR"/>
        </w:rPr>
        <w:t>k</w:t>
      </w:r>
      <w:r w:rsidRPr="00787844">
        <w:rPr>
          <w:sz w:val="22"/>
          <w:szCs w:val="22"/>
          <w:lang w:val="hr-HR"/>
        </w:rPr>
        <w:t xml:space="preserve">tne </w:t>
      </w:r>
      <w:r w:rsidRPr="00787844">
        <w:rPr>
          <w:spacing w:val="11"/>
          <w:sz w:val="22"/>
          <w:szCs w:val="22"/>
          <w:lang w:val="hr-HR"/>
        </w:rPr>
        <w:t xml:space="preserve"> </w:t>
      </w:r>
      <w:r w:rsidRPr="00787844">
        <w:rPr>
          <w:sz w:val="22"/>
          <w:szCs w:val="22"/>
          <w:lang w:val="hr-HR"/>
        </w:rPr>
        <w:t>do</w:t>
      </w:r>
      <w:r w:rsidRPr="00787844">
        <w:rPr>
          <w:spacing w:val="2"/>
          <w:sz w:val="22"/>
          <w:szCs w:val="22"/>
          <w:lang w:val="hr-HR"/>
        </w:rPr>
        <w:t>k</w:t>
      </w:r>
      <w:r w:rsidRPr="00787844">
        <w:rPr>
          <w:spacing w:val="5"/>
          <w:sz w:val="22"/>
          <w:szCs w:val="22"/>
          <w:lang w:val="hr-HR"/>
        </w:rPr>
        <w:t>u</w:t>
      </w:r>
      <w:r w:rsidRPr="00787844">
        <w:rPr>
          <w:spacing w:val="-4"/>
          <w:sz w:val="22"/>
          <w:szCs w:val="22"/>
          <w:lang w:val="hr-HR"/>
        </w:rPr>
        <w:t>m</w:t>
      </w:r>
      <w:r w:rsidRPr="00787844">
        <w:rPr>
          <w:spacing w:val="5"/>
          <w:sz w:val="22"/>
          <w:szCs w:val="22"/>
          <w:lang w:val="hr-HR"/>
        </w:rPr>
        <w:t>e</w:t>
      </w:r>
      <w:r w:rsidRPr="00787844">
        <w:rPr>
          <w:sz w:val="22"/>
          <w:szCs w:val="22"/>
          <w:lang w:val="hr-HR"/>
        </w:rPr>
        <w:t>nt</w:t>
      </w:r>
      <w:r w:rsidRPr="00787844">
        <w:rPr>
          <w:spacing w:val="5"/>
          <w:sz w:val="22"/>
          <w:szCs w:val="22"/>
          <w:lang w:val="hr-HR"/>
        </w:rPr>
        <w:t>a</w:t>
      </w:r>
      <w:r w:rsidRPr="00787844">
        <w:rPr>
          <w:spacing w:val="-2"/>
          <w:sz w:val="22"/>
          <w:szCs w:val="22"/>
          <w:lang w:val="hr-HR"/>
        </w:rPr>
        <w:t>c</w:t>
      </w:r>
      <w:r w:rsidRPr="00787844">
        <w:rPr>
          <w:spacing w:val="7"/>
          <w:sz w:val="22"/>
          <w:szCs w:val="22"/>
          <w:lang w:val="hr-HR"/>
        </w:rPr>
        <w:t>i</w:t>
      </w:r>
      <w:r w:rsidRPr="00787844">
        <w:rPr>
          <w:spacing w:val="2"/>
          <w:sz w:val="22"/>
          <w:szCs w:val="22"/>
          <w:lang w:val="hr-HR"/>
        </w:rPr>
        <w:t>j</w:t>
      </w:r>
      <w:r w:rsidRPr="00787844">
        <w:rPr>
          <w:sz w:val="22"/>
          <w:szCs w:val="22"/>
          <w:lang w:val="hr-HR"/>
        </w:rPr>
        <w:t xml:space="preserve">e </w:t>
      </w:r>
      <w:r w:rsidRPr="00787844">
        <w:rPr>
          <w:spacing w:val="20"/>
          <w:sz w:val="22"/>
          <w:szCs w:val="22"/>
          <w:lang w:val="hr-HR"/>
        </w:rPr>
        <w:t xml:space="preserve"> </w:t>
      </w:r>
      <w:r w:rsidRPr="00787844">
        <w:rPr>
          <w:spacing w:val="5"/>
          <w:sz w:val="22"/>
          <w:szCs w:val="22"/>
          <w:lang w:val="hr-HR"/>
        </w:rPr>
        <w:t>p</w:t>
      </w:r>
      <w:r w:rsidRPr="00787844">
        <w:rPr>
          <w:sz w:val="22"/>
          <w:szCs w:val="22"/>
          <w:lang w:val="hr-HR"/>
        </w:rPr>
        <w:t>ot</w:t>
      </w:r>
      <w:r w:rsidRPr="00787844">
        <w:rPr>
          <w:spacing w:val="3"/>
          <w:sz w:val="22"/>
          <w:szCs w:val="22"/>
          <w:lang w:val="hr-HR"/>
        </w:rPr>
        <w:t>r</w:t>
      </w:r>
      <w:r w:rsidRPr="00787844">
        <w:rPr>
          <w:sz w:val="22"/>
          <w:szCs w:val="22"/>
          <w:lang w:val="hr-HR"/>
        </w:rPr>
        <w:t>eb</w:t>
      </w:r>
      <w:r w:rsidRPr="00787844">
        <w:rPr>
          <w:spacing w:val="5"/>
          <w:sz w:val="22"/>
          <w:szCs w:val="22"/>
          <w:lang w:val="hr-HR"/>
        </w:rPr>
        <w:t>n</w:t>
      </w:r>
      <w:r w:rsidRPr="00787844">
        <w:rPr>
          <w:sz w:val="22"/>
          <w:szCs w:val="22"/>
          <w:lang w:val="hr-HR"/>
        </w:rPr>
        <w:t xml:space="preserve">o </w:t>
      </w:r>
      <w:r w:rsidRPr="00787844">
        <w:rPr>
          <w:spacing w:val="5"/>
          <w:sz w:val="22"/>
          <w:szCs w:val="22"/>
          <w:lang w:val="hr-HR"/>
        </w:rPr>
        <w:t xml:space="preserve"> </w:t>
      </w:r>
      <w:r w:rsidRPr="00787844">
        <w:rPr>
          <w:spacing w:val="2"/>
          <w:sz w:val="22"/>
          <w:szCs w:val="22"/>
          <w:lang w:val="hr-HR"/>
        </w:rPr>
        <w:t>j</w:t>
      </w:r>
      <w:r w:rsidRPr="00787844">
        <w:rPr>
          <w:sz w:val="22"/>
          <w:szCs w:val="22"/>
          <w:lang w:val="hr-HR"/>
        </w:rPr>
        <w:t>e</w:t>
      </w:r>
      <w:r w:rsidRPr="00787844">
        <w:rPr>
          <w:spacing w:val="46"/>
          <w:sz w:val="22"/>
          <w:szCs w:val="22"/>
          <w:lang w:val="hr-HR"/>
        </w:rPr>
        <w:t xml:space="preserve"> </w:t>
      </w:r>
      <w:r w:rsidRPr="00787844">
        <w:rPr>
          <w:sz w:val="22"/>
          <w:szCs w:val="22"/>
          <w:lang w:val="hr-HR"/>
        </w:rPr>
        <w:t>p</w:t>
      </w:r>
      <w:r w:rsidRPr="00787844">
        <w:rPr>
          <w:spacing w:val="-2"/>
          <w:sz w:val="22"/>
          <w:szCs w:val="22"/>
          <w:lang w:val="hr-HR"/>
        </w:rPr>
        <w:t>r</w:t>
      </w:r>
      <w:r w:rsidRPr="00787844">
        <w:rPr>
          <w:spacing w:val="7"/>
          <w:sz w:val="22"/>
          <w:szCs w:val="22"/>
          <w:lang w:val="hr-HR"/>
        </w:rPr>
        <w:t>i</w:t>
      </w:r>
      <w:r w:rsidRPr="00787844">
        <w:rPr>
          <w:spacing w:val="-4"/>
          <w:sz w:val="22"/>
          <w:szCs w:val="22"/>
          <w:lang w:val="hr-HR"/>
        </w:rPr>
        <w:t>m</w:t>
      </w:r>
      <w:r w:rsidRPr="00787844">
        <w:rPr>
          <w:spacing w:val="7"/>
          <w:sz w:val="22"/>
          <w:szCs w:val="22"/>
          <w:lang w:val="hr-HR"/>
        </w:rPr>
        <w:t>i</w:t>
      </w:r>
      <w:r w:rsidRPr="00787844">
        <w:rPr>
          <w:spacing w:val="2"/>
          <w:sz w:val="22"/>
          <w:szCs w:val="22"/>
          <w:lang w:val="hr-HR"/>
        </w:rPr>
        <w:t>j</w:t>
      </w:r>
      <w:r w:rsidRPr="00787844">
        <w:rPr>
          <w:sz w:val="22"/>
          <w:szCs w:val="22"/>
          <w:lang w:val="hr-HR"/>
        </w:rPr>
        <w:t>e</w:t>
      </w:r>
      <w:r w:rsidRPr="00787844">
        <w:rPr>
          <w:spacing w:val="5"/>
          <w:sz w:val="22"/>
          <w:szCs w:val="22"/>
          <w:lang w:val="hr-HR"/>
        </w:rPr>
        <w:t>n</w:t>
      </w:r>
      <w:r w:rsidRPr="00787844">
        <w:rPr>
          <w:spacing w:val="2"/>
          <w:sz w:val="22"/>
          <w:szCs w:val="22"/>
          <w:lang w:val="hr-HR"/>
        </w:rPr>
        <w:t>i</w:t>
      </w:r>
      <w:r w:rsidRPr="00787844">
        <w:rPr>
          <w:sz w:val="22"/>
          <w:szCs w:val="22"/>
          <w:lang w:val="hr-HR"/>
        </w:rPr>
        <w:t xml:space="preserve">ti </w:t>
      </w:r>
      <w:r w:rsidRPr="00787844">
        <w:rPr>
          <w:spacing w:val="12"/>
          <w:sz w:val="22"/>
          <w:szCs w:val="22"/>
          <w:lang w:val="hr-HR"/>
        </w:rPr>
        <w:t xml:space="preserve"> </w:t>
      </w:r>
      <w:r w:rsidRPr="00787844">
        <w:rPr>
          <w:spacing w:val="2"/>
          <w:sz w:val="22"/>
          <w:szCs w:val="22"/>
          <w:lang w:val="hr-HR"/>
        </w:rPr>
        <w:t>P</w:t>
      </w:r>
      <w:r w:rsidRPr="00787844">
        <w:rPr>
          <w:spacing w:val="-2"/>
          <w:sz w:val="22"/>
          <w:szCs w:val="22"/>
          <w:lang w:val="hr-HR"/>
        </w:rPr>
        <w:t>r</w:t>
      </w:r>
      <w:r w:rsidRPr="00787844">
        <w:rPr>
          <w:sz w:val="22"/>
          <w:szCs w:val="22"/>
          <w:lang w:val="hr-HR"/>
        </w:rPr>
        <w:t>a</w:t>
      </w:r>
      <w:r w:rsidRPr="00787844">
        <w:rPr>
          <w:spacing w:val="7"/>
          <w:sz w:val="22"/>
          <w:szCs w:val="22"/>
          <w:lang w:val="hr-HR"/>
        </w:rPr>
        <w:t>v</w:t>
      </w:r>
      <w:r w:rsidRPr="00787844">
        <w:rPr>
          <w:spacing w:val="2"/>
          <w:sz w:val="22"/>
          <w:szCs w:val="22"/>
          <w:lang w:val="hr-HR"/>
        </w:rPr>
        <w:t>il</w:t>
      </w:r>
      <w:r w:rsidRPr="00787844">
        <w:rPr>
          <w:spacing w:val="5"/>
          <w:sz w:val="22"/>
          <w:szCs w:val="22"/>
          <w:lang w:val="hr-HR"/>
        </w:rPr>
        <w:t>n</w:t>
      </w:r>
      <w:r w:rsidRPr="00787844">
        <w:rPr>
          <w:spacing w:val="2"/>
          <w:sz w:val="22"/>
          <w:szCs w:val="22"/>
          <w:lang w:val="hr-HR"/>
        </w:rPr>
        <w:t>i</w:t>
      </w:r>
      <w:r w:rsidRPr="00787844">
        <w:rPr>
          <w:sz w:val="22"/>
          <w:szCs w:val="22"/>
          <w:lang w:val="hr-HR"/>
        </w:rPr>
        <w:t xml:space="preserve">k </w:t>
      </w:r>
      <w:r w:rsidRPr="00787844">
        <w:rPr>
          <w:spacing w:val="1"/>
          <w:sz w:val="22"/>
          <w:szCs w:val="22"/>
          <w:lang w:val="hr-HR"/>
        </w:rPr>
        <w:t xml:space="preserve"> </w:t>
      </w:r>
      <w:r w:rsidRPr="00787844">
        <w:rPr>
          <w:sz w:val="22"/>
          <w:szCs w:val="22"/>
          <w:lang w:val="hr-HR"/>
        </w:rPr>
        <w:t xml:space="preserve">o </w:t>
      </w:r>
      <w:r w:rsidRPr="00787844">
        <w:rPr>
          <w:spacing w:val="5"/>
          <w:sz w:val="22"/>
          <w:szCs w:val="22"/>
          <w:lang w:val="hr-HR"/>
        </w:rPr>
        <w:t>t</w:t>
      </w:r>
      <w:r w:rsidRPr="00787844">
        <w:rPr>
          <w:sz w:val="22"/>
          <w:szCs w:val="22"/>
          <w:lang w:val="hr-HR"/>
        </w:rPr>
        <w:t>e</w:t>
      </w:r>
      <w:r w:rsidRPr="00787844">
        <w:rPr>
          <w:spacing w:val="1"/>
          <w:sz w:val="22"/>
          <w:szCs w:val="22"/>
          <w:lang w:val="hr-HR"/>
        </w:rPr>
        <w:t>m</w:t>
      </w:r>
      <w:r w:rsidRPr="00787844">
        <w:rPr>
          <w:sz w:val="22"/>
          <w:szCs w:val="22"/>
          <w:lang w:val="hr-HR"/>
        </w:rPr>
        <w:t>e</w:t>
      </w:r>
      <w:r w:rsidRPr="00787844">
        <w:rPr>
          <w:spacing w:val="7"/>
          <w:sz w:val="22"/>
          <w:szCs w:val="22"/>
          <w:lang w:val="hr-HR"/>
        </w:rPr>
        <w:t>l</w:t>
      </w:r>
      <w:r w:rsidRPr="00787844">
        <w:rPr>
          <w:spacing w:val="2"/>
          <w:sz w:val="22"/>
          <w:szCs w:val="22"/>
          <w:lang w:val="hr-HR"/>
        </w:rPr>
        <w:t>j</w:t>
      </w:r>
      <w:r w:rsidRPr="00787844">
        <w:rPr>
          <w:sz w:val="22"/>
          <w:szCs w:val="22"/>
          <w:lang w:val="hr-HR"/>
        </w:rPr>
        <w:t>n</w:t>
      </w:r>
      <w:r w:rsidRPr="00787844">
        <w:rPr>
          <w:spacing w:val="7"/>
          <w:sz w:val="22"/>
          <w:szCs w:val="22"/>
          <w:lang w:val="hr-HR"/>
        </w:rPr>
        <w:t>i</w:t>
      </w:r>
      <w:r w:rsidRPr="00787844">
        <w:rPr>
          <w:sz w:val="22"/>
          <w:szCs w:val="22"/>
          <w:lang w:val="hr-HR"/>
        </w:rPr>
        <w:t>m</w:t>
      </w:r>
      <w:r w:rsidRPr="00787844">
        <w:rPr>
          <w:spacing w:val="29"/>
          <w:sz w:val="22"/>
          <w:szCs w:val="22"/>
          <w:lang w:val="hr-HR"/>
        </w:rPr>
        <w:t xml:space="preserve"> </w:t>
      </w:r>
      <w:r w:rsidRPr="00787844">
        <w:rPr>
          <w:spacing w:val="-7"/>
          <w:sz w:val="22"/>
          <w:szCs w:val="22"/>
          <w:lang w:val="hr-HR"/>
        </w:rPr>
        <w:t>z</w:t>
      </w:r>
      <w:r w:rsidRPr="00787844">
        <w:rPr>
          <w:spacing w:val="5"/>
          <w:sz w:val="22"/>
          <w:szCs w:val="22"/>
          <w:lang w:val="hr-HR"/>
        </w:rPr>
        <w:t>a</w:t>
      </w:r>
      <w:r w:rsidRPr="00787844">
        <w:rPr>
          <w:sz w:val="22"/>
          <w:szCs w:val="22"/>
          <w:lang w:val="hr-HR"/>
        </w:rPr>
        <w:t>ht</w:t>
      </w:r>
      <w:r w:rsidRPr="00787844">
        <w:rPr>
          <w:spacing w:val="7"/>
          <w:sz w:val="22"/>
          <w:szCs w:val="22"/>
          <w:lang w:val="hr-HR"/>
        </w:rPr>
        <w:t>j</w:t>
      </w:r>
      <w:r w:rsidRPr="00787844">
        <w:rPr>
          <w:sz w:val="22"/>
          <w:szCs w:val="22"/>
          <w:lang w:val="hr-HR"/>
        </w:rPr>
        <w:t>e</w:t>
      </w:r>
      <w:r w:rsidRPr="00787844">
        <w:rPr>
          <w:spacing w:val="7"/>
          <w:sz w:val="22"/>
          <w:szCs w:val="22"/>
          <w:lang w:val="hr-HR"/>
        </w:rPr>
        <w:t>v</w:t>
      </w:r>
      <w:r w:rsidRPr="00787844">
        <w:rPr>
          <w:spacing w:val="2"/>
          <w:sz w:val="22"/>
          <w:szCs w:val="22"/>
          <w:lang w:val="hr-HR"/>
        </w:rPr>
        <w:t>i</w:t>
      </w:r>
      <w:r w:rsidRPr="00787844">
        <w:rPr>
          <w:spacing w:val="1"/>
          <w:sz w:val="22"/>
          <w:szCs w:val="22"/>
          <w:lang w:val="hr-HR"/>
        </w:rPr>
        <w:t>m</w:t>
      </w:r>
      <w:r w:rsidRPr="00787844">
        <w:rPr>
          <w:sz w:val="22"/>
          <w:szCs w:val="22"/>
          <w:lang w:val="hr-HR"/>
        </w:rPr>
        <w:t>a</w:t>
      </w:r>
      <w:r w:rsidRPr="00787844">
        <w:rPr>
          <w:spacing w:val="36"/>
          <w:sz w:val="22"/>
          <w:szCs w:val="22"/>
          <w:lang w:val="hr-HR"/>
        </w:rPr>
        <w:t xml:space="preserve"> </w:t>
      </w:r>
      <w:r w:rsidRPr="00787844">
        <w:rPr>
          <w:spacing w:val="-7"/>
          <w:sz w:val="22"/>
          <w:szCs w:val="22"/>
          <w:lang w:val="hr-HR"/>
        </w:rPr>
        <w:t>z</w:t>
      </w:r>
      <w:r w:rsidRPr="00787844">
        <w:rPr>
          <w:sz w:val="22"/>
          <w:szCs w:val="22"/>
          <w:lang w:val="hr-HR"/>
        </w:rPr>
        <w:t>a</w:t>
      </w:r>
      <w:r w:rsidRPr="00787844">
        <w:rPr>
          <w:spacing w:val="13"/>
          <w:sz w:val="22"/>
          <w:szCs w:val="22"/>
          <w:lang w:val="hr-HR"/>
        </w:rPr>
        <w:t xml:space="preserve"> </w:t>
      </w:r>
      <w:r w:rsidRPr="00787844">
        <w:rPr>
          <w:spacing w:val="-2"/>
          <w:sz w:val="22"/>
          <w:szCs w:val="22"/>
          <w:lang w:val="hr-HR"/>
        </w:rPr>
        <w:t>z</w:t>
      </w:r>
      <w:r w:rsidRPr="00787844">
        <w:rPr>
          <w:sz w:val="22"/>
          <w:szCs w:val="22"/>
          <w:lang w:val="hr-HR"/>
        </w:rPr>
        <w:t>a</w:t>
      </w:r>
      <w:r w:rsidRPr="00787844">
        <w:rPr>
          <w:spacing w:val="2"/>
          <w:sz w:val="22"/>
          <w:szCs w:val="22"/>
          <w:lang w:val="hr-HR"/>
        </w:rPr>
        <w:t>š</w:t>
      </w:r>
      <w:r w:rsidRPr="00787844">
        <w:rPr>
          <w:sz w:val="22"/>
          <w:szCs w:val="22"/>
          <w:lang w:val="hr-HR"/>
        </w:rPr>
        <w:t>t</w:t>
      </w:r>
      <w:r w:rsidRPr="00787844">
        <w:rPr>
          <w:spacing w:val="2"/>
          <w:sz w:val="22"/>
          <w:szCs w:val="22"/>
          <w:lang w:val="hr-HR"/>
        </w:rPr>
        <w:t>i</w:t>
      </w:r>
      <w:r w:rsidRPr="00787844">
        <w:rPr>
          <w:sz w:val="22"/>
          <w:szCs w:val="22"/>
          <w:lang w:val="hr-HR"/>
        </w:rPr>
        <w:t>tu</w:t>
      </w:r>
      <w:r w:rsidRPr="00787844">
        <w:rPr>
          <w:spacing w:val="24"/>
          <w:sz w:val="22"/>
          <w:szCs w:val="22"/>
          <w:lang w:val="hr-HR"/>
        </w:rPr>
        <w:t xml:space="preserve"> </w:t>
      </w:r>
      <w:r w:rsidRPr="00787844">
        <w:rPr>
          <w:sz w:val="22"/>
          <w:szCs w:val="22"/>
          <w:lang w:val="hr-HR"/>
        </w:rPr>
        <w:t>od</w:t>
      </w:r>
      <w:r w:rsidRPr="00787844">
        <w:rPr>
          <w:spacing w:val="14"/>
          <w:sz w:val="22"/>
          <w:szCs w:val="22"/>
          <w:lang w:val="hr-HR"/>
        </w:rPr>
        <w:t xml:space="preserve"> </w:t>
      </w:r>
      <w:r w:rsidRPr="00787844">
        <w:rPr>
          <w:spacing w:val="5"/>
          <w:sz w:val="22"/>
          <w:szCs w:val="22"/>
          <w:lang w:val="hr-HR"/>
        </w:rPr>
        <w:t>p</w:t>
      </w:r>
      <w:r w:rsidRPr="00787844">
        <w:rPr>
          <w:sz w:val="22"/>
          <w:szCs w:val="22"/>
          <w:lang w:val="hr-HR"/>
        </w:rPr>
        <w:t>o</w:t>
      </w:r>
      <w:r w:rsidRPr="00787844">
        <w:rPr>
          <w:spacing w:val="-2"/>
          <w:sz w:val="22"/>
          <w:szCs w:val="22"/>
          <w:lang w:val="hr-HR"/>
        </w:rPr>
        <w:t>ž</w:t>
      </w:r>
      <w:r w:rsidRPr="00787844">
        <w:rPr>
          <w:sz w:val="22"/>
          <w:szCs w:val="22"/>
          <w:lang w:val="hr-HR"/>
        </w:rPr>
        <w:t>a</w:t>
      </w:r>
      <w:r w:rsidRPr="00787844">
        <w:rPr>
          <w:spacing w:val="-2"/>
          <w:sz w:val="22"/>
          <w:szCs w:val="22"/>
          <w:lang w:val="hr-HR"/>
        </w:rPr>
        <w:t>r</w:t>
      </w:r>
      <w:r w:rsidRPr="00787844">
        <w:rPr>
          <w:sz w:val="22"/>
          <w:szCs w:val="22"/>
          <w:lang w:val="hr-HR"/>
        </w:rPr>
        <w:t>a</w:t>
      </w:r>
      <w:r w:rsidRPr="00787844">
        <w:rPr>
          <w:spacing w:val="25"/>
          <w:sz w:val="22"/>
          <w:szCs w:val="22"/>
          <w:lang w:val="hr-HR"/>
        </w:rPr>
        <w:t xml:space="preserve"> </w:t>
      </w:r>
      <w:r w:rsidRPr="00787844">
        <w:rPr>
          <w:sz w:val="22"/>
          <w:szCs w:val="22"/>
          <w:lang w:val="hr-HR"/>
        </w:rPr>
        <w:t>e</w:t>
      </w:r>
      <w:r w:rsidRPr="00787844">
        <w:rPr>
          <w:spacing w:val="7"/>
          <w:sz w:val="22"/>
          <w:szCs w:val="22"/>
          <w:lang w:val="hr-HR"/>
        </w:rPr>
        <w:t>l</w:t>
      </w:r>
      <w:r w:rsidRPr="00787844">
        <w:rPr>
          <w:sz w:val="22"/>
          <w:szCs w:val="22"/>
          <w:lang w:val="hr-HR"/>
        </w:rPr>
        <w:t>e</w:t>
      </w:r>
      <w:r w:rsidRPr="00787844">
        <w:rPr>
          <w:spacing w:val="2"/>
          <w:sz w:val="22"/>
          <w:szCs w:val="22"/>
          <w:lang w:val="hr-HR"/>
        </w:rPr>
        <w:t>k</w:t>
      </w:r>
      <w:r w:rsidRPr="00787844">
        <w:rPr>
          <w:sz w:val="22"/>
          <w:szCs w:val="22"/>
          <w:lang w:val="hr-HR"/>
        </w:rPr>
        <w:t>t</w:t>
      </w:r>
      <w:r w:rsidRPr="00787844">
        <w:rPr>
          <w:spacing w:val="-2"/>
          <w:sz w:val="22"/>
          <w:szCs w:val="22"/>
          <w:lang w:val="hr-HR"/>
        </w:rPr>
        <w:t>r</w:t>
      </w:r>
      <w:r w:rsidRPr="00787844">
        <w:rPr>
          <w:spacing w:val="5"/>
          <w:sz w:val="22"/>
          <w:szCs w:val="22"/>
          <w:lang w:val="hr-HR"/>
        </w:rPr>
        <w:t>o</w:t>
      </w:r>
      <w:r w:rsidRPr="00787844">
        <w:rPr>
          <w:sz w:val="22"/>
          <w:szCs w:val="22"/>
          <w:lang w:val="hr-HR"/>
        </w:rPr>
        <w:t>en</w:t>
      </w:r>
      <w:r w:rsidRPr="00787844">
        <w:rPr>
          <w:spacing w:val="5"/>
          <w:sz w:val="22"/>
          <w:szCs w:val="22"/>
          <w:lang w:val="hr-HR"/>
        </w:rPr>
        <w:t>e</w:t>
      </w:r>
      <w:r w:rsidRPr="00787844">
        <w:rPr>
          <w:spacing w:val="-2"/>
          <w:sz w:val="22"/>
          <w:szCs w:val="22"/>
          <w:lang w:val="hr-HR"/>
        </w:rPr>
        <w:t>r</w:t>
      </w:r>
      <w:r w:rsidRPr="00787844">
        <w:rPr>
          <w:sz w:val="22"/>
          <w:szCs w:val="22"/>
          <w:lang w:val="hr-HR"/>
        </w:rPr>
        <w:t>g</w:t>
      </w:r>
      <w:r w:rsidRPr="00787844">
        <w:rPr>
          <w:spacing w:val="5"/>
          <w:sz w:val="22"/>
          <w:szCs w:val="22"/>
          <w:lang w:val="hr-HR"/>
        </w:rPr>
        <w:t>e</w:t>
      </w:r>
      <w:r w:rsidRPr="00787844">
        <w:rPr>
          <w:sz w:val="22"/>
          <w:szCs w:val="22"/>
          <w:lang w:val="hr-HR"/>
        </w:rPr>
        <w:t>t</w:t>
      </w:r>
      <w:r w:rsidRPr="00787844">
        <w:rPr>
          <w:spacing w:val="2"/>
          <w:sz w:val="22"/>
          <w:szCs w:val="22"/>
          <w:lang w:val="hr-HR"/>
        </w:rPr>
        <w:t>s</w:t>
      </w:r>
      <w:r w:rsidRPr="00787844">
        <w:rPr>
          <w:spacing w:val="-2"/>
          <w:sz w:val="22"/>
          <w:szCs w:val="22"/>
          <w:lang w:val="hr-HR"/>
        </w:rPr>
        <w:t>k</w:t>
      </w:r>
      <w:r w:rsidRPr="00787844">
        <w:rPr>
          <w:spacing w:val="7"/>
          <w:sz w:val="22"/>
          <w:szCs w:val="22"/>
          <w:lang w:val="hr-HR"/>
        </w:rPr>
        <w:t>i</w:t>
      </w:r>
      <w:r w:rsidRPr="00787844">
        <w:rPr>
          <w:sz w:val="22"/>
          <w:szCs w:val="22"/>
          <w:lang w:val="hr-HR"/>
        </w:rPr>
        <w:t>h</w:t>
      </w:r>
      <w:r w:rsidRPr="00787844">
        <w:rPr>
          <w:spacing w:val="51"/>
          <w:sz w:val="22"/>
          <w:szCs w:val="22"/>
          <w:lang w:val="hr-HR"/>
        </w:rPr>
        <w:t xml:space="preserve"> </w:t>
      </w:r>
      <w:r w:rsidRPr="00787844">
        <w:rPr>
          <w:spacing w:val="5"/>
          <w:sz w:val="22"/>
          <w:szCs w:val="22"/>
          <w:lang w:val="hr-HR"/>
        </w:rPr>
        <w:t>p</w:t>
      </w:r>
      <w:r w:rsidRPr="00787844">
        <w:rPr>
          <w:sz w:val="22"/>
          <w:szCs w:val="22"/>
          <w:lang w:val="hr-HR"/>
        </w:rPr>
        <w:t>o</w:t>
      </w:r>
      <w:r w:rsidRPr="00787844">
        <w:rPr>
          <w:spacing w:val="2"/>
          <w:sz w:val="22"/>
          <w:szCs w:val="22"/>
          <w:lang w:val="hr-HR"/>
        </w:rPr>
        <w:t>s</w:t>
      </w:r>
      <w:r w:rsidRPr="00787844">
        <w:rPr>
          <w:sz w:val="22"/>
          <w:szCs w:val="22"/>
          <w:lang w:val="hr-HR"/>
        </w:rPr>
        <w:t>t</w:t>
      </w:r>
      <w:r w:rsidRPr="00787844">
        <w:rPr>
          <w:spacing w:val="-2"/>
          <w:sz w:val="22"/>
          <w:szCs w:val="22"/>
          <w:lang w:val="hr-HR"/>
        </w:rPr>
        <w:t>r</w:t>
      </w:r>
      <w:r w:rsidRPr="00787844">
        <w:rPr>
          <w:spacing w:val="5"/>
          <w:sz w:val="22"/>
          <w:szCs w:val="22"/>
          <w:lang w:val="hr-HR"/>
        </w:rPr>
        <w:t>o</w:t>
      </w:r>
      <w:r w:rsidRPr="00787844">
        <w:rPr>
          <w:spacing w:val="2"/>
          <w:sz w:val="22"/>
          <w:szCs w:val="22"/>
          <w:lang w:val="hr-HR"/>
        </w:rPr>
        <w:t>j</w:t>
      </w:r>
      <w:r w:rsidRPr="00787844">
        <w:rPr>
          <w:sz w:val="22"/>
          <w:szCs w:val="22"/>
          <w:lang w:val="hr-HR"/>
        </w:rPr>
        <w:t>e</w:t>
      </w:r>
      <w:r w:rsidRPr="00787844">
        <w:rPr>
          <w:spacing w:val="5"/>
          <w:sz w:val="22"/>
          <w:szCs w:val="22"/>
          <w:lang w:val="hr-HR"/>
        </w:rPr>
        <w:t>n</w:t>
      </w:r>
      <w:r w:rsidRPr="00787844">
        <w:rPr>
          <w:spacing w:val="2"/>
          <w:sz w:val="22"/>
          <w:szCs w:val="22"/>
          <w:lang w:val="hr-HR"/>
        </w:rPr>
        <w:t>j</w:t>
      </w:r>
      <w:r w:rsidRPr="00787844">
        <w:rPr>
          <w:sz w:val="22"/>
          <w:szCs w:val="22"/>
          <w:lang w:val="hr-HR"/>
        </w:rPr>
        <w:t>a</w:t>
      </w:r>
      <w:r w:rsidRPr="00787844">
        <w:rPr>
          <w:spacing w:val="36"/>
          <w:sz w:val="22"/>
          <w:szCs w:val="22"/>
          <w:lang w:val="hr-HR"/>
        </w:rPr>
        <w:t xml:space="preserve"> </w:t>
      </w:r>
      <w:r w:rsidRPr="00787844">
        <w:rPr>
          <w:sz w:val="22"/>
          <w:szCs w:val="22"/>
          <w:lang w:val="hr-HR"/>
        </w:rPr>
        <w:t>i</w:t>
      </w:r>
      <w:r w:rsidRPr="00787844">
        <w:rPr>
          <w:spacing w:val="5"/>
          <w:sz w:val="22"/>
          <w:szCs w:val="22"/>
          <w:lang w:val="hr-HR"/>
        </w:rPr>
        <w:t xml:space="preserve"> u</w:t>
      </w:r>
      <w:r w:rsidRPr="00787844">
        <w:rPr>
          <w:spacing w:val="-2"/>
          <w:sz w:val="22"/>
          <w:szCs w:val="22"/>
          <w:lang w:val="hr-HR"/>
        </w:rPr>
        <w:t>r</w:t>
      </w:r>
      <w:r w:rsidRPr="00787844">
        <w:rPr>
          <w:spacing w:val="3"/>
          <w:sz w:val="22"/>
          <w:szCs w:val="22"/>
          <w:lang w:val="hr-HR"/>
        </w:rPr>
        <w:t>e</w:t>
      </w:r>
      <w:r w:rsidRPr="00787844">
        <w:rPr>
          <w:spacing w:val="5"/>
          <w:sz w:val="22"/>
          <w:szCs w:val="22"/>
          <w:lang w:val="hr-HR"/>
        </w:rPr>
        <w:t>đ</w:t>
      </w:r>
      <w:r w:rsidRPr="00787844">
        <w:rPr>
          <w:sz w:val="22"/>
          <w:szCs w:val="22"/>
          <w:lang w:val="hr-HR"/>
        </w:rPr>
        <w:t>a</w:t>
      </w:r>
      <w:r w:rsidRPr="00787844">
        <w:rPr>
          <w:spacing w:val="7"/>
          <w:sz w:val="22"/>
          <w:szCs w:val="22"/>
          <w:lang w:val="hr-HR"/>
        </w:rPr>
        <w:t>j</w:t>
      </w:r>
      <w:r w:rsidRPr="00787844">
        <w:rPr>
          <w:sz w:val="22"/>
          <w:szCs w:val="22"/>
          <w:lang w:val="hr-HR"/>
        </w:rPr>
        <w:t>a</w:t>
      </w:r>
      <w:r w:rsidRPr="00787844">
        <w:rPr>
          <w:spacing w:val="22"/>
          <w:sz w:val="22"/>
          <w:szCs w:val="22"/>
          <w:lang w:val="hr-HR"/>
        </w:rPr>
        <w:t xml:space="preserve"> </w:t>
      </w:r>
      <w:r w:rsidRPr="00787844">
        <w:rPr>
          <w:spacing w:val="-2"/>
          <w:sz w:val="22"/>
          <w:szCs w:val="22"/>
          <w:lang w:val="hr-HR"/>
        </w:rPr>
        <w:t>(</w:t>
      </w:r>
      <w:r w:rsidRPr="00787844">
        <w:rPr>
          <w:sz w:val="22"/>
          <w:szCs w:val="22"/>
          <w:lang w:val="hr-HR"/>
        </w:rPr>
        <w:t xml:space="preserve">„Narodne novine“, br. </w:t>
      </w:r>
      <w:r w:rsidRPr="00787844">
        <w:rPr>
          <w:spacing w:val="18"/>
          <w:sz w:val="22"/>
          <w:szCs w:val="22"/>
          <w:lang w:val="hr-HR"/>
        </w:rPr>
        <w:t xml:space="preserve"> </w:t>
      </w:r>
      <w:r w:rsidRPr="00787844">
        <w:rPr>
          <w:sz w:val="22"/>
          <w:szCs w:val="22"/>
          <w:lang w:val="hr-HR"/>
        </w:rPr>
        <w:t>14</w:t>
      </w:r>
      <w:r w:rsidRPr="00787844">
        <w:rPr>
          <w:spacing w:val="5"/>
          <w:sz w:val="22"/>
          <w:szCs w:val="22"/>
          <w:lang w:val="hr-HR"/>
        </w:rPr>
        <w:t>6</w:t>
      </w:r>
      <w:r w:rsidRPr="00787844">
        <w:rPr>
          <w:sz w:val="22"/>
          <w:szCs w:val="22"/>
          <w:lang w:val="hr-HR"/>
        </w:rPr>
        <w:t>/</w:t>
      </w:r>
      <w:r w:rsidRPr="00787844">
        <w:rPr>
          <w:spacing w:val="5"/>
          <w:sz w:val="22"/>
          <w:szCs w:val="22"/>
          <w:lang w:val="hr-HR"/>
        </w:rPr>
        <w:t>0</w:t>
      </w:r>
      <w:r w:rsidRPr="00787844">
        <w:rPr>
          <w:sz w:val="22"/>
          <w:szCs w:val="22"/>
          <w:lang w:val="hr-HR"/>
        </w:rPr>
        <w:t>5.</w:t>
      </w:r>
      <w:r w:rsidRPr="00787844">
        <w:rPr>
          <w:spacing w:val="-2"/>
          <w:sz w:val="22"/>
          <w:szCs w:val="22"/>
          <w:lang w:val="hr-HR"/>
        </w:rPr>
        <w:t>)</w:t>
      </w:r>
      <w:r w:rsidRPr="00787844">
        <w:rPr>
          <w:sz w:val="22"/>
          <w:szCs w:val="22"/>
          <w:lang w:val="hr-HR"/>
        </w:rPr>
        <w:t>.</w:t>
      </w:r>
    </w:p>
    <w:p w14:paraId="0D000A0A" w14:textId="77777777" w:rsidR="00693D24" w:rsidRPr="00787844" w:rsidRDefault="00693D24" w:rsidP="00693D24">
      <w:pPr>
        <w:rPr>
          <w:sz w:val="22"/>
          <w:szCs w:val="22"/>
          <w:lang w:val="hr-HR"/>
        </w:rPr>
      </w:pPr>
    </w:p>
    <w:p w14:paraId="558DE691" w14:textId="77777777" w:rsidR="00693D24" w:rsidRPr="00787844" w:rsidRDefault="00693D24" w:rsidP="00693D24">
      <w:pPr>
        <w:rPr>
          <w:sz w:val="22"/>
          <w:szCs w:val="22"/>
          <w:lang w:val="hr-HR"/>
        </w:rPr>
      </w:pPr>
    </w:p>
    <w:p w14:paraId="3FD326B6" w14:textId="77777777" w:rsidR="00693D24" w:rsidRPr="00787844" w:rsidRDefault="00693D24" w:rsidP="00693D24">
      <w:pPr>
        <w:rPr>
          <w:sz w:val="22"/>
          <w:szCs w:val="22"/>
          <w:lang w:val="hr-HR"/>
        </w:rPr>
      </w:pPr>
    </w:p>
    <w:p w14:paraId="2280EC63" w14:textId="77777777" w:rsidR="00693D24" w:rsidRPr="00787844" w:rsidRDefault="00693D24" w:rsidP="00693D24">
      <w:pPr>
        <w:rPr>
          <w:b/>
          <w:sz w:val="22"/>
          <w:szCs w:val="22"/>
          <w:lang w:val="hr-HR"/>
        </w:rPr>
      </w:pPr>
      <w:r w:rsidRPr="00787844">
        <w:rPr>
          <w:b/>
          <w:sz w:val="22"/>
          <w:szCs w:val="22"/>
          <w:lang w:val="hr-HR"/>
        </w:rPr>
        <w:t>5.3.2. Uvjeti gradnje vodoopskrbne mreže</w:t>
      </w:r>
    </w:p>
    <w:p w14:paraId="46F94464" w14:textId="77777777" w:rsidR="00693D24" w:rsidRPr="00787844" w:rsidRDefault="00693D24" w:rsidP="00693D24">
      <w:pPr>
        <w:rPr>
          <w:sz w:val="22"/>
          <w:szCs w:val="22"/>
          <w:lang w:val="hr-HR"/>
        </w:rPr>
      </w:pPr>
    </w:p>
    <w:p w14:paraId="63C19388" w14:textId="77777777" w:rsidR="00693D24" w:rsidRPr="00787844" w:rsidRDefault="00693D24" w:rsidP="00693D24">
      <w:pPr>
        <w:widowControl w:val="0"/>
        <w:numPr>
          <w:ilvl w:val="0"/>
          <w:numId w:val="6"/>
        </w:numPr>
        <w:spacing w:line="280" w:lineRule="exact"/>
        <w:jc w:val="center"/>
        <w:rPr>
          <w:b/>
          <w:sz w:val="22"/>
          <w:szCs w:val="22"/>
          <w:lang w:val="hr-HR"/>
        </w:rPr>
      </w:pPr>
    </w:p>
    <w:p w14:paraId="1445B521" w14:textId="77777777" w:rsidR="00693D24" w:rsidRPr="00787844" w:rsidRDefault="00693D24" w:rsidP="00693D24">
      <w:pPr>
        <w:tabs>
          <w:tab w:val="center" w:pos="993"/>
        </w:tabs>
        <w:adjustRightInd w:val="0"/>
        <w:jc w:val="both"/>
        <w:textAlignment w:val="baseline"/>
        <w:rPr>
          <w:sz w:val="22"/>
          <w:szCs w:val="22"/>
          <w:lang w:val="hr-HR"/>
        </w:rPr>
      </w:pPr>
    </w:p>
    <w:p w14:paraId="51427BF8" w14:textId="77777777" w:rsidR="00693D24" w:rsidRPr="00787844" w:rsidRDefault="00693D24" w:rsidP="00693D24">
      <w:pPr>
        <w:jc w:val="both"/>
        <w:rPr>
          <w:spacing w:val="6"/>
          <w:sz w:val="22"/>
          <w:szCs w:val="22"/>
          <w:lang w:val="hr-HR"/>
        </w:rPr>
      </w:pPr>
      <w:r w:rsidRPr="00787844">
        <w:rPr>
          <w:spacing w:val="6"/>
          <w:sz w:val="22"/>
          <w:szCs w:val="22"/>
          <w:lang w:val="hr-HR"/>
        </w:rPr>
        <w:t>(1) Planirani sustav vodoopskrbe prikazan je na kartografskom prikazu list br. 2.4. VODNOGOSPODARSKI SUSTAV  -  Vodoopskrba.</w:t>
      </w:r>
    </w:p>
    <w:p w14:paraId="7E9AAFC8" w14:textId="77777777" w:rsidR="00693D24" w:rsidRPr="00787844" w:rsidRDefault="00693D24" w:rsidP="00693D24">
      <w:pPr>
        <w:jc w:val="both"/>
        <w:rPr>
          <w:spacing w:val="6"/>
          <w:sz w:val="22"/>
          <w:szCs w:val="22"/>
          <w:lang w:val="hr-HR"/>
        </w:rPr>
      </w:pPr>
    </w:p>
    <w:p w14:paraId="0F5691EE" w14:textId="77777777" w:rsidR="00693D24" w:rsidRPr="00787844" w:rsidRDefault="00693D24" w:rsidP="00693D24">
      <w:pPr>
        <w:jc w:val="both"/>
        <w:rPr>
          <w:spacing w:val="6"/>
          <w:sz w:val="22"/>
          <w:szCs w:val="22"/>
          <w:lang w:val="hr-HR"/>
        </w:rPr>
      </w:pPr>
      <w:r w:rsidRPr="00787844">
        <w:rPr>
          <w:spacing w:val="6"/>
          <w:sz w:val="22"/>
          <w:szCs w:val="22"/>
          <w:lang w:val="hr-HR"/>
        </w:rPr>
        <w:t xml:space="preserve">(2) Planiranu vodovodnu mrežu unutar zone zahvata potrebno je prilagoditi novim zahtjevima na način da se za budeće zone osigura potrebni kapacitet vode za čije je definiranje potrebno idejno rješenje dovodnog cjevovoda i vodopskrbe kompletne zone na temelju hidrauličkog proračuna prema današnjim i planiranim potrebama cjelokupne zone zahvata, te prema posebnim uvjetima stručnih službi "Istarskog vodovoda" d.o.o. Buzet. </w:t>
      </w:r>
    </w:p>
    <w:p w14:paraId="07291E1F" w14:textId="77777777" w:rsidR="00693D24" w:rsidRPr="00787844" w:rsidRDefault="00693D24" w:rsidP="00693D24">
      <w:pPr>
        <w:jc w:val="both"/>
        <w:rPr>
          <w:spacing w:val="6"/>
          <w:sz w:val="22"/>
          <w:szCs w:val="22"/>
          <w:lang w:val="hr-HR"/>
        </w:rPr>
      </w:pPr>
    </w:p>
    <w:p w14:paraId="4F7549C0" w14:textId="77777777" w:rsidR="00693D24" w:rsidRPr="00787844" w:rsidRDefault="00693D24" w:rsidP="00693D24">
      <w:pPr>
        <w:jc w:val="both"/>
        <w:rPr>
          <w:spacing w:val="6"/>
          <w:sz w:val="22"/>
          <w:szCs w:val="22"/>
          <w:lang w:val="hr-HR"/>
        </w:rPr>
      </w:pPr>
      <w:r w:rsidRPr="00787844">
        <w:rPr>
          <w:spacing w:val="6"/>
          <w:sz w:val="22"/>
          <w:szCs w:val="22"/>
          <w:lang w:val="hr-HR"/>
        </w:rPr>
        <w:t>(3) Kod izrade idejnih i glavnih projekata za izgradnju i rekonstrukciju objekata vodoopskrbe do same zone i unutar zone potrebno je ishoditi posebne uvjete projektiranja i građenja nadležnog distributera (Istarski vodovod d.o.o.), obavezno učiniti detaljni hidraulički proračun te ishoditi akt o građenju sukladno Zakonu o prostornom uređenju (NN br. 153/13) i Zakonu o gradnji (NN br. 153/13 i 20/17).</w:t>
      </w:r>
    </w:p>
    <w:p w14:paraId="619B3752" w14:textId="77777777" w:rsidR="00693D24" w:rsidRPr="00787844" w:rsidRDefault="00693D24" w:rsidP="00693D24">
      <w:pPr>
        <w:jc w:val="both"/>
        <w:rPr>
          <w:spacing w:val="6"/>
          <w:sz w:val="22"/>
          <w:szCs w:val="22"/>
          <w:lang w:val="hr-HR"/>
        </w:rPr>
      </w:pPr>
    </w:p>
    <w:p w14:paraId="1AA62633" w14:textId="77777777" w:rsidR="00693D24" w:rsidRPr="00787844" w:rsidRDefault="00693D24" w:rsidP="00693D24">
      <w:pPr>
        <w:jc w:val="both"/>
        <w:rPr>
          <w:spacing w:val="6"/>
          <w:sz w:val="22"/>
          <w:szCs w:val="22"/>
          <w:lang w:val="hr-HR"/>
        </w:rPr>
      </w:pPr>
      <w:r w:rsidRPr="00787844">
        <w:rPr>
          <w:spacing w:val="6"/>
          <w:sz w:val="22"/>
          <w:szCs w:val="22"/>
          <w:lang w:val="hr-HR"/>
        </w:rPr>
        <w:lastRenderedPageBreak/>
        <w:t>(4) Vodoopskrba je predviđena cjevovodima od kvalitetnih materijala, minimalnog profila DN 100 i iznimno, slijepih priključaka minimalnog profila DN 80. Isto tako Planom je predviđena  pokrivenost područja obuhvata  hidrantima u skladu s važećim propisma o Protupožarnoj zaštiti.</w:t>
      </w:r>
    </w:p>
    <w:p w14:paraId="73142B18" w14:textId="77777777" w:rsidR="00693D24" w:rsidRPr="00787844" w:rsidRDefault="00693D24" w:rsidP="00693D24">
      <w:pPr>
        <w:jc w:val="both"/>
        <w:rPr>
          <w:spacing w:val="6"/>
          <w:sz w:val="22"/>
          <w:szCs w:val="22"/>
          <w:lang w:val="hr-HR"/>
        </w:rPr>
      </w:pPr>
    </w:p>
    <w:p w14:paraId="67C63D3D" w14:textId="77777777" w:rsidR="00693D24" w:rsidRPr="00787844" w:rsidRDefault="00693D24" w:rsidP="00693D24">
      <w:pPr>
        <w:jc w:val="both"/>
        <w:rPr>
          <w:spacing w:val="6"/>
          <w:sz w:val="22"/>
          <w:szCs w:val="22"/>
          <w:lang w:val="hr-HR"/>
        </w:rPr>
      </w:pPr>
      <w:r w:rsidRPr="00787844">
        <w:rPr>
          <w:spacing w:val="6"/>
          <w:sz w:val="22"/>
          <w:szCs w:val="22"/>
          <w:lang w:val="hr-HR"/>
        </w:rPr>
        <w:t>(5) Priključak građevne čestice na vodovodnu mrežu u pravilu se izvodi izgradnjom tipskog šahta s vodomjerom ili vodomjerne niše uz rub parcele na srednjem dijelu građevne čestice te priključivanjem na najbliži cjevovod, sukladno posebnim propisima i posebnim uvjetima Istarskog vodovoda d,o,o. Buzet.</w:t>
      </w:r>
    </w:p>
    <w:p w14:paraId="3B284160" w14:textId="77777777" w:rsidR="00693D24" w:rsidRPr="00787844" w:rsidRDefault="00693D24" w:rsidP="00693D24">
      <w:pPr>
        <w:jc w:val="both"/>
        <w:rPr>
          <w:spacing w:val="6"/>
          <w:sz w:val="22"/>
          <w:szCs w:val="22"/>
          <w:lang w:val="hr-HR"/>
        </w:rPr>
      </w:pPr>
    </w:p>
    <w:p w14:paraId="1260CF27" w14:textId="77777777" w:rsidR="00693D24" w:rsidRPr="00787844" w:rsidRDefault="00693D24" w:rsidP="00693D24">
      <w:pPr>
        <w:widowControl w:val="0"/>
        <w:numPr>
          <w:ilvl w:val="0"/>
          <w:numId w:val="6"/>
        </w:numPr>
        <w:spacing w:line="280" w:lineRule="exact"/>
        <w:jc w:val="center"/>
        <w:rPr>
          <w:b/>
          <w:sz w:val="22"/>
          <w:szCs w:val="22"/>
          <w:lang w:val="hr-HR"/>
        </w:rPr>
      </w:pPr>
    </w:p>
    <w:p w14:paraId="26F7C564" w14:textId="77777777" w:rsidR="00693D24" w:rsidRPr="00787844" w:rsidRDefault="00693D24" w:rsidP="00693D24">
      <w:pPr>
        <w:tabs>
          <w:tab w:val="center" w:pos="993"/>
        </w:tabs>
        <w:adjustRightInd w:val="0"/>
        <w:jc w:val="both"/>
        <w:textAlignment w:val="baseline"/>
        <w:rPr>
          <w:sz w:val="22"/>
          <w:szCs w:val="22"/>
          <w:lang w:val="hr-HR"/>
        </w:rPr>
      </w:pPr>
    </w:p>
    <w:p w14:paraId="0A5C45FA" w14:textId="77777777" w:rsidR="00693D24" w:rsidRPr="00787844" w:rsidRDefault="00693D24" w:rsidP="00693D24">
      <w:pPr>
        <w:tabs>
          <w:tab w:val="center" w:pos="993"/>
        </w:tabs>
        <w:adjustRightInd w:val="0"/>
        <w:jc w:val="both"/>
        <w:textAlignment w:val="baseline"/>
        <w:rPr>
          <w:spacing w:val="6"/>
          <w:sz w:val="22"/>
          <w:szCs w:val="22"/>
          <w:lang w:val="hr-HR"/>
        </w:rPr>
      </w:pPr>
      <w:r w:rsidRPr="00787844">
        <w:rPr>
          <w:spacing w:val="6"/>
          <w:sz w:val="22"/>
          <w:szCs w:val="22"/>
          <w:lang w:val="hr-HR"/>
        </w:rPr>
        <w:t>(1) Trase cjevovoda koji se grade smjestiti unutar zelenih površina između prometnice i objekata, odnosno u nogostup, a samo iznimno u trup prometnice.</w:t>
      </w:r>
    </w:p>
    <w:p w14:paraId="10F54796" w14:textId="77777777" w:rsidR="00693D24" w:rsidRPr="00787844" w:rsidRDefault="00693D24" w:rsidP="00693D24">
      <w:pPr>
        <w:tabs>
          <w:tab w:val="center" w:pos="993"/>
        </w:tabs>
        <w:adjustRightInd w:val="0"/>
        <w:jc w:val="both"/>
        <w:textAlignment w:val="baseline"/>
        <w:rPr>
          <w:spacing w:val="6"/>
          <w:sz w:val="22"/>
          <w:szCs w:val="22"/>
          <w:lang w:val="hr-HR"/>
        </w:rPr>
      </w:pPr>
    </w:p>
    <w:p w14:paraId="2CC80F13" w14:textId="77777777" w:rsidR="00693D24" w:rsidRPr="00787844" w:rsidRDefault="00693D24" w:rsidP="00693D24">
      <w:pPr>
        <w:tabs>
          <w:tab w:val="center" w:pos="993"/>
        </w:tabs>
        <w:adjustRightInd w:val="0"/>
        <w:jc w:val="both"/>
        <w:textAlignment w:val="baseline"/>
        <w:rPr>
          <w:spacing w:val="6"/>
          <w:sz w:val="22"/>
          <w:szCs w:val="22"/>
          <w:lang w:val="hr-HR"/>
        </w:rPr>
      </w:pPr>
      <w:r w:rsidRPr="00787844">
        <w:rPr>
          <w:spacing w:val="6"/>
          <w:sz w:val="22"/>
          <w:szCs w:val="22"/>
          <w:lang w:val="hr-HR"/>
        </w:rPr>
        <w:t>(2) Pri projektiranju potrebno je dostaviti karakteristični presjek prometnice s kompletnom planiranom i postojećom infrastrukturom i naznačenim koridorom buduće vodovodne mreže, kao i detalje križanja projektiranih instalacija s budućom vodovodnom mrežom.</w:t>
      </w:r>
    </w:p>
    <w:p w14:paraId="11F70D9E" w14:textId="77777777" w:rsidR="00693D24" w:rsidRPr="00787844" w:rsidRDefault="00693D24" w:rsidP="00693D24">
      <w:pPr>
        <w:tabs>
          <w:tab w:val="center" w:pos="993"/>
        </w:tabs>
        <w:adjustRightInd w:val="0"/>
        <w:jc w:val="both"/>
        <w:textAlignment w:val="baseline"/>
        <w:rPr>
          <w:spacing w:val="6"/>
          <w:sz w:val="22"/>
          <w:szCs w:val="22"/>
          <w:lang w:val="hr-HR"/>
        </w:rPr>
      </w:pPr>
    </w:p>
    <w:p w14:paraId="4DD22556" w14:textId="77777777" w:rsidR="00693D24" w:rsidRPr="00787844" w:rsidRDefault="00693D24" w:rsidP="00693D24">
      <w:pPr>
        <w:tabs>
          <w:tab w:val="center" w:pos="993"/>
        </w:tabs>
        <w:adjustRightInd w:val="0"/>
        <w:jc w:val="both"/>
        <w:textAlignment w:val="baseline"/>
        <w:rPr>
          <w:spacing w:val="6"/>
          <w:sz w:val="22"/>
          <w:szCs w:val="22"/>
          <w:lang w:val="hr-HR"/>
        </w:rPr>
      </w:pPr>
      <w:r w:rsidRPr="00787844">
        <w:rPr>
          <w:spacing w:val="6"/>
          <w:sz w:val="22"/>
          <w:szCs w:val="22"/>
          <w:lang w:val="hr-HR"/>
        </w:rPr>
        <w:t>(3) Na projekt izrađen prema ovim posebnim uvjetima priključenja potrebno je u postupku ishođenja akta kojim se odobrava građenje predmetnoh zahvata ishodovati potvrdu suglasnosti s posebnim uvjetima priključenja od strane Istarskog vodovoda d.o.o. Buzet, a sukladno važećem Zakonu o vodama (NN 153/09, 63/11, 130/11, 56/13 i 14/14).</w:t>
      </w:r>
    </w:p>
    <w:p w14:paraId="11EF4443" w14:textId="77777777" w:rsidR="00693D24" w:rsidRPr="00787844" w:rsidRDefault="00693D24" w:rsidP="00693D24">
      <w:pPr>
        <w:tabs>
          <w:tab w:val="center" w:pos="993"/>
        </w:tabs>
        <w:adjustRightInd w:val="0"/>
        <w:jc w:val="both"/>
        <w:textAlignment w:val="baseline"/>
        <w:rPr>
          <w:sz w:val="22"/>
          <w:szCs w:val="22"/>
          <w:lang w:val="hr-HR"/>
        </w:rPr>
      </w:pPr>
    </w:p>
    <w:p w14:paraId="231A8706" w14:textId="77777777" w:rsidR="00693D24" w:rsidRPr="00787844" w:rsidRDefault="00693D24" w:rsidP="00693D24">
      <w:pPr>
        <w:widowControl w:val="0"/>
        <w:numPr>
          <w:ilvl w:val="0"/>
          <w:numId w:val="6"/>
        </w:numPr>
        <w:spacing w:line="280" w:lineRule="exact"/>
        <w:jc w:val="center"/>
        <w:rPr>
          <w:b/>
          <w:sz w:val="22"/>
          <w:szCs w:val="22"/>
          <w:lang w:val="hr-HR"/>
        </w:rPr>
      </w:pPr>
    </w:p>
    <w:p w14:paraId="4BBAABFF" w14:textId="77777777" w:rsidR="00693D24" w:rsidRPr="00787844" w:rsidRDefault="00693D24" w:rsidP="00693D24">
      <w:pPr>
        <w:tabs>
          <w:tab w:val="center" w:pos="993"/>
        </w:tabs>
        <w:adjustRightInd w:val="0"/>
        <w:jc w:val="both"/>
        <w:textAlignment w:val="baseline"/>
        <w:rPr>
          <w:sz w:val="22"/>
          <w:szCs w:val="22"/>
          <w:lang w:val="hr-HR"/>
        </w:rPr>
      </w:pPr>
    </w:p>
    <w:p w14:paraId="53654607" w14:textId="77777777" w:rsidR="00693D24" w:rsidRPr="00787844" w:rsidRDefault="00693D24" w:rsidP="00693D24">
      <w:pPr>
        <w:jc w:val="both"/>
        <w:rPr>
          <w:rFonts w:eastAsia="Romantic"/>
          <w:sz w:val="22"/>
          <w:szCs w:val="22"/>
          <w:lang w:val="hr-HR"/>
        </w:rPr>
      </w:pPr>
      <w:r w:rsidRPr="00787844">
        <w:rPr>
          <w:rFonts w:eastAsia="Romantic"/>
          <w:sz w:val="22"/>
          <w:szCs w:val="22"/>
          <w:lang w:val="hr-HR"/>
        </w:rPr>
        <w:t>(1) Vodoopskrbna mreža prikazana na kartografskom prikazu usmjeravajućeg je značenja i detaljno će se razrađivati odgovarajućom stručnom dokumentacijom. Prilikom izrade stručne dokumentacije dozvoljene su odgovarajuće prostorne prilagodbe (trase i lokacije određene ovim Planom mogu se mijenjati radi prilagodbe tehničkim rješenjima, obilježjima prostora, imovinsko - pravnim odnosima i slično), a promjene ne mogu biti takve da narušavaju opću koncepciju Plana.</w:t>
      </w:r>
    </w:p>
    <w:p w14:paraId="6F3C6610" w14:textId="77777777" w:rsidR="00693D24" w:rsidRPr="00787844" w:rsidRDefault="00693D24" w:rsidP="00693D24">
      <w:pPr>
        <w:jc w:val="both"/>
        <w:rPr>
          <w:rFonts w:eastAsia="Romantic"/>
          <w:sz w:val="22"/>
          <w:szCs w:val="22"/>
          <w:lang w:val="hr-HR"/>
        </w:rPr>
      </w:pPr>
    </w:p>
    <w:p w14:paraId="7B2466C0" w14:textId="77777777" w:rsidR="00693D24" w:rsidRPr="00787844" w:rsidRDefault="00693D24" w:rsidP="00693D24">
      <w:pPr>
        <w:jc w:val="both"/>
        <w:rPr>
          <w:rFonts w:eastAsia="Romantic"/>
          <w:sz w:val="22"/>
          <w:szCs w:val="22"/>
          <w:lang w:val="hr-HR"/>
        </w:rPr>
      </w:pPr>
      <w:r w:rsidRPr="00787844">
        <w:rPr>
          <w:rFonts w:eastAsia="Romantic"/>
          <w:sz w:val="22"/>
          <w:szCs w:val="22"/>
          <w:lang w:val="hr-HR"/>
        </w:rPr>
        <w:t>(2)  Prilikom formiranja ulica na području obuhvata Plana potrebno je osigurati koridore za izgradnju nove vodoopskrbne mreže, te prilikom rekonstrukcije postojećih cjevovoda dozvoljava se dislociranje cjevovoda koji prolaze česticama za građenje tako da se smještaju unutar slobodnog profila postojećih i planiranih prometnica, zelenih i drugih površina.</w:t>
      </w:r>
    </w:p>
    <w:p w14:paraId="3E86C62A" w14:textId="77777777" w:rsidR="00693D24" w:rsidRPr="00787844" w:rsidRDefault="00693D24" w:rsidP="00693D24">
      <w:pPr>
        <w:jc w:val="both"/>
        <w:rPr>
          <w:rFonts w:eastAsia="Romantic"/>
          <w:sz w:val="22"/>
          <w:szCs w:val="22"/>
          <w:lang w:val="hr-HR"/>
        </w:rPr>
      </w:pPr>
    </w:p>
    <w:p w14:paraId="536D212F" w14:textId="77777777" w:rsidR="00693D24" w:rsidRPr="00787844" w:rsidRDefault="00693D24" w:rsidP="00693D24">
      <w:pPr>
        <w:jc w:val="both"/>
        <w:rPr>
          <w:spacing w:val="6"/>
          <w:sz w:val="22"/>
          <w:szCs w:val="22"/>
          <w:lang w:val="hr-HR"/>
        </w:rPr>
      </w:pPr>
      <w:r w:rsidRPr="00787844">
        <w:rPr>
          <w:rFonts w:eastAsia="Romantic"/>
          <w:sz w:val="22"/>
          <w:szCs w:val="22"/>
          <w:lang w:val="hr-HR"/>
        </w:rPr>
        <w:t>(3) U svrhu zaštite cjevovoda utvrđuju se zaštitni koridori u širini od 10,00 m od osi magistralnog cjevovoda, odnosno u ukupnoj širini od 6,0 m za ostale cjevovode. Unutar ovih koridora nije dopušten smještaj građevina visokogradnje. U postupku ishođenja provedbenog akta za građevinu visokogradnje na građevnoj čestici preko koje prolazi navedeni koridor ili neposredno graniči s njim potrebno je zatražiti posebne uvjete od strane pravne osobe s javnim ovlastima koja tim cjevovodom gospodari.</w:t>
      </w:r>
    </w:p>
    <w:p w14:paraId="1C9EDF71" w14:textId="77777777" w:rsidR="00693D24" w:rsidRPr="00787844" w:rsidRDefault="00693D24" w:rsidP="00693D24">
      <w:pPr>
        <w:jc w:val="both"/>
        <w:rPr>
          <w:spacing w:val="6"/>
          <w:sz w:val="22"/>
          <w:szCs w:val="22"/>
          <w:lang w:val="hr-HR"/>
        </w:rPr>
      </w:pPr>
    </w:p>
    <w:p w14:paraId="15EEC3F3" w14:textId="77777777" w:rsidR="00693D24" w:rsidRPr="00787844" w:rsidRDefault="00693D24" w:rsidP="00693D24">
      <w:pPr>
        <w:widowControl w:val="0"/>
        <w:numPr>
          <w:ilvl w:val="0"/>
          <w:numId w:val="6"/>
        </w:numPr>
        <w:spacing w:line="280" w:lineRule="exact"/>
        <w:jc w:val="center"/>
        <w:rPr>
          <w:b/>
          <w:sz w:val="22"/>
          <w:szCs w:val="22"/>
          <w:lang w:val="hr-HR"/>
        </w:rPr>
      </w:pPr>
    </w:p>
    <w:p w14:paraId="03E00936" w14:textId="77777777" w:rsidR="00693D24" w:rsidRPr="00787844" w:rsidRDefault="00693D24" w:rsidP="00693D24">
      <w:pPr>
        <w:jc w:val="both"/>
        <w:rPr>
          <w:spacing w:val="6"/>
          <w:sz w:val="22"/>
          <w:szCs w:val="22"/>
          <w:lang w:val="hr-HR"/>
        </w:rPr>
      </w:pPr>
    </w:p>
    <w:p w14:paraId="44CE1E7B" w14:textId="77777777" w:rsidR="00693D24" w:rsidRPr="00787844" w:rsidRDefault="00693D24" w:rsidP="00693D24">
      <w:pPr>
        <w:pStyle w:val="NoSpacing1"/>
        <w:widowControl w:val="0"/>
        <w:adjustRightInd w:val="0"/>
        <w:spacing w:line="280" w:lineRule="exact"/>
        <w:jc w:val="both"/>
        <w:textAlignment w:val="baseline"/>
        <w:rPr>
          <w:sz w:val="22"/>
          <w:szCs w:val="22"/>
        </w:rPr>
      </w:pPr>
      <w:r w:rsidRPr="00787844">
        <w:rPr>
          <w:spacing w:val="6"/>
          <w:sz w:val="22"/>
          <w:szCs w:val="22"/>
          <w:lang w:eastAsia="en-US"/>
        </w:rPr>
        <w:t>(1) U postupku ishođenja akata za provedbu Plana i građevinske dozvole predmetnog zahvata ishodovati Potvrdu suglasnosti s posebnim uvjetima priključenja od strane Vodovoda, a sukladno važećem Zakonu o vodama (NN 153/09, 63/11, 130/11, 56/13, 14/14).</w:t>
      </w:r>
    </w:p>
    <w:p w14:paraId="32742190" w14:textId="77777777" w:rsidR="00693D24" w:rsidRPr="00787844" w:rsidRDefault="00693D24" w:rsidP="00693D24">
      <w:pPr>
        <w:pStyle w:val="NoSpacing1"/>
        <w:widowControl w:val="0"/>
        <w:adjustRightInd w:val="0"/>
        <w:spacing w:line="280" w:lineRule="exact"/>
        <w:jc w:val="both"/>
        <w:textAlignment w:val="baseline"/>
        <w:rPr>
          <w:sz w:val="22"/>
          <w:szCs w:val="22"/>
        </w:rPr>
      </w:pPr>
    </w:p>
    <w:p w14:paraId="2C3852BA" w14:textId="77777777" w:rsidR="00693D24" w:rsidRPr="00787844" w:rsidRDefault="00693D24" w:rsidP="00693D24">
      <w:pPr>
        <w:pStyle w:val="NoSpacing1"/>
        <w:widowControl w:val="0"/>
        <w:adjustRightInd w:val="0"/>
        <w:spacing w:line="280" w:lineRule="exact"/>
        <w:jc w:val="both"/>
        <w:textAlignment w:val="baseline"/>
        <w:rPr>
          <w:sz w:val="22"/>
          <w:szCs w:val="22"/>
        </w:rPr>
      </w:pPr>
      <w:r w:rsidRPr="00787844">
        <w:rPr>
          <w:sz w:val="22"/>
          <w:szCs w:val="22"/>
        </w:rPr>
        <w:t>(2) Trenutno važeći posebni zakoni, propisi, uredbe i norme kojih se treba pridržavati prilikom projektiranja:</w:t>
      </w:r>
    </w:p>
    <w:p w14:paraId="07CA7301" w14:textId="77777777" w:rsidR="00693D24" w:rsidRPr="00787844" w:rsidRDefault="00693D24" w:rsidP="00693D24">
      <w:pPr>
        <w:pStyle w:val="NoSpacing1"/>
        <w:numPr>
          <w:ilvl w:val="0"/>
          <w:numId w:val="7"/>
        </w:numPr>
        <w:spacing w:line="280" w:lineRule="exact"/>
        <w:jc w:val="both"/>
        <w:rPr>
          <w:strike/>
          <w:sz w:val="22"/>
          <w:szCs w:val="22"/>
        </w:rPr>
      </w:pPr>
      <w:r w:rsidRPr="00787844">
        <w:rPr>
          <w:sz w:val="22"/>
          <w:szCs w:val="22"/>
        </w:rPr>
        <w:t xml:space="preserve">Zakon o vodama </w:t>
      </w:r>
    </w:p>
    <w:p w14:paraId="7CAAA123"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 xml:space="preserve">Zakon o financiranju vodnoga gospodarstva („Narodne novine“, br. 153/09.,  90/11,, 56/13. i 154/14.)); Zakonom o izmjenama i dopunama zakona o prostornom uređenju i gradnji </w:t>
      </w:r>
      <w:r w:rsidRPr="00787844">
        <w:rPr>
          <w:sz w:val="22"/>
          <w:szCs w:val="22"/>
        </w:rPr>
        <w:lastRenderedPageBreak/>
        <w:t>(„Narodne novine“ 90/11) i djelomično ukinute pojedine odredbe Zakona o financiranju vodnoga gospodarstva</w:t>
      </w:r>
    </w:p>
    <w:p w14:paraId="38F4A943"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 xml:space="preserve">Odluka o granicama vodnih područja („Narodne novine“, br. 79/10.) </w:t>
      </w:r>
    </w:p>
    <w:p w14:paraId="1D0E3866"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Odluka o popisu voda 1. reda („Narodne novine“, br. 79/10.)</w:t>
      </w:r>
    </w:p>
    <w:p w14:paraId="4596585A"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Odluka o određivanju osjetljivih područja („Narodne novine“, br. 81/10.)</w:t>
      </w:r>
    </w:p>
    <w:p w14:paraId="33C8507C"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Uredba o kakvoći voda za kupanje („Narodne novine“, br. 51/10)</w:t>
      </w:r>
    </w:p>
    <w:p w14:paraId="26C46C15"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Uredba o standardu kakvoće voda („Narodne novine“, br. 73/13.)</w:t>
      </w:r>
    </w:p>
    <w:p w14:paraId="58731C99"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Pravilnik o sadržaju i načinu vođenja očevidnika o obavljenim nadzorima državnog vodopravnog inspektora („Narodne novine“, br. 73/10.)</w:t>
      </w:r>
    </w:p>
    <w:p w14:paraId="531CF18C"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Pravilnik o izdavanju vodopravnih akata („Narodne novine“, br. 78/10., 79/13. i 09/14.)</w:t>
      </w:r>
    </w:p>
    <w:p w14:paraId="186B6B24"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Pravilnik o očevidniku zahvaćenih i korištenih količina voda („Narodne novine“, br. 81/10.)</w:t>
      </w:r>
    </w:p>
    <w:p w14:paraId="6BFA1167"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Pravilnik o graničnim vrijednostima emisija otpadnih voda („Narodne novine“, br. 80/13. i 43/13.)</w:t>
      </w:r>
    </w:p>
    <w:p w14:paraId="737A87A3"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(Pravilnik) Odluka o granicama područja podslivova, malih slivoda i sektora („Narodne novine“, br. 97/10. i 3/13.)</w:t>
      </w:r>
    </w:p>
    <w:p w14:paraId="3EB275B8" w14:textId="77777777" w:rsidR="00693D24" w:rsidRPr="00787844" w:rsidRDefault="00693D24" w:rsidP="00693D24">
      <w:pPr>
        <w:pStyle w:val="ListParagraph1"/>
        <w:widowControl w:val="0"/>
        <w:numPr>
          <w:ilvl w:val="0"/>
          <w:numId w:val="7"/>
        </w:numPr>
        <w:adjustRightInd w:val="0"/>
        <w:spacing w:after="0" w:line="280" w:lineRule="exact"/>
        <w:ind w:right="-567"/>
        <w:jc w:val="both"/>
        <w:textAlignment w:val="baseline"/>
        <w:rPr>
          <w:rFonts w:ascii="Times New Roman" w:hAnsi="Times New Roman"/>
          <w:b/>
          <w:caps/>
        </w:rPr>
      </w:pPr>
      <w:r w:rsidRPr="00787844">
        <w:rPr>
          <w:rFonts w:ascii="Times New Roman" w:hAnsi="Times New Roman"/>
        </w:rPr>
        <w:t>Pravilnik o posebnim uvjetima za obavljanje djelatnosti javne vodoopskrbe („Narodne novine“, br. 28/11. i 16/14.)</w:t>
      </w:r>
    </w:p>
    <w:p w14:paraId="5F5AF746" w14:textId="77777777" w:rsidR="00693D24" w:rsidRPr="00787844" w:rsidRDefault="00693D24" w:rsidP="00693D24">
      <w:pPr>
        <w:pStyle w:val="ListParagraph1"/>
        <w:widowControl w:val="0"/>
        <w:numPr>
          <w:ilvl w:val="0"/>
          <w:numId w:val="7"/>
        </w:numPr>
        <w:adjustRightInd w:val="0"/>
        <w:spacing w:after="0" w:line="280" w:lineRule="exact"/>
        <w:ind w:right="-567"/>
        <w:jc w:val="both"/>
        <w:textAlignment w:val="baseline"/>
        <w:rPr>
          <w:rFonts w:ascii="Times New Roman" w:hAnsi="Times New Roman"/>
          <w:b/>
          <w:caps/>
          <w:lang w:val="it-IT"/>
        </w:rPr>
      </w:pPr>
      <w:r w:rsidRPr="00787844">
        <w:rPr>
          <w:rFonts w:ascii="Times New Roman" w:hAnsi="Times New Roman"/>
          <w:lang w:val="it-IT"/>
        </w:rPr>
        <w:t>Pravilnik o uvjetima za utvrđivanje zona sanitarne zaštite izvorišta („Narodne novine“, br. 66/11. i 47/13.)</w:t>
      </w:r>
    </w:p>
    <w:p w14:paraId="3FCD13B1" w14:textId="77777777" w:rsidR="00693D24" w:rsidRPr="00787844" w:rsidRDefault="00693D24" w:rsidP="00693D24">
      <w:pPr>
        <w:pStyle w:val="ListParagraph1"/>
        <w:widowControl w:val="0"/>
        <w:numPr>
          <w:ilvl w:val="0"/>
          <w:numId w:val="7"/>
        </w:numPr>
        <w:adjustRightInd w:val="0"/>
        <w:spacing w:after="0" w:line="280" w:lineRule="exact"/>
        <w:ind w:right="-567"/>
        <w:jc w:val="both"/>
        <w:textAlignment w:val="baseline"/>
        <w:rPr>
          <w:rFonts w:ascii="Times New Roman" w:hAnsi="Times New Roman"/>
          <w:b/>
          <w:caps/>
          <w:lang w:val="it-IT"/>
        </w:rPr>
      </w:pPr>
      <w:r w:rsidRPr="00787844">
        <w:rPr>
          <w:rFonts w:ascii="Times New Roman" w:hAnsi="Times New Roman"/>
          <w:lang w:val="it-IT"/>
        </w:rPr>
        <w:t>Zakon o zaštiti od požara („Narodne novine“, br. 92/10.)</w:t>
      </w:r>
    </w:p>
    <w:p w14:paraId="39795048"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Zakon o zaštiti na radu („Narodne novine“, br. 71/14., 118/14. i 154/14.)</w:t>
      </w:r>
    </w:p>
    <w:p w14:paraId="7E09B1F8"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Zakon o sanitarnoj inspekciji („Narodne novine“, br. 113/08. i 88/10.)</w:t>
      </w:r>
    </w:p>
    <w:p w14:paraId="54FD72CD"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Zakon o komunalnom gospodarstvu („Narodne novine“, br. 36/95., 70/97., 128/99., 57/00., 129/00., 59/01., 82/04., 178/04., 38/09., 79/09., 153/09., 49/11., 84/11., 90/11., 144/12., 94/13., 153/13. i 147/14.)</w:t>
      </w:r>
    </w:p>
    <w:p w14:paraId="1A29F81E" w14:textId="77777777" w:rsidR="00693D24" w:rsidRPr="00787844" w:rsidRDefault="00693D24" w:rsidP="00693D24">
      <w:pPr>
        <w:pStyle w:val="NoSpacing1"/>
        <w:numPr>
          <w:ilvl w:val="0"/>
          <w:numId w:val="7"/>
        </w:numPr>
        <w:spacing w:line="280" w:lineRule="exact"/>
        <w:jc w:val="both"/>
        <w:rPr>
          <w:sz w:val="22"/>
          <w:szCs w:val="22"/>
        </w:rPr>
      </w:pPr>
      <w:r w:rsidRPr="00787844">
        <w:rPr>
          <w:sz w:val="22"/>
          <w:szCs w:val="22"/>
        </w:rPr>
        <w:t>Odluka o zonama sanitarne zaštite izvorišta vode za piće u Istarskoj Županiji („Službene  novine Istarske županije, br. 12/05. I 2/11.)</w:t>
      </w:r>
    </w:p>
    <w:p w14:paraId="572061FA" w14:textId="77777777" w:rsidR="00693D24" w:rsidRPr="00787844" w:rsidRDefault="00693D24" w:rsidP="00693D24">
      <w:pPr>
        <w:jc w:val="both"/>
        <w:rPr>
          <w:spacing w:val="6"/>
          <w:sz w:val="22"/>
          <w:szCs w:val="22"/>
          <w:lang w:val="hr-HR"/>
        </w:rPr>
      </w:pPr>
    </w:p>
    <w:p w14:paraId="105B8DD0" w14:textId="77777777" w:rsidR="00693D24" w:rsidRPr="00787844" w:rsidRDefault="00693D24" w:rsidP="00693D24">
      <w:pPr>
        <w:rPr>
          <w:b/>
          <w:sz w:val="22"/>
          <w:szCs w:val="22"/>
          <w:lang w:val="hr-HR"/>
        </w:rPr>
      </w:pPr>
      <w:r w:rsidRPr="00787844">
        <w:rPr>
          <w:b/>
          <w:sz w:val="22"/>
          <w:szCs w:val="22"/>
          <w:lang w:val="hr-HR"/>
        </w:rPr>
        <w:t xml:space="preserve">5.3.3. Uvjeti gradnje sustava odvodnje otpadnih voda </w:t>
      </w:r>
    </w:p>
    <w:p w14:paraId="235C1DCF" w14:textId="77777777" w:rsidR="00693D24" w:rsidRPr="00787844" w:rsidRDefault="00693D24" w:rsidP="00693D24">
      <w:pPr>
        <w:jc w:val="both"/>
        <w:rPr>
          <w:spacing w:val="6"/>
          <w:sz w:val="22"/>
          <w:szCs w:val="22"/>
          <w:lang w:val="hr-HR"/>
        </w:rPr>
      </w:pPr>
    </w:p>
    <w:p w14:paraId="1FF05F59" w14:textId="77777777" w:rsidR="00693D24" w:rsidRPr="00787844" w:rsidRDefault="00693D24" w:rsidP="00693D24">
      <w:pPr>
        <w:widowControl w:val="0"/>
        <w:numPr>
          <w:ilvl w:val="0"/>
          <w:numId w:val="6"/>
        </w:numPr>
        <w:spacing w:line="280" w:lineRule="exact"/>
        <w:jc w:val="center"/>
        <w:rPr>
          <w:b/>
          <w:sz w:val="22"/>
          <w:szCs w:val="22"/>
          <w:lang w:val="hr-HR"/>
        </w:rPr>
      </w:pPr>
    </w:p>
    <w:p w14:paraId="6386A84E" w14:textId="77777777" w:rsidR="00693D24" w:rsidRPr="00787844" w:rsidRDefault="00693D24" w:rsidP="00693D24">
      <w:pPr>
        <w:ind w:firstLine="720"/>
        <w:rPr>
          <w:sz w:val="22"/>
          <w:szCs w:val="22"/>
          <w:lang w:val="hr-HR"/>
        </w:rPr>
      </w:pPr>
    </w:p>
    <w:p w14:paraId="3FF3A369" w14:textId="77777777" w:rsidR="00693D24" w:rsidRPr="00787844" w:rsidRDefault="00693D24" w:rsidP="00693D24">
      <w:pPr>
        <w:jc w:val="both"/>
        <w:rPr>
          <w:spacing w:val="6"/>
          <w:sz w:val="22"/>
          <w:szCs w:val="22"/>
          <w:lang w:val="hr-HR"/>
        </w:rPr>
      </w:pPr>
      <w:r w:rsidRPr="00787844">
        <w:rPr>
          <w:spacing w:val="6"/>
          <w:sz w:val="22"/>
          <w:szCs w:val="22"/>
          <w:lang w:val="hr-HR"/>
        </w:rPr>
        <w:t>(1) Planirani sustav odvodnje otpadnih voda te mjesto i način priključivanja opisani su i prikazani na kartografskom prikazu 2.5. Infrastrukturni sustavi i mreže - VODNOGOSPODARSKI SUSTAV  -  ODVODNJA OTPADNIH VODA i odredbama ovoga Plana.</w:t>
      </w:r>
    </w:p>
    <w:p w14:paraId="00D0BC47" w14:textId="77777777" w:rsidR="00693D24" w:rsidRPr="00787844" w:rsidRDefault="00693D24" w:rsidP="00693D24">
      <w:pPr>
        <w:jc w:val="both"/>
        <w:rPr>
          <w:spacing w:val="6"/>
          <w:sz w:val="22"/>
          <w:szCs w:val="22"/>
          <w:lang w:val="hr-HR"/>
        </w:rPr>
      </w:pPr>
    </w:p>
    <w:p w14:paraId="62D3AE0E" w14:textId="77777777" w:rsidR="00693D24" w:rsidRPr="00787844" w:rsidRDefault="00693D24" w:rsidP="00693D24">
      <w:pPr>
        <w:jc w:val="both"/>
        <w:rPr>
          <w:spacing w:val="6"/>
          <w:sz w:val="22"/>
          <w:szCs w:val="22"/>
          <w:lang w:val="hr-HR"/>
        </w:rPr>
      </w:pPr>
      <w:r w:rsidRPr="00787844">
        <w:rPr>
          <w:spacing w:val="6"/>
          <w:sz w:val="22"/>
          <w:szCs w:val="22"/>
          <w:lang w:val="hr-HR"/>
        </w:rPr>
        <w:t>(2) Predmetno područje se nalazi izvan zona zaštite izvorišta vode za piće.</w:t>
      </w:r>
    </w:p>
    <w:p w14:paraId="6DC94D1D" w14:textId="77777777" w:rsidR="00693D24" w:rsidRPr="00787844" w:rsidRDefault="00693D24" w:rsidP="00693D24">
      <w:pPr>
        <w:jc w:val="both"/>
        <w:rPr>
          <w:spacing w:val="6"/>
          <w:sz w:val="22"/>
          <w:szCs w:val="22"/>
          <w:lang w:val="hr-HR"/>
        </w:rPr>
      </w:pPr>
    </w:p>
    <w:p w14:paraId="5EA04AC5" w14:textId="77777777" w:rsidR="00693D24" w:rsidRPr="00787844" w:rsidRDefault="00693D24" w:rsidP="00693D24">
      <w:pPr>
        <w:jc w:val="both"/>
        <w:rPr>
          <w:spacing w:val="6"/>
          <w:sz w:val="22"/>
          <w:szCs w:val="22"/>
          <w:lang w:val="hr-HR"/>
        </w:rPr>
      </w:pPr>
      <w:r w:rsidRPr="00787844">
        <w:rPr>
          <w:spacing w:val="6"/>
          <w:sz w:val="22"/>
          <w:szCs w:val="22"/>
          <w:lang w:val="hr-HR"/>
        </w:rPr>
        <w:t xml:space="preserve">(3) Unutar obuhvata Plana se planira razdjelni sustav odvodnje, što znači da se da se  oborinske i sanitarne otpadne vode odvode zasebnim sustavima. </w:t>
      </w:r>
    </w:p>
    <w:p w14:paraId="46613D82" w14:textId="77777777" w:rsidR="00693D24" w:rsidRPr="00787844" w:rsidRDefault="00693D24" w:rsidP="00693D24">
      <w:pPr>
        <w:jc w:val="both"/>
        <w:rPr>
          <w:spacing w:val="6"/>
          <w:sz w:val="22"/>
          <w:szCs w:val="22"/>
          <w:lang w:val="hr-HR"/>
        </w:rPr>
      </w:pPr>
    </w:p>
    <w:p w14:paraId="1B818B2E" w14:textId="77777777" w:rsidR="00693D24" w:rsidRPr="00787844" w:rsidRDefault="00693D24" w:rsidP="00693D24">
      <w:pPr>
        <w:jc w:val="both"/>
        <w:rPr>
          <w:spacing w:val="6"/>
          <w:sz w:val="22"/>
          <w:szCs w:val="22"/>
          <w:lang w:val="hr-HR"/>
        </w:rPr>
      </w:pPr>
      <w:r w:rsidRPr="00787844">
        <w:rPr>
          <w:spacing w:val="6"/>
          <w:sz w:val="22"/>
          <w:szCs w:val="22"/>
          <w:lang w:val="hr-HR"/>
        </w:rPr>
        <w:t>(4) Zabranjeno je priključivati odvod pojedinih vrsta otpadnih voda na cjevovode suprotno namjeni za koju su izgrađeni.</w:t>
      </w:r>
    </w:p>
    <w:p w14:paraId="53C52D37" w14:textId="77777777" w:rsidR="00693D24" w:rsidRPr="00787844" w:rsidRDefault="00693D24" w:rsidP="00693D24">
      <w:pPr>
        <w:jc w:val="both"/>
        <w:rPr>
          <w:spacing w:val="6"/>
          <w:sz w:val="22"/>
          <w:szCs w:val="22"/>
          <w:lang w:val="hr-HR"/>
        </w:rPr>
      </w:pPr>
    </w:p>
    <w:p w14:paraId="4E647816" w14:textId="77777777" w:rsidR="00693D24" w:rsidRPr="00787844" w:rsidRDefault="00693D24" w:rsidP="00693D24">
      <w:pPr>
        <w:jc w:val="both"/>
        <w:rPr>
          <w:spacing w:val="6"/>
          <w:sz w:val="22"/>
          <w:szCs w:val="22"/>
          <w:lang w:val="hr-HR"/>
        </w:rPr>
      </w:pPr>
    </w:p>
    <w:p w14:paraId="7F5FCD6A" w14:textId="77777777" w:rsidR="00693D24" w:rsidRPr="00787844" w:rsidRDefault="00693D24" w:rsidP="00693D24">
      <w:pPr>
        <w:widowControl w:val="0"/>
        <w:numPr>
          <w:ilvl w:val="0"/>
          <w:numId w:val="6"/>
        </w:numPr>
        <w:spacing w:line="280" w:lineRule="exact"/>
        <w:jc w:val="center"/>
        <w:rPr>
          <w:b/>
          <w:sz w:val="22"/>
          <w:szCs w:val="22"/>
          <w:lang w:val="hr-HR"/>
        </w:rPr>
      </w:pPr>
    </w:p>
    <w:p w14:paraId="19584B27" w14:textId="77777777" w:rsidR="00693D24" w:rsidRPr="00787844" w:rsidRDefault="00693D24" w:rsidP="00693D24">
      <w:pPr>
        <w:jc w:val="both"/>
        <w:rPr>
          <w:spacing w:val="6"/>
          <w:sz w:val="22"/>
          <w:szCs w:val="22"/>
          <w:lang w:val="hr-HR"/>
        </w:rPr>
      </w:pPr>
    </w:p>
    <w:p w14:paraId="6B47E385" w14:textId="77777777" w:rsidR="00693D24" w:rsidRPr="00787844" w:rsidRDefault="00693D24" w:rsidP="00693D24">
      <w:pPr>
        <w:jc w:val="both"/>
        <w:rPr>
          <w:spacing w:val="6"/>
          <w:sz w:val="22"/>
          <w:szCs w:val="22"/>
          <w:lang w:val="hr-HR"/>
        </w:rPr>
      </w:pPr>
      <w:r w:rsidRPr="00787844">
        <w:rPr>
          <w:spacing w:val="6"/>
          <w:sz w:val="22"/>
          <w:szCs w:val="22"/>
          <w:lang w:val="hr-HR"/>
        </w:rPr>
        <w:t xml:space="preserve">(1) Mreža odvodnje otpadnih voda mora se izvoditi unutar slobodnog profila planirane prometnice, zelenih površina i drugih javnih površina, na način da ne zasijeca građevne čestice predviđenih za građenje, gdje god je to moguće. </w:t>
      </w:r>
    </w:p>
    <w:p w14:paraId="3FF042AD" w14:textId="77777777" w:rsidR="00693D24" w:rsidRPr="00787844" w:rsidRDefault="00693D24" w:rsidP="00693D24">
      <w:pPr>
        <w:jc w:val="both"/>
        <w:rPr>
          <w:spacing w:val="6"/>
          <w:sz w:val="22"/>
          <w:szCs w:val="22"/>
          <w:lang w:val="hr-HR"/>
        </w:rPr>
      </w:pPr>
    </w:p>
    <w:p w14:paraId="7F3ACD45" w14:textId="77777777" w:rsidR="00693D24" w:rsidRPr="00787844" w:rsidRDefault="00693D24" w:rsidP="00693D24">
      <w:pPr>
        <w:jc w:val="both"/>
        <w:rPr>
          <w:spacing w:val="6"/>
          <w:sz w:val="22"/>
          <w:szCs w:val="22"/>
          <w:lang w:val="hr-HR"/>
        </w:rPr>
      </w:pPr>
      <w:r w:rsidRPr="00787844">
        <w:rPr>
          <w:spacing w:val="6"/>
          <w:sz w:val="22"/>
          <w:szCs w:val="22"/>
          <w:lang w:val="hr-HR"/>
        </w:rPr>
        <w:lastRenderedPageBreak/>
        <w:t>(2) Dozvoljava se djelimična izmjena planiranih trasa odvodnje otpadnih voda, ukoliko je to ekonomski opravdano i tehnički ispravno.</w:t>
      </w:r>
    </w:p>
    <w:p w14:paraId="0DE1DBE3" w14:textId="77777777" w:rsidR="00693D24" w:rsidRPr="00787844" w:rsidRDefault="00693D24" w:rsidP="00693D24">
      <w:pPr>
        <w:jc w:val="both"/>
        <w:rPr>
          <w:spacing w:val="6"/>
          <w:sz w:val="22"/>
          <w:szCs w:val="22"/>
          <w:lang w:val="hr-HR"/>
        </w:rPr>
      </w:pPr>
    </w:p>
    <w:p w14:paraId="2CBD44D8" w14:textId="77777777" w:rsidR="00693D24" w:rsidRPr="00787844" w:rsidRDefault="00693D24" w:rsidP="00693D24">
      <w:pPr>
        <w:jc w:val="both"/>
        <w:rPr>
          <w:spacing w:val="6"/>
          <w:sz w:val="22"/>
          <w:szCs w:val="22"/>
          <w:lang w:val="hr-HR"/>
        </w:rPr>
      </w:pPr>
      <w:r w:rsidRPr="00787844">
        <w:rPr>
          <w:spacing w:val="6"/>
          <w:sz w:val="22"/>
          <w:szCs w:val="22"/>
          <w:lang w:val="hr-HR"/>
        </w:rPr>
        <w:t>(3) U postupku izrade projektne dokumentacije  se dozvoljava izmjena dijelova kanalizacijskog sustava, situacijski i visinski ukoliko to zahtjevaju geotehničke i hidrotehničke karakteristike tla, te ukoliko je tehnički, tehnološki i ekonomski opravdano uz moguću faznu izvedbu.</w:t>
      </w:r>
    </w:p>
    <w:p w14:paraId="7406E0D7" w14:textId="77777777" w:rsidR="00693D24" w:rsidRPr="00787844" w:rsidRDefault="00693D24" w:rsidP="00693D24">
      <w:pPr>
        <w:jc w:val="both"/>
        <w:rPr>
          <w:spacing w:val="6"/>
          <w:sz w:val="22"/>
          <w:szCs w:val="22"/>
          <w:lang w:val="hr-HR"/>
        </w:rPr>
      </w:pPr>
    </w:p>
    <w:p w14:paraId="46EC9828" w14:textId="77777777" w:rsidR="00693D24" w:rsidRPr="00787844" w:rsidRDefault="00693D24" w:rsidP="00693D24">
      <w:pPr>
        <w:jc w:val="both"/>
        <w:rPr>
          <w:spacing w:val="6"/>
          <w:sz w:val="22"/>
          <w:szCs w:val="22"/>
          <w:lang w:val="hr-HR"/>
        </w:rPr>
      </w:pPr>
      <w:r w:rsidRPr="00787844">
        <w:rPr>
          <w:spacing w:val="6"/>
          <w:sz w:val="22"/>
          <w:szCs w:val="22"/>
          <w:lang w:val="hr-HR"/>
        </w:rPr>
        <w:t>4) Ovim Planom daju se osnovne smjernice za sustav odvodnje, dok će se stvarne trase i profili sanitarno-tehničke i oborinske kanalizacije definirati projektnom dokumentacijom.</w:t>
      </w:r>
    </w:p>
    <w:p w14:paraId="7D9620B4" w14:textId="77777777" w:rsidR="00693D24" w:rsidRPr="00787844" w:rsidRDefault="00693D24" w:rsidP="00693D24">
      <w:pPr>
        <w:jc w:val="both"/>
        <w:rPr>
          <w:spacing w:val="6"/>
          <w:sz w:val="22"/>
          <w:szCs w:val="22"/>
          <w:lang w:val="hr-HR"/>
        </w:rPr>
      </w:pPr>
    </w:p>
    <w:p w14:paraId="037181FF" w14:textId="77777777" w:rsidR="00693D24" w:rsidRPr="00787844" w:rsidRDefault="00693D24" w:rsidP="00693D24">
      <w:pPr>
        <w:widowControl w:val="0"/>
        <w:numPr>
          <w:ilvl w:val="0"/>
          <w:numId w:val="6"/>
        </w:numPr>
        <w:spacing w:line="280" w:lineRule="exact"/>
        <w:jc w:val="center"/>
        <w:rPr>
          <w:b/>
          <w:sz w:val="22"/>
          <w:szCs w:val="22"/>
          <w:lang w:val="hr-HR"/>
        </w:rPr>
      </w:pPr>
    </w:p>
    <w:p w14:paraId="3494B6A1" w14:textId="77777777" w:rsidR="00693D24" w:rsidRPr="00787844" w:rsidRDefault="00693D24" w:rsidP="00693D24">
      <w:pPr>
        <w:jc w:val="both"/>
        <w:rPr>
          <w:spacing w:val="6"/>
          <w:sz w:val="22"/>
          <w:szCs w:val="22"/>
          <w:lang w:val="hr-HR"/>
        </w:rPr>
      </w:pPr>
    </w:p>
    <w:p w14:paraId="482F11A9" w14:textId="77777777" w:rsidR="00693D24" w:rsidRPr="00787844" w:rsidRDefault="00693D24" w:rsidP="00693D24">
      <w:pPr>
        <w:jc w:val="both"/>
        <w:rPr>
          <w:sz w:val="22"/>
          <w:szCs w:val="22"/>
          <w:lang w:val="hr-HR"/>
        </w:rPr>
      </w:pPr>
      <w:r w:rsidRPr="00787844">
        <w:rPr>
          <w:sz w:val="22"/>
          <w:szCs w:val="22"/>
          <w:lang w:val="hr-HR"/>
        </w:rPr>
        <w:t xml:space="preserve">(1) Pri projektiranju i izvođenju pojedinih građevina, objekata i uređaja komunalne infrastrukture potrebno je pridržavati se važećih propisa kao i propisanih udaljenosti od ostalih infrastrukturnih objekata i uređaja. </w:t>
      </w:r>
    </w:p>
    <w:p w14:paraId="50C54BB2" w14:textId="77777777" w:rsidR="00693D24" w:rsidRPr="00787844" w:rsidRDefault="00693D24" w:rsidP="00693D24">
      <w:pPr>
        <w:jc w:val="both"/>
        <w:rPr>
          <w:sz w:val="22"/>
          <w:szCs w:val="22"/>
          <w:lang w:val="hr-HR"/>
        </w:rPr>
      </w:pPr>
    </w:p>
    <w:p w14:paraId="3BF5DA8F" w14:textId="77777777" w:rsidR="00693D24" w:rsidRPr="00787844" w:rsidRDefault="00693D24" w:rsidP="00693D24">
      <w:pPr>
        <w:jc w:val="both"/>
        <w:rPr>
          <w:sz w:val="22"/>
          <w:szCs w:val="22"/>
          <w:lang w:val="hr-HR"/>
        </w:rPr>
      </w:pPr>
      <w:r w:rsidRPr="00787844">
        <w:rPr>
          <w:sz w:val="22"/>
          <w:szCs w:val="22"/>
          <w:lang w:val="hr-HR"/>
        </w:rPr>
        <w:t>(2) Investitor je u obavezi ishoditi vodopravne uvjete prije izrade tehničke dokumentacije za gradnju pojedinih građevina na području obuhvata Plana, ovisno o namjeni građevine, shodno Zakonom o vodama (NN 153/09, 63/11, 130/11, 56/13 i 14/14). Uz zahtjev za izdavanje vodopravnih uvjeta potrebno je dostaviti priloge određene člankom 4 i 5. Pravilnika o izdavanju vodopravnih akata (NN 78/10).</w:t>
      </w:r>
    </w:p>
    <w:p w14:paraId="61CE7331" w14:textId="77777777" w:rsidR="00693D24" w:rsidRPr="00787844" w:rsidRDefault="00693D24" w:rsidP="00693D24">
      <w:pPr>
        <w:jc w:val="both"/>
        <w:rPr>
          <w:spacing w:val="6"/>
          <w:sz w:val="22"/>
          <w:szCs w:val="22"/>
          <w:lang w:val="hr-HR"/>
        </w:rPr>
      </w:pPr>
    </w:p>
    <w:p w14:paraId="4826176F" w14:textId="77777777" w:rsidR="00693D24" w:rsidRPr="00787844" w:rsidRDefault="00693D24" w:rsidP="00693D24">
      <w:pPr>
        <w:widowControl w:val="0"/>
        <w:numPr>
          <w:ilvl w:val="0"/>
          <w:numId w:val="6"/>
        </w:numPr>
        <w:spacing w:line="280" w:lineRule="exact"/>
        <w:jc w:val="center"/>
        <w:rPr>
          <w:b/>
          <w:sz w:val="22"/>
          <w:szCs w:val="22"/>
          <w:lang w:val="hr-HR"/>
        </w:rPr>
      </w:pPr>
    </w:p>
    <w:p w14:paraId="785DE818" w14:textId="77777777" w:rsidR="00693D24" w:rsidRPr="00787844" w:rsidRDefault="00693D24" w:rsidP="00693D24">
      <w:pPr>
        <w:jc w:val="both"/>
        <w:rPr>
          <w:spacing w:val="6"/>
          <w:sz w:val="22"/>
          <w:szCs w:val="22"/>
          <w:lang w:val="hr-HR"/>
        </w:rPr>
      </w:pPr>
    </w:p>
    <w:p w14:paraId="459DDAB4" w14:textId="77777777" w:rsidR="00693D24" w:rsidRPr="00787844" w:rsidRDefault="00693D24" w:rsidP="00693D24">
      <w:pPr>
        <w:jc w:val="both"/>
        <w:rPr>
          <w:spacing w:val="6"/>
          <w:sz w:val="22"/>
          <w:szCs w:val="22"/>
          <w:lang w:val="hr-HR"/>
        </w:rPr>
      </w:pPr>
      <w:r w:rsidRPr="00787844">
        <w:rPr>
          <w:spacing w:val="6"/>
          <w:sz w:val="22"/>
          <w:szCs w:val="22"/>
          <w:lang w:val="hr-HR"/>
        </w:rPr>
        <w:t>(1) Kompletna kanalizacijska mreža mora biti vodonepropusna.</w:t>
      </w:r>
    </w:p>
    <w:p w14:paraId="53DBFA24" w14:textId="77777777" w:rsidR="00693D24" w:rsidRPr="00787844" w:rsidRDefault="00693D24" w:rsidP="00693D24">
      <w:pPr>
        <w:jc w:val="both"/>
        <w:rPr>
          <w:spacing w:val="6"/>
          <w:sz w:val="22"/>
          <w:szCs w:val="22"/>
          <w:lang w:val="hr-HR"/>
        </w:rPr>
      </w:pPr>
    </w:p>
    <w:p w14:paraId="39180D3F" w14:textId="77777777" w:rsidR="00693D24" w:rsidRPr="00787844" w:rsidRDefault="00693D24" w:rsidP="00693D24">
      <w:pPr>
        <w:jc w:val="both"/>
        <w:rPr>
          <w:spacing w:val="6"/>
          <w:sz w:val="22"/>
          <w:szCs w:val="22"/>
          <w:lang w:val="hr-HR"/>
        </w:rPr>
      </w:pPr>
      <w:r w:rsidRPr="00787844">
        <w:rPr>
          <w:spacing w:val="6"/>
          <w:sz w:val="22"/>
          <w:szCs w:val="22"/>
          <w:lang w:val="hr-HR"/>
        </w:rPr>
        <w:t xml:space="preserve">(2) Sva kanalizacijska mreža se predviđa izvesti od kvalitetnih materijala, plastičnih (PVC, PEHD) ili kanalizacijskih cijevi od nodularnog lijeva odgovarajućih profila. </w:t>
      </w:r>
    </w:p>
    <w:p w14:paraId="6AC0FF61" w14:textId="77777777" w:rsidR="00693D24" w:rsidRPr="00787844" w:rsidRDefault="00693D24" w:rsidP="00693D24">
      <w:pPr>
        <w:jc w:val="both"/>
        <w:rPr>
          <w:spacing w:val="6"/>
          <w:sz w:val="22"/>
          <w:szCs w:val="22"/>
          <w:lang w:val="hr-HR"/>
        </w:rPr>
      </w:pPr>
    </w:p>
    <w:p w14:paraId="09120FBF" w14:textId="77777777" w:rsidR="00693D24" w:rsidRPr="00787844" w:rsidRDefault="00693D24" w:rsidP="00693D24">
      <w:pPr>
        <w:jc w:val="both"/>
        <w:rPr>
          <w:sz w:val="22"/>
          <w:szCs w:val="22"/>
          <w:lang w:val="hr-HR"/>
        </w:rPr>
      </w:pPr>
    </w:p>
    <w:p w14:paraId="14F2CE42" w14:textId="77777777" w:rsidR="00693D24" w:rsidRPr="00787844" w:rsidRDefault="00693D24" w:rsidP="00693D24">
      <w:pPr>
        <w:jc w:val="both"/>
        <w:rPr>
          <w:sz w:val="22"/>
          <w:szCs w:val="22"/>
          <w:lang w:val="hr-HR"/>
        </w:rPr>
      </w:pPr>
      <w:r w:rsidRPr="00787844">
        <w:rPr>
          <w:sz w:val="22"/>
          <w:szCs w:val="22"/>
          <w:lang w:val="hr-HR"/>
        </w:rPr>
        <w:t>SANITARNA ODVODNJA</w:t>
      </w:r>
    </w:p>
    <w:p w14:paraId="41DF7279" w14:textId="77777777" w:rsidR="00693D24" w:rsidRPr="00787844" w:rsidRDefault="00693D24" w:rsidP="00693D24">
      <w:pPr>
        <w:rPr>
          <w:sz w:val="22"/>
          <w:szCs w:val="22"/>
          <w:lang w:val="hr-HR"/>
        </w:rPr>
      </w:pPr>
    </w:p>
    <w:p w14:paraId="34376426" w14:textId="77777777" w:rsidR="00693D24" w:rsidRPr="00787844" w:rsidRDefault="00693D24" w:rsidP="00693D24">
      <w:pPr>
        <w:widowControl w:val="0"/>
        <w:numPr>
          <w:ilvl w:val="0"/>
          <w:numId w:val="6"/>
        </w:numPr>
        <w:spacing w:line="280" w:lineRule="exact"/>
        <w:jc w:val="center"/>
        <w:rPr>
          <w:b/>
          <w:sz w:val="22"/>
          <w:szCs w:val="22"/>
          <w:lang w:val="hr-HR"/>
        </w:rPr>
      </w:pPr>
    </w:p>
    <w:p w14:paraId="4C09D7A0" w14:textId="77777777" w:rsidR="00693D24" w:rsidRPr="00787844" w:rsidRDefault="00693D24" w:rsidP="00693D24">
      <w:pPr>
        <w:jc w:val="both"/>
        <w:rPr>
          <w:spacing w:val="6"/>
          <w:sz w:val="22"/>
          <w:szCs w:val="22"/>
          <w:lang w:val="hr-HR"/>
        </w:rPr>
      </w:pPr>
    </w:p>
    <w:p w14:paraId="30A1FC74" w14:textId="77777777" w:rsidR="00693D24" w:rsidRPr="00787844" w:rsidRDefault="00693D24" w:rsidP="00693D24">
      <w:pPr>
        <w:tabs>
          <w:tab w:val="center" w:pos="993"/>
        </w:tabs>
        <w:adjustRightInd w:val="0"/>
        <w:jc w:val="both"/>
        <w:textAlignment w:val="baseline"/>
        <w:rPr>
          <w:spacing w:val="6"/>
          <w:sz w:val="22"/>
          <w:szCs w:val="22"/>
          <w:lang w:val="hr-HR"/>
        </w:rPr>
      </w:pPr>
      <w:r w:rsidRPr="00787844">
        <w:rPr>
          <w:spacing w:val="6"/>
          <w:sz w:val="22"/>
          <w:szCs w:val="22"/>
          <w:lang w:val="hr-HR"/>
        </w:rPr>
        <w:t xml:space="preserve">(1) Sve građevine unutar obuhvata Plana moraju se priključiti na sustav javne odvodnje sanitarno-tehničkih otpadnih voda nakon njegove izgradnje. </w:t>
      </w:r>
    </w:p>
    <w:p w14:paraId="515EB41F" w14:textId="77777777" w:rsidR="00693D24" w:rsidRPr="00787844" w:rsidRDefault="00693D24" w:rsidP="00693D24">
      <w:pPr>
        <w:tabs>
          <w:tab w:val="center" w:pos="993"/>
        </w:tabs>
        <w:adjustRightInd w:val="0"/>
        <w:jc w:val="both"/>
        <w:textAlignment w:val="baseline"/>
        <w:rPr>
          <w:spacing w:val="6"/>
          <w:sz w:val="22"/>
          <w:szCs w:val="22"/>
          <w:lang w:val="hr-HR"/>
        </w:rPr>
      </w:pPr>
      <w:r w:rsidRPr="00787844">
        <w:rPr>
          <w:spacing w:val="6"/>
          <w:sz w:val="22"/>
          <w:szCs w:val="22"/>
          <w:lang w:val="hr-HR"/>
        </w:rPr>
        <w:t>(2) Iznimno stavku 1. ovoga članka, do izgradnje sustava javne odvodnje sanitarnih otpadnih voda, za građevine iz kojih se ispuštaju isključivo sanitarne otpadne vode i koje imaju manje od 10 ES – ekvivalentnih stanovnika dopušta se privremeni ispust u sabirne jame.</w:t>
      </w:r>
    </w:p>
    <w:p w14:paraId="3930FC21" w14:textId="77777777" w:rsidR="00693D24" w:rsidRPr="00787844" w:rsidRDefault="00693D24" w:rsidP="00693D24">
      <w:pPr>
        <w:tabs>
          <w:tab w:val="center" w:pos="993"/>
        </w:tabs>
        <w:adjustRightInd w:val="0"/>
        <w:jc w:val="both"/>
        <w:textAlignment w:val="baseline"/>
        <w:rPr>
          <w:spacing w:val="6"/>
          <w:sz w:val="22"/>
          <w:szCs w:val="22"/>
          <w:lang w:val="hr-HR"/>
        </w:rPr>
      </w:pPr>
      <w:r w:rsidRPr="00787844">
        <w:rPr>
          <w:spacing w:val="6"/>
          <w:sz w:val="22"/>
          <w:szCs w:val="22"/>
          <w:lang w:val="hr-HR"/>
        </w:rPr>
        <w:t>(3) Iznimno stavku 1. ovoga članka, do izgradnje sustava javne odvodnje sanitarnih otpadnih voda, za građevine koje imaju više od 10 ES – ekvivalentnih stanovnika dopušta se privremena odvodnja sanitarnih otpadnih voda preko zasebnog (internog) uređaja za pročišćavanje u sabirnu jamu, prijemnik ili u spremnik kako bi se koristile za druge svrhe (navodnjavanje i sl.). Sanitarne otpadne vode moraju biti pročišćene na kakvoću definiranu posebnim propisima.</w:t>
      </w:r>
    </w:p>
    <w:p w14:paraId="274542ED" w14:textId="77777777" w:rsidR="00693D24" w:rsidRPr="00787844" w:rsidRDefault="00693D24" w:rsidP="00693D24">
      <w:pPr>
        <w:tabs>
          <w:tab w:val="center" w:pos="993"/>
        </w:tabs>
        <w:adjustRightInd w:val="0"/>
        <w:jc w:val="both"/>
        <w:textAlignment w:val="baseline"/>
        <w:rPr>
          <w:spacing w:val="6"/>
          <w:sz w:val="22"/>
          <w:szCs w:val="22"/>
          <w:lang w:val="hr-HR"/>
        </w:rPr>
      </w:pPr>
    </w:p>
    <w:p w14:paraId="272535C5" w14:textId="77777777" w:rsidR="00693D24" w:rsidRPr="00787844" w:rsidRDefault="00693D24" w:rsidP="00693D24">
      <w:pPr>
        <w:tabs>
          <w:tab w:val="center" w:pos="993"/>
        </w:tabs>
        <w:adjustRightInd w:val="0"/>
        <w:jc w:val="both"/>
        <w:textAlignment w:val="baseline"/>
        <w:rPr>
          <w:sz w:val="22"/>
          <w:szCs w:val="22"/>
          <w:lang w:val="hr-HR"/>
        </w:rPr>
      </w:pPr>
    </w:p>
    <w:p w14:paraId="598C9ED5" w14:textId="77777777" w:rsidR="00693D24" w:rsidRPr="00787844" w:rsidRDefault="00693D24" w:rsidP="00693D24">
      <w:pPr>
        <w:tabs>
          <w:tab w:val="center" w:pos="993"/>
        </w:tabs>
        <w:adjustRightInd w:val="0"/>
        <w:jc w:val="both"/>
        <w:textAlignment w:val="baseline"/>
        <w:rPr>
          <w:sz w:val="22"/>
          <w:szCs w:val="22"/>
          <w:lang w:val="hr-HR"/>
        </w:rPr>
      </w:pPr>
    </w:p>
    <w:p w14:paraId="02B62A2C" w14:textId="77777777" w:rsidR="00693D24" w:rsidRPr="00787844" w:rsidRDefault="00693D24" w:rsidP="00693D24">
      <w:pPr>
        <w:widowControl w:val="0"/>
        <w:numPr>
          <w:ilvl w:val="0"/>
          <w:numId w:val="6"/>
        </w:numPr>
        <w:spacing w:line="280" w:lineRule="exact"/>
        <w:jc w:val="center"/>
        <w:rPr>
          <w:b/>
          <w:sz w:val="22"/>
          <w:szCs w:val="22"/>
          <w:lang w:val="hr-HR"/>
        </w:rPr>
      </w:pPr>
    </w:p>
    <w:p w14:paraId="217C96D4" w14:textId="77777777" w:rsidR="00693D24" w:rsidRPr="00787844" w:rsidRDefault="00693D24" w:rsidP="00693D24">
      <w:pPr>
        <w:tabs>
          <w:tab w:val="center" w:pos="993"/>
        </w:tabs>
        <w:adjustRightInd w:val="0"/>
        <w:jc w:val="both"/>
        <w:textAlignment w:val="baseline"/>
        <w:rPr>
          <w:sz w:val="22"/>
          <w:szCs w:val="22"/>
          <w:lang w:val="hr-HR"/>
        </w:rPr>
      </w:pPr>
    </w:p>
    <w:p w14:paraId="43B30960" w14:textId="77777777" w:rsidR="00693D24" w:rsidRPr="00787844" w:rsidRDefault="00693D24" w:rsidP="00693D24">
      <w:pPr>
        <w:jc w:val="both"/>
        <w:rPr>
          <w:sz w:val="22"/>
          <w:szCs w:val="22"/>
          <w:lang w:val="hr-HR"/>
        </w:rPr>
      </w:pPr>
      <w:r w:rsidRPr="00787844">
        <w:rPr>
          <w:sz w:val="22"/>
          <w:szCs w:val="22"/>
          <w:lang w:val="hr-HR"/>
        </w:rPr>
        <w:t>(1) Priključak parcele na mrežu odvodnje otpadnih voda, u pravilu se izvodi spojem na šaht mreže standardiziranim cijevima odgovarajuće kvalitete, profila i s minimalnim propisanim padom, a sve sukladno posebnim propisima. Prije priključka na javni sustav odvodnje otpadnih voda izvesti kontrolno okno na dijelu 1,0 m od ruba parcele.</w:t>
      </w:r>
    </w:p>
    <w:p w14:paraId="467B87DC" w14:textId="77777777" w:rsidR="00693D24" w:rsidRPr="00787844" w:rsidRDefault="00693D24" w:rsidP="00693D24">
      <w:pPr>
        <w:jc w:val="both"/>
        <w:rPr>
          <w:sz w:val="22"/>
          <w:szCs w:val="22"/>
          <w:lang w:val="hr-HR"/>
        </w:rPr>
      </w:pPr>
    </w:p>
    <w:p w14:paraId="0C17D08D" w14:textId="77777777" w:rsidR="00693D24" w:rsidRPr="00787844" w:rsidRDefault="00693D24" w:rsidP="00693D24">
      <w:pPr>
        <w:jc w:val="both"/>
        <w:rPr>
          <w:sz w:val="22"/>
          <w:szCs w:val="22"/>
          <w:lang w:val="hr-HR"/>
        </w:rPr>
      </w:pPr>
      <w:r w:rsidRPr="00787844">
        <w:rPr>
          <w:sz w:val="22"/>
          <w:szCs w:val="22"/>
          <w:lang w:val="hr-HR"/>
        </w:rPr>
        <w:lastRenderedPageBreak/>
        <w:t>(2) Sve otpadne vode prije priključenja na javni sustav odvodnje moraju biti svedene na nivo standarda gradskih otpadnih voda odnosno moraju zadovoljavati parametre prema posebnim propisima.</w:t>
      </w:r>
    </w:p>
    <w:p w14:paraId="08A86B98" w14:textId="77777777" w:rsidR="00693D24" w:rsidRPr="00787844" w:rsidRDefault="00693D24" w:rsidP="00693D24">
      <w:pPr>
        <w:jc w:val="both"/>
        <w:rPr>
          <w:sz w:val="22"/>
          <w:szCs w:val="22"/>
          <w:lang w:val="hr-HR"/>
        </w:rPr>
      </w:pPr>
    </w:p>
    <w:p w14:paraId="40346CCD" w14:textId="77777777" w:rsidR="00693D24" w:rsidRPr="00787844" w:rsidRDefault="00693D24" w:rsidP="00693D24">
      <w:pPr>
        <w:jc w:val="both"/>
        <w:rPr>
          <w:sz w:val="22"/>
          <w:szCs w:val="22"/>
          <w:lang w:val="hr-HR"/>
        </w:rPr>
      </w:pPr>
      <w:r w:rsidRPr="00787844">
        <w:rPr>
          <w:sz w:val="22"/>
          <w:szCs w:val="22"/>
          <w:lang w:val="hr-HR"/>
        </w:rPr>
        <w:t>(3) Sve zauljene vode, tzv. tehnološke vode, (ulja, masti, nafta i naftni derivati) iz kuhinja, kotlovnica ili radionica dozvoljeno je upuštati u sustav javne odvodnje tek nakon odgovarajućeg predtretmana, nakon separatora ulja i masti ili naftnih derivata, koji je smješten unutar građevine ili uz samu građevinu na način da je omogućen pristup radi održavanja.</w:t>
      </w:r>
    </w:p>
    <w:p w14:paraId="363ED25C" w14:textId="77777777" w:rsidR="00693D24" w:rsidRPr="00787844" w:rsidRDefault="00693D24" w:rsidP="00693D24">
      <w:pPr>
        <w:jc w:val="both"/>
        <w:rPr>
          <w:sz w:val="22"/>
          <w:szCs w:val="22"/>
          <w:lang w:val="hr-HR"/>
        </w:rPr>
      </w:pPr>
    </w:p>
    <w:p w14:paraId="2318DDC1" w14:textId="77777777" w:rsidR="00693D24" w:rsidRPr="00787844" w:rsidRDefault="00693D24" w:rsidP="00693D24">
      <w:pPr>
        <w:jc w:val="both"/>
        <w:rPr>
          <w:sz w:val="22"/>
          <w:szCs w:val="22"/>
          <w:lang w:val="hr-HR"/>
        </w:rPr>
      </w:pPr>
      <w:r w:rsidRPr="00787844">
        <w:rPr>
          <w:sz w:val="22"/>
          <w:szCs w:val="22"/>
          <w:lang w:val="hr-HR"/>
        </w:rPr>
        <w:t>(4) Tehnološke otpadne vode mogu se ispusti u javni sustav odvodnje sanitarnih otpadnih voda nakon odgovarajućeg predtretmana do zadovoljenja standarda za ispuštanje u građevine javne odvodnje.</w:t>
      </w:r>
    </w:p>
    <w:p w14:paraId="0BFFEFC9" w14:textId="77777777" w:rsidR="00693D24" w:rsidRPr="00787844" w:rsidRDefault="00693D24" w:rsidP="00693D24">
      <w:pPr>
        <w:jc w:val="both"/>
        <w:rPr>
          <w:sz w:val="22"/>
          <w:szCs w:val="22"/>
          <w:lang w:val="hr-HR"/>
        </w:rPr>
      </w:pPr>
    </w:p>
    <w:p w14:paraId="749EAE1C" w14:textId="77777777" w:rsidR="00693D24" w:rsidRPr="00787844" w:rsidRDefault="00693D24" w:rsidP="00693D24">
      <w:pPr>
        <w:jc w:val="both"/>
        <w:rPr>
          <w:sz w:val="22"/>
          <w:szCs w:val="22"/>
          <w:lang w:val="hr-HR"/>
        </w:rPr>
      </w:pPr>
      <w:r w:rsidRPr="00787844">
        <w:rPr>
          <w:sz w:val="22"/>
          <w:szCs w:val="22"/>
          <w:lang w:val="hr-HR"/>
        </w:rPr>
        <w:t>(5) Svi cjevovodi i revizijska okna trebaju biti izvedeni od vodotjesnog materijala, te dimenzionirani prema hidrauličkom kapacitetu postojećih i budućih građevina na gravitirajućem slivnom području.</w:t>
      </w:r>
    </w:p>
    <w:p w14:paraId="068A5BF1" w14:textId="77777777" w:rsidR="00693D24" w:rsidRPr="00787844" w:rsidRDefault="00693D24" w:rsidP="00693D24">
      <w:pPr>
        <w:jc w:val="both"/>
        <w:rPr>
          <w:spacing w:val="6"/>
          <w:sz w:val="22"/>
          <w:szCs w:val="22"/>
          <w:lang w:val="hr-HR"/>
        </w:rPr>
      </w:pPr>
    </w:p>
    <w:p w14:paraId="04F5D218" w14:textId="77777777" w:rsidR="00693D24" w:rsidRPr="00787844" w:rsidRDefault="00693D24" w:rsidP="00693D24">
      <w:pPr>
        <w:widowControl w:val="0"/>
        <w:numPr>
          <w:ilvl w:val="0"/>
          <w:numId w:val="6"/>
        </w:numPr>
        <w:spacing w:line="280" w:lineRule="exact"/>
        <w:jc w:val="center"/>
        <w:rPr>
          <w:b/>
          <w:sz w:val="22"/>
          <w:szCs w:val="22"/>
          <w:lang w:val="hr-HR"/>
        </w:rPr>
      </w:pPr>
    </w:p>
    <w:p w14:paraId="65899644" w14:textId="77777777" w:rsidR="00693D24" w:rsidRPr="00787844" w:rsidRDefault="00693D24" w:rsidP="00693D24">
      <w:pPr>
        <w:jc w:val="both"/>
        <w:rPr>
          <w:spacing w:val="6"/>
          <w:sz w:val="22"/>
          <w:szCs w:val="22"/>
          <w:lang w:val="hr-HR"/>
        </w:rPr>
      </w:pPr>
    </w:p>
    <w:p w14:paraId="6A56ADB4" w14:textId="77777777" w:rsidR="00693D24" w:rsidRPr="00787844" w:rsidRDefault="00693D24" w:rsidP="00693D24">
      <w:pPr>
        <w:jc w:val="both"/>
        <w:rPr>
          <w:spacing w:val="6"/>
          <w:sz w:val="22"/>
          <w:szCs w:val="22"/>
          <w:lang w:val="hr-HR"/>
        </w:rPr>
      </w:pPr>
      <w:r w:rsidRPr="00787844">
        <w:rPr>
          <w:spacing w:val="6"/>
          <w:sz w:val="22"/>
          <w:szCs w:val="22"/>
          <w:lang w:val="hr-HR"/>
        </w:rPr>
        <w:t>(1) Sanitarna otpadna odvodnja planira se riješiti sistemom gravitacijskih i tlačnih kolektora, te postojećih i planiranih crpnih stanica. Kolektori, unutar naselja Brtonigla-Verteneglio, vode do crpnih stanica, te se sistemom tlačnih i gravitacionih kolektora u konačnici spajaju na planirani Uređaj za pročišćavanje otpadnih voda Vrh Malin ili Kastanija, koji su van obuhvata Plana.</w:t>
      </w:r>
    </w:p>
    <w:p w14:paraId="1A52CE06" w14:textId="77777777" w:rsidR="00693D24" w:rsidRPr="00787844" w:rsidRDefault="00693D24" w:rsidP="00693D24">
      <w:pPr>
        <w:jc w:val="both"/>
        <w:rPr>
          <w:spacing w:val="6"/>
          <w:sz w:val="22"/>
          <w:szCs w:val="22"/>
          <w:lang w:val="hr-HR"/>
        </w:rPr>
      </w:pPr>
    </w:p>
    <w:p w14:paraId="75B68AC7" w14:textId="77777777" w:rsidR="00693D24" w:rsidRPr="00787844" w:rsidRDefault="00693D24" w:rsidP="00693D24">
      <w:pPr>
        <w:jc w:val="both"/>
        <w:rPr>
          <w:spacing w:val="6"/>
          <w:sz w:val="22"/>
          <w:szCs w:val="22"/>
          <w:lang w:val="hr-HR"/>
        </w:rPr>
      </w:pPr>
      <w:r w:rsidRPr="00787844">
        <w:rPr>
          <w:spacing w:val="6"/>
          <w:sz w:val="22"/>
          <w:szCs w:val="22"/>
          <w:lang w:val="hr-HR"/>
        </w:rPr>
        <w:t>(2) Do izgradnje cjelovitog planiranog sustava odvodnje, sva sanitarna odvodnja se spaja na Uređaj za pročišćavanje otpadnih voda Brtonigla-Verteneglio.</w:t>
      </w:r>
    </w:p>
    <w:p w14:paraId="76F6E2E2" w14:textId="77777777" w:rsidR="00693D24" w:rsidRPr="00787844" w:rsidRDefault="00693D24" w:rsidP="00693D24">
      <w:pPr>
        <w:jc w:val="both"/>
        <w:rPr>
          <w:spacing w:val="6"/>
          <w:sz w:val="22"/>
          <w:szCs w:val="22"/>
          <w:lang w:val="hr-HR"/>
        </w:rPr>
      </w:pPr>
    </w:p>
    <w:p w14:paraId="786AFC32" w14:textId="77777777" w:rsidR="00693D24" w:rsidRPr="00787844" w:rsidRDefault="00693D24" w:rsidP="00693D24">
      <w:pPr>
        <w:jc w:val="both"/>
        <w:rPr>
          <w:spacing w:val="6"/>
          <w:sz w:val="22"/>
          <w:szCs w:val="22"/>
          <w:lang w:val="hr-HR"/>
        </w:rPr>
      </w:pPr>
    </w:p>
    <w:p w14:paraId="3B5A135C" w14:textId="77777777" w:rsidR="00693D24" w:rsidRPr="00787844" w:rsidRDefault="00693D24" w:rsidP="00693D24">
      <w:pPr>
        <w:jc w:val="both"/>
        <w:rPr>
          <w:spacing w:val="6"/>
          <w:sz w:val="22"/>
          <w:szCs w:val="22"/>
          <w:lang w:val="hr-HR"/>
        </w:rPr>
      </w:pPr>
      <w:r w:rsidRPr="00787844">
        <w:rPr>
          <w:spacing w:val="6"/>
          <w:sz w:val="22"/>
          <w:szCs w:val="22"/>
          <w:lang w:val="hr-HR"/>
        </w:rPr>
        <w:t>OBORINSKA ODVODNJA</w:t>
      </w:r>
    </w:p>
    <w:p w14:paraId="09A57A61" w14:textId="77777777" w:rsidR="00693D24" w:rsidRPr="00787844" w:rsidRDefault="00693D24" w:rsidP="00693D24">
      <w:pPr>
        <w:jc w:val="both"/>
        <w:rPr>
          <w:spacing w:val="6"/>
          <w:sz w:val="22"/>
          <w:szCs w:val="22"/>
          <w:lang w:val="hr-HR"/>
        </w:rPr>
      </w:pPr>
    </w:p>
    <w:p w14:paraId="2C54996E" w14:textId="77777777" w:rsidR="00693D24" w:rsidRPr="00787844" w:rsidRDefault="00693D24" w:rsidP="00693D24">
      <w:pPr>
        <w:widowControl w:val="0"/>
        <w:numPr>
          <w:ilvl w:val="0"/>
          <w:numId w:val="6"/>
        </w:numPr>
        <w:spacing w:line="280" w:lineRule="exact"/>
        <w:jc w:val="center"/>
        <w:rPr>
          <w:b/>
          <w:sz w:val="22"/>
          <w:szCs w:val="22"/>
          <w:lang w:val="hr-HR"/>
        </w:rPr>
      </w:pPr>
    </w:p>
    <w:p w14:paraId="448EE1A9" w14:textId="77777777" w:rsidR="00693D24" w:rsidRPr="00787844" w:rsidRDefault="00693D24" w:rsidP="00693D24">
      <w:pPr>
        <w:jc w:val="both"/>
        <w:rPr>
          <w:b/>
          <w:spacing w:val="6"/>
          <w:sz w:val="22"/>
          <w:szCs w:val="22"/>
          <w:lang w:val="hr-HR"/>
        </w:rPr>
      </w:pPr>
    </w:p>
    <w:p w14:paraId="3873DBEC" w14:textId="77777777" w:rsidR="00693D24" w:rsidRPr="00787844" w:rsidRDefault="00693D24" w:rsidP="00693D24">
      <w:pPr>
        <w:jc w:val="both"/>
        <w:rPr>
          <w:spacing w:val="6"/>
          <w:sz w:val="22"/>
          <w:szCs w:val="22"/>
          <w:lang w:val="hr-HR"/>
        </w:rPr>
      </w:pPr>
      <w:r w:rsidRPr="00787844">
        <w:rPr>
          <w:spacing w:val="6"/>
          <w:sz w:val="22"/>
          <w:szCs w:val="22"/>
          <w:lang w:val="hr-HR"/>
        </w:rPr>
        <w:t>(1) Oborinska odvodnja područja obuhvaćenog Planom predviđa se riješiti novo projektiranom oborinskom kanalizacijom.</w:t>
      </w:r>
    </w:p>
    <w:p w14:paraId="4FC8CA2B" w14:textId="77777777" w:rsidR="00693D24" w:rsidRPr="00787844" w:rsidRDefault="00693D24" w:rsidP="00693D24">
      <w:pPr>
        <w:jc w:val="both"/>
        <w:rPr>
          <w:spacing w:val="6"/>
          <w:sz w:val="22"/>
          <w:szCs w:val="22"/>
          <w:lang w:val="hr-HR"/>
        </w:rPr>
      </w:pPr>
    </w:p>
    <w:p w14:paraId="6500C0DD" w14:textId="77777777" w:rsidR="00693D24" w:rsidRPr="00787844" w:rsidRDefault="00693D24" w:rsidP="00693D24">
      <w:pPr>
        <w:jc w:val="both"/>
        <w:rPr>
          <w:spacing w:val="6"/>
          <w:sz w:val="22"/>
          <w:szCs w:val="22"/>
          <w:lang w:val="hr-HR"/>
        </w:rPr>
      </w:pPr>
      <w:r w:rsidRPr="00787844">
        <w:rPr>
          <w:spacing w:val="6"/>
          <w:sz w:val="22"/>
          <w:szCs w:val="22"/>
          <w:lang w:val="hr-HR"/>
        </w:rPr>
        <w:t>(2) U području obuhvata Plana planira se izgradnja sustava djelomične javne odvodnje oborinskih otpadnih voda (oborinske otpadne vode s javnih prometnih površina i parkirališta).</w:t>
      </w:r>
    </w:p>
    <w:p w14:paraId="68F3D80B" w14:textId="77777777" w:rsidR="00693D24" w:rsidRPr="00787844" w:rsidRDefault="00693D24" w:rsidP="00693D24">
      <w:pPr>
        <w:jc w:val="both"/>
        <w:rPr>
          <w:spacing w:val="6"/>
          <w:sz w:val="22"/>
          <w:szCs w:val="22"/>
          <w:lang w:val="hr-HR"/>
        </w:rPr>
      </w:pPr>
    </w:p>
    <w:p w14:paraId="6DB3FE34" w14:textId="77777777" w:rsidR="00693D24" w:rsidRPr="00787844" w:rsidRDefault="00693D24" w:rsidP="00693D24">
      <w:pPr>
        <w:jc w:val="both"/>
        <w:rPr>
          <w:spacing w:val="6"/>
          <w:sz w:val="22"/>
          <w:szCs w:val="22"/>
          <w:lang w:val="hr-HR"/>
        </w:rPr>
      </w:pPr>
      <w:r w:rsidRPr="00787844">
        <w:rPr>
          <w:spacing w:val="6"/>
          <w:sz w:val="22"/>
          <w:szCs w:val="22"/>
          <w:lang w:val="hr-HR"/>
        </w:rPr>
        <w:t xml:space="preserve">(3) Oborinske vode sa prometnica odvoditi vodonepropusnim cjevovodom i slivnicima  do mjesta ispusta ili upoja uz predtretman. </w:t>
      </w:r>
    </w:p>
    <w:p w14:paraId="2D2BF36C" w14:textId="77777777" w:rsidR="00693D24" w:rsidRPr="00787844" w:rsidRDefault="00693D24" w:rsidP="00693D24">
      <w:pPr>
        <w:jc w:val="both"/>
        <w:rPr>
          <w:spacing w:val="6"/>
          <w:sz w:val="22"/>
          <w:szCs w:val="22"/>
          <w:lang w:val="hr-HR"/>
        </w:rPr>
      </w:pPr>
    </w:p>
    <w:p w14:paraId="0A264AAF" w14:textId="77777777" w:rsidR="00693D24" w:rsidRPr="00787844" w:rsidRDefault="00693D24" w:rsidP="00693D24">
      <w:pPr>
        <w:jc w:val="both"/>
        <w:rPr>
          <w:spacing w:val="6"/>
          <w:sz w:val="22"/>
          <w:szCs w:val="22"/>
          <w:lang w:val="hr-HR"/>
        </w:rPr>
      </w:pPr>
      <w:r w:rsidRPr="00787844">
        <w:rPr>
          <w:spacing w:val="6"/>
          <w:sz w:val="22"/>
          <w:szCs w:val="22"/>
          <w:lang w:val="hr-HR"/>
        </w:rPr>
        <w:t>(4) Veći dio područja obuhvaćenog ovim Planom orijentirano je (nagnuto) prema sjeveru-sjeveroistoku i jugu - jugozapadu, te je u tom smislu u postupku izrade projektne dokumentacije potrebno koncipirati  oborinsku odvodnju.</w:t>
      </w:r>
    </w:p>
    <w:p w14:paraId="7A0BC3E2" w14:textId="77777777" w:rsidR="00693D24" w:rsidRPr="00787844" w:rsidRDefault="00693D24" w:rsidP="00693D24">
      <w:pPr>
        <w:jc w:val="both"/>
        <w:rPr>
          <w:spacing w:val="6"/>
          <w:sz w:val="22"/>
          <w:szCs w:val="22"/>
          <w:lang w:val="hr-HR"/>
        </w:rPr>
      </w:pPr>
    </w:p>
    <w:p w14:paraId="3066AAAA" w14:textId="77777777" w:rsidR="00693D24" w:rsidRPr="00787844" w:rsidRDefault="00693D24" w:rsidP="00693D24">
      <w:pPr>
        <w:jc w:val="both"/>
        <w:rPr>
          <w:spacing w:val="6"/>
          <w:sz w:val="22"/>
          <w:szCs w:val="22"/>
          <w:lang w:val="hr-HR"/>
        </w:rPr>
      </w:pPr>
      <w:r w:rsidRPr="00787844">
        <w:rPr>
          <w:spacing w:val="6"/>
          <w:sz w:val="22"/>
          <w:szCs w:val="22"/>
          <w:lang w:val="hr-HR"/>
        </w:rPr>
        <w:t>(5) Ovim se Planom preporuča zbrinjavanje oborinskih voda sa građevnih čestica na način da se čiste oborinske vode, ukoliko je moguće, upotrijebe za sekundarne namjene (pranje internih pješačkih staza i zalijevanje zelenih površina).</w:t>
      </w:r>
    </w:p>
    <w:p w14:paraId="6DAE1572" w14:textId="77777777" w:rsidR="00693D24" w:rsidRPr="00787844" w:rsidRDefault="00693D24" w:rsidP="00693D24">
      <w:pPr>
        <w:jc w:val="both"/>
        <w:rPr>
          <w:spacing w:val="6"/>
          <w:sz w:val="22"/>
          <w:szCs w:val="22"/>
          <w:lang w:val="hr-HR"/>
        </w:rPr>
      </w:pPr>
    </w:p>
    <w:p w14:paraId="4A79A083" w14:textId="77777777" w:rsidR="00693D24" w:rsidRPr="00787844" w:rsidRDefault="00693D24" w:rsidP="00693D24">
      <w:pPr>
        <w:jc w:val="both"/>
        <w:rPr>
          <w:spacing w:val="6"/>
          <w:sz w:val="22"/>
          <w:szCs w:val="22"/>
          <w:lang w:val="hr-HR"/>
        </w:rPr>
      </w:pPr>
      <w:r w:rsidRPr="00787844">
        <w:rPr>
          <w:spacing w:val="6"/>
          <w:sz w:val="22"/>
          <w:szCs w:val="22"/>
          <w:lang w:val="hr-HR"/>
        </w:rPr>
        <w:t xml:space="preserve">(6) Prije upuštanja oborinskih voda u podzemlje ili javnu oborinsku kanalizaciju sa parkirnih i manipulativnih površina koje su veće od 400 m2 (ekvivalent = 15 parkirnih mjesta) potrebno je prethodno pročistiti putem  separatora. </w:t>
      </w:r>
    </w:p>
    <w:p w14:paraId="370FA339" w14:textId="77777777" w:rsidR="00693D24" w:rsidRPr="00787844" w:rsidRDefault="00693D24" w:rsidP="00693D24">
      <w:pPr>
        <w:jc w:val="both"/>
        <w:rPr>
          <w:spacing w:val="6"/>
          <w:sz w:val="22"/>
          <w:szCs w:val="22"/>
          <w:lang w:val="hr-HR"/>
        </w:rPr>
      </w:pPr>
    </w:p>
    <w:p w14:paraId="6DF58F2E" w14:textId="77777777" w:rsidR="00693D24" w:rsidRPr="00787844" w:rsidRDefault="00693D24" w:rsidP="00693D24">
      <w:pPr>
        <w:jc w:val="both"/>
        <w:rPr>
          <w:spacing w:val="6"/>
          <w:sz w:val="22"/>
          <w:szCs w:val="22"/>
          <w:lang w:val="hr-HR"/>
        </w:rPr>
      </w:pPr>
      <w:r w:rsidRPr="00787844">
        <w:rPr>
          <w:spacing w:val="6"/>
          <w:sz w:val="22"/>
          <w:szCs w:val="22"/>
          <w:lang w:val="hr-HR"/>
        </w:rPr>
        <w:t>(7) Objekti za sakupljanje površinskih oborinskih voda – slivnici na javnim prometnicama moraju imati taložnicu - pjeskolov.</w:t>
      </w:r>
    </w:p>
    <w:p w14:paraId="0082D0E0" w14:textId="77777777" w:rsidR="00693D24" w:rsidRPr="00787844" w:rsidRDefault="00693D24" w:rsidP="00693D24">
      <w:pPr>
        <w:jc w:val="both"/>
        <w:rPr>
          <w:spacing w:val="6"/>
          <w:sz w:val="22"/>
          <w:szCs w:val="22"/>
          <w:lang w:val="hr-HR"/>
        </w:rPr>
      </w:pPr>
    </w:p>
    <w:p w14:paraId="3593C9EA" w14:textId="77777777" w:rsidR="00693D24" w:rsidRPr="00787844" w:rsidRDefault="00693D24" w:rsidP="00693D24">
      <w:pPr>
        <w:jc w:val="both"/>
        <w:rPr>
          <w:spacing w:val="6"/>
          <w:sz w:val="22"/>
          <w:szCs w:val="22"/>
          <w:lang w:val="hr-HR"/>
        </w:rPr>
      </w:pPr>
      <w:r w:rsidRPr="00787844">
        <w:rPr>
          <w:spacing w:val="6"/>
          <w:sz w:val="22"/>
          <w:szCs w:val="22"/>
          <w:lang w:val="hr-HR"/>
        </w:rPr>
        <w:lastRenderedPageBreak/>
        <w:t>(8) Svi cjevovodi i revizijska okna trebaju biti izvedeni od vodotjesnog materijala, te dimenzionirani prema hidrauluičkom kapacitetu postojećih i budućih građevina na gravitirajućem slivnom području.</w:t>
      </w:r>
    </w:p>
    <w:p w14:paraId="01B5D3C1" w14:textId="77777777" w:rsidR="00693D24" w:rsidRPr="00787844" w:rsidRDefault="00693D24" w:rsidP="00693D24">
      <w:pPr>
        <w:jc w:val="both"/>
        <w:rPr>
          <w:spacing w:val="6"/>
          <w:sz w:val="22"/>
          <w:szCs w:val="22"/>
          <w:lang w:val="hr-HR"/>
        </w:rPr>
      </w:pPr>
    </w:p>
    <w:p w14:paraId="37894577" w14:textId="77777777" w:rsidR="00693D24" w:rsidRPr="00787844" w:rsidRDefault="00693D24" w:rsidP="00693D24">
      <w:pPr>
        <w:jc w:val="both"/>
        <w:rPr>
          <w:spacing w:val="6"/>
          <w:sz w:val="22"/>
          <w:szCs w:val="22"/>
          <w:lang w:val="hr-HR"/>
        </w:rPr>
      </w:pPr>
      <w:r w:rsidRPr="00787844">
        <w:rPr>
          <w:spacing w:val="6"/>
          <w:sz w:val="22"/>
          <w:szCs w:val="22"/>
          <w:lang w:val="hr-HR"/>
        </w:rPr>
        <w:t>(9) Prilikom dimenzioniranja oborinske kanalizacije potrebno je  hidraulički proračun izraditi na bazi krivulje oborina - Mjerodavni intenzitet oborina ITP krivulja DHMZ Zagreb za dvogodišnji povratni period, vodeći računa o ukupnoj slivnoj površini.</w:t>
      </w:r>
    </w:p>
    <w:p w14:paraId="283AC279" w14:textId="77777777" w:rsidR="00693D24" w:rsidRPr="00787844" w:rsidRDefault="00693D24" w:rsidP="00693D24">
      <w:pPr>
        <w:jc w:val="both"/>
        <w:rPr>
          <w:spacing w:val="6"/>
          <w:sz w:val="22"/>
          <w:szCs w:val="22"/>
          <w:lang w:val="hr-HR"/>
        </w:rPr>
      </w:pPr>
    </w:p>
    <w:p w14:paraId="71435713" w14:textId="77777777" w:rsidR="00693D24" w:rsidRPr="00787844" w:rsidRDefault="00693D24" w:rsidP="00693D24">
      <w:pPr>
        <w:widowControl w:val="0"/>
        <w:numPr>
          <w:ilvl w:val="0"/>
          <w:numId w:val="6"/>
        </w:numPr>
        <w:spacing w:line="280" w:lineRule="exact"/>
        <w:jc w:val="center"/>
        <w:rPr>
          <w:b/>
          <w:sz w:val="22"/>
          <w:szCs w:val="22"/>
          <w:lang w:val="hr-HR"/>
        </w:rPr>
      </w:pPr>
    </w:p>
    <w:p w14:paraId="3F7059CE" w14:textId="77777777" w:rsidR="00693D24" w:rsidRPr="00787844" w:rsidRDefault="00693D24" w:rsidP="00693D24">
      <w:pPr>
        <w:jc w:val="both"/>
        <w:rPr>
          <w:b/>
          <w:spacing w:val="6"/>
          <w:sz w:val="22"/>
          <w:szCs w:val="22"/>
          <w:lang w:val="hr-HR"/>
        </w:rPr>
      </w:pPr>
    </w:p>
    <w:p w14:paraId="54320EDF" w14:textId="77777777" w:rsidR="00693D24" w:rsidRPr="00787844" w:rsidRDefault="00693D24" w:rsidP="00693D24">
      <w:pPr>
        <w:jc w:val="both"/>
        <w:rPr>
          <w:spacing w:val="6"/>
          <w:sz w:val="22"/>
          <w:szCs w:val="22"/>
          <w:lang w:val="hr-HR"/>
        </w:rPr>
      </w:pPr>
      <w:r w:rsidRPr="00787844">
        <w:rPr>
          <w:spacing w:val="6"/>
          <w:sz w:val="22"/>
          <w:szCs w:val="22"/>
          <w:lang w:val="hr-HR"/>
        </w:rPr>
        <w:t>(1) Oborinske vode unutar obuhvata Plana mogu se rješavati pojedinačno ili rješavnjem cijelog sliva sukladno članku 63. Zakona o vodama (NN 153/09, 63/11, 130/11, 56/13 i 14/14), na način da se oborinske vode zadrže maksimalno u slivu izgradnjom kišnih vrtova ili bio retencija u sklopu zelenih površina.</w:t>
      </w:r>
    </w:p>
    <w:p w14:paraId="1F717574" w14:textId="77777777" w:rsidR="00693D24" w:rsidRPr="00787844" w:rsidRDefault="00693D24" w:rsidP="00693D24">
      <w:pPr>
        <w:jc w:val="both"/>
        <w:rPr>
          <w:spacing w:val="6"/>
          <w:sz w:val="22"/>
          <w:szCs w:val="22"/>
          <w:lang w:val="hr-HR"/>
        </w:rPr>
      </w:pPr>
    </w:p>
    <w:p w14:paraId="5EB3A0F4" w14:textId="77777777" w:rsidR="00693D24" w:rsidRPr="00787844" w:rsidRDefault="00693D24" w:rsidP="00693D24">
      <w:pPr>
        <w:jc w:val="both"/>
        <w:rPr>
          <w:spacing w:val="6"/>
          <w:sz w:val="22"/>
          <w:szCs w:val="22"/>
          <w:lang w:val="hr-HR"/>
        </w:rPr>
      </w:pPr>
    </w:p>
    <w:p w14:paraId="2C32AB3A" w14:textId="77777777" w:rsidR="00693D24" w:rsidRPr="00787844" w:rsidRDefault="00693D24" w:rsidP="00693D24">
      <w:pPr>
        <w:jc w:val="both"/>
        <w:rPr>
          <w:spacing w:val="6"/>
          <w:sz w:val="22"/>
          <w:szCs w:val="22"/>
          <w:lang w:val="hr-HR"/>
        </w:rPr>
      </w:pPr>
      <w:r w:rsidRPr="00787844">
        <w:rPr>
          <w:b/>
          <w:sz w:val="22"/>
          <w:szCs w:val="22"/>
          <w:lang w:val="hr-HR"/>
        </w:rPr>
        <w:t>5.3.4. Uvjeti gradnje sustava uređenja vodotoka i voda</w:t>
      </w:r>
    </w:p>
    <w:p w14:paraId="2EDF89D7" w14:textId="77777777" w:rsidR="00693D24" w:rsidRPr="00787844" w:rsidRDefault="00693D24" w:rsidP="00693D24">
      <w:pPr>
        <w:jc w:val="both"/>
        <w:rPr>
          <w:spacing w:val="6"/>
          <w:sz w:val="22"/>
          <w:szCs w:val="22"/>
          <w:lang w:val="hr-HR"/>
        </w:rPr>
      </w:pPr>
    </w:p>
    <w:p w14:paraId="50B7D8AB" w14:textId="77777777" w:rsidR="00693D24" w:rsidRPr="00787844" w:rsidRDefault="00693D24" w:rsidP="00693D24">
      <w:pPr>
        <w:widowControl w:val="0"/>
        <w:numPr>
          <w:ilvl w:val="0"/>
          <w:numId w:val="6"/>
        </w:numPr>
        <w:spacing w:line="280" w:lineRule="exact"/>
        <w:jc w:val="center"/>
        <w:rPr>
          <w:b/>
          <w:sz w:val="22"/>
          <w:szCs w:val="22"/>
          <w:lang w:val="hr-HR"/>
        </w:rPr>
      </w:pPr>
    </w:p>
    <w:p w14:paraId="37FFF09D" w14:textId="77777777" w:rsidR="00693D24" w:rsidRPr="00787844" w:rsidRDefault="00693D24" w:rsidP="00693D24">
      <w:pPr>
        <w:jc w:val="both"/>
        <w:rPr>
          <w:spacing w:val="6"/>
          <w:sz w:val="22"/>
          <w:szCs w:val="22"/>
          <w:lang w:val="hr-HR"/>
        </w:rPr>
      </w:pPr>
    </w:p>
    <w:p w14:paraId="70BE7E5D" w14:textId="77777777" w:rsidR="00693D24" w:rsidRPr="00787844" w:rsidRDefault="00693D24" w:rsidP="00693D24">
      <w:pPr>
        <w:jc w:val="both"/>
        <w:rPr>
          <w:spacing w:val="6"/>
          <w:sz w:val="22"/>
          <w:szCs w:val="22"/>
          <w:lang w:val="hr-HR"/>
        </w:rPr>
      </w:pPr>
      <w:r w:rsidRPr="00787844">
        <w:rPr>
          <w:spacing w:val="6"/>
          <w:sz w:val="22"/>
          <w:szCs w:val="22"/>
          <w:lang w:val="hr-HR"/>
        </w:rPr>
        <w:t>(1) Unutar zahvata Plana, na sjeveroistočnom dijelu obuhvata, postoji registrirani vodotok bujica Karbonera, te uz njega kaptirani izvor i perilo. Na kartografskim prikazima Plana suhi bujični vodotok je prikazan u svom koridoru, dok je perilo označeno kao površina društvene namjene, obzirom na svoj društveni značaj i kao povijesno etnografsko obilježje.</w:t>
      </w:r>
    </w:p>
    <w:p w14:paraId="5702B2FD" w14:textId="77777777" w:rsidR="00693D24" w:rsidRPr="00787844" w:rsidRDefault="00693D24" w:rsidP="00693D24">
      <w:pPr>
        <w:jc w:val="both"/>
        <w:rPr>
          <w:spacing w:val="6"/>
          <w:sz w:val="22"/>
          <w:szCs w:val="22"/>
          <w:lang w:val="hr-HR"/>
        </w:rPr>
      </w:pPr>
    </w:p>
    <w:p w14:paraId="1D9981D5" w14:textId="77777777" w:rsidR="00693D24" w:rsidRPr="00787844" w:rsidRDefault="00693D24" w:rsidP="00693D24">
      <w:pPr>
        <w:jc w:val="both"/>
        <w:rPr>
          <w:spacing w:val="6"/>
          <w:sz w:val="22"/>
          <w:szCs w:val="22"/>
          <w:lang w:val="hr-HR"/>
        </w:rPr>
      </w:pPr>
      <w:r w:rsidRPr="00787844">
        <w:rPr>
          <w:spacing w:val="6"/>
          <w:sz w:val="22"/>
          <w:szCs w:val="22"/>
          <w:lang w:val="hr-HR"/>
        </w:rPr>
        <w:t>(2) Za bujicu Karbonera je potrebno utvrditi inundacijsko područje sukladno čl.109. Zakona o vodama (NN br.153/09, 63/11, 130/11, 56/13, 14/14, 46/18). Do utvrđivanja inundacijskog područja (javnog vodnog dobra i vodnog dobra), uz prikazani koridor (korito, uređeno i neuređeno) širina koridora vodotoka obuhvaća i obostrani pojas širine 10m, mjereno od gornjeg ruba korita, vanjske nožice nasipa ili vanjskog ruba građevine uređenja toka. Unutar navedenog koridora planira se gradnja sustava uređenja vodotoka i zaštite od poplava, njegova mjestimična rekonstrukcija, sanacija i redovno održavanje korita i vodnih građevina te korištenje prostora kod provedbe obrane od poplava. Za potrebe eventualnog izmicanja ili širenja korita vodotoka u Planu je osigurana zaštitna zelena površina uz sami vodotok, sa njegove sjeveroistočne strane.</w:t>
      </w:r>
    </w:p>
    <w:p w14:paraId="25168DC4" w14:textId="77777777" w:rsidR="00693D24" w:rsidRPr="00787844" w:rsidRDefault="00693D24" w:rsidP="00693D24">
      <w:pPr>
        <w:jc w:val="both"/>
        <w:rPr>
          <w:spacing w:val="6"/>
          <w:sz w:val="22"/>
          <w:szCs w:val="22"/>
          <w:lang w:val="hr-HR"/>
        </w:rPr>
      </w:pPr>
    </w:p>
    <w:p w14:paraId="6D495352" w14:textId="77777777" w:rsidR="00693D24" w:rsidRPr="00787844" w:rsidRDefault="00693D24" w:rsidP="00693D24">
      <w:pPr>
        <w:jc w:val="both"/>
        <w:rPr>
          <w:spacing w:val="6"/>
          <w:sz w:val="22"/>
          <w:szCs w:val="22"/>
          <w:lang w:val="hr-HR"/>
        </w:rPr>
      </w:pPr>
      <w:r w:rsidRPr="00787844">
        <w:rPr>
          <w:spacing w:val="6"/>
          <w:sz w:val="22"/>
          <w:szCs w:val="22"/>
          <w:lang w:val="hr-HR"/>
        </w:rPr>
        <w:t>(3) Cilj uređenja vodotoka je osiguranje od neškodljivog protoka bujičnih voda, zaštita građevinskog područja, infrastrukturnih građevina i drugih vrijednih sadržaja od poplava bujičnih vodama, te držanje erozije u prihvatljivim granicama. Korištenje koridora i svi zahvati kojima nije svrha osiguranje protočnosti mogu se vršiti samo sukladno Zakonu o vodama.</w:t>
      </w:r>
    </w:p>
    <w:p w14:paraId="310E56B1" w14:textId="77777777" w:rsidR="00693D24" w:rsidRPr="00787844" w:rsidRDefault="00693D24" w:rsidP="00693D24">
      <w:pPr>
        <w:jc w:val="both"/>
        <w:rPr>
          <w:spacing w:val="6"/>
          <w:sz w:val="22"/>
          <w:szCs w:val="22"/>
          <w:lang w:val="hr-HR"/>
        </w:rPr>
      </w:pPr>
    </w:p>
    <w:p w14:paraId="0E209F58" w14:textId="77777777" w:rsidR="00693D24" w:rsidRPr="00787844" w:rsidRDefault="00693D24" w:rsidP="00693D24">
      <w:pPr>
        <w:jc w:val="both"/>
        <w:rPr>
          <w:spacing w:val="6"/>
          <w:sz w:val="22"/>
          <w:szCs w:val="22"/>
          <w:lang w:val="hr-HR"/>
        </w:rPr>
      </w:pPr>
      <w:r w:rsidRPr="00787844">
        <w:rPr>
          <w:spacing w:val="6"/>
          <w:sz w:val="22"/>
          <w:szCs w:val="22"/>
          <w:lang w:val="hr-HR"/>
        </w:rPr>
        <w:t>(4) Uređenje vodotoka provodi se na temelju planova Hrvatskih voda, usklađenim sa Strategijom upravljanja vodama.</w:t>
      </w:r>
    </w:p>
    <w:p w14:paraId="148D9AAF" w14:textId="77777777" w:rsidR="00693D24" w:rsidRPr="00787844" w:rsidRDefault="00693D24" w:rsidP="00693D24">
      <w:pPr>
        <w:jc w:val="both"/>
        <w:rPr>
          <w:spacing w:val="-2"/>
          <w:sz w:val="22"/>
          <w:szCs w:val="22"/>
          <w:lang w:val="hr-HR"/>
        </w:rPr>
      </w:pPr>
    </w:p>
    <w:p w14:paraId="1773E965" w14:textId="77777777" w:rsidR="00693D24" w:rsidRPr="00787844" w:rsidRDefault="00693D24" w:rsidP="00693D24">
      <w:pPr>
        <w:jc w:val="both"/>
        <w:rPr>
          <w:spacing w:val="-2"/>
          <w:sz w:val="22"/>
          <w:szCs w:val="22"/>
          <w:lang w:val="hr-HR"/>
        </w:rPr>
      </w:pPr>
      <w:r w:rsidRPr="00787844">
        <w:rPr>
          <w:spacing w:val="-2"/>
          <w:sz w:val="22"/>
          <w:szCs w:val="22"/>
          <w:lang w:val="hr-HR"/>
        </w:rPr>
        <w:t>(5) Potrebno je izraditi projektnu dokumentaciju za cjelovito uređenje toka bujice Karbonera sa utvrđivanjem mjerodavnih protoka i karakteristika kanala. Projekt treba biti usklađen sa projektom oborinske odvodnje.</w:t>
      </w:r>
    </w:p>
    <w:p w14:paraId="54CD758C" w14:textId="77777777" w:rsidR="00693D24" w:rsidRPr="00787844" w:rsidRDefault="00693D24" w:rsidP="00693D24">
      <w:pPr>
        <w:jc w:val="both"/>
        <w:rPr>
          <w:spacing w:val="-2"/>
          <w:sz w:val="22"/>
          <w:szCs w:val="22"/>
          <w:lang w:val="hr-HR"/>
        </w:rPr>
      </w:pPr>
    </w:p>
    <w:p w14:paraId="69235BFD" w14:textId="77777777" w:rsidR="00693D24" w:rsidRPr="00787844" w:rsidRDefault="00693D24" w:rsidP="00693D24">
      <w:pPr>
        <w:jc w:val="both"/>
        <w:rPr>
          <w:spacing w:val="6"/>
          <w:sz w:val="22"/>
          <w:szCs w:val="22"/>
          <w:lang w:val="hr-HR"/>
        </w:rPr>
      </w:pPr>
      <w:r w:rsidRPr="00787844">
        <w:rPr>
          <w:spacing w:val="-2"/>
          <w:sz w:val="22"/>
          <w:szCs w:val="22"/>
          <w:lang w:val="hr-HR"/>
        </w:rPr>
        <w:t xml:space="preserve">(6) </w:t>
      </w:r>
      <w:r w:rsidRPr="00787844">
        <w:rPr>
          <w:spacing w:val="6"/>
          <w:sz w:val="22"/>
          <w:szCs w:val="22"/>
          <w:lang w:val="hr-HR"/>
        </w:rPr>
        <w:t>Utvrditi stupanj zaštite od plavljena bujičnim vodama prostora obuhvata Plana i šire uz bujični tok za 50-godišnje povratno razdoblje velikih voda za prostor koji se štiti.</w:t>
      </w:r>
    </w:p>
    <w:p w14:paraId="0C8CFAD7" w14:textId="77777777" w:rsidR="00693D24" w:rsidRPr="00787844" w:rsidRDefault="00693D24" w:rsidP="00693D24">
      <w:pPr>
        <w:jc w:val="both"/>
        <w:rPr>
          <w:spacing w:val="6"/>
          <w:sz w:val="22"/>
          <w:szCs w:val="22"/>
          <w:lang w:val="hr-HR"/>
        </w:rPr>
      </w:pPr>
    </w:p>
    <w:p w14:paraId="177FBC3C" w14:textId="77777777" w:rsidR="00693D24" w:rsidRPr="00787844" w:rsidRDefault="00693D24" w:rsidP="00693D24">
      <w:pPr>
        <w:jc w:val="both"/>
        <w:rPr>
          <w:spacing w:val="6"/>
          <w:sz w:val="22"/>
          <w:szCs w:val="22"/>
          <w:lang w:val="hr-HR"/>
        </w:rPr>
      </w:pPr>
      <w:r w:rsidRPr="00787844">
        <w:rPr>
          <w:spacing w:val="6"/>
          <w:sz w:val="22"/>
          <w:szCs w:val="22"/>
          <w:lang w:val="hr-HR"/>
        </w:rPr>
        <w:t>(7) Predvidjeti mjere zaštite tla od erozije duž cijelog toka bujice, čiji je vrlo kratki dio unutar obuhvata ovoga Plana, odnosno građevinskog područja naselja Brtonigla-Verteneglio. Izvođenjem građevinskih i drugih zahvata u prostoru ne smije se povećati vodna erozija, niti stvoriti dodatna koncentracija površinskih voda. Sve građevinske i druge zahvate u prostoru treba izvoditi na način da uključuju antierozijsku zaštitu.</w:t>
      </w:r>
    </w:p>
    <w:p w14:paraId="1A651122" w14:textId="77777777" w:rsidR="00693D24" w:rsidRPr="00787844" w:rsidRDefault="00693D24" w:rsidP="00693D24">
      <w:pPr>
        <w:pStyle w:val="NormalWeb"/>
        <w:rPr>
          <w:b/>
          <w:sz w:val="22"/>
          <w:szCs w:val="22"/>
          <w:lang w:val="hr-HR"/>
        </w:rPr>
      </w:pPr>
    </w:p>
    <w:p w14:paraId="324EF5D5" w14:textId="77777777" w:rsidR="00693D24" w:rsidRPr="00787844" w:rsidRDefault="00693D24" w:rsidP="00693D24">
      <w:pPr>
        <w:pStyle w:val="NormalWeb"/>
        <w:rPr>
          <w:b/>
          <w:sz w:val="22"/>
          <w:szCs w:val="22"/>
        </w:rPr>
      </w:pPr>
      <w:r w:rsidRPr="00787844">
        <w:rPr>
          <w:b/>
          <w:sz w:val="22"/>
          <w:szCs w:val="22"/>
        </w:rPr>
        <w:t xml:space="preserve">6. Uvjeti uređenja javnih zelenih površina </w:t>
      </w:r>
    </w:p>
    <w:p w14:paraId="1A39B3DD" w14:textId="77777777" w:rsidR="00693D24" w:rsidRPr="00787844" w:rsidRDefault="00693D24" w:rsidP="00693D24">
      <w:pPr>
        <w:widowControl w:val="0"/>
        <w:numPr>
          <w:ilvl w:val="0"/>
          <w:numId w:val="6"/>
        </w:numPr>
        <w:spacing w:line="280" w:lineRule="exact"/>
        <w:jc w:val="center"/>
        <w:rPr>
          <w:b/>
          <w:sz w:val="22"/>
          <w:szCs w:val="22"/>
          <w:lang w:val="hr-HR"/>
        </w:rPr>
      </w:pPr>
    </w:p>
    <w:p w14:paraId="32B5E3B4" w14:textId="77777777" w:rsidR="00693D24" w:rsidRPr="00787844" w:rsidRDefault="00693D24" w:rsidP="00693D24">
      <w:pPr>
        <w:tabs>
          <w:tab w:val="center" w:pos="993"/>
        </w:tabs>
        <w:adjustRightInd w:val="0"/>
        <w:jc w:val="both"/>
        <w:textAlignment w:val="baseline"/>
        <w:rPr>
          <w:spacing w:val="-2"/>
          <w:sz w:val="22"/>
          <w:szCs w:val="22"/>
          <w:lang w:val="hr-HR"/>
        </w:rPr>
      </w:pPr>
    </w:p>
    <w:p w14:paraId="06ED2FA2" w14:textId="77777777" w:rsidR="00693D24" w:rsidRPr="00787844" w:rsidRDefault="00693D24" w:rsidP="00693D24">
      <w:pPr>
        <w:tabs>
          <w:tab w:val="center" w:pos="993"/>
        </w:tabs>
        <w:adjustRightInd w:val="0"/>
        <w:jc w:val="both"/>
        <w:textAlignment w:val="baseline"/>
        <w:rPr>
          <w:sz w:val="22"/>
          <w:szCs w:val="22"/>
          <w:lang w:val="hr-HR"/>
        </w:rPr>
      </w:pPr>
      <w:r w:rsidRPr="00787844">
        <w:rPr>
          <w:spacing w:val="-2"/>
          <w:sz w:val="22"/>
          <w:szCs w:val="22"/>
          <w:lang w:val="hr-HR"/>
        </w:rPr>
        <w:t xml:space="preserve">(1) </w:t>
      </w:r>
      <w:r w:rsidRPr="00787844">
        <w:rPr>
          <w:sz w:val="22"/>
          <w:szCs w:val="22"/>
          <w:lang w:val="hr-HR"/>
        </w:rPr>
        <w:t>Javne zelene  površine (Z1) i (Z2) se u ovom Planu odnose na građevnu česticu uređene zelene površine javne namjene. Zaštitne zelene površine (Z) također mogu biti javne zelene površine.</w:t>
      </w:r>
    </w:p>
    <w:p w14:paraId="54491904" w14:textId="77777777" w:rsidR="00693D24" w:rsidRPr="00787844" w:rsidRDefault="00693D24" w:rsidP="00693D24">
      <w:pPr>
        <w:tabs>
          <w:tab w:val="center" w:pos="993"/>
        </w:tabs>
        <w:adjustRightInd w:val="0"/>
        <w:ind w:left="720"/>
        <w:jc w:val="both"/>
        <w:textAlignment w:val="baseline"/>
        <w:rPr>
          <w:sz w:val="22"/>
          <w:szCs w:val="22"/>
          <w:lang w:val="hr-HR"/>
        </w:rPr>
      </w:pPr>
      <w:r w:rsidRPr="00787844">
        <w:rPr>
          <w:sz w:val="22"/>
          <w:szCs w:val="22"/>
          <w:lang w:val="hr-HR"/>
        </w:rPr>
        <w:tab/>
      </w:r>
    </w:p>
    <w:p w14:paraId="13518D04" w14:textId="77777777" w:rsidR="00693D24" w:rsidRPr="00787844" w:rsidRDefault="00693D24" w:rsidP="00693D24">
      <w:pPr>
        <w:tabs>
          <w:tab w:val="center" w:pos="993"/>
        </w:tabs>
        <w:adjustRightInd w:val="0"/>
        <w:jc w:val="both"/>
        <w:textAlignment w:val="baseline"/>
        <w:rPr>
          <w:sz w:val="22"/>
          <w:szCs w:val="22"/>
          <w:lang w:val="hr-HR"/>
        </w:rPr>
      </w:pPr>
    </w:p>
    <w:p w14:paraId="3A9B8EC5" w14:textId="77777777" w:rsidR="00693D24" w:rsidRPr="00787844" w:rsidRDefault="00693D24" w:rsidP="00693D24">
      <w:pPr>
        <w:widowControl w:val="0"/>
        <w:numPr>
          <w:ilvl w:val="0"/>
          <w:numId w:val="6"/>
        </w:numPr>
        <w:spacing w:line="280" w:lineRule="exact"/>
        <w:jc w:val="center"/>
        <w:rPr>
          <w:b/>
          <w:sz w:val="22"/>
          <w:szCs w:val="22"/>
          <w:lang w:val="hr-HR"/>
        </w:rPr>
      </w:pPr>
    </w:p>
    <w:p w14:paraId="7CC0FDDE" w14:textId="77777777" w:rsidR="00693D24" w:rsidRPr="00787844" w:rsidRDefault="00693D24" w:rsidP="00693D24">
      <w:pPr>
        <w:tabs>
          <w:tab w:val="center" w:pos="993"/>
        </w:tabs>
        <w:adjustRightInd w:val="0"/>
        <w:jc w:val="both"/>
        <w:textAlignment w:val="baseline"/>
        <w:rPr>
          <w:sz w:val="22"/>
          <w:szCs w:val="22"/>
          <w:lang w:val="hr-HR"/>
        </w:rPr>
      </w:pPr>
    </w:p>
    <w:p w14:paraId="12D839D8"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(1) Na javnim zelenim površinama se mogu smještati strukture urbane opreme i kiosci i druge građevine brutto površine do 12 m2, koje se postavljaju u skladu s odlukom nadležnog tijela Općine Brtonigla-Verteneglio prema propisima kojima se uređuje komunalno gospodarstvo.</w:t>
      </w:r>
    </w:p>
    <w:p w14:paraId="0C2FC141" w14:textId="77777777" w:rsidR="00693D24" w:rsidRPr="00787844" w:rsidRDefault="00693D24" w:rsidP="00693D24">
      <w:pPr>
        <w:tabs>
          <w:tab w:val="center" w:pos="993"/>
        </w:tabs>
        <w:adjustRightInd w:val="0"/>
        <w:jc w:val="both"/>
        <w:textAlignment w:val="baseline"/>
        <w:rPr>
          <w:spacing w:val="-2"/>
          <w:sz w:val="22"/>
          <w:szCs w:val="22"/>
          <w:lang w:val="hr-HR"/>
        </w:rPr>
      </w:pPr>
    </w:p>
    <w:p w14:paraId="1F158D6B"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(2) Na javnim zelenim površinama mogu se graditi građevine infrastrukture, uključujući upojne bunare, objekte za zaštitu od požara, trafostanice, javna parkirališta, pješačko servisne prometne površine i dr.</w:t>
      </w:r>
    </w:p>
    <w:p w14:paraId="18DEFB32" w14:textId="77777777" w:rsidR="00693D24" w:rsidRPr="00787844" w:rsidRDefault="00693D24" w:rsidP="00693D24">
      <w:pPr>
        <w:tabs>
          <w:tab w:val="center" w:pos="993"/>
        </w:tabs>
        <w:adjustRightInd w:val="0"/>
        <w:jc w:val="both"/>
        <w:textAlignment w:val="baseline"/>
        <w:rPr>
          <w:sz w:val="22"/>
          <w:szCs w:val="22"/>
          <w:lang w:val="hr-HR"/>
        </w:rPr>
      </w:pPr>
    </w:p>
    <w:p w14:paraId="3D575EEB" w14:textId="77777777" w:rsidR="00693D24" w:rsidRPr="00787844" w:rsidRDefault="00693D24" w:rsidP="00693D24">
      <w:pPr>
        <w:tabs>
          <w:tab w:val="left" w:pos="993"/>
        </w:tabs>
        <w:adjustRightInd w:val="0"/>
        <w:jc w:val="both"/>
        <w:textAlignment w:val="baseline"/>
        <w:rPr>
          <w:sz w:val="22"/>
          <w:szCs w:val="22"/>
          <w:lang w:val="hr-HR"/>
        </w:rPr>
      </w:pPr>
    </w:p>
    <w:p w14:paraId="5BE12839" w14:textId="77777777" w:rsidR="00693D24" w:rsidRPr="00787844" w:rsidRDefault="00693D24" w:rsidP="00693D24">
      <w:pPr>
        <w:pStyle w:val="NormalWeb"/>
        <w:rPr>
          <w:b/>
          <w:sz w:val="22"/>
          <w:szCs w:val="22"/>
          <w:lang w:val="it-IT"/>
        </w:rPr>
      </w:pPr>
      <w:r w:rsidRPr="00787844">
        <w:rPr>
          <w:b/>
          <w:sz w:val="22"/>
          <w:szCs w:val="22"/>
          <w:lang w:val="it-IT"/>
        </w:rPr>
        <w:t xml:space="preserve">7. Mjere zaštite prirodnih i kulturno-povijesnih cjelina i građevina i ambijentalnih vrijednosti </w:t>
      </w:r>
    </w:p>
    <w:p w14:paraId="67D0FE27" w14:textId="77777777" w:rsidR="00693D24" w:rsidRPr="00787844" w:rsidRDefault="00693D24" w:rsidP="00693D24">
      <w:pPr>
        <w:tabs>
          <w:tab w:val="center" w:pos="993"/>
        </w:tabs>
        <w:adjustRightInd w:val="0"/>
        <w:jc w:val="both"/>
        <w:textAlignment w:val="baseline"/>
        <w:rPr>
          <w:sz w:val="22"/>
          <w:szCs w:val="22"/>
          <w:lang w:val="hr-HR"/>
        </w:rPr>
      </w:pPr>
    </w:p>
    <w:p w14:paraId="57B30A23" w14:textId="77777777" w:rsidR="00693D24" w:rsidRPr="00787844" w:rsidRDefault="00693D24" w:rsidP="00693D24">
      <w:pPr>
        <w:autoSpaceDE w:val="0"/>
        <w:autoSpaceDN w:val="0"/>
        <w:adjustRightInd w:val="0"/>
        <w:rPr>
          <w:b/>
          <w:bCs/>
          <w:sz w:val="22"/>
          <w:szCs w:val="22"/>
          <w:lang w:val="hr-HR" w:eastAsia="en-CA"/>
        </w:rPr>
      </w:pPr>
      <w:r w:rsidRPr="00787844">
        <w:rPr>
          <w:b/>
          <w:sz w:val="22"/>
          <w:szCs w:val="22"/>
          <w:lang w:val="hr-HR"/>
        </w:rPr>
        <w:t>7.1. Prirodne vrijednosti</w:t>
      </w:r>
    </w:p>
    <w:p w14:paraId="0A98D71B" w14:textId="77777777" w:rsidR="00693D24" w:rsidRPr="00787844" w:rsidRDefault="00693D24" w:rsidP="00693D24">
      <w:pPr>
        <w:tabs>
          <w:tab w:val="center" w:pos="993"/>
        </w:tabs>
        <w:adjustRightInd w:val="0"/>
        <w:jc w:val="both"/>
        <w:textAlignment w:val="baseline"/>
        <w:rPr>
          <w:sz w:val="22"/>
          <w:szCs w:val="22"/>
          <w:lang w:val="hr-HR"/>
        </w:rPr>
      </w:pPr>
    </w:p>
    <w:p w14:paraId="2480D9FD" w14:textId="77777777" w:rsidR="00693D24" w:rsidRPr="00787844" w:rsidRDefault="00693D24" w:rsidP="00693D24">
      <w:pPr>
        <w:widowControl w:val="0"/>
        <w:numPr>
          <w:ilvl w:val="0"/>
          <w:numId w:val="6"/>
        </w:numPr>
        <w:spacing w:line="280" w:lineRule="exact"/>
        <w:jc w:val="center"/>
        <w:rPr>
          <w:b/>
          <w:sz w:val="22"/>
          <w:szCs w:val="22"/>
          <w:lang w:val="hr-HR"/>
        </w:rPr>
      </w:pPr>
    </w:p>
    <w:p w14:paraId="7E3774B5" w14:textId="77777777" w:rsidR="00693D24" w:rsidRPr="00787844" w:rsidRDefault="00693D24" w:rsidP="00693D24">
      <w:pPr>
        <w:autoSpaceDE w:val="0"/>
        <w:autoSpaceDN w:val="0"/>
        <w:adjustRightInd w:val="0"/>
        <w:rPr>
          <w:b/>
          <w:sz w:val="22"/>
          <w:szCs w:val="22"/>
          <w:lang w:val="hr-HR"/>
        </w:rPr>
      </w:pPr>
    </w:p>
    <w:p w14:paraId="30852DA1" w14:textId="77777777" w:rsidR="00693D24" w:rsidRPr="00787844" w:rsidRDefault="00693D24" w:rsidP="00693D24">
      <w:pPr>
        <w:tabs>
          <w:tab w:val="center" w:pos="993"/>
        </w:tabs>
        <w:adjustRightInd w:val="0"/>
        <w:jc w:val="both"/>
        <w:textAlignment w:val="baseline"/>
        <w:rPr>
          <w:sz w:val="22"/>
          <w:szCs w:val="22"/>
          <w:lang w:val="hr-HR"/>
        </w:rPr>
      </w:pPr>
      <w:r w:rsidRPr="00787844">
        <w:rPr>
          <w:spacing w:val="-2"/>
          <w:sz w:val="22"/>
          <w:szCs w:val="22"/>
          <w:lang w:val="hr-HR"/>
        </w:rPr>
        <w:t xml:space="preserve">(1) </w:t>
      </w:r>
      <w:r w:rsidRPr="00787844">
        <w:rPr>
          <w:sz w:val="22"/>
          <w:szCs w:val="22"/>
          <w:lang w:val="hr-HR"/>
        </w:rPr>
        <w:t>Na području obuhvata ovoga Plana ne postoje zakonom zaštićene prirodne vrijednosti.</w:t>
      </w:r>
    </w:p>
    <w:p w14:paraId="0034464B" w14:textId="77777777" w:rsidR="00693D24" w:rsidRPr="00787844" w:rsidRDefault="00693D24" w:rsidP="00693D24">
      <w:pPr>
        <w:tabs>
          <w:tab w:val="left" w:pos="993"/>
        </w:tabs>
        <w:adjustRightInd w:val="0"/>
        <w:jc w:val="both"/>
        <w:textAlignment w:val="baseline"/>
        <w:rPr>
          <w:spacing w:val="-2"/>
          <w:sz w:val="22"/>
          <w:szCs w:val="22"/>
          <w:lang w:val="hr-HR"/>
        </w:rPr>
      </w:pPr>
    </w:p>
    <w:p w14:paraId="707965B0" w14:textId="77777777" w:rsidR="00693D24" w:rsidRPr="00787844" w:rsidRDefault="00693D24" w:rsidP="00693D24">
      <w:pPr>
        <w:tabs>
          <w:tab w:val="left" w:pos="993"/>
        </w:tabs>
        <w:adjustRightInd w:val="0"/>
        <w:jc w:val="both"/>
        <w:textAlignment w:val="baseline"/>
        <w:rPr>
          <w:spacing w:val="-2"/>
          <w:sz w:val="22"/>
          <w:szCs w:val="22"/>
          <w:lang w:val="hr-HR"/>
        </w:rPr>
      </w:pPr>
      <w:r w:rsidRPr="00787844">
        <w:rPr>
          <w:spacing w:val="-2"/>
          <w:sz w:val="22"/>
          <w:szCs w:val="22"/>
          <w:lang w:val="hr-HR"/>
        </w:rPr>
        <w:t>(2) Planom se predviđaju slijedeće općenite mjere zaštite prirodnih vrijednosti koje se mogu provoditi temeljem ovoga Plana:</w:t>
      </w:r>
    </w:p>
    <w:p w14:paraId="7C3F04DA" w14:textId="77777777" w:rsidR="00693D24" w:rsidRPr="00787844" w:rsidRDefault="00693D24" w:rsidP="00693D24">
      <w:pPr>
        <w:tabs>
          <w:tab w:val="left" w:pos="993"/>
        </w:tabs>
        <w:adjustRightInd w:val="0"/>
        <w:ind w:left="720"/>
        <w:jc w:val="both"/>
        <w:textAlignment w:val="baseline"/>
        <w:rPr>
          <w:spacing w:val="-2"/>
          <w:sz w:val="22"/>
          <w:szCs w:val="22"/>
          <w:lang w:val="hr-HR"/>
        </w:rPr>
      </w:pPr>
      <w:r w:rsidRPr="00787844">
        <w:rPr>
          <w:spacing w:val="-2"/>
          <w:sz w:val="22"/>
          <w:szCs w:val="22"/>
          <w:lang w:val="hr-HR"/>
        </w:rPr>
        <w:t>- građenje na području obuhvata Plana treba biti koncentrirano na relativno malom prostoru, čime se kroz racionalno gospodarenje prostorom ostvaruje i cilj zaštite prirodnih vrijednosti okruženja, bez zadiranja gradnje u okoliš naselja,</w:t>
      </w:r>
    </w:p>
    <w:p w14:paraId="18AA076C" w14:textId="77777777" w:rsidR="00693D24" w:rsidRPr="00787844" w:rsidRDefault="00693D24" w:rsidP="00693D24">
      <w:pPr>
        <w:tabs>
          <w:tab w:val="left" w:pos="993"/>
        </w:tabs>
        <w:adjustRightInd w:val="0"/>
        <w:ind w:left="720"/>
        <w:jc w:val="both"/>
        <w:textAlignment w:val="baseline"/>
        <w:rPr>
          <w:spacing w:val="-2"/>
          <w:sz w:val="22"/>
          <w:szCs w:val="22"/>
          <w:lang w:val="hr-HR"/>
        </w:rPr>
      </w:pPr>
      <w:r w:rsidRPr="00787844">
        <w:rPr>
          <w:spacing w:val="-2"/>
          <w:sz w:val="22"/>
          <w:szCs w:val="22"/>
          <w:lang w:val="hr-HR"/>
        </w:rPr>
        <w:t>- prilikom uređenja područja naselja koristiti materijale i boje prilagođene prirodnim obilježjima okolnog prostora i tradicionalnoj arhitekturi,</w:t>
      </w:r>
    </w:p>
    <w:p w14:paraId="4DEB872F" w14:textId="77777777" w:rsidR="00693D24" w:rsidRPr="00787844" w:rsidRDefault="00693D24" w:rsidP="00693D24">
      <w:pPr>
        <w:tabs>
          <w:tab w:val="left" w:pos="993"/>
        </w:tabs>
        <w:adjustRightInd w:val="0"/>
        <w:ind w:left="720"/>
        <w:jc w:val="both"/>
        <w:textAlignment w:val="baseline"/>
        <w:rPr>
          <w:spacing w:val="-2"/>
          <w:sz w:val="22"/>
          <w:szCs w:val="22"/>
          <w:lang w:val="hr-HR"/>
        </w:rPr>
      </w:pPr>
      <w:r w:rsidRPr="00787844">
        <w:rPr>
          <w:spacing w:val="-2"/>
          <w:sz w:val="22"/>
          <w:szCs w:val="22"/>
          <w:lang w:val="hr-HR"/>
        </w:rPr>
        <w:t>- prilikom ozelenjavanja područja koristiti autohtone biljne vrste, a eventualne postojeće elemente autohtone flore sačuvati u najvećoj mogućoj mjeri te integrirati u krajobrazno uređenje</w:t>
      </w:r>
    </w:p>
    <w:p w14:paraId="5FAE04D1" w14:textId="77777777" w:rsidR="00693D24" w:rsidRPr="00787844" w:rsidRDefault="00693D24" w:rsidP="00693D24">
      <w:pPr>
        <w:tabs>
          <w:tab w:val="left" w:pos="993"/>
        </w:tabs>
        <w:adjustRightInd w:val="0"/>
        <w:jc w:val="both"/>
        <w:textAlignment w:val="baseline"/>
        <w:rPr>
          <w:sz w:val="22"/>
          <w:szCs w:val="22"/>
          <w:lang w:val="hr-HR"/>
        </w:rPr>
      </w:pPr>
    </w:p>
    <w:p w14:paraId="31FBB199" w14:textId="77777777" w:rsidR="00693D24" w:rsidRPr="00787844" w:rsidRDefault="00693D24" w:rsidP="00693D24">
      <w:pPr>
        <w:widowControl w:val="0"/>
        <w:numPr>
          <w:ilvl w:val="0"/>
          <w:numId w:val="6"/>
        </w:numPr>
        <w:spacing w:line="280" w:lineRule="exact"/>
        <w:jc w:val="center"/>
        <w:rPr>
          <w:b/>
          <w:sz w:val="22"/>
          <w:szCs w:val="22"/>
          <w:lang w:val="hr-HR"/>
        </w:rPr>
      </w:pPr>
    </w:p>
    <w:p w14:paraId="1FD91519" w14:textId="77777777" w:rsidR="00693D24" w:rsidRPr="00787844" w:rsidRDefault="00693D24" w:rsidP="00693D24">
      <w:pPr>
        <w:autoSpaceDE w:val="0"/>
        <w:autoSpaceDN w:val="0"/>
        <w:adjustRightInd w:val="0"/>
        <w:rPr>
          <w:bCs/>
          <w:sz w:val="22"/>
          <w:szCs w:val="22"/>
          <w:lang w:val="hr-HR" w:eastAsia="en-CA"/>
        </w:rPr>
      </w:pPr>
    </w:p>
    <w:p w14:paraId="2874882F" w14:textId="7320244D" w:rsidR="00693D24" w:rsidRPr="00787844" w:rsidRDefault="00693D24" w:rsidP="00693D24">
      <w:pPr>
        <w:tabs>
          <w:tab w:val="left" w:pos="993"/>
        </w:tabs>
        <w:adjustRightInd w:val="0"/>
        <w:jc w:val="both"/>
        <w:textAlignment w:val="baseline"/>
        <w:rPr>
          <w:spacing w:val="-2"/>
          <w:sz w:val="22"/>
          <w:szCs w:val="22"/>
          <w:lang w:val="hr-HR"/>
        </w:rPr>
      </w:pPr>
      <w:r w:rsidRPr="00787844">
        <w:rPr>
          <w:spacing w:val="-2"/>
          <w:sz w:val="22"/>
          <w:szCs w:val="22"/>
          <w:lang w:val="hr-HR"/>
        </w:rPr>
        <w:t>(1) Održavanjem postojećih visina planiranih građevina i zadržavanjem postojećih zahvata gradnje, te većine cestovnih koridora unutar područja obuhvata Plana, treba se osigurati nastavak izgradnje područja po zadanom morfološkom obrascu, ne mijenjajući pri tom sliku zahvata u krajobrazu.</w:t>
      </w:r>
    </w:p>
    <w:p w14:paraId="19994293" w14:textId="77777777" w:rsidR="00693D24" w:rsidRPr="00787844" w:rsidRDefault="00693D24" w:rsidP="00693D24">
      <w:pPr>
        <w:tabs>
          <w:tab w:val="left" w:pos="993"/>
        </w:tabs>
        <w:adjustRightInd w:val="0"/>
        <w:jc w:val="both"/>
        <w:textAlignment w:val="baseline"/>
        <w:rPr>
          <w:spacing w:val="-2"/>
          <w:sz w:val="22"/>
          <w:szCs w:val="22"/>
          <w:lang w:val="hr-HR"/>
        </w:rPr>
      </w:pPr>
    </w:p>
    <w:p w14:paraId="279BD087" w14:textId="77777777" w:rsidR="00693D24" w:rsidRPr="00787844" w:rsidRDefault="00693D24" w:rsidP="00693D24">
      <w:pPr>
        <w:tabs>
          <w:tab w:val="left" w:pos="993"/>
        </w:tabs>
        <w:adjustRightInd w:val="0"/>
        <w:jc w:val="both"/>
        <w:textAlignment w:val="baseline"/>
        <w:rPr>
          <w:spacing w:val="-2"/>
          <w:sz w:val="22"/>
          <w:szCs w:val="22"/>
          <w:lang w:val="hr-HR"/>
        </w:rPr>
      </w:pPr>
    </w:p>
    <w:p w14:paraId="1F9B9DB1" w14:textId="77777777" w:rsidR="00693D24" w:rsidRPr="00787844" w:rsidRDefault="00693D24" w:rsidP="00693D24">
      <w:pPr>
        <w:rPr>
          <w:sz w:val="22"/>
          <w:szCs w:val="22"/>
          <w:lang w:val="hr-HR"/>
        </w:rPr>
      </w:pPr>
      <w:r w:rsidRPr="00787844">
        <w:rPr>
          <w:b/>
          <w:sz w:val="22"/>
          <w:szCs w:val="22"/>
          <w:lang w:val="hr-HR"/>
        </w:rPr>
        <w:t>7.2. Kulturno povijesne vrijednosti</w:t>
      </w:r>
    </w:p>
    <w:p w14:paraId="2FFD5031" w14:textId="77777777" w:rsidR="00693D24" w:rsidRPr="00787844" w:rsidRDefault="00693D24" w:rsidP="00693D24">
      <w:pPr>
        <w:autoSpaceDE w:val="0"/>
        <w:autoSpaceDN w:val="0"/>
        <w:adjustRightInd w:val="0"/>
        <w:rPr>
          <w:bCs/>
          <w:sz w:val="22"/>
          <w:szCs w:val="22"/>
          <w:lang w:val="hr-HR" w:eastAsia="en-CA"/>
        </w:rPr>
      </w:pPr>
    </w:p>
    <w:p w14:paraId="23FA26D1" w14:textId="77777777" w:rsidR="00693D24" w:rsidRPr="00787844" w:rsidRDefault="00693D24" w:rsidP="00693D24">
      <w:pPr>
        <w:widowControl w:val="0"/>
        <w:numPr>
          <w:ilvl w:val="0"/>
          <w:numId w:val="6"/>
        </w:numPr>
        <w:spacing w:line="280" w:lineRule="exact"/>
        <w:jc w:val="center"/>
        <w:rPr>
          <w:b/>
          <w:sz w:val="22"/>
          <w:szCs w:val="22"/>
          <w:lang w:val="hr-HR"/>
        </w:rPr>
      </w:pPr>
    </w:p>
    <w:p w14:paraId="4EAFF08C" w14:textId="77777777" w:rsidR="00693D24" w:rsidRPr="00787844" w:rsidRDefault="00693D24" w:rsidP="00693D24">
      <w:pPr>
        <w:rPr>
          <w:b/>
          <w:sz w:val="22"/>
          <w:szCs w:val="22"/>
          <w:lang w:val="hr-HR"/>
        </w:rPr>
      </w:pPr>
    </w:p>
    <w:p w14:paraId="4EAC15C8" w14:textId="77777777" w:rsidR="00693D24" w:rsidRPr="00787844" w:rsidRDefault="00693D24" w:rsidP="00693D24">
      <w:pPr>
        <w:tabs>
          <w:tab w:val="center" w:pos="993"/>
        </w:tabs>
        <w:adjustRightInd w:val="0"/>
        <w:jc w:val="both"/>
        <w:textAlignment w:val="baseline"/>
        <w:rPr>
          <w:sz w:val="22"/>
          <w:szCs w:val="22"/>
          <w:lang w:val="hr-HR"/>
        </w:rPr>
      </w:pPr>
      <w:r w:rsidRPr="00787844">
        <w:rPr>
          <w:spacing w:val="-2"/>
          <w:sz w:val="22"/>
          <w:szCs w:val="22"/>
          <w:lang w:val="hr-HR"/>
        </w:rPr>
        <w:t xml:space="preserve">(1) </w:t>
      </w:r>
      <w:r w:rsidRPr="00787844">
        <w:rPr>
          <w:sz w:val="22"/>
          <w:szCs w:val="22"/>
          <w:lang w:val="hr-HR"/>
        </w:rPr>
        <w:t>Na području obuhvata ovoga Plana ne postoje zakonom zaštićene kulturno povijesne vrijednosti, odnosno kulturna dobra državnog ili županijskog značaja.</w:t>
      </w:r>
    </w:p>
    <w:p w14:paraId="3ACC7B37" w14:textId="77777777" w:rsidR="00693D24" w:rsidRPr="00787844" w:rsidRDefault="00693D24" w:rsidP="00693D24">
      <w:pPr>
        <w:pStyle w:val="BodyText2"/>
        <w:spacing w:after="0" w:line="280" w:lineRule="exact"/>
        <w:jc w:val="both"/>
        <w:rPr>
          <w:rFonts w:ascii="Times New Roman" w:hAnsi="Times New Roman"/>
          <w:szCs w:val="22"/>
          <w:lang w:val="hr-HR"/>
        </w:rPr>
      </w:pPr>
    </w:p>
    <w:p w14:paraId="519FB37D" w14:textId="77777777" w:rsidR="00693D24" w:rsidRPr="00787844" w:rsidRDefault="00693D24" w:rsidP="00693D24">
      <w:pPr>
        <w:jc w:val="both"/>
        <w:rPr>
          <w:spacing w:val="-2"/>
          <w:sz w:val="22"/>
          <w:szCs w:val="22"/>
          <w:lang w:val="hr-HR"/>
        </w:rPr>
      </w:pPr>
      <w:r w:rsidRPr="00787844">
        <w:rPr>
          <w:spacing w:val="-2"/>
          <w:sz w:val="22"/>
          <w:szCs w:val="22"/>
          <w:lang w:val="hr-HR"/>
        </w:rPr>
        <w:lastRenderedPageBreak/>
        <w:t xml:space="preserve">(2) Prostornim planom uređenja Općine Brtonigla zabilježene su kulturne vrijednosti lokalnog značaja: urbano-ruralna cjelina Brtonigla-Verteneglio, crkve Svetog Zenona, Svetog Roka i Svih Svetih. </w:t>
      </w:r>
    </w:p>
    <w:p w14:paraId="76B59953" w14:textId="77777777" w:rsidR="00693D24" w:rsidRPr="00787844" w:rsidRDefault="00693D24" w:rsidP="00693D24">
      <w:pPr>
        <w:jc w:val="both"/>
        <w:rPr>
          <w:spacing w:val="-2"/>
          <w:sz w:val="22"/>
          <w:szCs w:val="22"/>
          <w:lang w:val="hr-HR"/>
        </w:rPr>
      </w:pPr>
    </w:p>
    <w:p w14:paraId="2FC7F9F8" w14:textId="77777777" w:rsidR="00693D24" w:rsidRPr="00787844" w:rsidRDefault="00693D24" w:rsidP="00693D24">
      <w:pPr>
        <w:jc w:val="both"/>
        <w:rPr>
          <w:spacing w:val="-2"/>
          <w:sz w:val="22"/>
          <w:szCs w:val="22"/>
          <w:lang w:val="hr-HR"/>
        </w:rPr>
      </w:pPr>
      <w:r w:rsidRPr="00787844">
        <w:rPr>
          <w:spacing w:val="-2"/>
          <w:sz w:val="22"/>
          <w:szCs w:val="22"/>
          <w:lang w:val="hr-HR"/>
        </w:rPr>
        <w:t xml:space="preserve">(3) Povijesna matrica cjeline naselja Brtonigla-Verteneglio se štiti ovim Planom, dok su detaljni uvjeti zaštite graditeljskog naslijeđa obrađeni u poglavlju „Oblikovanje građevina“. </w:t>
      </w:r>
    </w:p>
    <w:p w14:paraId="25CD5977" w14:textId="77777777" w:rsidR="00693D24" w:rsidRPr="00787844" w:rsidRDefault="00693D24" w:rsidP="00693D24">
      <w:pPr>
        <w:jc w:val="both"/>
        <w:rPr>
          <w:spacing w:val="-2"/>
          <w:sz w:val="22"/>
          <w:szCs w:val="22"/>
          <w:lang w:val="hr-HR"/>
        </w:rPr>
      </w:pPr>
    </w:p>
    <w:p w14:paraId="51EDF0D0" w14:textId="77777777" w:rsidR="00693D24" w:rsidRPr="00787844" w:rsidRDefault="00693D24" w:rsidP="00693D24">
      <w:pPr>
        <w:jc w:val="both"/>
        <w:rPr>
          <w:sz w:val="22"/>
          <w:szCs w:val="22"/>
          <w:lang w:val="hr-HR"/>
        </w:rPr>
      </w:pPr>
      <w:r w:rsidRPr="00787844">
        <w:rPr>
          <w:spacing w:val="-2"/>
          <w:sz w:val="22"/>
          <w:szCs w:val="22"/>
          <w:lang w:val="hr-HR"/>
        </w:rPr>
        <w:t xml:space="preserve">(4) </w:t>
      </w:r>
      <w:r w:rsidRPr="00787844">
        <w:rPr>
          <w:sz w:val="22"/>
          <w:szCs w:val="22"/>
          <w:lang w:val="hr-HR"/>
        </w:rPr>
        <w:t>Ako se pri izvođenju građevinskih ili bilo kojih drugih radova koji se obavljaju na površini ili ispod površine tla, naiđe na arheološko nalazište ili nalaze, osoba koja izvodi radove dužna je prekinuti radove i o nalazu bez odgađanja obavijestiti nadležno tijelo, sukladno posebnim propisima.</w:t>
      </w:r>
    </w:p>
    <w:p w14:paraId="303C3973" w14:textId="77777777" w:rsidR="00693D24" w:rsidRPr="00787844" w:rsidRDefault="00693D24" w:rsidP="00693D24">
      <w:pPr>
        <w:rPr>
          <w:sz w:val="22"/>
          <w:szCs w:val="22"/>
          <w:lang w:val="hr-HR"/>
        </w:rPr>
      </w:pPr>
    </w:p>
    <w:p w14:paraId="1174BB1C" w14:textId="66192C5E" w:rsidR="00693D24" w:rsidRPr="00787844" w:rsidRDefault="00693D24" w:rsidP="00693D24">
      <w:pPr>
        <w:pStyle w:val="NormalWeb"/>
        <w:rPr>
          <w:b/>
          <w:sz w:val="22"/>
          <w:szCs w:val="22"/>
        </w:rPr>
      </w:pPr>
      <w:r w:rsidRPr="00787844">
        <w:rPr>
          <w:b/>
          <w:sz w:val="22"/>
          <w:szCs w:val="22"/>
        </w:rPr>
        <w:t>8. Postupanje s otpadom</w:t>
      </w:r>
    </w:p>
    <w:p w14:paraId="463ADBD7" w14:textId="77777777" w:rsidR="00693D24" w:rsidRPr="00787844" w:rsidRDefault="00693D24" w:rsidP="00693D24">
      <w:pPr>
        <w:widowControl w:val="0"/>
        <w:numPr>
          <w:ilvl w:val="0"/>
          <w:numId w:val="6"/>
        </w:numPr>
        <w:spacing w:line="280" w:lineRule="exact"/>
        <w:jc w:val="center"/>
        <w:rPr>
          <w:b/>
          <w:sz w:val="22"/>
          <w:szCs w:val="22"/>
          <w:lang w:val="hr-HR"/>
        </w:rPr>
      </w:pPr>
    </w:p>
    <w:p w14:paraId="5B10A98F" w14:textId="77777777" w:rsidR="00693D24" w:rsidRPr="00787844" w:rsidRDefault="00693D24" w:rsidP="00693D24">
      <w:pPr>
        <w:tabs>
          <w:tab w:val="left" w:pos="993"/>
        </w:tabs>
        <w:adjustRightInd w:val="0"/>
        <w:jc w:val="both"/>
        <w:textAlignment w:val="baseline"/>
        <w:rPr>
          <w:spacing w:val="-2"/>
          <w:sz w:val="22"/>
          <w:szCs w:val="22"/>
          <w:lang w:val="hr-HR"/>
        </w:rPr>
      </w:pPr>
    </w:p>
    <w:p w14:paraId="2945C6B7" w14:textId="77777777" w:rsidR="00693D24" w:rsidRPr="00787844" w:rsidRDefault="00693D24" w:rsidP="00693D24">
      <w:pPr>
        <w:tabs>
          <w:tab w:val="left" w:pos="993"/>
        </w:tabs>
        <w:adjustRightInd w:val="0"/>
        <w:jc w:val="both"/>
        <w:textAlignment w:val="baseline"/>
        <w:rPr>
          <w:spacing w:val="-2"/>
          <w:sz w:val="22"/>
          <w:szCs w:val="22"/>
          <w:lang w:val="hr-HR"/>
        </w:rPr>
      </w:pPr>
      <w:r w:rsidRPr="00787844">
        <w:rPr>
          <w:spacing w:val="-2"/>
          <w:sz w:val="22"/>
          <w:szCs w:val="22"/>
          <w:lang w:val="hr-HR"/>
        </w:rPr>
        <w:t>(1) Prikupljanje i zbrinjavanje svih vrsta otpada provodit će se u skladu sa propisima o otpadu i  zaštiti okoliša, planovima gospodarenja otpadom te općim aktima Općine Brtonigla-Verteneglio.</w:t>
      </w:r>
    </w:p>
    <w:p w14:paraId="74E5264E" w14:textId="77777777" w:rsidR="00693D24" w:rsidRPr="00787844" w:rsidRDefault="00693D24" w:rsidP="00693D24">
      <w:pPr>
        <w:tabs>
          <w:tab w:val="center" w:pos="993"/>
        </w:tabs>
        <w:adjustRightInd w:val="0"/>
        <w:jc w:val="both"/>
        <w:textAlignment w:val="baseline"/>
        <w:rPr>
          <w:sz w:val="22"/>
          <w:szCs w:val="22"/>
          <w:lang w:val="hr-HR"/>
        </w:rPr>
      </w:pPr>
    </w:p>
    <w:p w14:paraId="15FB77A6" w14:textId="77777777" w:rsidR="00693D24" w:rsidRPr="00787844" w:rsidRDefault="00693D24" w:rsidP="00693D24">
      <w:pPr>
        <w:widowControl w:val="0"/>
        <w:numPr>
          <w:ilvl w:val="0"/>
          <w:numId w:val="6"/>
        </w:numPr>
        <w:spacing w:line="280" w:lineRule="exact"/>
        <w:jc w:val="center"/>
        <w:rPr>
          <w:b/>
          <w:sz w:val="22"/>
          <w:szCs w:val="22"/>
          <w:lang w:val="hr-HR"/>
        </w:rPr>
      </w:pPr>
    </w:p>
    <w:p w14:paraId="6B29D1C6" w14:textId="77777777" w:rsidR="00693D24" w:rsidRPr="00787844" w:rsidRDefault="00693D24" w:rsidP="00693D24">
      <w:pPr>
        <w:tabs>
          <w:tab w:val="center" w:pos="993"/>
        </w:tabs>
        <w:adjustRightInd w:val="0"/>
        <w:jc w:val="both"/>
        <w:textAlignment w:val="baseline"/>
        <w:rPr>
          <w:sz w:val="22"/>
          <w:szCs w:val="22"/>
          <w:lang w:val="hr-HR"/>
        </w:rPr>
      </w:pPr>
    </w:p>
    <w:p w14:paraId="3E619B28" w14:textId="77777777" w:rsidR="00693D24" w:rsidRPr="00787844" w:rsidRDefault="00693D24" w:rsidP="00693D24">
      <w:pPr>
        <w:jc w:val="both"/>
        <w:rPr>
          <w:sz w:val="22"/>
          <w:szCs w:val="22"/>
          <w:lang w:val="hr-HR"/>
        </w:rPr>
      </w:pPr>
      <w:r w:rsidRPr="00787844">
        <w:rPr>
          <w:spacing w:val="-2"/>
          <w:sz w:val="22"/>
          <w:szCs w:val="22"/>
          <w:lang w:val="hr-HR"/>
        </w:rPr>
        <w:t xml:space="preserve">(1) </w:t>
      </w:r>
      <w:r w:rsidRPr="00787844">
        <w:rPr>
          <w:sz w:val="22"/>
          <w:szCs w:val="22"/>
          <w:lang w:val="hr-HR"/>
        </w:rPr>
        <w:t>Principi ekološkog i ekonomskog postupanja s otpadom određeni su zakonima i drugim propisima. Prema njima pri postupanju s otpadom potrebno je težiti:</w:t>
      </w:r>
    </w:p>
    <w:p w14:paraId="418A1BAF" w14:textId="77777777" w:rsidR="00693D24" w:rsidRPr="00787844" w:rsidRDefault="00693D24" w:rsidP="00693D24">
      <w:pPr>
        <w:ind w:firstLine="720"/>
        <w:jc w:val="both"/>
        <w:rPr>
          <w:spacing w:val="-2"/>
          <w:sz w:val="22"/>
          <w:szCs w:val="22"/>
          <w:lang w:val="hr-HR"/>
        </w:rPr>
      </w:pPr>
      <w:r w:rsidRPr="00787844">
        <w:rPr>
          <w:sz w:val="22"/>
          <w:szCs w:val="22"/>
          <w:lang w:val="hr-HR"/>
        </w:rPr>
        <w:t xml:space="preserve">- primarnom smanjenju količine otpada, ostvarivanju manje količine otpada u </w:t>
      </w:r>
      <w:r w:rsidRPr="00787844">
        <w:rPr>
          <w:sz w:val="22"/>
          <w:szCs w:val="22"/>
          <w:lang w:val="hr-HR"/>
        </w:rPr>
        <w:tab/>
        <w:t xml:space="preserve">tehnološkom procesu </w:t>
      </w:r>
      <w:r w:rsidRPr="00787844">
        <w:rPr>
          <w:spacing w:val="-2"/>
          <w:sz w:val="22"/>
          <w:szCs w:val="22"/>
          <w:lang w:val="hr-HR"/>
        </w:rPr>
        <w:t>i smanjivanju opasnih svojstava otpada,</w:t>
      </w:r>
    </w:p>
    <w:p w14:paraId="6A54CD5B" w14:textId="77777777" w:rsidR="00693D24" w:rsidRPr="00787844" w:rsidRDefault="00693D24" w:rsidP="00693D24">
      <w:pPr>
        <w:ind w:firstLine="720"/>
        <w:jc w:val="both"/>
        <w:rPr>
          <w:sz w:val="22"/>
          <w:szCs w:val="22"/>
          <w:lang w:val="hr-HR"/>
        </w:rPr>
      </w:pPr>
      <w:r w:rsidRPr="00787844">
        <w:rPr>
          <w:sz w:val="22"/>
          <w:szCs w:val="22"/>
          <w:lang w:val="hr-HR"/>
        </w:rPr>
        <w:t xml:space="preserve">- reciklaži odnosno odvojenom skupljanju i preradi otpada – podrazumijeva odvajanje </w:t>
      </w:r>
      <w:r w:rsidRPr="00787844">
        <w:rPr>
          <w:sz w:val="22"/>
          <w:szCs w:val="22"/>
          <w:lang w:val="hr-HR"/>
        </w:rPr>
        <w:tab/>
        <w:t>otpada na mjestu nastanka, skupljanje i preradu pojedinih vrsta otpada,</w:t>
      </w:r>
    </w:p>
    <w:p w14:paraId="52571285" w14:textId="77777777" w:rsidR="00693D24" w:rsidRPr="00787844" w:rsidRDefault="00693D24" w:rsidP="00693D24">
      <w:pPr>
        <w:ind w:firstLine="720"/>
        <w:jc w:val="both"/>
        <w:rPr>
          <w:sz w:val="22"/>
          <w:szCs w:val="22"/>
          <w:lang w:val="hr-HR"/>
        </w:rPr>
      </w:pPr>
      <w:r w:rsidRPr="00787844">
        <w:rPr>
          <w:sz w:val="22"/>
          <w:szCs w:val="22"/>
          <w:lang w:val="hr-HR"/>
        </w:rPr>
        <w:t xml:space="preserve">- zbrinjavanju ostatka otpada – podrazumijeva da se preostali otpad tretira </w:t>
      </w:r>
      <w:r w:rsidRPr="00787844">
        <w:rPr>
          <w:sz w:val="22"/>
          <w:szCs w:val="22"/>
          <w:lang w:val="hr-HR"/>
        </w:rPr>
        <w:tab/>
        <w:t>odgovarajućim postupcima i</w:t>
      </w:r>
    </w:p>
    <w:p w14:paraId="716E58D2" w14:textId="77777777" w:rsidR="00693D24" w:rsidRPr="00787844" w:rsidRDefault="00693D24" w:rsidP="00693D24">
      <w:pPr>
        <w:tabs>
          <w:tab w:val="left" w:pos="993"/>
        </w:tabs>
        <w:adjustRightInd w:val="0"/>
        <w:ind w:left="720"/>
        <w:jc w:val="both"/>
        <w:textAlignment w:val="baseline"/>
        <w:rPr>
          <w:spacing w:val="-2"/>
          <w:sz w:val="22"/>
          <w:szCs w:val="22"/>
          <w:lang w:val="hr-HR"/>
        </w:rPr>
      </w:pPr>
      <w:r w:rsidRPr="00787844">
        <w:rPr>
          <w:spacing w:val="-2"/>
          <w:sz w:val="22"/>
          <w:szCs w:val="22"/>
          <w:lang w:val="hr-HR"/>
        </w:rPr>
        <w:t>- sanaciji otpadom onečišćenog okoliša.</w:t>
      </w:r>
    </w:p>
    <w:p w14:paraId="31526EB2" w14:textId="77777777" w:rsidR="00693D24" w:rsidRPr="00787844" w:rsidRDefault="00693D24" w:rsidP="00693D24">
      <w:pPr>
        <w:tabs>
          <w:tab w:val="left" w:pos="993"/>
        </w:tabs>
        <w:adjustRightInd w:val="0"/>
        <w:ind w:left="720"/>
        <w:jc w:val="both"/>
        <w:textAlignment w:val="baseline"/>
        <w:rPr>
          <w:spacing w:val="-2"/>
          <w:sz w:val="22"/>
          <w:szCs w:val="22"/>
          <w:lang w:val="hr-HR"/>
        </w:rPr>
      </w:pPr>
    </w:p>
    <w:p w14:paraId="426D66A0" w14:textId="77777777" w:rsidR="00693D24" w:rsidRPr="00787844" w:rsidRDefault="00693D24" w:rsidP="00693D24">
      <w:pPr>
        <w:widowControl w:val="0"/>
        <w:numPr>
          <w:ilvl w:val="0"/>
          <w:numId w:val="6"/>
        </w:numPr>
        <w:spacing w:line="280" w:lineRule="exact"/>
        <w:jc w:val="center"/>
        <w:rPr>
          <w:b/>
          <w:sz w:val="22"/>
          <w:szCs w:val="22"/>
          <w:lang w:val="hr-HR"/>
        </w:rPr>
      </w:pPr>
    </w:p>
    <w:p w14:paraId="7A06D84C" w14:textId="77777777" w:rsidR="00693D24" w:rsidRPr="00787844" w:rsidRDefault="00693D24" w:rsidP="00693D24">
      <w:pPr>
        <w:ind w:firstLine="720"/>
        <w:rPr>
          <w:sz w:val="22"/>
          <w:szCs w:val="22"/>
          <w:lang w:val="hr-HR"/>
        </w:rPr>
      </w:pPr>
    </w:p>
    <w:p w14:paraId="73A4C315" w14:textId="77777777" w:rsidR="00693D24" w:rsidRPr="00787844" w:rsidRDefault="00693D24" w:rsidP="00693D24">
      <w:pPr>
        <w:jc w:val="both"/>
        <w:rPr>
          <w:bCs/>
          <w:sz w:val="22"/>
          <w:szCs w:val="22"/>
          <w:lang w:val="hr-HR"/>
        </w:rPr>
      </w:pPr>
      <w:r w:rsidRPr="00787844">
        <w:rPr>
          <w:bCs/>
          <w:sz w:val="22"/>
          <w:szCs w:val="22"/>
          <w:lang w:val="hr-HR"/>
        </w:rPr>
        <w:t>(1) Otpad se prikuplja na mjestu određenom u tu svrhu. Spremnici za više vrsta otpada mogu se smjestiti uz javno prometu površinu, izvan tokova kolnog prometa.</w:t>
      </w:r>
    </w:p>
    <w:p w14:paraId="12DCF6FD" w14:textId="77777777" w:rsidR="00693D24" w:rsidRPr="00787844" w:rsidRDefault="00693D24" w:rsidP="00693D24">
      <w:pPr>
        <w:jc w:val="both"/>
        <w:rPr>
          <w:bCs/>
          <w:sz w:val="22"/>
          <w:szCs w:val="22"/>
          <w:lang w:val="hr-HR"/>
        </w:rPr>
      </w:pPr>
    </w:p>
    <w:p w14:paraId="41FC1337" w14:textId="77777777" w:rsidR="00693D24" w:rsidRPr="00787844" w:rsidRDefault="00693D24" w:rsidP="00693D24">
      <w:pPr>
        <w:jc w:val="both"/>
        <w:rPr>
          <w:spacing w:val="-2"/>
          <w:sz w:val="22"/>
          <w:szCs w:val="22"/>
          <w:lang w:val="hr-HR"/>
        </w:rPr>
      </w:pPr>
      <w:r w:rsidRPr="00787844">
        <w:rPr>
          <w:spacing w:val="-2"/>
          <w:sz w:val="22"/>
          <w:szCs w:val="22"/>
          <w:lang w:val="hr-HR"/>
        </w:rPr>
        <w:t>(2) Proizvođač otpada namijenjenog oporabi ili zbrinjavanju može vlastiti proizvedeni otpad privremeno skladištiti na za to namijenjenom prostoru unutar svojeg poslovnog prostora, na način i u rokovima određenim propisima o otpadu.</w:t>
      </w:r>
    </w:p>
    <w:p w14:paraId="7E79ED82" w14:textId="77777777" w:rsidR="00693D24" w:rsidRPr="00787844" w:rsidRDefault="00693D24" w:rsidP="00693D24">
      <w:pPr>
        <w:jc w:val="both"/>
        <w:rPr>
          <w:spacing w:val="-2"/>
          <w:sz w:val="22"/>
          <w:szCs w:val="22"/>
          <w:lang w:val="hr-HR"/>
        </w:rPr>
      </w:pPr>
    </w:p>
    <w:p w14:paraId="02DFC6BD" w14:textId="331D939C" w:rsidR="00693D24" w:rsidRPr="00787844" w:rsidRDefault="00693D24" w:rsidP="00693D24">
      <w:pPr>
        <w:jc w:val="both"/>
        <w:rPr>
          <w:spacing w:val="-2"/>
          <w:sz w:val="22"/>
          <w:szCs w:val="22"/>
          <w:lang w:val="hr-HR"/>
        </w:rPr>
      </w:pPr>
      <w:r w:rsidRPr="00787844">
        <w:rPr>
          <w:spacing w:val="-2"/>
          <w:sz w:val="22"/>
          <w:szCs w:val="22"/>
          <w:lang w:val="hr-HR"/>
        </w:rPr>
        <w:t>(3) Oporaba i/ili zbrinjavanje otpada planira se izvan područja Općine Brtonigla-Verteneglio, u prvom redu u Županijskom centru za gospodarenje otpadom Kaštjun, kao i putem drugih osoba registriranih za obavljanje djelatnosti skupljanja, uporabe i/ili zbrinjavanja otpada, odnosno za djelatnost gospodarenja posebnim kategorijama otpada.</w:t>
      </w:r>
    </w:p>
    <w:p w14:paraId="5DD7E9F2" w14:textId="77777777" w:rsidR="00693D24" w:rsidRPr="00787844" w:rsidRDefault="00693D24" w:rsidP="00693D24">
      <w:pPr>
        <w:pStyle w:val="NormalWeb"/>
        <w:rPr>
          <w:b/>
          <w:sz w:val="22"/>
          <w:szCs w:val="22"/>
          <w:lang w:val="hr-HR"/>
        </w:rPr>
      </w:pPr>
      <w:r w:rsidRPr="00787844">
        <w:rPr>
          <w:b/>
          <w:sz w:val="22"/>
          <w:szCs w:val="22"/>
          <w:lang w:val="hr-HR"/>
        </w:rPr>
        <w:t xml:space="preserve">9. Mjere sprječavanja nepovoljna utjecaja na okoliš </w:t>
      </w:r>
    </w:p>
    <w:p w14:paraId="3F36C5FA" w14:textId="77777777" w:rsidR="00693D24" w:rsidRPr="00787844" w:rsidRDefault="00693D24" w:rsidP="00693D24">
      <w:pPr>
        <w:rPr>
          <w:b/>
          <w:sz w:val="22"/>
          <w:szCs w:val="22"/>
          <w:lang w:val="hr-HR"/>
        </w:rPr>
      </w:pPr>
      <w:r w:rsidRPr="00787844">
        <w:rPr>
          <w:b/>
          <w:sz w:val="22"/>
          <w:szCs w:val="22"/>
          <w:lang w:val="hr-HR"/>
        </w:rPr>
        <w:t xml:space="preserve">Mjere zaštite okoliša </w:t>
      </w:r>
    </w:p>
    <w:p w14:paraId="3355E93A" w14:textId="77777777" w:rsidR="00693D24" w:rsidRPr="00787844" w:rsidRDefault="00693D24" w:rsidP="00693D24">
      <w:pPr>
        <w:rPr>
          <w:bCs/>
          <w:sz w:val="22"/>
          <w:szCs w:val="22"/>
          <w:lang w:val="hr-HR"/>
        </w:rPr>
      </w:pPr>
    </w:p>
    <w:p w14:paraId="01E13502" w14:textId="77777777" w:rsidR="00693D24" w:rsidRPr="00787844" w:rsidRDefault="00693D24" w:rsidP="00693D24">
      <w:pPr>
        <w:widowControl w:val="0"/>
        <w:numPr>
          <w:ilvl w:val="0"/>
          <w:numId w:val="6"/>
        </w:numPr>
        <w:spacing w:line="280" w:lineRule="exact"/>
        <w:jc w:val="center"/>
        <w:rPr>
          <w:b/>
          <w:sz w:val="22"/>
          <w:szCs w:val="22"/>
          <w:lang w:val="hr-HR"/>
        </w:rPr>
      </w:pPr>
    </w:p>
    <w:p w14:paraId="37BB4686" w14:textId="77777777" w:rsidR="00693D24" w:rsidRPr="00787844" w:rsidRDefault="00693D24" w:rsidP="00693D24">
      <w:pPr>
        <w:ind w:left="708"/>
        <w:rPr>
          <w:sz w:val="22"/>
          <w:szCs w:val="22"/>
          <w:lang w:val="hr-HR"/>
        </w:rPr>
      </w:pPr>
    </w:p>
    <w:p w14:paraId="268D5062" w14:textId="77777777" w:rsidR="00693D24" w:rsidRPr="00787844" w:rsidRDefault="00693D24" w:rsidP="00693D24">
      <w:pPr>
        <w:tabs>
          <w:tab w:val="center" w:pos="993"/>
        </w:tabs>
        <w:adjustRightInd w:val="0"/>
        <w:jc w:val="both"/>
        <w:textAlignment w:val="baseline"/>
        <w:rPr>
          <w:sz w:val="22"/>
          <w:szCs w:val="22"/>
          <w:lang w:val="hr-HR"/>
        </w:rPr>
      </w:pPr>
      <w:r w:rsidRPr="00787844">
        <w:rPr>
          <w:spacing w:val="-2"/>
          <w:sz w:val="22"/>
          <w:szCs w:val="22"/>
          <w:lang w:val="hr-HR"/>
        </w:rPr>
        <w:t xml:space="preserve">(1) </w:t>
      </w:r>
      <w:r w:rsidRPr="00787844">
        <w:rPr>
          <w:sz w:val="22"/>
          <w:szCs w:val="22"/>
          <w:lang w:val="hr-HR"/>
        </w:rPr>
        <w:t xml:space="preserve">Mjere sprječavanja nepovoljna utjecaja na okoliš su ugrađene u ovaj Plan kroz odgovarajući odabir namjena, njihovih lokacija i planirani način i uvjete korištenja prostora. </w:t>
      </w:r>
    </w:p>
    <w:p w14:paraId="165197F2" w14:textId="77777777" w:rsidR="00693D24" w:rsidRPr="00787844" w:rsidRDefault="00693D24" w:rsidP="00693D24">
      <w:pPr>
        <w:tabs>
          <w:tab w:val="center" w:pos="993"/>
        </w:tabs>
        <w:adjustRightInd w:val="0"/>
        <w:jc w:val="both"/>
        <w:textAlignment w:val="baseline"/>
        <w:rPr>
          <w:sz w:val="22"/>
          <w:szCs w:val="22"/>
          <w:lang w:val="hr-HR"/>
        </w:rPr>
      </w:pPr>
    </w:p>
    <w:p w14:paraId="533ED84F" w14:textId="77777777" w:rsidR="00693D24" w:rsidRPr="00787844" w:rsidRDefault="00693D24" w:rsidP="00693D24">
      <w:pPr>
        <w:tabs>
          <w:tab w:val="center" w:pos="993"/>
        </w:tabs>
        <w:adjustRightInd w:val="0"/>
        <w:jc w:val="both"/>
        <w:textAlignment w:val="baseline"/>
        <w:rPr>
          <w:sz w:val="22"/>
          <w:szCs w:val="22"/>
          <w:lang w:val="hr-HR"/>
        </w:rPr>
      </w:pPr>
      <w:r w:rsidRPr="00787844">
        <w:rPr>
          <w:spacing w:val="-2"/>
          <w:sz w:val="22"/>
          <w:szCs w:val="22"/>
          <w:lang w:val="hr-HR"/>
        </w:rPr>
        <w:lastRenderedPageBreak/>
        <w:t xml:space="preserve">(2) </w:t>
      </w:r>
      <w:r w:rsidRPr="00787844">
        <w:rPr>
          <w:sz w:val="22"/>
          <w:szCs w:val="22"/>
          <w:lang w:val="hr-HR"/>
        </w:rPr>
        <w:t>Mjere u pogledu sankcioniranja ponašanja korisnika prostora, provode se sukladno posebnim propisima i odredbama PPUO Brtonigla kao plana šireg područja.</w:t>
      </w:r>
    </w:p>
    <w:p w14:paraId="2CFD2DC9" w14:textId="77777777" w:rsidR="00693D24" w:rsidRPr="00787844" w:rsidRDefault="00693D24" w:rsidP="00693D24">
      <w:pPr>
        <w:tabs>
          <w:tab w:val="center" w:pos="993"/>
        </w:tabs>
        <w:adjustRightInd w:val="0"/>
        <w:jc w:val="both"/>
        <w:textAlignment w:val="baseline"/>
        <w:rPr>
          <w:sz w:val="22"/>
          <w:szCs w:val="22"/>
          <w:lang w:val="hr-HR"/>
        </w:rPr>
      </w:pPr>
    </w:p>
    <w:p w14:paraId="07D23EC1" w14:textId="77777777" w:rsidR="00693D24" w:rsidRPr="00787844" w:rsidRDefault="00693D24" w:rsidP="00693D24">
      <w:pPr>
        <w:pStyle w:val="BodyText2"/>
        <w:spacing w:after="0" w:line="280" w:lineRule="exact"/>
        <w:jc w:val="both"/>
        <w:rPr>
          <w:rFonts w:ascii="Times New Roman" w:hAnsi="Times New Roman"/>
          <w:b/>
          <w:szCs w:val="22"/>
          <w:lang w:val="hr-HR"/>
        </w:rPr>
      </w:pPr>
      <w:r w:rsidRPr="00787844">
        <w:rPr>
          <w:rFonts w:ascii="Times New Roman" w:hAnsi="Times New Roman"/>
          <w:b/>
          <w:szCs w:val="22"/>
          <w:lang w:val="hr-HR"/>
        </w:rPr>
        <w:t>Mjere zaštite prirodnih vrijednosti</w:t>
      </w:r>
    </w:p>
    <w:p w14:paraId="27BE3793" w14:textId="77777777" w:rsidR="00693D24" w:rsidRPr="00787844" w:rsidRDefault="00693D24" w:rsidP="00693D24">
      <w:pPr>
        <w:pStyle w:val="BodyText3"/>
        <w:spacing w:after="0" w:line="280" w:lineRule="exact"/>
        <w:rPr>
          <w:sz w:val="22"/>
          <w:szCs w:val="22"/>
          <w:lang w:val="hr-HR"/>
        </w:rPr>
      </w:pPr>
    </w:p>
    <w:p w14:paraId="4766C47D" w14:textId="77777777" w:rsidR="00693D24" w:rsidRPr="00787844" w:rsidRDefault="00693D24" w:rsidP="00693D24">
      <w:pPr>
        <w:widowControl w:val="0"/>
        <w:numPr>
          <w:ilvl w:val="0"/>
          <w:numId w:val="6"/>
        </w:numPr>
        <w:spacing w:line="280" w:lineRule="exact"/>
        <w:jc w:val="center"/>
        <w:rPr>
          <w:b/>
          <w:sz w:val="22"/>
          <w:szCs w:val="22"/>
          <w:lang w:val="hr-HR"/>
        </w:rPr>
      </w:pPr>
    </w:p>
    <w:p w14:paraId="4C8CD131" w14:textId="77777777" w:rsidR="00693D24" w:rsidRPr="00787844" w:rsidRDefault="00693D24" w:rsidP="00693D24">
      <w:pPr>
        <w:jc w:val="both"/>
        <w:rPr>
          <w:sz w:val="22"/>
          <w:szCs w:val="22"/>
          <w:lang w:val="hr-HR"/>
        </w:rPr>
      </w:pPr>
    </w:p>
    <w:p w14:paraId="51422036" w14:textId="77777777" w:rsidR="00693D24" w:rsidRPr="00787844" w:rsidRDefault="00693D24" w:rsidP="00693D24">
      <w:pPr>
        <w:jc w:val="both"/>
        <w:rPr>
          <w:sz w:val="22"/>
          <w:szCs w:val="22"/>
          <w:lang w:val="hr-HR"/>
        </w:rPr>
      </w:pPr>
      <w:r w:rsidRPr="00787844">
        <w:rPr>
          <w:sz w:val="22"/>
          <w:szCs w:val="22"/>
          <w:lang w:val="hr-HR"/>
        </w:rPr>
        <w:t>(1) Planom se određuju kriteriji zaštite okoliša koji obuhvaćaju zaštitu tla, zraka, vode, mora te zaštitu od buke i posebnu zaštitu.</w:t>
      </w:r>
    </w:p>
    <w:p w14:paraId="70DAA888" w14:textId="77777777" w:rsidR="00693D24" w:rsidRPr="00787844" w:rsidRDefault="00693D24" w:rsidP="00693D24">
      <w:pPr>
        <w:jc w:val="both"/>
        <w:rPr>
          <w:sz w:val="22"/>
          <w:szCs w:val="22"/>
          <w:lang w:val="hr-HR"/>
        </w:rPr>
      </w:pPr>
    </w:p>
    <w:p w14:paraId="0F805F59" w14:textId="77777777" w:rsidR="00693D24" w:rsidRPr="00787844" w:rsidRDefault="00693D24" w:rsidP="00693D24">
      <w:pPr>
        <w:pStyle w:val="TESTO10"/>
        <w:widowControl w:val="0"/>
        <w:spacing w:line="280" w:lineRule="exact"/>
        <w:rPr>
          <w:rFonts w:ascii="Times New Roman" w:hAnsi="Times New Roman"/>
          <w:sz w:val="22"/>
          <w:szCs w:val="22"/>
          <w:lang w:val="hr-HR"/>
        </w:rPr>
      </w:pPr>
      <w:r w:rsidRPr="00787844">
        <w:rPr>
          <w:rFonts w:ascii="Times New Roman" w:hAnsi="Times New Roman"/>
          <w:sz w:val="22"/>
          <w:szCs w:val="22"/>
          <w:lang w:val="hr-HR"/>
        </w:rPr>
        <w:t>(2) Planom predviđena zaštita okoliša provodit će se temeljem programa zaštite okoliša te drugih projekata unapređenja i zaštite okoliša koje donose jedinice lokalne samouprave i uprave.</w:t>
      </w:r>
    </w:p>
    <w:p w14:paraId="4AD68936" w14:textId="77777777" w:rsidR="00693D24" w:rsidRPr="00787844" w:rsidRDefault="00693D24" w:rsidP="00693D24">
      <w:pPr>
        <w:pStyle w:val="TESTO10"/>
        <w:widowControl w:val="0"/>
        <w:spacing w:line="280" w:lineRule="exact"/>
        <w:rPr>
          <w:rFonts w:ascii="Times New Roman" w:hAnsi="Times New Roman"/>
          <w:sz w:val="22"/>
          <w:szCs w:val="22"/>
          <w:lang w:val="hr-HR"/>
        </w:rPr>
      </w:pPr>
    </w:p>
    <w:p w14:paraId="235AB915" w14:textId="77777777" w:rsidR="00693D24" w:rsidRPr="00787844" w:rsidRDefault="00693D24" w:rsidP="00693D24">
      <w:pPr>
        <w:rPr>
          <w:b/>
          <w:sz w:val="22"/>
          <w:szCs w:val="22"/>
          <w:lang w:val="hr-HR"/>
        </w:rPr>
      </w:pPr>
      <w:r w:rsidRPr="00787844">
        <w:rPr>
          <w:b/>
          <w:sz w:val="22"/>
          <w:szCs w:val="22"/>
          <w:lang w:val="hr-HR"/>
        </w:rPr>
        <w:t>Zaštita poljoprivrednog tla</w:t>
      </w:r>
    </w:p>
    <w:p w14:paraId="6A7B13A6" w14:textId="77777777" w:rsidR="00693D24" w:rsidRPr="00787844" w:rsidRDefault="00693D24" w:rsidP="00693D24">
      <w:pPr>
        <w:jc w:val="both"/>
        <w:rPr>
          <w:sz w:val="22"/>
          <w:szCs w:val="22"/>
          <w:lang w:val="hr-HR"/>
        </w:rPr>
      </w:pPr>
    </w:p>
    <w:p w14:paraId="0EADA9EA" w14:textId="77777777" w:rsidR="00693D24" w:rsidRPr="00787844" w:rsidRDefault="00693D24" w:rsidP="00693D24">
      <w:pPr>
        <w:widowControl w:val="0"/>
        <w:numPr>
          <w:ilvl w:val="0"/>
          <w:numId w:val="6"/>
        </w:numPr>
        <w:spacing w:line="280" w:lineRule="exact"/>
        <w:jc w:val="center"/>
        <w:rPr>
          <w:b/>
          <w:sz w:val="22"/>
          <w:szCs w:val="22"/>
          <w:lang w:val="hr-HR"/>
        </w:rPr>
      </w:pPr>
    </w:p>
    <w:p w14:paraId="375C2AFC" w14:textId="77777777" w:rsidR="00693D24" w:rsidRPr="00787844" w:rsidRDefault="00693D24" w:rsidP="00693D24">
      <w:pPr>
        <w:rPr>
          <w:sz w:val="22"/>
          <w:szCs w:val="22"/>
          <w:lang w:val="hr-HR"/>
        </w:rPr>
      </w:pPr>
    </w:p>
    <w:p w14:paraId="65E9C921" w14:textId="77777777" w:rsidR="00693D24" w:rsidRPr="00787844" w:rsidRDefault="00693D24" w:rsidP="00693D24">
      <w:pPr>
        <w:pStyle w:val="TESTO10"/>
        <w:widowControl w:val="0"/>
        <w:numPr>
          <w:ilvl w:val="12"/>
          <w:numId w:val="0"/>
        </w:numPr>
        <w:spacing w:line="280" w:lineRule="exact"/>
        <w:rPr>
          <w:rFonts w:ascii="Times New Roman" w:hAnsi="Times New Roman"/>
          <w:sz w:val="22"/>
          <w:szCs w:val="22"/>
          <w:lang w:val="hr-HR"/>
        </w:rPr>
      </w:pPr>
      <w:r w:rsidRPr="00787844">
        <w:rPr>
          <w:rFonts w:ascii="Times New Roman" w:hAnsi="Times New Roman"/>
          <w:sz w:val="22"/>
          <w:szCs w:val="22"/>
          <w:lang w:val="hr-HR"/>
        </w:rPr>
        <w:t>(1) Obzirom da se ovaj Plan izrađuje za područje namijenjeno gradnji, utjecaj ovoga Plana na očuvanje i korištenje preostalog kvalitetnog  zemljišta za biljnu proizvodnju i stočarstvo postići će se sljedećim mjerama:</w:t>
      </w:r>
    </w:p>
    <w:p w14:paraId="54D5F10C" w14:textId="77777777" w:rsidR="00693D24" w:rsidRPr="00787844" w:rsidRDefault="00693D24" w:rsidP="00787844">
      <w:pPr>
        <w:widowControl w:val="0"/>
        <w:numPr>
          <w:ilvl w:val="0"/>
          <w:numId w:val="12"/>
        </w:numPr>
        <w:tabs>
          <w:tab w:val="clear" w:pos="1080"/>
          <w:tab w:val="num" w:pos="360"/>
        </w:tabs>
        <w:spacing w:line="280" w:lineRule="exact"/>
        <w:ind w:left="360"/>
        <w:jc w:val="both"/>
        <w:rPr>
          <w:spacing w:val="-3"/>
          <w:sz w:val="22"/>
          <w:szCs w:val="22"/>
          <w:lang w:val="hr-HR"/>
        </w:rPr>
      </w:pPr>
      <w:r w:rsidRPr="00787844">
        <w:rPr>
          <w:sz w:val="22"/>
          <w:szCs w:val="22"/>
          <w:lang w:val="hr-HR"/>
        </w:rPr>
        <w:t>poticanjem tradicionalnih poljoprivrednih grana koje imaju povoljne preduvjete za proizvodnju (vinogradarstvo, maslinarstvo, proizvodnja ranih povrtlarskih kultura itd.), osiguravajući uvjete za obavljanje dijela te proizvodnje (osobito obrade, prerade i plasmana) unutar naselja Brtonigla-Verteneglio</w:t>
      </w:r>
    </w:p>
    <w:p w14:paraId="2E8D2F14" w14:textId="77777777" w:rsidR="00693D24" w:rsidRPr="00787844" w:rsidRDefault="00693D24" w:rsidP="00787844">
      <w:pPr>
        <w:widowControl w:val="0"/>
        <w:numPr>
          <w:ilvl w:val="0"/>
          <w:numId w:val="12"/>
        </w:numPr>
        <w:tabs>
          <w:tab w:val="clear" w:pos="1080"/>
          <w:tab w:val="num" w:pos="360"/>
        </w:tabs>
        <w:spacing w:line="280" w:lineRule="exact"/>
        <w:ind w:left="360"/>
        <w:jc w:val="both"/>
        <w:rPr>
          <w:spacing w:val="-3"/>
          <w:sz w:val="22"/>
          <w:szCs w:val="22"/>
          <w:lang w:val="hr-HR"/>
        </w:rPr>
      </w:pPr>
      <w:r w:rsidRPr="00787844">
        <w:rPr>
          <w:sz w:val="22"/>
          <w:szCs w:val="22"/>
          <w:lang w:val="hr-HR"/>
        </w:rPr>
        <w:t>stimuliranjem  nastajanja i zadržavanja obiteljskih poljodjelskih gospodarstava kroz osiguranje povoljnih uvjeta u naselju.</w:t>
      </w:r>
    </w:p>
    <w:p w14:paraId="7953E44F" w14:textId="77777777" w:rsidR="00693D24" w:rsidRPr="00787844" w:rsidRDefault="00693D24" w:rsidP="00693D24">
      <w:pPr>
        <w:jc w:val="both"/>
        <w:rPr>
          <w:sz w:val="22"/>
          <w:szCs w:val="22"/>
          <w:lang w:val="hr-HR"/>
        </w:rPr>
      </w:pPr>
    </w:p>
    <w:p w14:paraId="226AA6EF" w14:textId="77777777" w:rsidR="00693D24" w:rsidRPr="00787844" w:rsidRDefault="00693D24" w:rsidP="00693D24">
      <w:pPr>
        <w:jc w:val="both"/>
        <w:rPr>
          <w:sz w:val="22"/>
          <w:szCs w:val="22"/>
          <w:lang w:val="hr-HR"/>
        </w:rPr>
      </w:pPr>
    </w:p>
    <w:p w14:paraId="7092D897" w14:textId="77777777" w:rsidR="00693D24" w:rsidRPr="00787844" w:rsidRDefault="00693D24" w:rsidP="00693D24">
      <w:pPr>
        <w:pStyle w:val="BodyText2"/>
        <w:spacing w:after="0" w:line="280" w:lineRule="exact"/>
        <w:jc w:val="both"/>
        <w:rPr>
          <w:rFonts w:ascii="Times New Roman" w:hAnsi="Times New Roman"/>
          <w:b/>
          <w:szCs w:val="22"/>
          <w:lang w:val="hr-HR"/>
        </w:rPr>
      </w:pPr>
      <w:r w:rsidRPr="00787844">
        <w:rPr>
          <w:rFonts w:ascii="Times New Roman" w:hAnsi="Times New Roman"/>
          <w:b/>
          <w:szCs w:val="22"/>
          <w:lang w:val="hr-HR"/>
        </w:rPr>
        <w:t>Zaštita zraka</w:t>
      </w:r>
    </w:p>
    <w:p w14:paraId="4C8C1AC8" w14:textId="77777777" w:rsidR="00693D24" w:rsidRPr="00787844" w:rsidRDefault="00693D24" w:rsidP="00693D24">
      <w:pPr>
        <w:widowControl w:val="0"/>
        <w:numPr>
          <w:ilvl w:val="0"/>
          <w:numId w:val="6"/>
        </w:numPr>
        <w:spacing w:line="280" w:lineRule="exact"/>
        <w:jc w:val="center"/>
        <w:rPr>
          <w:b/>
          <w:sz w:val="22"/>
          <w:szCs w:val="22"/>
          <w:lang w:val="hr-HR"/>
        </w:rPr>
      </w:pPr>
    </w:p>
    <w:p w14:paraId="35EC434C" w14:textId="77777777" w:rsidR="00693D24" w:rsidRPr="00787844" w:rsidRDefault="00693D24" w:rsidP="00693D24">
      <w:pPr>
        <w:rPr>
          <w:sz w:val="22"/>
          <w:szCs w:val="22"/>
          <w:lang w:val="hr-HR"/>
        </w:rPr>
      </w:pPr>
    </w:p>
    <w:p w14:paraId="43DE8FE1"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(1) Kako se zbog izgradnje i razvoja područja ne bi prekoračile preporučene vrijednosti   osnovnih i specifičnih pokazatelja onečišćenja zraka, u području  obuhvaćenom ovim Planom potrebno je poduzimati mjere sprečavanja onečišćenja zraka u skladu s posebnim propisima o graničnim vrijednostima onečišćujućih tvari u zraku i zaštiti zraka.</w:t>
      </w:r>
    </w:p>
    <w:p w14:paraId="4C427956" w14:textId="77777777" w:rsidR="00693D24" w:rsidRPr="00787844" w:rsidRDefault="00693D24" w:rsidP="00693D24">
      <w:pPr>
        <w:tabs>
          <w:tab w:val="center" w:pos="993"/>
        </w:tabs>
        <w:adjustRightInd w:val="0"/>
        <w:jc w:val="both"/>
        <w:textAlignment w:val="baseline"/>
        <w:rPr>
          <w:sz w:val="22"/>
          <w:szCs w:val="22"/>
          <w:lang w:val="hr-HR"/>
        </w:rPr>
      </w:pPr>
    </w:p>
    <w:p w14:paraId="2D35C6D6" w14:textId="77777777" w:rsidR="00693D24" w:rsidRPr="00787844" w:rsidRDefault="00693D24" w:rsidP="00693D24">
      <w:pPr>
        <w:jc w:val="both"/>
        <w:rPr>
          <w:sz w:val="22"/>
          <w:szCs w:val="22"/>
          <w:lang w:val="hr-HR"/>
        </w:rPr>
      </w:pPr>
      <w:r w:rsidRPr="00787844">
        <w:rPr>
          <w:sz w:val="22"/>
          <w:szCs w:val="22"/>
          <w:lang w:val="hr-HR"/>
        </w:rPr>
        <w:t>(2) Sukladno zakonom propisanih graničnih vrijednosti emisija štetnih tvari u zrak, a radi kontrole kakvoće zraka potrebno je  uspostaviti  permanentni  monitoring  kakvoće  zraka.</w:t>
      </w:r>
    </w:p>
    <w:p w14:paraId="0319DD7B" w14:textId="77777777" w:rsidR="00693D24" w:rsidRPr="00787844" w:rsidRDefault="00693D24" w:rsidP="00693D24">
      <w:pPr>
        <w:jc w:val="both"/>
        <w:rPr>
          <w:sz w:val="22"/>
          <w:szCs w:val="22"/>
          <w:lang w:val="hr-HR"/>
        </w:rPr>
      </w:pPr>
    </w:p>
    <w:p w14:paraId="12527414" w14:textId="77777777" w:rsidR="00693D24" w:rsidRPr="00787844" w:rsidRDefault="00693D24" w:rsidP="00693D24">
      <w:pPr>
        <w:pStyle w:val="BodyText2"/>
        <w:spacing w:after="0" w:line="280" w:lineRule="exact"/>
        <w:jc w:val="both"/>
        <w:rPr>
          <w:rFonts w:ascii="Times New Roman" w:hAnsi="Times New Roman"/>
          <w:b/>
          <w:szCs w:val="22"/>
          <w:lang w:val="hr-HR"/>
        </w:rPr>
      </w:pPr>
      <w:r w:rsidRPr="00787844">
        <w:rPr>
          <w:rFonts w:ascii="Times New Roman" w:hAnsi="Times New Roman"/>
          <w:b/>
          <w:szCs w:val="22"/>
          <w:lang w:val="hr-HR"/>
        </w:rPr>
        <w:t>Zaštita voda</w:t>
      </w:r>
    </w:p>
    <w:p w14:paraId="003BE62F" w14:textId="77777777" w:rsidR="00693D24" w:rsidRPr="00787844" w:rsidRDefault="00693D24" w:rsidP="00693D24">
      <w:pPr>
        <w:jc w:val="both"/>
        <w:rPr>
          <w:sz w:val="22"/>
          <w:szCs w:val="22"/>
          <w:lang w:val="hr-HR"/>
        </w:rPr>
      </w:pPr>
    </w:p>
    <w:p w14:paraId="14FA450F" w14:textId="77777777" w:rsidR="00693D24" w:rsidRPr="00787844" w:rsidRDefault="00693D24" w:rsidP="00693D24">
      <w:pPr>
        <w:widowControl w:val="0"/>
        <w:numPr>
          <w:ilvl w:val="0"/>
          <w:numId w:val="6"/>
        </w:numPr>
        <w:spacing w:line="280" w:lineRule="exact"/>
        <w:jc w:val="center"/>
        <w:rPr>
          <w:b/>
          <w:sz w:val="22"/>
          <w:szCs w:val="22"/>
          <w:lang w:val="hr-HR"/>
        </w:rPr>
      </w:pPr>
    </w:p>
    <w:p w14:paraId="60381BD4" w14:textId="77777777" w:rsidR="00693D24" w:rsidRPr="00787844" w:rsidRDefault="00693D24" w:rsidP="00693D24">
      <w:pPr>
        <w:jc w:val="both"/>
        <w:rPr>
          <w:sz w:val="22"/>
          <w:szCs w:val="22"/>
          <w:lang w:val="hr-HR"/>
        </w:rPr>
      </w:pPr>
    </w:p>
    <w:p w14:paraId="639071E1" w14:textId="77777777" w:rsidR="00693D24" w:rsidRPr="00787844" w:rsidRDefault="00693D24" w:rsidP="00693D24">
      <w:pPr>
        <w:pStyle w:val="BodyText2"/>
        <w:spacing w:after="0" w:line="280" w:lineRule="exact"/>
        <w:jc w:val="both"/>
        <w:rPr>
          <w:rFonts w:ascii="Times New Roman" w:hAnsi="Times New Roman"/>
          <w:szCs w:val="22"/>
          <w:lang w:val="hr-HR"/>
        </w:rPr>
      </w:pPr>
      <w:r w:rsidRPr="00787844">
        <w:rPr>
          <w:rFonts w:ascii="Times New Roman" w:hAnsi="Times New Roman"/>
          <w:szCs w:val="22"/>
          <w:lang w:val="hr-HR"/>
        </w:rPr>
        <w:t>(1) Na području obuhvata ovoga Plana ne nalaze se izvorišta vode, kao ni zone sanitarne zaštite, propisane Odlukom o zonama sanitarne zaštite izvorišta vode za piće.</w:t>
      </w:r>
    </w:p>
    <w:p w14:paraId="376DBD4C" w14:textId="6EC7FA85" w:rsidR="00693D24" w:rsidRDefault="00693D24" w:rsidP="00693D24">
      <w:pPr>
        <w:pStyle w:val="BodyText2"/>
        <w:spacing w:after="0" w:line="280" w:lineRule="exact"/>
        <w:jc w:val="both"/>
        <w:rPr>
          <w:rFonts w:ascii="Times New Roman" w:hAnsi="Times New Roman"/>
          <w:b/>
          <w:szCs w:val="22"/>
          <w:lang w:val="hr-HR"/>
        </w:rPr>
      </w:pPr>
    </w:p>
    <w:p w14:paraId="08E2C17F" w14:textId="7E25DE4E" w:rsidR="00787844" w:rsidRDefault="00787844" w:rsidP="00693D24">
      <w:pPr>
        <w:pStyle w:val="BodyText2"/>
        <w:spacing w:after="0" w:line="280" w:lineRule="exact"/>
        <w:jc w:val="both"/>
        <w:rPr>
          <w:rFonts w:ascii="Times New Roman" w:hAnsi="Times New Roman"/>
          <w:b/>
          <w:szCs w:val="22"/>
          <w:lang w:val="hr-HR"/>
        </w:rPr>
      </w:pPr>
    </w:p>
    <w:p w14:paraId="0DCE46E2" w14:textId="3D81F8FC" w:rsidR="00787844" w:rsidRDefault="00787844" w:rsidP="00693D24">
      <w:pPr>
        <w:pStyle w:val="BodyText2"/>
        <w:spacing w:after="0" w:line="280" w:lineRule="exact"/>
        <w:jc w:val="both"/>
        <w:rPr>
          <w:rFonts w:ascii="Times New Roman" w:hAnsi="Times New Roman"/>
          <w:b/>
          <w:szCs w:val="22"/>
          <w:lang w:val="hr-HR"/>
        </w:rPr>
      </w:pPr>
    </w:p>
    <w:p w14:paraId="3E39ADD2" w14:textId="45CE15B3" w:rsidR="00787844" w:rsidRDefault="00787844" w:rsidP="00693D24">
      <w:pPr>
        <w:pStyle w:val="BodyText2"/>
        <w:spacing w:after="0" w:line="280" w:lineRule="exact"/>
        <w:jc w:val="both"/>
        <w:rPr>
          <w:rFonts w:ascii="Times New Roman" w:hAnsi="Times New Roman"/>
          <w:b/>
          <w:szCs w:val="22"/>
          <w:lang w:val="hr-HR"/>
        </w:rPr>
      </w:pPr>
    </w:p>
    <w:p w14:paraId="0E2347A7" w14:textId="7A807A0D" w:rsidR="00787844" w:rsidRDefault="00787844" w:rsidP="00693D24">
      <w:pPr>
        <w:pStyle w:val="BodyText2"/>
        <w:spacing w:after="0" w:line="280" w:lineRule="exact"/>
        <w:jc w:val="both"/>
        <w:rPr>
          <w:rFonts w:ascii="Times New Roman" w:hAnsi="Times New Roman"/>
          <w:b/>
          <w:szCs w:val="22"/>
          <w:lang w:val="hr-HR"/>
        </w:rPr>
      </w:pPr>
    </w:p>
    <w:p w14:paraId="2DD74141" w14:textId="35EF3042" w:rsidR="00787844" w:rsidRDefault="00787844" w:rsidP="00693D24">
      <w:pPr>
        <w:pStyle w:val="BodyText2"/>
        <w:spacing w:after="0" w:line="280" w:lineRule="exact"/>
        <w:jc w:val="both"/>
        <w:rPr>
          <w:rFonts w:ascii="Times New Roman" w:hAnsi="Times New Roman"/>
          <w:b/>
          <w:szCs w:val="22"/>
          <w:lang w:val="hr-HR"/>
        </w:rPr>
      </w:pPr>
    </w:p>
    <w:p w14:paraId="341B1F0E" w14:textId="77777777" w:rsidR="00787844" w:rsidRPr="00787844" w:rsidRDefault="00787844" w:rsidP="00693D24">
      <w:pPr>
        <w:pStyle w:val="BodyText2"/>
        <w:spacing w:after="0" w:line="280" w:lineRule="exact"/>
        <w:jc w:val="both"/>
        <w:rPr>
          <w:rFonts w:ascii="Times New Roman" w:hAnsi="Times New Roman"/>
          <w:b/>
          <w:szCs w:val="22"/>
          <w:lang w:val="hr-HR"/>
        </w:rPr>
      </w:pPr>
    </w:p>
    <w:p w14:paraId="0803F06B" w14:textId="77777777" w:rsidR="00693D24" w:rsidRPr="00787844" w:rsidRDefault="00693D24" w:rsidP="00693D24">
      <w:pPr>
        <w:pStyle w:val="BodyText2"/>
        <w:spacing w:after="0" w:line="280" w:lineRule="exact"/>
        <w:jc w:val="both"/>
        <w:rPr>
          <w:rFonts w:ascii="Times New Roman" w:hAnsi="Times New Roman"/>
          <w:b/>
          <w:szCs w:val="22"/>
          <w:lang w:val="hr-HR"/>
        </w:rPr>
      </w:pPr>
      <w:r w:rsidRPr="00787844">
        <w:rPr>
          <w:rFonts w:ascii="Times New Roman" w:hAnsi="Times New Roman"/>
          <w:b/>
          <w:szCs w:val="22"/>
          <w:lang w:val="hr-HR"/>
        </w:rPr>
        <w:lastRenderedPageBreak/>
        <w:t>Zaštita od buke</w:t>
      </w:r>
    </w:p>
    <w:p w14:paraId="1A2AEA40" w14:textId="77777777" w:rsidR="00693D24" w:rsidRPr="00787844" w:rsidRDefault="00693D24" w:rsidP="00693D24">
      <w:pPr>
        <w:suppressAutoHyphens/>
        <w:jc w:val="both"/>
        <w:rPr>
          <w:kern w:val="1"/>
          <w:sz w:val="22"/>
          <w:szCs w:val="22"/>
          <w:lang w:val="hr-HR"/>
        </w:rPr>
      </w:pPr>
    </w:p>
    <w:p w14:paraId="7B69679F" w14:textId="77777777" w:rsidR="00693D24" w:rsidRPr="00787844" w:rsidRDefault="00693D24" w:rsidP="00693D24">
      <w:pPr>
        <w:widowControl w:val="0"/>
        <w:numPr>
          <w:ilvl w:val="0"/>
          <w:numId w:val="6"/>
        </w:numPr>
        <w:spacing w:line="280" w:lineRule="exact"/>
        <w:jc w:val="center"/>
        <w:rPr>
          <w:b/>
          <w:sz w:val="22"/>
          <w:szCs w:val="22"/>
          <w:lang w:val="hr-HR"/>
        </w:rPr>
      </w:pPr>
    </w:p>
    <w:p w14:paraId="15B93ED1" w14:textId="77777777" w:rsidR="00693D24" w:rsidRPr="00787844" w:rsidRDefault="00693D24" w:rsidP="00693D24">
      <w:pPr>
        <w:rPr>
          <w:sz w:val="22"/>
          <w:szCs w:val="22"/>
          <w:lang w:val="hr-HR"/>
        </w:rPr>
      </w:pPr>
    </w:p>
    <w:p w14:paraId="7EAB9BBB"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(1) Mjere  zaštite  od  buke  provode  se  sukladno  zakonskim propisima vezanim za zaštitu od buke. Osim zakonski propisanih mjera zaštite od buke, na području obuhvaćenom  Planom  primjenjivat  će  se  i  mjere  zaštite utvrđene po izradi konfliktne karte buke i akcijskih planova.</w:t>
      </w:r>
    </w:p>
    <w:p w14:paraId="188263E6" w14:textId="77777777" w:rsidR="00693D24" w:rsidRPr="00787844" w:rsidRDefault="00693D24" w:rsidP="00693D24">
      <w:pPr>
        <w:tabs>
          <w:tab w:val="center" w:pos="993"/>
        </w:tabs>
        <w:adjustRightInd w:val="0"/>
        <w:jc w:val="both"/>
        <w:textAlignment w:val="baseline"/>
        <w:rPr>
          <w:sz w:val="22"/>
          <w:szCs w:val="22"/>
          <w:lang w:val="hr-HR"/>
        </w:rPr>
      </w:pPr>
    </w:p>
    <w:p w14:paraId="5D3F37E8"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 xml:space="preserve">(2) Dio građevinskog područja naselja uz autocestu A9 potrebno je zvučnim barijerama („bukobranima“) zaštititi od utjecaja buke od prometa na autocesti. </w:t>
      </w:r>
    </w:p>
    <w:p w14:paraId="5D50B8D0" w14:textId="77777777" w:rsidR="00693D24" w:rsidRPr="00787844" w:rsidRDefault="00693D24" w:rsidP="00693D24">
      <w:pPr>
        <w:jc w:val="both"/>
        <w:rPr>
          <w:sz w:val="22"/>
          <w:szCs w:val="22"/>
          <w:lang w:val="hr-HR"/>
        </w:rPr>
      </w:pPr>
    </w:p>
    <w:p w14:paraId="7CCEF53A" w14:textId="77777777" w:rsidR="00693D24" w:rsidRPr="00787844" w:rsidRDefault="00693D24" w:rsidP="00693D24">
      <w:pPr>
        <w:pStyle w:val="NormalWeb"/>
        <w:rPr>
          <w:b/>
          <w:sz w:val="22"/>
          <w:szCs w:val="22"/>
          <w:lang w:val="hr-HR"/>
        </w:rPr>
      </w:pPr>
    </w:p>
    <w:p w14:paraId="2AA2A0F7" w14:textId="77777777" w:rsidR="00693D24" w:rsidRPr="00787844" w:rsidRDefault="00693D24" w:rsidP="00693D24">
      <w:pPr>
        <w:pStyle w:val="NormalWeb"/>
        <w:rPr>
          <w:b/>
          <w:sz w:val="22"/>
          <w:szCs w:val="22"/>
          <w:lang w:val="hr-HR"/>
        </w:rPr>
      </w:pPr>
      <w:r w:rsidRPr="00787844">
        <w:rPr>
          <w:b/>
          <w:sz w:val="22"/>
          <w:szCs w:val="22"/>
          <w:lang w:val="hr-HR"/>
        </w:rPr>
        <w:t>10. Mjere za zaštitu od prirodnih i drugih nesreća i mjere za zaštitu od požara</w:t>
      </w:r>
    </w:p>
    <w:p w14:paraId="3C05F6FA" w14:textId="77777777" w:rsidR="00693D24" w:rsidRPr="00787844" w:rsidRDefault="00693D24" w:rsidP="00693D24">
      <w:pPr>
        <w:pStyle w:val="NormalWeb"/>
        <w:rPr>
          <w:b/>
          <w:sz w:val="22"/>
          <w:szCs w:val="22"/>
          <w:lang w:val="hr-HR"/>
        </w:rPr>
      </w:pPr>
      <w:r w:rsidRPr="00787844">
        <w:rPr>
          <w:b/>
          <w:sz w:val="22"/>
          <w:szCs w:val="22"/>
          <w:lang w:val="hr-HR"/>
        </w:rPr>
        <w:t>10.1. Mjere za zaštitu od prirodnih i drugih nesreća</w:t>
      </w:r>
    </w:p>
    <w:p w14:paraId="4BE0A717" w14:textId="77777777" w:rsidR="00693D24" w:rsidRPr="00787844" w:rsidRDefault="00693D24" w:rsidP="00693D24">
      <w:pPr>
        <w:widowControl w:val="0"/>
        <w:numPr>
          <w:ilvl w:val="0"/>
          <w:numId w:val="6"/>
        </w:numPr>
        <w:spacing w:line="280" w:lineRule="exact"/>
        <w:jc w:val="center"/>
        <w:rPr>
          <w:b/>
          <w:sz w:val="22"/>
          <w:szCs w:val="22"/>
          <w:lang w:val="hr-HR"/>
        </w:rPr>
      </w:pPr>
    </w:p>
    <w:p w14:paraId="04770822" w14:textId="77777777" w:rsidR="00693D24" w:rsidRPr="00787844" w:rsidRDefault="00693D24" w:rsidP="00693D24">
      <w:pPr>
        <w:rPr>
          <w:spacing w:val="-2"/>
          <w:sz w:val="22"/>
          <w:szCs w:val="22"/>
          <w:lang w:val="hr-HR"/>
        </w:rPr>
      </w:pPr>
    </w:p>
    <w:p w14:paraId="657FAD9B" w14:textId="77777777" w:rsidR="00693D24" w:rsidRPr="00787844" w:rsidRDefault="00693D24" w:rsidP="00693D24">
      <w:pPr>
        <w:rPr>
          <w:sz w:val="22"/>
          <w:szCs w:val="22"/>
          <w:lang w:val="hr-HR"/>
        </w:rPr>
      </w:pPr>
      <w:r w:rsidRPr="00787844">
        <w:rPr>
          <w:spacing w:val="-2"/>
          <w:sz w:val="22"/>
          <w:szCs w:val="22"/>
          <w:lang w:val="hr-HR"/>
        </w:rPr>
        <w:t xml:space="preserve">(1) </w:t>
      </w:r>
      <w:r w:rsidRPr="00787844">
        <w:rPr>
          <w:sz w:val="22"/>
          <w:szCs w:val="22"/>
          <w:lang w:val="hr-HR"/>
        </w:rPr>
        <w:t>Zahvati u prostoru podliježu obvezi pridržavanja posebnih propisa iz područja  zaštite od prirodnih i drugih nesreća,  a naročito:</w:t>
      </w:r>
    </w:p>
    <w:p w14:paraId="6E34086B" w14:textId="77777777" w:rsidR="00693D24" w:rsidRPr="00787844" w:rsidRDefault="00693D24" w:rsidP="00693D24">
      <w:pPr>
        <w:ind w:firstLine="720"/>
        <w:rPr>
          <w:sz w:val="22"/>
          <w:szCs w:val="22"/>
          <w:lang w:val="hr-HR"/>
        </w:rPr>
      </w:pPr>
      <w:r w:rsidRPr="00787844">
        <w:rPr>
          <w:sz w:val="22"/>
          <w:szCs w:val="22"/>
          <w:lang w:val="hr-HR"/>
        </w:rPr>
        <w:t>- Zakona o sustavu civilne zaštite („Narodne novine“, br. 82/15.),</w:t>
      </w:r>
    </w:p>
    <w:p w14:paraId="5D33ED67" w14:textId="77777777" w:rsidR="00693D24" w:rsidRPr="00787844" w:rsidRDefault="00693D24" w:rsidP="00693D24">
      <w:pPr>
        <w:ind w:firstLine="720"/>
        <w:rPr>
          <w:sz w:val="22"/>
          <w:szCs w:val="22"/>
          <w:lang w:val="hr-HR"/>
        </w:rPr>
      </w:pPr>
      <w:r w:rsidRPr="00787844">
        <w:rPr>
          <w:sz w:val="22"/>
          <w:szCs w:val="22"/>
          <w:lang w:val="hr-HR"/>
        </w:rPr>
        <w:t xml:space="preserve">- Pravilniku o mjerama zaštite od elementarnih nepogoda i ratnih opasnosti u </w:t>
      </w:r>
      <w:r w:rsidRPr="00787844">
        <w:rPr>
          <w:sz w:val="22"/>
          <w:szCs w:val="22"/>
          <w:lang w:val="hr-HR"/>
        </w:rPr>
        <w:tab/>
        <w:t xml:space="preserve">prostornom planiranju i uređivanju prostora („Narodne novine“, br. 29/83., 36/85. i </w:t>
      </w:r>
      <w:r w:rsidRPr="00787844">
        <w:rPr>
          <w:sz w:val="22"/>
          <w:szCs w:val="22"/>
          <w:lang w:val="hr-HR"/>
        </w:rPr>
        <w:tab/>
        <w:t>42/86.),</w:t>
      </w:r>
    </w:p>
    <w:p w14:paraId="2C275E10" w14:textId="77777777" w:rsidR="00693D24" w:rsidRPr="00787844" w:rsidRDefault="00693D24" w:rsidP="00693D24">
      <w:pPr>
        <w:ind w:firstLine="720"/>
        <w:rPr>
          <w:sz w:val="22"/>
          <w:szCs w:val="22"/>
          <w:lang w:val="hr-HR"/>
        </w:rPr>
      </w:pPr>
      <w:r w:rsidRPr="00787844">
        <w:rPr>
          <w:sz w:val="22"/>
          <w:szCs w:val="22"/>
          <w:lang w:val="hr-HR"/>
        </w:rPr>
        <w:t xml:space="preserve">- Pravilniku o metodologiji za izradu procjena ugroženosti i planova zaštite i </w:t>
      </w:r>
      <w:r w:rsidRPr="00787844">
        <w:rPr>
          <w:sz w:val="22"/>
          <w:szCs w:val="22"/>
          <w:lang w:val="hr-HR"/>
        </w:rPr>
        <w:tab/>
        <w:t>spašavanja („Narodne novine“, br. 30/14. i 67/14.).</w:t>
      </w:r>
    </w:p>
    <w:p w14:paraId="7D5056E3" w14:textId="77777777" w:rsidR="00693D24" w:rsidRPr="00787844" w:rsidRDefault="00693D24" w:rsidP="00693D24">
      <w:pPr>
        <w:ind w:firstLine="720"/>
        <w:rPr>
          <w:sz w:val="22"/>
          <w:szCs w:val="22"/>
          <w:lang w:val="hr-HR"/>
        </w:rPr>
      </w:pPr>
      <w:r w:rsidRPr="00787844">
        <w:rPr>
          <w:sz w:val="22"/>
          <w:szCs w:val="22"/>
          <w:lang w:val="hr-HR"/>
        </w:rPr>
        <w:t>- Pravilniku o postupku uzbunjivanja stanovništva („Narodne novine“, br. 69/16)</w:t>
      </w:r>
    </w:p>
    <w:p w14:paraId="0E2242D2" w14:textId="77777777" w:rsidR="00693D24" w:rsidRPr="00787844" w:rsidRDefault="00693D24" w:rsidP="00693D24">
      <w:pPr>
        <w:rPr>
          <w:b/>
          <w:sz w:val="22"/>
          <w:szCs w:val="22"/>
          <w:lang w:val="hr-HR"/>
        </w:rPr>
      </w:pPr>
    </w:p>
    <w:p w14:paraId="536A2B9C" w14:textId="77777777" w:rsidR="00693D24" w:rsidRPr="00787844" w:rsidRDefault="00693D24" w:rsidP="00693D24">
      <w:pPr>
        <w:rPr>
          <w:b/>
          <w:sz w:val="22"/>
          <w:szCs w:val="22"/>
          <w:lang w:val="hr-HR"/>
        </w:rPr>
      </w:pPr>
      <w:r w:rsidRPr="00787844">
        <w:rPr>
          <w:b/>
          <w:sz w:val="22"/>
          <w:szCs w:val="22"/>
          <w:lang w:val="hr-HR"/>
        </w:rPr>
        <w:t>Zaštita i spašavanje od potresa</w:t>
      </w:r>
    </w:p>
    <w:p w14:paraId="2B17D7CA" w14:textId="77777777" w:rsidR="00693D24" w:rsidRPr="00787844" w:rsidRDefault="00693D24" w:rsidP="00693D24">
      <w:pPr>
        <w:rPr>
          <w:b/>
          <w:sz w:val="22"/>
          <w:szCs w:val="22"/>
          <w:lang w:val="hr-HR"/>
        </w:rPr>
      </w:pPr>
    </w:p>
    <w:p w14:paraId="4CBE2B3C" w14:textId="77777777" w:rsidR="00693D24" w:rsidRPr="00787844" w:rsidRDefault="00693D24" w:rsidP="00693D24">
      <w:pPr>
        <w:widowControl w:val="0"/>
        <w:numPr>
          <w:ilvl w:val="0"/>
          <w:numId w:val="6"/>
        </w:numPr>
        <w:spacing w:line="280" w:lineRule="exact"/>
        <w:jc w:val="center"/>
        <w:rPr>
          <w:b/>
          <w:sz w:val="22"/>
          <w:szCs w:val="22"/>
          <w:lang w:val="hr-HR"/>
        </w:rPr>
      </w:pPr>
    </w:p>
    <w:p w14:paraId="368D883F" w14:textId="77777777" w:rsidR="00693D24" w:rsidRPr="00787844" w:rsidRDefault="00693D24" w:rsidP="00693D24">
      <w:pPr>
        <w:rPr>
          <w:b/>
          <w:sz w:val="22"/>
          <w:szCs w:val="22"/>
          <w:lang w:val="hr-HR"/>
        </w:rPr>
      </w:pPr>
    </w:p>
    <w:p w14:paraId="6EB09E7E" w14:textId="77777777" w:rsidR="00693D24" w:rsidRPr="00787844" w:rsidRDefault="00693D24" w:rsidP="00693D24">
      <w:pPr>
        <w:tabs>
          <w:tab w:val="center" w:pos="993"/>
        </w:tabs>
        <w:adjustRightInd w:val="0"/>
        <w:jc w:val="both"/>
        <w:textAlignment w:val="baseline"/>
        <w:rPr>
          <w:sz w:val="22"/>
          <w:szCs w:val="22"/>
          <w:lang w:val="hr-HR"/>
        </w:rPr>
      </w:pPr>
      <w:r w:rsidRPr="00787844">
        <w:rPr>
          <w:spacing w:val="-2"/>
          <w:sz w:val="22"/>
          <w:szCs w:val="22"/>
          <w:lang w:val="hr-HR"/>
        </w:rPr>
        <w:t xml:space="preserve">(1) </w:t>
      </w:r>
      <w:r w:rsidRPr="00787844">
        <w:rPr>
          <w:sz w:val="22"/>
          <w:szCs w:val="22"/>
          <w:lang w:val="hr-HR"/>
        </w:rPr>
        <w:t>Potrebno je voditi računa da se područje obuhvata Plana nalazi u prostoru intenziteta potresa do 7°MCS (MSK 64) skale. S tim u svezi potrebno je kod izgradnje objekata posebno voditi računa o izboru materijala.</w:t>
      </w:r>
    </w:p>
    <w:p w14:paraId="08BD3E2A" w14:textId="77777777" w:rsidR="00693D24" w:rsidRPr="00787844" w:rsidRDefault="00693D24" w:rsidP="00693D24">
      <w:pPr>
        <w:tabs>
          <w:tab w:val="center" w:pos="993"/>
        </w:tabs>
        <w:adjustRightInd w:val="0"/>
        <w:jc w:val="both"/>
        <w:textAlignment w:val="baseline"/>
        <w:rPr>
          <w:sz w:val="22"/>
          <w:szCs w:val="22"/>
          <w:lang w:val="hr-HR"/>
        </w:rPr>
      </w:pPr>
    </w:p>
    <w:p w14:paraId="5F06846F" w14:textId="77777777" w:rsidR="00693D24" w:rsidRPr="00787844" w:rsidRDefault="00693D24" w:rsidP="00693D24">
      <w:pPr>
        <w:tabs>
          <w:tab w:val="center" w:pos="993"/>
        </w:tabs>
        <w:adjustRightInd w:val="0"/>
        <w:jc w:val="both"/>
        <w:textAlignment w:val="baseline"/>
        <w:rPr>
          <w:sz w:val="22"/>
          <w:szCs w:val="22"/>
          <w:lang w:val="hr-HR"/>
        </w:rPr>
      </w:pPr>
      <w:r w:rsidRPr="00787844">
        <w:rPr>
          <w:spacing w:val="-2"/>
          <w:sz w:val="22"/>
          <w:szCs w:val="22"/>
          <w:lang w:val="hr-HR"/>
        </w:rPr>
        <w:t xml:space="preserve">(2) </w:t>
      </w:r>
      <w:r w:rsidRPr="00787844">
        <w:rPr>
          <w:sz w:val="22"/>
          <w:szCs w:val="22"/>
          <w:lang w:val="hr-HR"/>
        </w:rPr>
        <w:t>U svrhu efikasne zaštite od potresa neophodno je konstrukcije svih građevina planiranih za gradnju uskladiti s posebnim propisima za predmetnu seizmičku zonu.</w:t>
      </w:r>
    </w:p>
    <w:p w14:paraId="1813727D" w14:textId="77777777" w:rsidR="00693D24" w:rsidRPr="00787844" w:rsidRDefault="00693D24" w:rsidP="00693D24">
      <w:pPr>
        <w:tabs>
          <w:tab w:val="center" w:pos="993"/>
        </w:tabs>
        <w:adjustRightInd w:val="0"/>
        <w:jc w:val="both"/>
        <w:textAlignment w:val="baseline"/>
        <w:rPr>
          <w:sz w:val="22"/>
          <w:szCs w:val="22"/>
          <w:lang w:val="hr-HR"/>
        </w:rPr>
      </w:pPr>
    </w:p>
    <w:p w14:paraId="3D1BE8EC" w14:textId="77777777" w:rsidR="00693D24" w:rsidRPr="00787844" w:rsidRDefault="00693D24" w:rsidP="00693D24">
      <w:pPr>
        <w:tabs>
          <w:tab w:val="center" w:pos="993"/>
        </w:tabs>
        <w:adjustRightInd w:val="0"/>
        <w:jc w:val="both"/>
        <w:textAlignment w:val="baseline"/>
        <w:rPr>
          <w:sz w:val="22"/>
          <w:szCs w:val="22"/>
          <w:lang w:val="hr-HR"/>
        </w:rPr>
      </w:pPr>
      <w:r w:rsidRPr="00787844">
        <w:rPr>
          <w:sz w:val="22"/>
          <w:szCs w:val="22"/>
          <w:lang w:val="hr-HR"/>
        </w:rPr>
        <w:t>(3) Uz Planom predviđene širine putova koji ujedno služe kao evakuacijsko-protupožarni, projektnom je dokumentacijom potrebno predvidjeti propisani razmak između građevina kako ne bi došlo do međusobnog zarušavanja.</w:t>
      </w:r>
    </w:p>
    <w:p w14:paraId="72C37275" w14:textId="77777777" w:rsidR="00693D24" w:rsidRPr="00787844" w:rsidRDefault="00693D24" w:rsidP="00693D24">
      <w:pPr>
        <w:tabs>
          <w:tab w:val="center" w:pos="993"/>
        </w:tabs>
        <w:adjustRightInd w:val="0"/>
        <w:jc w:val="both"/>
        <w:textAlignment w:val="baseline"/>
        <w:rPr>
          <w:sz w:val="22"/>
          <w:szCs w:val="22"/>
          <w:lang w:val="hr-HR"/>
        </w:rPr>
      </w:pPr>
    </w:p>
    <w:p w14:paraId="4F0AF2B5" w14:textId="77777777" w:rsidR="00693D24" w:rsidRPr="00787844" w:rsidRDefault="00693D24" w:rsidP="00693D24">
      <w:pPr>
        <w:rPr>
          <w:b/>
          <w:sz w:val="22"/>
          <w:szCs w:val="22"/>
          <w:lang w:val="hr-HR"/>
        </w:rPr>
      </w:pPr>
    </w:p>
    <w:p w14:paraId="720DDB7F" w14:textId="77777777" w:rsidR="00693D24" w:rsidRPr="00787844" w:rsidRDefault="00693D24" w:rsidP="00693D24">
      <w:pPr>
        <w:rPr>
          <w:b/>
          <w:sz w:val="22"/>
          <w:szCs w:val="22"/>
          <w:lang w:val="hr-HR"/>
        </w:rPr>
      </w:pPr>
      <w:r w:rsidRPr="00787844">
        <w:rPr>
          <w:b/>
          <w:sz w:val="22"/>
          <w:szCs w:val="22"/>
          <w:lang w:val="hr-HR"/>
        </w:rPr>
        <w:t>Zaštita i spašavanje od ostalih prirodnih opasnosti</w:t>
      </w:r>
    </w:p>
    <w:p w14:paraId="18AA9DDC" w14:textId="77777777" w:rsidR="00693D24" w:rsidRPr="00787844" w:rsidRDefault="00693D24" w:rsidP="00693D24">
      <w:pPr>
        <w:rPr>
          <w:b/>
          <w:sz w:val="22"/>
          <w:szCs w:val="22"/>
          <w:lang w:val="hr-HR"/>
        </w:rPr>
      </w:pPr>
    </w:p>
    <w:p w14:paraId="6476CB2D" w14:textId="77777777" w:rsidR="00693D24" w:rsidRPr="00787844" w:rsidRDefault="00693D24" w:rsidP="00693D24">
      <w:pPr>
        <w:widowControl w:val="0"/>
        <w:numPr>
          <w:ilvl w:val="0"/>
          <w:numId w:val="6"/>
        </w:numPr>
        <w:spacing w:line="280" w:lineRule="exact"/>
        <w:jc w:val="center"/>
        <w:rPr>
          <w:b/>
          <w:sz w:val="22"/>
          <w:szCs w:val="22"/>
          <w:lang w:val="hr-HR"/>
        </w:rPr>
      </w:pPr>
    </w:p>
    <w:p w14:paraId="3C5D5769" w14:textId="77777777" w:rsidR="00693D24" w:rsidRPr="00787844" w:rsidRDefault="00693D24" w:rsidP="00693D24">
      <w:pPr>
        <w:rPr>
          <w:b/>
          <w:sz w:val="22"/>
          <w:szCs w:val="22"/>
          <w:lang w:val="hr-HR"/>
        </w:rPr>
      </w:pPr>
    </w:p>
    <w:p w14:paraId="63EF3DB8"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t>(1) Proračun stabilnosti i otpornosti na olujno i orkansko nevrijeme, tuču, snijeg i druge prirodne utjecaje, pri projektiranju građevina mora uvažiti sve eventualne utjecaje koji bi mogli ugroziti bitne zahtjeve za građevine. Izbor građevnog materijala, a posebno za izgradnju krovišta i nadstrešnica treba prilagoditi jačini vjetra.</w:t>
      </w:r>
    </w:p>
    <w:p w14:paraId="6C1FAF3B" w14:textId="77777777" w:rsidR="00693D24" w:rsidRPr="00787844" w:rsidRDefault="00693D24" w:rsidP="00693D24">
      <w:pPr>
        <w:tabs>
          <w:tab w:val="center" w:pos="993"/>
        </w:tabs>
        <w:adjustRightInd w:val="0"/>
        <w:jc w:val="both"/>
        <w:textAlignment w:val="baseline"/>
        <w:rPr>
          <w:spacing w:val="-2"/>
          <w:sz w:val="22"/>
          <w:szCs w:val="22"/>
          <w:lang w:val="hr-HR"/>
        </w:rPr>
      </w:pPr>
    </w:p>
    <w:p w14:paraId="16926026"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lastRenderedPageBreak/>
        <w:t>(2) Potrebno je osigurati efikasnu zaštitu područja os štetnog djelovanja olujnog i orkanskog nevremena.</w:t>
      </w:r>
    </w:p>
    <w:p w14:paraId="087F5312" w14:textId="77777777" w:rsidR="00693D24" w:rsidRPr="00787844" w:rsidRDefault="00693D24" w:rsidP="00693D24">
      <w:pPr>
        <w:tabs>
          <w:tab w:val="center" w:pos="993"/>
        </w:tabs>
        <w:adjustRightInd w:val="0"/>
        <w:jc w:val="both"/>
        <w:textAlignment w:val="baseline"/>
        <w:rPr>
          <w:spacing w:val="-2"/>
          <w:sz w:val="22"/>
          <w:szCs w:val="22"/>
          <w:lang w:val="hr-HR"/>
        </w:rPr>
      </w:pPr>
    </w:p>
    <w:p w14:paraId="17A29509"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t>(3) Kod hortikulturnog uređenja prostora i građevina treba birati autohtono bilje dubljeg korijena i otporno na vjetar.</w:t>
      </w:r>
    </w:p>
    <w:p w14:paraId="533C3649" w14:textId="77777777" w:rsidR="00693D24" w:rsidRPr="00787844" w:rsidRDefault="00693D24" w:rsidP="00693D24">
      <w:pPr>
        <w:tabs>
          <w:tab w:val="center" w:pos="993"/>
        </w:tabs>
        <w:adjustRightInd w:val="0"/>
        <w:jc w:val="both"/>
        <w:textAlignment w:val="baseline"/>
        <w:rPr>
          <w:spacing w:val="-2"/>
          <w:sz w:val="22"/>
          <w:szCs w:val="22"/>
          <w:lang w:val="hr-HR"/>
        </w:rPr>
      </w:pPr>
    </w:p>
    <w:p w14:paraId="47FB7B51" w14:textId="77777777" w:rsidR="00693D24" w:rsidRPr="00787844" w:rsidRDefault="00693D24" w:rsidP="00693D24">
      <w:pPr>
        <w:tabs>
          <w:tab w:val="center" w:pos="993"/>
        </w:tabs>
        <w:adjustRightInd w:val="0"/>
        <w:jc w:val="both"/>
        <w:textAlignment w:val="baseline"/>
        <w:rPr>
          <w:spacing w:val="-2"/>
          <w:sz w:val="22"/>
          <w:szCs w:val="22"/>
          <w:lang w:val="hr-HR"/>
        </w:rPr>
      </w:pPr>
    </w:p>
    <w:p w14:paraId="15B6A261"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b/>
          <w:sz w:val="22"/>
          <w:szCs w:val="22"/>
          <w:lang w:val="hr-HR"/>
        </w:rPr>
        <w:t>Instalacija unutarnjeg sustava uzbunjivanja i obavješćivanja građana</w:t>
      </w:r>
    </w:p>
    <w:p w14:paraId="1A800F73" w14:textId="77777777" w:rsidR="00693D24" w:rsidRPr="00787844" w:rsidRDefault="00693D24" w:rsidP="00693D24">
      <w:pPr>
        <w:tabs>
          <w:tab w:val="center" w:pos="993"/>
        </w:tabs>
        <w:adjustRightInd w:val="0"/>
        <w:jc w:val="both"/>
        <w:textAlignment w:val="baseline"/>
        <w:rPr>
          <w:spacing w:val="-2"/>
          <w:sz w:val="22"/>
          <w:szCs w:val="22"/>
          <w:lang w:val="hr-HR"/>
        </w:rPr>
      </w:pPr>
    </w:p>
    <w:p w14:paraId="3DDD68B3" w14:textId="77777777" w:rsidR="00693D24" w:rsidRPr="00787844" w:rsidRDefault="00693D24" w:rsidP="00693D24">
      <w:pPr>
        <w:widowControl w:val="0"/>
        <w:numPr>
          <w:ilvl w:val="0"/>
          <w:numId w:val="6"/>
        </w:numPr>
        <w:spacing w:line="280" w:lineRule="exact"/>
        <w:jc w:val="center"/>
        <w:rPr>
          <w:b/>
          <w:sz w:val="22"/>
          <w:szCs w:val="22"/>
          <w:lang w:val="hr-HR"/>
        </w:rPr>
      </w:pPr>
    </w:p>
    <w:p w14:paraId="72065E29" w14:textId="77777777" w:rsidR="00693D24" w:rsidRPr="00787844" w:rsidRDefault="00693D24" w:rsidP="00693D24">
      <w:pPr>
        <w:tabs>
          <w:tab w:val="center" w:pos="993"/>
        </w:tabs>
        <w:adjustRightInd w:val="0"/>
        <w:jc w:val="both"/>
        <w:textAlignment w:val="baseline"/>
        <w:rPr>
          <w:spacing w:val="-2"/>
          <w:sz w:val="22"/>
          <w:szCs w:val="22"/>
          <w:lang w:val="hr-HR"/>
        </w:rPr>
      </w:pPr>
    </w:p>
    <w:p w14:paraId="79574181"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t>Obvezati vlasnike i korisnike objekata u kojima se okuplja ili istovremeno boravi više od 250 ljudi te odgojne, obrazovne, zdravstvene i druge ustanove, prometne terminale, sportske dvorane, stadioni, trgovački centri, hoteli, auto kampovi, proizvodni prostori i slično, u kojima se zbog buke ili akustične izolacije ne može osigurati dovoljna čujnost sustava za javno uzbunjivanje, da uspostave i održavaju odgovarajući interni sustav za uzbunjivanje i obavješćvanje, te da preko istog osiguraju provedbu javnog uzbunjivanja i prijem priopćenja nadležnog centra 112 o vrsti opasnosti i mjerama za zaštitu koje je potrebno poduzeti.</w:t>
      </w:r>
    </w:p>
    <w:p w14:paraId="2378E062" w14:textId="77777777" w:rsidR="00693D24" w:rsidRPr="00787844" w:rsidRDefault="00693D24" w:rsidP="00693D24">
      <w:pPr>
        <w:tabs>
          <w:tab w:val="center" w:pos="993"/>
        </w:tabs>
        <w:adjustRightInd w:val="0"/>
        <w:jc w:val="both"/>
        <w:textAlignment w:val="baseline"/>
        <w:rPr>
          <w:spacing w:val="-2"/>
          <w:sz w:val="22"/>
          <w:szCs w:val="22"/>
          <w:lang w:val="hr-HR"/>
        </w:rPr>
      </w:pPr>
    </w:p>
    <w:p w14:paraId="6F44E671" w14:textId="77777777" w:rsidR="00693D24" w:rsidRPr="00787844" w:rsidRDefault="00693D24" w:rsidP="00693D24">
      <w:pPr>
        <w:tabs>
          <w:tab w:val="center" w:pos="993"/>
        </w:tabs>
        <w:adjustRightInd w:val="0"/>
        <w:jc w:val="both"/>
        <w:textAlignment w:val="baseline"/>
        <w:rPr>
          <w:spacing w:val="-2"/>
          <w:sz w:val="22"/>
          <w:szCs w:val="22"/>
          <w:lang w:val="hr-HR"/>
        </w:rPr>
      </w:pPr>
    </w:p>
    <w:p w14:paraId="41496AE5"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b/>
          <w:sz w:val="22"/>
          <w:szCs w:val="22"/>
          <w:lang w:val="hr-HR"/>
        </w:rPr>
        <w:t>Sklanjanje stanovništva</w:t>
      </w:r>
    </w:p>
    <w:p w14:paraId="3896B81F" w14:textId="77777777" w:rsidR="00693D24" w:rsidRPr="00787844" w:rsidRDefault="00693D24" w:rsidP="00693D24">
      <w:pPr>
        <w:widowControl w:val="0"/>
        <w:numPr>
          <w:ilvl w:val="0"/>
          <w:numId w:val="6"/>
        </w:numPr>
        <w:spacing w:line="280" w:lineRule="exact"/>
        <w:jc w:val="center"/>
        <w:rPr>
          <w:b/>
          <w:sz w:val="22"/>
          <w:szCs w:val="22"/>
          <w:lang w:val="hr-HR"/>
        </w:rPr>
      </w:pPr>
    </w:p>
    <w:p w14:paraId="09224A71" w14:textId="77777777" w:rsidR="00693D24" w:rsidRPr="00787844" w:rsidRDefault="00693D24" w:rsidP="00693D24">
      <w:pPr>
        <w:tabs>
          <w:tab w:val="center" w:pos="993"/>
        </w:tabs>
        <w:adjustRightInd w:val="0"/>
        <w:jc w:val="both"/>
        <w:textAlignment w:val="baseline"/>
        <w:rPr>
          <w:spacing w:val="-2"/>
          <w:sz w:val="22"/>
          <w:szCs w:val="22"/>
          <w:lang w:val="hr-HR"/>
        </w:rPr>
      </w:pPr>
    </w:p>
    <w:p w14:paraId="038E87FA"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t>(1) Sklanjanje stanovništva osigurati izgradnjom zaklona te prilagođavanjem podrumskih, prirodnih i drugih građevina za funkciju sklanjanja stanovništva.</w:t>
      </w:r>
    </w:p>
    <w:p w14:paraId="0E033AC5" w14:textId="77777777" w:rsidR="00693D24" w:rsidRPr="00787844" w:rsidRDefault="00693D24" w:rsidP="00693D24">
      <w:pPr>
        <w:tabs>
          <w:tab w:val="center" w:pos="993"/>
        </w:tabs>
        <w:adjustRightInd w:val="0"/>
        <w:jc w:val="both"/>
        <w:textAlignment w:val="baseline"/>
        <w:rPr>
          <w:spacing w:val="-2"/>
          <w:sz w:val="22"/>
          <w:szCs w:val="22"/>
          <w:lang w:val="hr-HR"/>
        </w:rPr>
      </w:pPr>
    </w:p>
    <w:p w14:paraId="2CF24CD8" w14:textId="77777777" w:rsidR="00693D24" w:rsidRPr="00787844" w:rsidRDefault="00693D24" w:rsidP="00693D24">
      <w:pPr>
        <w:tabs>
          <w:tab w:val="center" w:pos="993"/>
        </w:tabs>
        <w:adjustRightInd w:val="0"/>
        <w:jc w:val="both"/>
        <w:textAlignment w:val="baseline"/>
        <w:rPr>
          <w:spacing w:val="-2"/>
          <w:sz w:val="22"/>
          <w:szCs w:val="22"/>
          <w:lang w:val="hr-HR"/>
        </w:rPr>
      </w:pPr>
    </w:p>
    <w:p w14:paraId="667AB390" w14:textId="77777777" w:rsidR="00693D24" w:rsidRPr="00787844" w:rsidRDefault="00693D24" w:rsidP="00693D24">
      <w:pPr>
        <w:rPr>
          <w:b/>
          <w:sz w:val="22"/>
          <w:szCs w:val="22"/>
          <w:lang w:val="hr-HR"/>
        </w:rPr>
      </w:pPr>
      <w:r w:rsidRPr="00787844">
        <w:rPr>
          <w:b/>
          <w:sz w:val="22"/>
          <w:szCs w:val="22"/>
          <w:lang w:val="hr-HR"/>
        </w:rPr>
        <w:t>Evakuacija ljudi</w:t>
      </w:r>
    </w:p>
    <w:p w14:paraId="0C4784E4" w14:textId="77777777" w:rsidR="00693D24" w:rsidRPr="00787844" w:rsidRDefault="00693D24" w:rsidP="00693D24">
      <w:pPr>
        <w:tabs>
          <w:tab w:val="center" w:pos="993"/>
        </w:tabs>
        <w:adjustRightInd w:val="0"/>
        <w:jc w:val="both"/>
        <w:textAlignment w:val="baseline"/>
        <w:rPr>
          <w:spacing w:val="-2"/>
          <w:sz w:val="22"/>
          <w:szCs w:val="22"/>
          <w:lang w:val="hr-HR"/>
        </w:rPr>
      </w:pPr>
    </w:p>
    <w:p w14:paraId="2EC1CFAF" w14:textId="77777777" w:rsidR="00693D24" w:rsidRPr="00787844" w:rsidRDefault="00693D24" w:rsidP="00693D24">
      <w:pPr>
        <w:widowControl w:val="0"/>
        <w:numPr>
          <w:ilvl w:val="0"/>
          <w:numId w:val="6"/>
        </w:numPr>
        <w:spacing w:line="280" w:lineRule="exact"/>
        <w:jc w:val="center"/>
        <w:rPr>
          <w:b/>
          <w:sz w:val="22"/>
          <w:szCs w:val="22"/>
          <w:lang w:val="hr-HR"/>
        </w:rPr>
      </w:pPr>
    </w:p>
    <w:p w14:paraId="5C493088" w14:textId="77777777" w:rsidR="00693D24" w:rsidRPr="00787844" w:rsidRDefault="00693D24" w:rsidP="00693D24">
      <w:pPr>
        <w:rPr>
          <w:b/>
          <w:sz w:val="22"/>
          <w:szCs w:val="22"/>
          <w:lang w:val="hr-HR"/>
        </w:rPr>
      </w:pPr>
    </w:p>
    <w:p w14:paraId="7ED7C7F0" w14:textId="77777777" w:rsidR="00693D24" w:rsidRPr="00787844" w:rsidRDefault="00693D24" w:rsidP="00693D24">
      <w:pPr>
        <w:tabs>
          <w:tab w:val="center" w:pos="0"/>
        </w:tabs>
        <w:adjustRightInd w:val="0"/>
        <w:jc w:val="both"/>
        <w:textAlignment w:val="baseline"/>
        <w:rPr>
          <w:sz w:val="22"/>
          <w:szCs w:val="22"/>
          <w:lang w:val="hr-HR"/>
        </w:rPr>
      </w:pPr>
      <w:r w:rsidRPr="00787844">
        <w:rPr>
          <w:spacing w:val="-2"/>
          <w:sz w:val="22"/>
          <w:szCs w:val="22"/>
          <w:lang w:val="hr-HR"/>
        </w:rPr>
        <w:t xml:space="preserve">(1) </w:t>
      </w:r>
      <w:r w:rsidRPr="00787844">
        <w:rPr>
          <w:sz w:val="22"/>
          <w:szCs w:val="22"/>
          <w:lang w:val="hr-HR"/>
        </w:rPr>
        <w:t>Planirana mreža prometnica na području obuhvata Plana te njihova povezanost međusobno i sa vanjskim prometnim pravcima, omogućava nesmetano izvlačanje ljudi, prolaz žurnim službama i dopremu snaga.</w:t>
      </w:r>
    </w:p>
    <w:p w14:paraId="371E5007" w14:textId="77777777" w:rsidR="00693D24" w:rsidRPr="00787844" w:rsidRDefault="00693D24" w:rsidP="00693D24">
      <w:pPr>
        <w:tabs>
          <w:tab w:val="center" w:pos="993"/>
        </w:tabs>
        <w:adjustRightInd w:val="0"/>
        <w:jc w:val="both"/>
        <w:textAlignment w:val="baseline"/>
        <w:rPr>
          <w:sz w:val="22"/>
          <w:szCs w:val="22"/>
          <w:lang w:val="hr-HR"/>
        </w:rPr>
      </w:pPr>
    </w:p>
    <w:p w14:paraId="20F0F08A" w14:textId="77777777" w:rsidR="00693D24" w:rsidRPr="00787844" w:rsidRDefault="00693D24" w:rsidP="00693D24">
      <w:pPr>
        <w:tabs>
          <w:tab w:val="center" w:pos="993"/>
        </w:tabs>
        <w:adjustRightInd w:val="0"/>
        <w:jc w:val="both"/>
        <w:textAlignment w:val="baseline"/>
        <w:rPr>
          <w:sz w:val="22"/>
          <w:szCs w:val="22"/>
          <w:lang w:val="hr-HR"/>
        </w:rPr>
      </w:pPr>
      <w:r w:rsidRPr="00787844">
        <w:rPr>
          <w:spacing w:val="-2"/>
          <w:sz w:val="22"/>
          <w:szCs w:val="22"/>
          <w:lang w:val="hr-HR"/>
        </w:rPr>
        <w:t xml:space="preserve">(2) </w:t>
      </w:r>
      <w:r w:rsidRPr="00787844">
        <w:rPr>
          <w:sz w:val="22"/>
          <w:szCs w:val="22"/>
          <w:lang w:val="hr-HR"/>
        </w:rPr>
        <w:t xml:space="preserve">Pridržavanje planirane izgrađenosti zemljišta, međusobne udaljenosti građevina, te udaljenosti neizgrađenih površina za sklanjanje i evakuaciju od susjednih objekata i od ruba javne površine, osigurati će da kod urušavanja građevina pri eventualnim nesrećama  nezatrpan ostane evakuacijski pravac. </w:t>
      </w:r>
    </w:p>
    <w:p w14:paraId="5648A95C" w14:textId="77777777" w:rsidR="00693D24" w:rsidRPr="00787844" w:rsidRDefault="00693D24" w:rsidP="00693D24">
      <w:pPr>
        <w:tabs>
          <w:tab w:val="center" w:pos="993"/>
        </w:tabs>
        <w:adjustRightInd w:val="0"/>
        <w:jc w:val="both"/>
        <w:textAlignment w:val="baseline"/>
        <w:rPr>
          <w:sz w:val="22"/>
          <w:szCs w:val="22"/>
          <w:lang w:val="hr-HR"/>
        </w:rPr>
      </w:pPr>
    </w:p>
    <w:p w14:paraId="3C961659" w14:textId="77777777" w:rsidR="00693D24" w:rsidRPr="00787844" w:rsidRDefault="00693D24" w:rsidP="00693D24">
      <w:pPr>
        <w:tabs>
          <w:tab w:val="center" w:pos="993"/>
        </w:tabs>
        <w:adjustRightInd w:val="0"/>
        <w:jc w:val="both"/>
        <w:textAlignment w:val="baseline"/>
        <w:rPr>
          <w:sz w:val="22"/>
          <w:szCs w:val="22"/>
          <w:lang w:val="hr-HR"/>
        </w:rPr>
      </w:pPr>
      <w:r w:rsidRPr="00787844">
        <w:rPr>
          <w:spacing w:val="-2"/>
          <w:sz w:val="22"/>
          <w:szCs w:val="22"/>
          <w:lang w:val="hr-HR"/>
        </w:rPr>
        <w:t xml:space="preserve">(3) </w:t>
      </w:r>
      <w:r w:rsidRPr="00787844">
        <w:rPr>
          <w:sz w:val="22"/>
          <w:szCs w:val="22"/>
          <w:lang w:val="hr-HR"/>
        </w:rPr>
        <w:t>Održavanje širine i prohodnosti evakuacijskih putova će osigurati da se evakuacija može nesmetano i učinkovito provoditi.</w:t>
      </w:r>
    </w:p>
    <w:p w14:paraId="64E42BB2" w14:textId="77777777" w:rsidR="00693D24" w:rsidRPr="00787844" w:rsidRDefault="00693D24" w:rsidP="00693D24">
      <w:pPr>
        <w:rPr>
          <w:b/>
          <w:sz w:val="22"/>
          <w:szCs w:val="22"/>
          <w:lang w:val="hr-HR"/>
        </w:rPr>
      </w:pPr>
    </w:p>
    <w:p w14:paraId="206D43ED" w14:textId="77777777" w:rsidR="00693D24" w:rsidRPr="00787844" w:rsidRDefault="00693D24" w:rsidP="00693D24">
      <w:pPr>
        <w:rPr>
          <w:b/>
          <w:sz w:val="22"/>
          <w:szCs w:val="22"/>
          <w:lang w:val="hr-HR"/>
        </w:rPr>
      </w:pPr>
    </w:p>
    <w:p w14:paraId="1AD3A308" w14:textId="77777777" w:rsidR="00693D24" w:rsidRPr="00787844" w:rsidRDefault="00693D24" w:rsidP="00693D24">
      <w:pPr>
        <w:rPr>
          <w:b/>
          <w:sz w:val="22"/>
          <w:szCs w:val="22"/>
          <w:lang w:val="hr-HR"/>
        </w:rPr>
      </w:pPr>
      <w:r w:rsidRPr="00787844">
        <w:rPr>
          <w:b/>
          <w:sz w:val="22"/>
          <w:szCs w:val="22"/>
          <w:lang w:val="hr-HR"/>
        </w:rPr>
        <w:t>10.2. Mjere za zaštitu od požara</w:t>
      </w:r>
    </w:p>
    <w:p w14:paraId="44222BC5" w14:textId="77777777" w:rsidR="00693D24" w:rsidRPr="00787844" w:rsidRDefault="00693D24" w:rsidP="00693D24">
      <w:pPr>
        <w:rPr>
          <w:b/>
          <w:sz w:val="22"/>
          <w:szCs w:val="22"/>
          <w:lang w:val="hr-HR"/>
        </w:rPr>
      </w:pPr>
    </w:p>
    <w:p w14:paraId="6DF5F171" w14:textId="77777777" w:rsidR="00693D24" w:rsidRPr="00787844" w:rsidRDefault="00693D24" w:rsidP="00693D24">
      <w:pPr>
        <w:widowControl w:val="0"/>
        <w:numPr>
          <w:ilvl w:val="0"/>
          <w:numId w:val="6"/>
        </w:numPr>
        <w:spacing w:line="280" w:lineRule="exact"/>
        <w:jc w:val="center"/>
        <w:rPr>
          <w:b/>
          <w:sz w:val="22"/>
          <w:szCs w:val="22"/>
          <w:lang w:val="hr-HR"/>
        </w:rPr>
      </w:pPr>
    </w:p>
    <w:p w14:paraId="0F3C63D4" w14:textId="77777777" w:rsidR="00693D24" w:rsidRPr="00787844" w:rsidRDefault="00693D24" w:rsidP="00693D24">
      <w:pPr>
        <w:rPr>
          <w:sz w:val="22"/>
          <w:szCs w:val="22"/>
          <w:lang w:val="hr-HR"/>
        </w:rPr>
      </w:pPr>
    </w:p>
    <w:p w14:paraId="1ACE8586"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t>(1) Projektiranje s aspekta zaštite od požara provodi se po pozitivnim hrvatskim zakonima i na njima temeljenim propisima i prihvaćenim normama iz područja zaštite od požara, te pravilima struke.</w:t>
      </w:r>
    </w:p>
    <w:p w14:paraId="7FE5206B" w14:textId="77777777" w:rsidR="00693D24" w:rsidRPr="00787844" w:rsidRDefault="00693D24" w:rsidP="00693D24">
      <w:pPr>
        <w:tabs>
          <w:tab w:val="center" w:pos="993"/>
        </w:tabs>
        <w:adjustRightInd w:val="0"/>
        <w:jc w:val="both"/>
        <w:textAlignment w:val="baseline"/>
        <w:rPr>
          <w:spacing w:val="-2"/>
          <w:sz w:val="22"/>
          <w:szCs w:val="22"/>
          <w:lang w:val="hr-HR"/>
        </w:rPr>
      </w:pPr>
    </w:p>
    <w:p w14:paraId="1419B8A9"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t>(2) U cilju zaštite od požara potrebno je:</w:t>
      </w:r>
    </w:p>
    <w:p w14:paraId="39CDF4C0"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tab/>
      </w:r>
      <w:r w:rsidRPr="00787844">
        <w:rPr>
          <w:spacing w:val="-2"/>
          <w:sz w:val="22"/>
          <w:szCs w:val="22"/>
          <w:lang w:val="hr-HR"/>
        </w:rPr>
        <w:tab/>
        <w:t>- osigurati vatrogasne prilaze i površine za operativni rad vatrogasne tehnike u skladu s posebnim propisima; koridori prometnih površina kako su prikazani na grafičkom prikazu list br.2.1. Promet, služe kao vatrogasni pristup do svih građevina</w:t>
      </w:r>
    </w:p>
    <w:p w14:paraId="2D333CEC"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lastRenderedPageBreak/>
        <w:tab/>
      </w:r>
      <w:r w:rsidRPr="00787844">
        <w:rPr>
          <w:spacing w:val="-2"/>
          <w:sz w:val="22"/>
          <w:szCs w:val="22"/>
          <w:lang w:val="hr-HR"/>
        </w:rPr>
        <w:tab/>
        <w:t>- osigurati potrebne količine vode za gašenje požara u skladu s posebnim propisima, prilikom gradnje vodoopskrbne mreže potrebno je planirati vanjsku hidrantsku mrežu; do izgradnje vodoopskrbne mreže, voda za gašenje požara se može osiguravati iz drugih izvora</w:t>
      </w:r>
    </w:p>
    <w:p w14:paraId="21B4F50A"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tab/>
      </w:r>
      <w:r w:rsidRPr="00787844">
        <w:rPr>
          <w:spacing w:val="-2"/>
          <w:sz w:val="22"/>
          <w:szCs w:val="22"/>
          <w:lang w:val="hr-HR"/>
        </w:rPr>
        <w:tab/>
        <w:t>- u svrhu spriječavanja širenja požara na susjedne građevine, međusobne udaljenosti građevina, kao i njihova udaljenost od sudjednih građevnih čestica određuju se u skladu s Pravilnikom o otpornosti na požar i drugim zahtjevima koje građevine moraju zadovoljiti u slučaju požara (NN br. 29/13).</w:t>
      </w:r>
    </w:p>
    <w:p w14:paraId="3629492A" w14:textId="77777777" w:rsidR="00693D24" w:rsidRPr="00787844" w:rsidRDefault="00693D24" w:rsidP="00693D24">
      <w:pPr>
        <w:tabs>
          <w:tab w:val="center" w:pos="993"/>
        </w:tabs>
        <w:adjustRightInd w:val="0"/>
        <w:jc w:val="both"/>
        <w:textAlignment w:val="baseline"/>
        <w:rPr>
          <w:spacing w:val="-2"/>
          <w:sz w:val="22"/>
          <w:szCs w:val="22"/>
          <w:lang w:val="hr-HR"/>
        </w:rPr>
      </w:pPr>
    </w:p>
    <w:p w14:paraId="68E8A380"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t>(3) Zaštita od požara temelji se na zakonima, propisima i normama koje uređuju tu problematiku, a provodi se u skladu s Procjenama ugroženosti od požara, Planovima zaštite od požara i kategorijama ugroženosti od požara građevina, građevinskih dijelova i otvorenih prostora, odgovarajućim ustrojem motriteljsko-dojavne službe te profesionalnim i dobrovoljnim vatrogastvom.</w:t>
      </w:r>
    </w:p>
    <w:p w14:paraId="3FD55E23" w14:textId="77777777" w:rsidR="00693D24" w:rsidRPr="00787844" w:rsidRDefault="00693D24" w:rsidP="00693D24">
      <w:pPr>
        <w:tabs>
          <w:tab w:val="center" w:pos="993"/>
        </w:tabs>
        <w:adjustRightInd w:val="0"/>
        <w:jc w:val="both"/>
        <w:textAlignment w:val="baseline"/>
        <w:rPr>
          <w:spacing w:val="-2"/>
          <w:sz w:val="22"/>
          <w:szCs w:val="22"/>
          <w:lang w:val="hr-HR"/>
        </w:rPr>
      </w:pPr>
    </w:p>
    <w:p w14:paraId="7789291F"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t>(4) Mjere zaštite od požara provode se u skladu s odredbama koje propisuju važeći zakoni i propisi s tog područja, te Procjena ugroženosti od požara i plan zaštite od požara Općine Brtonigla-Verteneglio.</w:t>
      </w:r>
    </w:p>
    <w:p w14:paraId="63FB843E" w14:textId="77777777" w:rsidR="00693D24" w:rsidRPr="00787844" w:rsidRDefault="00693D24" w:rsidP="00693D24">
      <w:pPr>
        <w:tabs>
          <w:tab w:val="center" w:pos="993"/>
        </w:tabs>
        <w:adjustRightInd w:val="0"/>
        <w:jc w:val="both"/>
        <w:textAlignment w:val="baseline"/>
        <w:rPr>
          <w:spacing w:val="-2"/>
          <w:sz w:val="22"/>
          <w:szCs w:val="22"/>
          <w:lang w:val="hr-HR"/>
        </w:rPr>
      </w:pPr>
    </w:p>
    <w:p w14:paraId="430D33A3"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t>(5) Važeći zakoni i propisi iz stavka 4. su:</w:t>
      </w:r>
    </w:p>
    <w:p w14:paraId="6C82CA61"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1. Zakon o zaštiti od požara (NN br. 92/10),</w:t>
      </w:r>
    </w:p>
    <w:p w14:paraId="709AE718"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2. Zakon o zapaljivim plinovima i tekućinama (NN br. 108/95 i 56/10),</w:t>
      </w:r>
    </w:p>
    <w:p w14:paraId="01A0674D"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3. Zakon o eksplozivnim tvarima (NN br. 178704, 109/07, 67/08 i 144/10),</w:t>
      </w:r>
    </w:p>
    <w:p w14:paraId="01A7B7E3"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4. Pravilnik o otpornosti na požar i drugim zahtjevima koje građevine moraju zadovoljiti u slučaju požara (NN br. 29/13),</w:t>
      </w:r>
    </w:p>
    <w:p w14:paraId="1A463AD0"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5. Pravilnik o uvjetima za vatrogasne pristupe (NN br. 35/94, 55/94 i 142/03),</w:t>
      </w:r>
    </w:p>
    <w:p w14:paraId="134AF725"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6. Pravilnik o zapaljivim tekućinama (NN br. 54/99),</w:t>
      </w:r>
    </w:p>
    <w:p w14:paraId="3DF80CC3"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7. Pravilnik o ukapljenom naftnom plinu (NN br. 117/07),</w:t>
      </w:r>
    </w:p>
    <w:p w14:paraId="700E6D84"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8. Pravilnik o hidrantskoj mreži za gašenje od požara (NN br. 8/06) – predvidjeti vanjsku hidrantsku mrežu,</w:t>
      </w:r>
    </w:p>
    <w:p w14:paraId="748C4CD9"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9. Pravilnik o postajama za opskrbu prijevoznih sredstava gorivom (NN br. 93/98, 116/07 i 141/08),</w:t>
      </w:r>
    </w:p>
    <w:p w14:paraId="456D1040"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10. Pravilnik o zaštiti od požara ugostiteljskih objekata (NN br. 100/99),</w:t>
      </w:r>
    </w:p>
    <w:p w14:paraId="041544FD"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11. Pravilnik o zaštiti od požara u skladištima (NN br. 93/08),</w:t>
      </w:r>
    </w:p>
    <w:p w14:paraId="3F045A4E"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12. Pravilnik o uvjetima i načinu provedbe sigurnosnih mjera kod skladištenja eksplozivnih tvari (NN br. 26/09),</w:t>
      </w:r>
    </w:p>
    <w:p w14:paraId="25092540"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13. Pravilnik o temeljnim zahtjevima za zaštitu od požara elektroenergetskih postrojenja i uređaja (NN br. 146/05),</w:t>
      </w:r>
    </w:p>
    <w:p w14:paraId="6AE6C397" w14:textId="77777777" w:rsidR="00693D24" w:rsidRPr="00787844" w:rsidRDefault="00693D24" w:rsidP="00693D24">
      <w:pPr>
        <w:tabs>
          <w:tab w:val="center" w:pos="993"/>
        </w:tabs>
        <w:adjustRightInd w:val="0"/>
        <w:ind w:left="720"/>
        <w:jc w:val="both"/>
        <w:textAlignment w:val="baseline"/>
        <w:rPr>
          <w:spacing w:val="-2"/>
          <w:sz w:val="22"/>
          <w:szCs w:val="22"/>
          <w:lang w:val="hr-HR"/>
        </w:rPr>
      </w:pPr>
      <w:r w:rsidRPr="00787844">
        <w:rPr>
          <w:spacing w:val="-2"/>
          <w:sz w:val="22"/>
          <w:szCs w:val="22"/>
          <w:lang w:val="hr-HR"/>
        </w:rPr>
        <w:t>14. Pravilnik o zaštiti šuma od požara (NN br. 33/14),</w:t>
      </w:r>
    </w:p>
    <w:p w14:paraId="31EA72AA" w14:textId="77777777" w:rsidR="00693D24" w:rsidRPr="00787844" w:rsidRDefault="00693D24" w:rsidP="00693D24">
      <w:pPr>
        <w:rPr>
          <w:spacing w:val="-2"/>
          <w:sz w:val="22"/>
          <w:szCs w:val="22"/>
          <w:lang w:val="hr-HR"/>
        </w:rPr>
      </w:pPr>
      <w:r w:rsidRPr="00787844">
        <w:rPr>
          <w:spacing w:val="-2"/>
          <w:sz w:val="22"/>
          <w:szCs w:val="22"/>
          <w:lang w:val="hr-HR"/>
        </w:rPr>
        <w:tab/>
        <w:t xml:space="preserve">15: Pravilnik o zahvatima u prostorima u kojima tijelo nadležno za zaštitu od požara ne </w:t>
      </w:r>
      <w:r w:rsidRPr="00787844">
        <w:rPr>
          <w:spacing w:val="-2"/>
          <w:sz w:val="22"/>
          <w:szCs w:val="22"/>
          <w:lang w:val="hr-HR"/>
        </w:rPr>
        <w:tab/>
        <w:t xml:space="preserve">sudjeluje u postupku izdavanja rješenja o uvjetima građenja odnosno lokacijske </w:t>
      </w:r>
      <w:r w:rsidRPr="00787844">
        <w:rPr>
          <w:spacing w:val="-2"/>
          <w:sz w:val="22"/>
          <w:szCs w:val="22"/>
          <w:lang w:val="hr-HR"/>
        </w:rPr>
        <w:tab/>
      </w:r>
      <w:r w:rsidRPr="00787844">
        <w:rPr>
          <w:spacing w:val="-2"/>
          <w:sz w:val="22"/>
          <w:szCs w:val="22"/>
          <w:lang w:val="hr-HR"/>
        </w:rPr>
        <w:tab/>
        <w:t>dozvole (NN br. 115/11).</w:t>
      </w:r>
    </w:p>
    <w:p w14:paraId="0A3DB283" w14:textId="77777777" w:rsidR="00693D24" w:rsidRPr="00787844" w:rsidRDefault="00693D24" w:rsidP="00693D24">
      <w:pPr>
        <w:rPr>
          <w:spacing w:val="-2"/>
          <w:sz w:val="22"/>
          <w:szCs w:val="22"/>
          <w:lang w:val="hr-HR"/>
        </w:rPr>
      </w:pPr>
    </w:p>
    <w:p w14:paraId="7BF5FB64" w14:textId="77777777" w:rsidR="00693D24" w:rsidRPr="00787844" w:rsidRDefault="00693D24" w:rsidP="00693D24">
      <w:pPr>
        <w:rPr>
          <w:sz w:val="22"/>
          <w:szCs w:val="22"/>
          <w:lang w:val="hr-HR"/>
        </w:rPr>
      </w:pPr>
    </w:p>
    <w:p w14:paraId="26BA2730" w14:textId="77777777" w:rsidR="00693D24" w:rsidRPr="00787844" w:rsidRDefault="00693D24" w:rsidP="00693D24">
      <w:pPr>
        <w:rPr>
          <w:b/>
          <w:sz w:val="22"/>
          <w:szCs w:val="22"/>
          <w:lang w:val="hr-HR"/>
        </w:rPr>
      </w:pPr>
      <w:r w:rsidRPr="00787844">
        <w:rPr>
          <w:b/>
          <w:sz w:val="22"/>
          <w:szCs w:val="22"/>
          <w:lang w:val="hr-HR"/>
        </w:rPr>
        <w:t>11. Mjere provedbe Plana</w:t>
      </w:r>
    </w:p>
    <w:p w14:paraId="4E7E19A7" w14:textId="77777777" w:rsidR="00693D24" w:rsidRPr="00787844" w:rsidRDefault="00693D24" w:rsidP="00693D24">
      <w:pPr>
        <w:rPr>
          <w:sz w:val="22"/>
          <w:szCs w:val="22"/>
          <w:lang w:val="hr-HR"/>
        </w:rPr>
      </w:pPr>
    </w:p>
    <w:p w14:paraId="56AB04DE" w14:textId="77777777" w:rsidR="00693D24" w:rsidRPr="00787844" w:rsidRDefault="00693D24" w:rsidP="00693D24">
      <w:pPr>
        <w:widowControl w:val="0"/>
        <w:numPr>
          <w:ilvl w:val="0"/>
          <w:numId w:val="6"/>
        </w:numPr>
        <w:spacing w:line="280" w:lineRule="exact"/>
        <w:jc w:val="center"/>
        <w:rPr>
          <w:b/>
          <w:sz w:val="22"/>
          <w:szCs w:val="22"/>
          <w:lang w:val="hr-HR"/>
        </w:rPr>
      </w:pPr>
    </w:p>
    <w:p w14:paraId="79E69362" w14:textId="77777777" w:rsidR="00693D24" w:rsidRPr="00787844" w:rsidRDefault="00693D24" w:rsidP="00693D24">
      <w:pPr>
        <w:rPr>
          <w:sz w:val="22"/>
          <w:szCs w:val="22"/>
          <w:lang w:val="hr-HR"/>
        </w:rPr>
      </w:pPr>
    </w:p>
    <w:p w14:paraId="1DB11588" w14:textId="77777777" w:rsidR="00693D24" w:rsidRPr="00787844" w:rsidRDefault="00693D24" w:rsidP="00693D24">
      <w:pPr>
        <w:tabs>
          <w:tab w:val="center" w:pos="993"/>
        </w:tabs>
        <w:adjustRightInd w:val="0"/>
        <w:jc w:val="both"/>
        <w:textAlignment w:val="baseline"/>
        <w:rPr>
          <w:spacing w:val="-2"/>
          <w:sz w:val="22"/>
          <w:szCs w:val="22"/>
          <w:lang w:val="hr-HR"/>
        </w:rPr>
      </w:pPr>
      <w:r w:rsidRPr="00787844">
        <w:rPr>
          <w:spacing w:val="-2"/>
          <w:sz w:val="22"/>
          <w:szCs w:val="22"/>
          <w:lang w:val="hr-HR"/>
        </w:rPr>
        <w:t>(1) Ovim se planom ne određuje obveza izrade druge planske dokumentacije kao uvjeta za provedbu ovoga Plana.</w:t>
      </w:r>
    </w:p>
    <w:p w14:paraId="2D93D0DC" w14:textId="77777777" w:rsidR="00693D24" w:rsidRPr="00787844" w:rsidRDefault="00693D24" w:rsidP="00693D24">
      <w:pPr>
        <w:tabs>
          <w:tab w:val="center" w:pos="993"/>
        </w:tabs>
        <w:adjustRightInd w:val="0"/>
        <w:jc w:val="both"/>
        <w:textAlignment w:val="baseline"/>
        <w:rPr>
          <w:spacing w:val="-2"/>
          <w:sz w:val="22"/>
          <w:szCs w:val="22"/>
          <w:lang w:val="hr-HR"/>
        </w:rPr>
      </w:pPr>
    </w:p>
    <w:p w14:paraId="1AC04238" w14:textId="77777777" w:rsidR="00693D24" w:rsidRPr="00787844" w:rsidRDefault="00693D24" w:rsidP="00693D24">
      <w:pPr>
        <w:pStyle w:val="NASLOVmanji"/>
        <w:spacing w:line="240" w:lineRule="auto"/>
        <w:ind w:right="244"/>
        <w:jc w:val="center"/>
        <w:rPr>
          <w:rFonts w:ascii="Times New Roman" w:hAnsi="Times New Roman"/>
          <w:color w:val="auto"/>
          <w:szCs w:val="22"/>
          <w:lang w:val="hr-HR"/>
        </w:rPr>
      </w:pPr>
      <w:r w:rsidRPr="00787844">
        <w:rPr>
          <w:rFonts w:ascii="Times New Roman" w:hAnsi="Times New Roman"/>
          <w:color w:val="auto"/>
          <w:szCs w:val="22"/>
          <w:lang w:val="hr-HR"/>
        </w:rPr>
        <w:t>Glava V</w:t>
      </w:r>
    </w:p>
    <w:p w14:paraId="5CB91DF5" w14:textId="77777777" w:rsidR="00693D24" w:rsidRPr="00787844" w:rsidRDefault="00693D24" w:rsidP="00693D24">
      <w:pPr>
        <w:pStyle w:val="STIL2"/>
        <w:spacing w:line="240" w:lineRule="auto"/>
        <w:jc w:val="center"/>
        <w:rPr>
          <w:rFonts w:ascii="Times New Roman" w:hAnsi="Times New Roman"/>
          <w:caps/>
          <w:szCs w:val="22"/>
          <w:lang w:val="hr-HR"/>
        </w:rPr>
      </w:pPr>
    </w:p>
    <w:p w14:paraId="44BF2203" w14:textId="77777777" w:rsidR="00693D24" w:rsidRPr="00787844" w:rsidRDefault="00693D24" w:rsidP="00693D24">
      <w:pPr>
        <w:jc w:val="both"/>
        <w:rPr>
          <w:sz w:val="22"/>
          <w:szCs w:val="22"/>
          <w:lang w:val="hr-HR"/>
        </w:rPr>
      </w:pPr>
      <w:r w:rsidRPr="00787844">
        <w:rPr>
          <w:spacing w:val="-2"/>
          <w:sz w:val="22"/>
          <w:szCs w:val="22"/>
          <w:lang w:val="hr-HR"/>
        </w:rPr>
        <w:t xml:space="preserve">(1) </w:t>
      </w:r>
      <w:r w:rsidRPr="00787844">
        <w:rPr>
          <w:sz w:val="22"/>
          <w:szCs w:val="22"/>
          <w:lang w:val="hr-HR"/>
        </w:rPr>
        <w:t>Plan se ovjerava i čuva u četiri tiskana izvornika.</w:t>
      </w:r>
    </w:p>
    <w:p w14:paraId="7388970B" w14:textId="77777777" w:rsidR="00693D24" w:rsidRPr="00787844" w:rsidRDefault="00693D24" w:rsidP="00693D24">
      <w:pPr>
        <w:jc w:val="both"/>
        <w:rPr>
          <w:sz w:val="22"/>
          <w:szCs w:val="22"/>
          <w:lang w:val="hr-HR"/>
        </w:rPr>
      </w:pPr>
    </w:p>
    <w:p w14:paraId="5A17658C" w14:textId="77777777" w:rsidR="00693D24" w:rsidRPr="00787844" w:rsidRDefault="00693D24" w:rsidP="00693D24">
      <w:pPr>
        <w:jc w:val="both"/>
        <w:rPr>
          <w:sz w:val="22"/>
          <w:szCs w:val="22"/>
          <w:lang w:val="hr-HR"/>
        </w:rPr>
      </w:pPr>
      <w:r w:rsidRPr="00787844">
        <w:rPr>
          <w:spacing w:val="-2"/>
          <w:sz w:val="22"/>
          <w:szCs w:val="22"/>
          <w:lang w:val="hr-HR"/>
        </w:rPr>
        <w:t xml:space="preserve">(2) </w:t>
      </w:r>
      <w:r w:rsidRPr="00787844">
        <w:rPr>
          <w:sz w:val="22"/>
          <w:szCs w:val="22"/>
          <w:lang w:val="hr-HR"/>
        </w:rPr>
        <w:t>Izvornici Plana ovjeravaju se pečatom Općinskog vijeća Općine Brtonigla-Verteneglio i potpisom Predsjednika Općinskog vijeća.</w:t>
      </w:r>
    </w:p>
    <w:p w14:paraId="4E9FA312" w14:textId="0F833614" w:rsidR="00693D24" w:rsidRDefault="00693D24" w:rsidP="00693D24">
      <w:pPr>
        <w:pStyle w:val="STIL2"/>
        <w:spacing w:line="240" w:lineRule="auto"/>
        <w:jc w:val="center"/>
        <w:rPr>
          <w:rFonts w:ascii="Times New Roman" w:hAnsi="Times New Roman"/>
          <w:szCs w:val="22"/>
          <w:lang w:val="hr-HR"/>
        </w:rPr>
      </w:pPr>
    </w:p>
    <w:p w14:paraId="3ACE11A3" w14:textId="77777777" w:rsidR="00787844" w:rsidRPr="00787844" w:rsidRDefault="00787844" w:rsidP="00693D24">
      <w:pPr>
        <w:pStyle w:val="STIL2"/>
        <w:spacing w:line="240" w:lineRule="auto"/>
        <w:jc w:val="center"/>
        <w:rPr>
          <w:rFonts w:ascii="Times New Roman" w:hAnsi="Times New Roman"/>
          <w:szCs w:val="22"/>
          <w:lang w:val="hr-HR"/>
        </w:rPr>
      </w:pPr>
    </w:p>
    <w:p w14:paraId="5D3FC301" w14:textId="77777777" w:rsidR="00693D24" w:rsidRPr="00787844" w:rsidRDefault="00693D24" w:rsidP="00693D24">
      <w:pPr>
        <w:pStyle w:val="STIL2"/>
        <w:spacing w:line="240" w:lineRule="auto"/>
        <w:jc w:val="center"/>
        <w:rPr>
          <w:rFonts w:ascii="Times New Roman" w:hAnsi="Times New Roman"/>
          <w:b/>
          <w:szCs w:val="22"/>
          <w:lang w:val="hr-HR"/>
        </w:rPr>
      </w:pPr>
      <w:r w:rsidRPr="00787844">
        <w:rPr>
          <w:rFonts w:ascii="Times New Roman" w:hAnsi="Times New Roman"/>
          <w:b/>
          <w:szCs w:val="22"/>
          <w:lang w:val="hr-HR"/>
        </w:rPr>
        <w:lastRenderedPageBreak/>
        <w:t>Glava VI</w:t>
      </w:r>
    </w:p>
    <w:p w14:paraId="7228D28E" w14:textId="77777777" w:rsidR="00693D24" w:rsidRPr="00787844" w:rsidRDefault="00693D24" w:rsidP="00693D24">
      <w:pPr>
        <w:pStyle w:val="STIL2"/>
        <w:spacing w:line="240" w:lineRule="auto"/>
        <w:jc w:val="center"/>
        <w:rPr>
          <w:rFonts w:ascii="Times New Roman" w:hAnsi="Times New Roman"/>
          <w:szCs w:val="22"/>
          <w:lang w:val="hr-HR"/>
        </w:rPr>
      </w:pPr>
    </w:p>
    <w:p w14:paraId="23227F95" w14:textId="77777777" w:rsidR="00693D24" w:rsidRPr="00787844" w:rsidRDefault="00693D24" w:rsidP="00693D24">
      <w:pPr>
        <w:jc w:val="both"/>
        <w:rPr>
          <w:sz w:val="22"/>
          <w:szCs w:val="22"/>
          <w:lang w:val="hr-HR"/>
        </w:rPr>
      </w:pPr>
      <w:r w:rsidRPr="00787844">
        <w:rPr>
          <w:spacing w:val="-2"/>
          <w:sz w:val="22"/>
          <w:szCs w:val="22"/>
          <w:lang w:val="hr-HR"/>
        </w:rPr>
        <w:t xml:space="preserve">(1) </w:t>
      </w:r>
      <w:r w:rsidRPr="00787844">
        <w:rPr>
          <w:sz w:val="22"/>
          <w:szCs w:val="22"/>
          <w:lang w:val="hr-HR"/>
        </w:rPr>
        <w:t>Tiskani izvornici Plana dostavljaju se Ministarstvu graditeljstva i prostornog uređenja /jedan izvornik/, Zavodu za prostorno uređenje Istarske županije /jedan izvornik/ i Upravnom odjelu za  decentralizaciju, lokalnu i područnu (regionalnu) samoupravu, prostorno uređenje i gradnju, Odsjek Buje /jedan izvornik/.</w:t>
      </w:r>
    </w:p>
    <w:p w14:paraId="7D85437A" w14:textId="77777777" w:rsidR="00693D24" w:rsidRPr="00787844" w:rsidRDefault="00693D24" w:rsidP="00693D24">
      <w:pPr>
        <w:jc w:val="both"/>
        <w:rPr>
          <w:sz w:val="22"/>
          <w:szCs w:val="22"/>
          <w:lang w:val="hr-HR"/>
        </w:rPr>
      </w:pPr>
    </w:p>
    <w:p w14:paraId="7C7AA30A" w14:textId="77777777" w:rsidR="00693D24" w:rsidRPr="00787844" w:rsidRDefault="00693D24" w:rsidP="00693D24">
      <w:pPr>
        <w:jc w:val="both"/>
        <w:rPr>
          <w:sz w:val="22"/>
          <w:szCs w:val="22"/>
          <w:lang w:val="hr-HR"/>
        </w:rPr>
      </w:pPr>
      <w:r w:rsidRPr="00787844">
        <w:rPr>
          <w:spacing w:val="-2"/>
          <w:sz w:val="22"/>
          <w:szCs w:val="22"/>
          <w:lang w:val="hr-HR"/>
        </w:rPr>
        <w:t xml:space="preserve">(2) </w:t>
      </w:r>
      <w:r w:rsidRPr="00787844">
        <w:rPr>
          <w:sz w:val="22"/>
          <w:szCs w:val="22"/>
          <w:lang w:val="hr-HR"/>
        </w:rPr>
        <w:t>Jedan tiskani izvornik trajno se čuva u pismohrani Općine Brtonigla-Verteneglio.</w:t>
      </w:r>
    </w:p>
    <w:p w14:paraId="07CDC36D" w14:textId="77777777" w:rsidR="00693D24" w:rsidRPr="00787844" w:rsidRDefault="00693D24" w:rsidP="00693D24">
      <w:pPr>
        <w:pStyle w:val="STIL2"/>
        <w:spacing w:line="240" w:lineRule="auto"/>
        <w:rPr>
          <w:rFonts w:ascii="Times New Roman" w:hAnsi="Times New Roman"/>
          <w:szCs w:val="22"/>
          <w:lang w:val="hr-HR"/>
        </w:rPr>
      </w:pPr>
    </w:p>
    <w:p w14:paraId="7BCEEBC2" w14:textId="77777777" w:rsidR="00693D24" w:rsidRPr="00787844" w:rsidRDefault="00693D24" w:rsidP="00693D24">
      <w:pPr>
        <w:pStyle w:val="STIL2"/>
        <w:spacing w:line="240" w:lineRule="auto"/>
        <w:jc w:val="center"/>
        <w:rPr>
          <w:rFonts w:ascii="Times New Roman" w:hAnsi="Times New Roman"/>
          <w:b/>
          <w:szCs w:val="22"/>
          <w:lang w:val="hr-HR"/>
        </w:rPr>
      </w:pPr>
    </w:p>
    <w:p w14:paraId="4C377666" w14:textId="77777777" w:rsidR="00693D24" w:rsidRPr="00787844" w:rsidRDefault="00693D24" w:rsidP="00693D24">
      <w:pPr>
        <w:pStyle w:val="STIL2"/>
        <w:spacing w:line="240" w:lineRule="auto"/>
        <w:jc w:val="center"/>
        <w:rPr>
          <w:rFonts w:ascii="Times New Roman" w:hAnsi="Times New Roman"/>
          <w:b/>
          <w:szCs w:val="22"/>
          <w:lang w:val="hr-HR"/>
        </w:rPr>
      </w:pPr>
    </w:p>
    <w:p w14:paraId="06C609E4" w14:textId="77777777" w:rsidR="00693D24" w:rsidRPr="00787844" w:rsidRDefault="00693D24" w:rsidP="00693D24">
      <w:pPr>
        <w:pStyle w:val="STIL2"/>
        <w:spacing w:line="240" w:lineRule="auto"/>
        <w:jc w:val="center"/>
        <w:rPr>
          <w:rFonts w:ascii="Times New Roman" w:hAnsi="Times New Roman"/>
          <w:b/>
          <w:szCs w:val="22"/>
          <w:lang w:val="hr-HR"/>
        </w:rPr>
      </w:pPr>
    </w:p>
    <w:p w14:paraId="76761357" w14:textId="77777777" w:rsidR="00693D24" w:rsidRPr="00787844" w:rsidRDefault="00693D24" w:rsidP="00693D24">
      <w:pPr>
        <w:pStyle w:val="STIL2"/>
        <w:spacing w:line="240" w:lineRule="auto"/>
        <w:jc w:val="center"/>
        <w:rPr>
          <w:rFonts w:ascii="Times New Roman" w:hAnsi="Times New Roman"/>
          <w:b/>
          <w:szCs w:val="22"/>
          <w:lang w:val="hr-HR"/>
        </w:rPr>
      </w:pPr>
      <w:r w:rsidRPr="00787844">
        <w:rPr>
          <w:rFonts w:ascii="Times New Roman" w:hAnsi="Times New Roman"/>
          <w:b/>
          <w:szCs w:val="22"/>
          <w:lang w:val="hr-HR"/>
        </w:rPr>
        <w:t>Glava VII</w:t>
      </w:r>
    </w:p>
    <w:p w14:paraId="2AD0F48E" w14:textId="77777777" w:rsidR="00693D24" w:rsidRPr="00787844" w:rsidRDefault="00693D24" w:rsidP="00693D24">
      <w:pPr>
        <w:pStyle w:val="STIL2"/>
        <w:spacing w:line="240" w:lineRule="auto"/>
        <w:rPr>
          <w:rFonts w:ascii="Times New Roman" w:hAnsi="Times New Roman"/>
          <w:szCs w:val="22"/>
          <w:lang w:val="hr-HR"/>
        </w:rPr>
      </w:pPr>
    </w:p>
    <w:p w14:paraId="2D42C07B" w14:textId="77777777" w:rsidR="00693D24" w:rsidRPr="00787844" w:rsidRDefault="00693D24" w:rsidP="00693D24">
      <w:pPr>
        <w:rPr>
          <w:sz w:val="22"/>
          <w:szCs w:val="22"/>
          <w:lang w:val="hr-HR"/>
        </w:rPr>
      </w:pPr>
      <w:r w:rsidRPr="00787844">
        <w:rPr>
          <w:spacing w:val="-2"/>
          <w:sz w:val="22"/>
          <w:szCs w:val="22"/>
          <w:lang w:val="hr-HR"/>
        </w:rPr>
        <w:t xml:space="preserve">(1) </w:t>
      </w:r>
      <w:r w:rsidRPr="00787844">
        <w:rPr>
          <w:sz w:val="22"/>
          <w:szCs w:val="22"/>
          <w:lang w:val="hr-HR"/>
        </w:rPr>
        <w:t>Ova Odluka stupa na snagu osmog dana od dana objave u Službenim novinama Općine Brtonigla-Verteneglio.</w:t>
      </w:r>
    </w:p>
    <w:p w14:paraId="74DF00CD" w14:textId="77777777" w:rsidR="00693D24" w:rsidRPr="00787844" w:rsidRDefault="00693D24" w:rsidP="00693D24">
      <w:pPr>
        <w:pStyle w:val="STIL2"/>
        <w:spacing w:line="240" w:lineRule="auto"/>
        <w:rPr>
          <w:rFonts w:ascii="Times New Roman" w:hAnsi="Times New Roman"/>
          <w:szCs w:val="22"/>
          <w:lang w:val="hr-HR"/>
        </w:rPr>
      </w:pPr>
    </w:p>
    <w:p w14:paraId="2A2EBBAC" w14:textId="77777777" w:rsidR="00693D24" w:rsidRPr="00787844" w:rsidRDefault="00693D24" w:rsidP="00693D24">
      <w:pPr>
        <w:numPr>
          <w:ilvl w:val="12"/>
          <w:numId w:val="0"/>
        </w:numPr>
        <w:rPr>
          <w:sz w:val="22"/>
          <w:szCs w:val="22"/>
          <w:lang w:val="hr-HR"/>
        </w:rPr>
      </w:pPr>
    </w:p>
    <w:p w14:paraId="5DE2916B" w14:textId="77777777" w:rsidR="00693D24" w:rsidRPr="00787844" w:rsidRDefault="00693D24" w:rsidP="00693D24">
      <w:pPr>
        <w:pStyle w:val="STIL2"/>
        <w:spacing w:line="240" w:lineRule="auto"/>
        <w:jc w:val="left"/>
        <w:rPr>
          <w:rFonts w:ascii="Times New Roman" w:hAnsi="Times New Roman"/>
          <w:szCs w:val="22"/>
          <w:lang w:val="hr-HR"/>
        </w:rPr>
      </w:pPr>
      <w:r w:rsidRPr="00787844">
        <w:rPr>
          <w:rFonts w:ascii="Times New Roman" w:hAnsi="Times New Roman"/>
          <w:szCs w:val="22"/>
          <w:lang w:val="hr-HR"/>
        </w:rPr>
        <w:t>KLASA:350-02/16-20/63</w:t>
      </w:r>
    </w:p>
    <w:p w14:paraId="57F1B134" w14:textId="77777777" w:rsidR="00693D24" w:rsidRPr="00787844" w:rsidRDefault="00693D24" w:rsidP="00693D24">
      <w:pPr>
        <w:pStyle w:val="STIL2"/>
        <w:spacing w:line="240" w:lineRule="auto"/>
        <w:jc w:val="left"/>
        <w:rPr>
          <w:rFonts w:ascii="Times New Roman" w:hAnsi="Times New Roman"/>
          <w:szCs w:val="22"/>
          <w:lang w:val="hr-HR"/>
        </w:rPr>
      </w:pPr>
      <w:r w:rsidRPr="00787844">
        <w:rPr>
          <w:rFonts w:ascii="Times New Roman" w:hAnsi="Times New Roman"/>
          <w:szCs w:val="22"/>
          <w:lang w:val="hr-HR"/>
        </w:rPr>
        <w:t>URBROJ:2105/04-01-18-83</w:t>
      </w:r>
    </w:p>
    <w:p w14:paraId="6E27F0FA" w14:textId="77777777" w:rsidR="00693D24" w:rsidRPr="00787844" w:rsidRDefault="00693D24" w:rsidP="00693D24">
      <w:pPr>
        <w:pStyle w:val="STIL2"/>
        <w:spacing w:line="240" w:lineRule="auto"/>
        <w:jc w:val="left"/>
        <w:rPr>
          <w:rFonts w:ascii="Times New Roman" w:hAnsi="Times New Roman"/>
          <w:szCs w:val="22"/>
          <w:lang w:val="hr-HR"/>
        </w:rPr>
      </w:pPr>
      <w:r w:rsidRPr="00787844">
        <w:rPr>
          <w:rFonts w:ascii="Times New Roman" w:hAnsi="Times New Roman"/>
          <w:szCs w:val="22"/>
          <w:lang w:val="hr-HR"/>
        </w:rPr>
        <w:t>Brtonigla-Verteneglio, 09.10.2018.g.</w:t>
      </w:r>
    </w:p>
    <w:p w14:paraId="0D54A5E7" w14:textId="77777777" w:rsidR="00693D24" w:rsidRPr="00787844" w:rsidRDefault="00693D24" w:rsidP="00693D24">
      <w:pPr>
        <w:pStyle w:val="STIL2"/>
        <w:spacing w:line="240" w:lineRule="auto"/>
        <w:jc w:val="right"/>
        <w:rPr>
          <w:rFonts w:ascii="Times New Roman" w:hAnsi="Times New Roman"/>
          <w:szCs w:val="22"/>
          <w:lang w:val="hr-HR"/>
        </w:rPr>
      </w:pPr>
      <w:r w:rsidRPr="00787844">
        <w:rPr>
          <w:rFonts w:ascii="Times New Roman" w:hAnsi="Times New Roman"/>
          <w:szCs w:val="22"/>
          <w:lang w:val="hr-HR"/>
        </w:rPr>
        <w:t>Općinsko vijeće Općine Brtonigla-Verteneglio</w:t>
      </w:r>
    </w:p>
    <w:p w14:paraId="036D44CC" w14:textId="77777777" w:rsidR="00693D24" w:rsidRPr="00787844" w:rsidRDefault="00693D24" w:rsidP="00693D24">
      <w:pPr>
        <w:pStyle w:val="STIL2"/>
        <w:spacing w:line="240" w:lineRule="auto"/>
        <w:jc w:val="right"/>
        <w:rPr>
          <w:rFonts w:ascii="Times New Roman" w:hAnsi="Times New Roman"/>
          <w:szCs w:val="22"/>
          <w:lang w:val="hr-HR"/>
        </w:rPr>
      </w:pPr>
      <w:r w:rsidRPr="00787844">
        <w:rPr>
          <w:rFonts w:ascii="Times New Roman" w:hAnsi="Times New Roman"/>
          <w:szCs w:val="22"/>
          <w:lang w:val="hr-HR"/>
        </w:rPr>
        <w:t>Predsjednik</w:t>
      </w:r>
    </w:p>
    <w:p w14:paraId="11F4EA3A" w14:textId="77777777" w:rsidR="00693D24" w:rsidRPr="00787844" w:rsidRDefault="00693D24" w:rsidP="00693D24">
      <w:pPr>
        <w:pStyle w:val="STIL2"/>
        <w:spacing w:line="240" w:lineRule="auto"/>
        <w:jc w:val="right"/>
        <w:rPr>
          <w:rFonts w:ascii="Times New Roman" w:hAnsi="Times New Roman"/>
          <w:szCs w:val="22"/>
          <w:lang w:val="hr-HR"/>
        </w:rPr>
      </w:pPr>
      <w:r w:rsidRPr="00787844">
        <w:rPr>
          <w:rFonts w:ascii="Times New Roman" w:hAnsi="Times New Roman"/>
          <w:szCs w:val="22"/>
          <w:lang w:val="hr-HR"/>
        </w:rPr>
        <w:t>Ezio Barnaba' v.r.</w:t>
      </w:r>
    </w:p>
    <w:p w14:paraId="7BCA7BAC" w14:textId="77777777" w:rsidR="00693D24" w:rsidRPr="00787844" w:rsidRDefault="00693D24" w:rsidP="00693D24">
      <w:pPr>
        <w:pStyle w:val="STIL2"/>
        <w:spacing w:line="240" w:lineRule="auto"/>
        <w:jc w:val="right"/>
        <w:rPr>
          <w:rFonts w:ascii="Times New Roman" w:hAnsi="Times New Roman"/>
          <w:szCs w:val="22"/>
          <w:lang w:val="hr-HR"/>
        </w:rPr>
      </w:pPr>
    </w:p>
    <w:p w14:paraId="21F77610" w14:textId="77777777" w:rsidR="00693D24" w:rsidRPr="00787844" w:rsidRDefault="00693D24" w:rsidP="00693D24">
      <w:pPr>
        <w:pStyle w:val="STIL2"/>
        <w:spacing w:line="240" w:lineRule="auto"/>
        <w:jc w:val="left"/>
        <w:rPr>
          <w:rFonts w:ascii="Times New Roman" w:hAnsi="Times New Roman"/>
          <w:szCs w:val="22"/>
          <w:lang w:val="hr-HR"/>
        </w:rPr>
      </w:pPr>
    </w:p>
    <w:p w14:paraId="2D7911F7" w14:textId="77777777" w:rsidR="00693D24" w:rsidRPr="00787844" w:rsidRDefault="00693D24" w:rsidP="00693D24">
      <w:pPr>
        <w:rPr>
          <w:sz w:val="22"/>
          <w:szCs w:val="22"/>
        </w:rPr>
      </w:pPr>
    </w:p>
    <w:p w14:paraId="18B2F584" w14:textId="77777777" w:rsidR="00693D24" w:rsidRPr="00787844" w:rsidRDefault="00693D24" w:rsidP="00787844">
      <w:pPr>
        <w:pStyle w:val="ListParagraph"/>
        <w:widowControl/>
        <w:numPr>
          <w:ilvl w:val="0"/>
          <w:numId w:val="34"/>
        </w:numPr>
        <w:spacing w:line="240" w:lineRule="auto"/>
        <w:jc w:val="center"/>
        <w:rPr>
          <w:rFonts w:ascii="Times New Roman" w:hAnsi="Times New Roman"/>
          <w:szCs w:val="22"/>
        </w:rPr>
      </w:pPr>
    </w:p>
    <w:p w14:paraId="7DAD645C" w14:textId="0E875EED" w:rsidR="00693D24" w:rsidRDefault="00693D24" w:rsidP="00693D24">
      <w:pPr>
        <w:rPr>
          <w:sz w:val="22"/>
          <w:szCs w:val="22"/>
        </w:rPr>
      </w:pPr>
    </w:p>
    <w:p w14:paraId="7A517339" w14:textId="77777777" w:rsidR="00787844" w:rsidRPr="00787844" w:rsidRDefault="00787844" w:rsidP="00693D24">
      <w:pPr>
        <w:rPr>
          <w:sz w:val="22"/>
          <w:szCs w:val="22"/>
        </w:rPr>
      </w:pPr>
    </w:p>
    <w:p w14:paraId="2180777A" w14:textId="77777777" w:rsidR="00693D24" w:rsidRPr="00787844" w:rsidRDefault="00693D24" w:rsidP="00693D24">
      <w:pPr>
        <w:rPr>
          <w:sz w:val="22"/>
          <w:szCs w:val="22"/>
        </w:rPr>
      </w:pPr>
    </w:p>
    <w:p w14:paraId="58744734" w14:textId="77777777" w:rsidR="00693D24" w:rsidRPr="00787844" w:rsidRDefault="00693D24" w:rsidP="00693D24">
      <w:pPr>
        <w:jc w:val="both"/>
        <w:rPr>
          <w:color w:val="404040"/>
          <w:sz w:val="22"/>
          <w:szCs w:val="22"/>
          <w:lang w:val="hr-HR"/>
        </w:rPr>
      </w:pPr>
      <w:r w:rsidRPr="00787844">
        <w:rPr>
          <w:color w:val="404040"/>
          <w:sz w:val="22"/>
          <w:szCs w:val="22"/>
          <w:lang w:val="hr-HR"/>
        </w:rPr>
        <w:t>Na temelju članka 109. Zakona o prostornom uređenju („Narodne novine“ br. 153/13 i 65/17) i članka 38. Statuta Općine Brtonigla-Verteneglio („Službene novine Općine Brtonigla-Verteneglio“ 3/18) i Odluke o izradi Urbanističkog plana uređenja građevinskog područja naselja Kovri („Službene novine Općine Brtonigla-Verteneglio“  br. 09/16 i 06/17),</w:t>
      </w:r>
      <w:r w:rsidRPr="00787844">
        <w:rPr>
          <w:b/>
          <w:color w:val="404040"/>
          <w:sz w:val="22"/>
          <w:szCs w:val="22"/>
          <w:lang w:val="hr-HR"/>
        </w:rPr>
        <w:t xml:space="preserve"> </w:t>
      </w:r>
      <w:r w:rsidRPr="00787844">
        <w:rPr>
          <w:color w:val="404040"/>
          <w:sz w:val="22"/>
          <w:szCs w:val="22"/>
          <w:lang w:val="hr-HR"/>
        </w:rPr>
        <w:t>Općinsko vijeće Općine Brtonigla-Verteneglio na 12. sjednici održanoj  09.listopada 2018. godine donijelo je</w:t>
      </w:r>
    </w:p>
    <w:p w14:paraId="7FDC8575" w14:textId="77777777" w:rsidR="00693D24" w:rsidRPr="00787844" w:rsidRDefault="00693D24" w:rsidP="00693D24">
      <w:pPr>
        <w:jc w:val="both"/>
        <w:rPr>
          <w:color w:val="404040"/>
          <w:sz w:val="22"/>
          <w:szCs w:val="22"/>
          <w:lang w:val="hr-HR"/>
        </w:rPr>
      </w:pPr>
    </w:p>
    <w:p w14:paraId="49F8C51A" w14:textId="77777777" w:rsidR="00693D24" w:rsidRPr="00787844" w:rsidRDefault="00693D24" w:rsidP="00693D24">
      <w:pPr>
        <w:jc w:val="both"/>
        <w:rPr>
          <w:color w:val="404040"/>
          <w:sz w:val="22"/>
          <w:szCs w:val="22"/>
          <w:lang w:val="hr-HR"/>
        </w:rPr>
      </w:pPr>
    </w:p>
    <w:p w14:paraId="67AE49FD" w14:textId="77777777" w:rsidR="00693D24" w:rsidRPr="00787844" w:rsidRDefault="00693D24" w:rsidP="00693D24">
      <w:pPr>
        <w:jc w:val="both"/>
        <w:rPr>
          <w:color w:val="404040"/>
          <w:sz w:val="22"/>
          <w:szCs w:val="22"/>
          <w:lang w:val="hr-HR"/>
        </w:rPr>
      </w:pPr>
    </w:p>
    <w:p w14:paraId="24595D0F" w14:textId="77777777" w:rsidR="00693D24" w:rsidRPr="00787844" w:rsidRDefault="00693D24" w:rsidP="00693D24">
      <w:pPr>
        <w:jc w:val="center"/>
        <w:rPr>
          <w:b/>
          <w:color w:val="404040"/>
          <w:sz w:val="22"/>
          <w:szCs w:val="22"/>
          <w:lang w:val="hr-HR"/>
        </w:rPr>
      </w:pPr>
      <w:r w:rsidRPr="00787844">
        <w:rPr>
          <w:b/>
          <w:color w:val="404040"/>
          <w:sz w:val="22"/>
          <w:szCs w:val="22"/>
          <w:lang w:val="hr-HR"/>
        </w:rPr>
        <w:t>ODLUKU</w:t>
      </w:r>
    </w:p>
    <w:p w14:paraId="1353BC61" w14:textId="77777777" w:rsidR="00693D24" w:rsidRPr="00787844" w:rsidRDefault="00693D24" w:rsidP="00693D24">
      <w:pPr>
        <w:jc w:val="center"/>
        <w:rPr>
          <w:b/>
          <w:color w:val="404040"/>
          <w:sz w:val="22"/>
          <w:szCs w:val="22"/>
          <w:lang w:val="hr-HR"/>
        </w:rPr>
      </w:pPr>
      <w:r w:rsidRPr="00787844">
        <w:rPr>
          <w:b/>
          <w:color w:val="404040"/>
          <w:sz w:val="22"/>
          <w:szCs w:val="22"/>
          <w:lang w:val="hr-HR"/>
        </w:rPr>
        <w:t>o donošenju Urbanističkog plana uređenja građevinskog područja naselja Kovri</w:t>
      </w:r>
    </w:p>
    <w:p w14:paraId="0E6E83FF" w14:textId="77777777" w:rsidR="00693D24" w:rsidRPr="00787844" w:rsidRDefault="00693D24" w:rsidP="00693D24">
      <w:pPr>
        <w:jc w:val="center"/>
        <w:rPr>
          <w:color w:val="404040"/>
          <w:sz w:val="22"/>
          <w:szCs w:val="22"/>
          <w:lang w:val="hr-HR"/>
        </w:rPr>
      </w:pPr>
    </w:p>
    <w:p w14:paraId="40CA8E4D" w14:textId="77777777" w:rsidR="00693D24" w:rsidRPr="00787844" w:rsidRDefault="00693D24" w:rsidP="00693D24">
      <w:pPr>
        <w:jc w:val="both"/>
        <w:rPr>
          <w:color w:val="404040"/>
          <w:sz w:val="22"/>
          <w:szCs w:val="22"/>
          <w:lang w:val="hr-HR"/>
        </w:rPr>
      </w:pPr>
    </w:p>
    <w:p w14:paraId="35C1F072" w14:textId="77777777" w:rsidR="00693D24" w:rsidRPr="00787844" w:rsidRDefault="00693D24" w:rsidP="00693D24">
      <w:pPr>
        <w:jc w:val="both"/>
        <w:rPr>
          <w:color w:val="404040"/>
          <w:sz w:val="22"/>
          <w:szCs w:val="22"/>
          <w:lang w:val="hr-HR"/>
        </w:rPr>
      </w:pPr>
    </w:p>
    <w:p w14:paraId="6C322266" w14:textId="77777777" w:rsidR="00693D24" w:rsidRPr="00787844" w:rsidRDefault="00693D24" w:rsidP="00693D24">
      <w:pPr>
        <w:jc w:val="center"/>
        <w:rPr>
          <w:b/>
          <w:color w:val="404040"/>
          <w:sz w:val="22"/>
          <w:szCs w:val="22"/>
          <w:lang w:val="hr-HR"/>
        </w:rPr>
      </w:pPr>
      <w:r w:rsidRPr="00787844">
        <w:rPr>
          <w:b/>
          <w:color w:val="404040"/>
          <w:sz w:val="22"/>
          <w:szCs w:val="22"/>
          <w:lang w:val="hr-HR"/>
        </w:rPr>
        <w:t>Glava I</w:t>
      </w:r>
    </w:p>
    <w:p w14:paraId="5A5E8CDA" w14:textId="77777777" w:rsidR="00693D24" w:rsidRPr="00787844" w:rsidRDefault="00693D24" w:rsidP="00693D24">
      <w:pPr>
        <w:jc w:val="both"/>
        <w:rPr>
          <w:color w:val="404040"/>
          <w:sz w:val="22"/>
          <w:szCs w:val="22"/>
          <w:lang w:val="hr-HR"/>
        </w:rPr>
      </w:pPr>
    </w:p>
    <w:p w14:paraId="784E7350" w14:textId="77777777" w:rsidR="00693D24" w:rsidRPr="00787844" w:rsidRDefault="00693D24" w:rsidP="00693D24">
      <w:pPr>
        <w:rPr>
          <w:color w:val="404040"/>
          <w:sz w:val="22"/>
          <w:szCs w:val="22"/>
          <w:lang w:val="hr-HR"/>
        </w:rPr>
      </w:pPr>
      <w:r w:rsidRPr="00787844">
        <w:rPr>
          <w:color w:val="404040"/>
          <w:sz w:val="22"/>
          <w:szCs w:val="22"/>
          <w:lang w:val="hr-HR"/>
        </w:rPr>
        <w:t xml:space="preserve">(1) Donosi se </w:t>
      </w:r>
      <w:r w:rsidRPr="00787844">
        <w:rPr>
          <w:b/>
          <w:color w:val="404040"/>
          <w:sz w:val="22"/>
          <w:szCs w:val="22"/>
          <w:lang w:val="hr-HR"/>
        </w:rPr>
        <w:t>Urbanistički plan uređenja građevinskog područja naselja Kovri</w:t>
      </w:r>
      <w:r w:rsidRPr="00787844">
        <w:rPr>
          <w:color w:val="404040"/>
          <w:sz w:val="22"/>
          <w:szCs w:val="22"/>
          <w:lang w:val="hr-HR"/>
        </w:rPr>
        <w:t>.</w:t>
      </w:r>
    </w:p>
    <w:p w14:paraId="74AAC862" w14:textId="77777777" w:rsidR="00693D24" w:rsidRPr="00787844" w:rsidRDefault="00693D24" w:rsidP="00693D24">
      <w:pPr>
        <w:rPr>
          <w:color w:val="404040"/>
          <w:sz w:val="22"/>
          <w:szCs w:val="22"/>
          <w:lang w:val="hr-HR"/>
        </w:rPr>
      </w:pPr>
    </w:p>
    <w:p w14:paraId="56D64F69" w14:textId="77777777" w:rsidR="00693D24" w:rsidRPr="00787844" w:rsidRDefault="00693D24" w:rsidP="00693D24">
      <w:pPr>
        <w:jc w:val="center"/>
        <w:rPr>
          <w:b/>
          <w:color w:val="404040"/>
          <w:sz w:val="22"/>
          <w:szCs w:val="22"/>
          <w:lang w:val="hr-HR"/>
        </w:rPr>
      </w:pPr>
      <w:r w:rsidRPr="00787844">
        <w:rPr>
          <w:b/>
          <w:color w:val="404040"/>
          <w:sz w:val="22"/>
          <w:szCs w:val="22"/>
          <w:lang w:val="hr-HR"/>
        </w:rPr>
        <w:t>Glava II</w:t>
      </w:r>
    </w:p>
    <w:p w14:paraId="76B15A10" w14:textId="77777777" w:rsidR="00693D24" w:rsidRPr="00787844" w:rsidRDefault="00693D24" w:rsidP="00693D24">
      <w:pPr>
        <w:jc w:val="center"/>
        <w:rPr>
          <w:color w:val="404040"/>
          <w:sz w:val="22"/>
          <w:szCs w:val="22"/>
          <w:lang w:val="hr-HR"/>
        </w:rPr>
      </w:pPr>
    </w:p>
    <w:p w14:paraId="0CD91FBC" w14:textId="77777777" w:rsidR="00693D24" w:rsidRPr="00787844" w:rsidRDefault="00693D24" w:rsidP="00693D24">
      <w:pPr>
        <w:jc w:val="both"/>
        <w:rPr>
          <w:color w:val="404040"/>
          <w:sz w:val="22"/>
          <w:szCs w:val="22"/>
          <w:lang w:val="hr-HR"/>
        </w:rPr>
      </w:pPr>
      <w:r w:rsidRPr="00787844">
        <w:rPr>
          <w:color w:val="404040"/>
          <w:sz w:val="22"/>
          <w:szCs w:val="22"/>
          <w:lang w:val="hr-HR"/>
        </w:rPr>
        <w:t xml:space="preserve">(1) </w:t>
      </w:r>
      <w:r w:rsidRPr="00787844">
        <w:rPr>
          <w:b/>
          <w:color w:val="404040"/>
          <w:sz w:val="22"/>
          <w:szCs w:val="22"/>
          <w:lang w:val="hr-HR"/>
        </w:rPr>
        <w:t xml:space="preserve">Urbanistički plan uređenja građevinskog područja naselja Kovri </w:t>
      </w:r>
      <w:r w:rsidRPr="00787844">
        <w:rPr>
          <w:color w:val="404040"/>
          <w:sz w:val="22"/>
          <w:szCs w:val="22"/>
          <w:lang w:val="hr-HR"/>
        </w:rPr>
        <w:t xml:space="preserve">(u daljem tekstu: </w:t>
      </w:r>
      <w:r w:rsidRPr="00787844">
        <w:rPr>
          <w:b/>
          <w:color w:val="404040"/>
          <w:sz w:val="22"/>
          <w:szCs w:val="22"/>
          <w:lang w:val="hr-HR"/>
        </w:rPr>
        <w:t>Plan</w:t>
      </w:r>
      <w:r w:rsidRPr="00787844">
        <w:rPr>
          <w:color w:val="404040"/>
          <w:sz w:val="22"/>
          <w:szCs w:val="22"/>
          <w:lang w:val="hr-HR"/>
        </w:rPr>
        <w:t>) se donosi u skladu s odredbama ove Odluke i sadržajem elaborata „</w:t>
      </w:r>
      <w:r w:rsidRPr="00787844">
        <w:rPr>
          <w:b/>
          <w:color w:val="404040"/>
          <w:sz w:val="22"/>
          <w:szCs w:val="22"/>
          <w:lang w:val="hr-HR"/>
        </w:rPr>
        <w:t>Urbanistički plan uređenja građevinskog područja naselja Kovri“</w:t>
      </w:r>
      <w:r w:rsidRPr="00787844">
        <w:rPr>
          <w:color w:val="404040"/>
          <w:sz w:val="22"/>
          <w:szCs w:val="22"/>
          <w:lang w:val="hr-HR"/>
        </w:rPr>
        <w:t xml:space="preserve"> kojeg je izradila tvrtka Novi Urbanizam d.o.o., Pula, te koji je sastavni dio ove Odluke.</w:t>
      </w:r>
    </w:p>
    <w:p w14:paraId="00A335F5" w14:textId="77777777" w:rsidR="00693D24" w:rsidRPr="00787844" w:rsidRDefault="00693D24" w:rsidP="00693D24">
      <w:pPr>
        <w:jc w:val="center"/>
        <w:rPr>
          <w:b/>
          <w:color w:val="404040"/>
          <w:sz w:val="22"/>
          <w:szCs w:val="22"/>
          <w:lang w:val="hr-HR"/>
        </w:rPr>
      </w:pPr>
    </w:p>
    <w:p w14:paraId="1059B67F" w14:textId="77777777" w:rsidR="00693D24" w:rsidRPr="00787844" w:rsidRDefault="00693D24" w:rsidP="00693D24">
      <w:pPr>
        <w:jc w:val="center"/>
        <w:rPr>
          <w:b/>
          <w:color w:val="404040"/>
          <w:sz w:val="22"/>
          <w:szCs w:val="22"/>
          <w:lang w:val="hr-HR"/>
        </w:rPr>
      </w:pPr>
      <w:r w:rsidRPr="00787844">
        <w:rPr>
          <w:b/>
          <w:color w:val="404040"/>
          <w:sz w:val="22"/>
          <w:szCs w:val="22"/>
          <w:lang w:val="hr-HR"/>
        </w:rPr>
        <w:lastRenderedPageBreak/>
        <w:t>Glava III</w:t>
      </w:r>
    </w:p>
    <w:p w14:paraId="5CBAEC58" w14:textId="77777777" w:rsidR="00693D24" w:rsidRPr="00787844" w:rsidRDefault="00693D24" w:rsidP="00693D24">
      <w:pPr>
        <w:pStyle w:val="NASLOVveci"/>
        <w:spacing w:after="0" w:line="240" w:lineRule="auto"/>
        <w:ind w:right="0"/>
        <w:rPr>
          <w:rFonts w:ascii="Times New Roman" w:hAnsi="Times New Roman"/>
          <w:color w:val="404040"/>
          <w:sz w:val="22"/>
          <w:szCs w:val="22"/>
        </w:rPr>
      </w:pPr>
    </w:p>
    <w:p w14:paraId="0A09D8E1" w14:textId="77777777" w:rsidR="00693D24" w:rsidRPr="00787844" w:rsidRDefault="00693D24" w:rsidP="00693D24">
      <w:pPr>
        <w:pStyle w:val="NASLOVveci"/>
        <w:spacing w:after="0" w:line="240" w:lineRule="auto"/>
        <w:ind w:right="0"/>
        <w:rPr>
          <w:rFonts w:ascii="Times New Roman" w:hAnsi="Times New Roman"/>
          <w:b w:val="0"/>
          <w:color w:val="404040"/>
          <w:sz w:val="22"/>
          <w:szCs w:val="22"/>
        </w:rPr>
      </w:pPr>
      <w:r w:rsidRPr="00787844">
        <w:rPr>
          <w:rFonts w:ascii="Times New Roman" w:hAnsi="Times New Roman"/>
          <w:b w:val="0"/>
          <w:color w:val="404040"/>
          <w:sz w:val="22"/>
          <w:szCs w:val="22"/>
        </w:rPr>
        <w:t>(1) Sadržaj elaborata Plana:</w:t>
      </w:r>
    </w:p>
    <w:p w14:paraId="36D1F6EC" w14:textId="77777777" w:rsidR="00693D24" w:rsidRPr="00787844" w:rsidRDefault="00693D24" w:rsidP="00693D24">
      <w:pPr>
        <w:rPr>
          <w:b/>
          <w:caps/>
          <w:color w:val="404040"/>
          <w:sz w:val="22"/>
          <w:szCs w:val="22"/>
          <w:lang w:val="hr-HR"/>
        </w:rPr>
      </w:pPr>
    </w:p>
    <w:p w14:paraId="2FFA84A4" w14:textId="77777777" w:rsidR="00693D24" w:rsidRPr="00787844" w:rsidRDefault="00693D24" w:rsidP="00693D24">
      <w:pPr>
        <w:rPr>
          <w:b/>
          <w:caps/>
          <w:color w:val="404040"/>
          <w:sz w:val="22"/>
          <w:szCs w:val="22"/>
          <w:u w:val="single"/>
          <w:lang w:val="hr-HR"/>
        </w:rPr>
      </w:pPr>
      <w:r w:rsidRPr="00787844">
        <w:rPr>
          <w:b/>
          <w:caps/>
          <w:color w:val="404040"/>
          <w:sz w:val="22"/>
          <w:szCs w:val="22"/>
          <w:u w:val="single"/>
          <w:lang w:val="hr-HR"/>
        </w:rPr>
        <w:t>I / Tekstualni dio:</w:t>
      </w:r>
    </w:p>
    <w:p w14:paraId="38BF574D" w14:textId="77777777" w:rsidR="00693D24" w:rsidRPr="00787844" w:rsidRDefault="00693D24" w:rsidP="00693D24">
      <w:pPr>
        <w:rPr>
          <w:b/>
          <w:caps/>
          <w:color w:val="404040"/>
          <w:sz w:val="22"/>
          <w:szCs w:val="22"/>
          <w:lang w:val="hr-HR"/>
        </w:rPr>
      </w:pPr>
    </w:p>
    <w:p w14:paraId="1F850901" w14:textId="77777777" w:rsidR="00693D24" w:rsidRPr="00787844" w:rsidRDefault="00693D24" w:rsidP="00693D24">
      <w:pPr>
        <w:rPr>
          <w:b/>
          <w:caps/>
          <w:color w:val="404040"/>
          <w:sz w:val="22"/>
          <w:szCs w:val="22"/>
          <w:lang w:val="hr-HR"/>
        </w:rPr>
      </w:pPr>
      <w:r w:rsidRPr="00787844">
        <w:rPr>
          <w:b/>
          <w:caps/>
          <w:color w:val="404040"/>
          <w:sz w:val="22"/>
          <w:szCs w:val="22"/>
          <w:lang w:val="hr-HR"/>
        </w:rPr>
        <w:t>Odredbe za PROVEDBU</w:t>
      </w:r>
    </w:p>
    <w:p w14:paraId="4DB731A5" w14:textId="77777777" w:rsidR="00693D24" w:rsidRPr="00787844" w:rsidRDefault="00693D24" w:rsidP="00693D24">
      <w:pPr>
        <w:rPr>
          <w:color w:val="404040"/>
          <w:sz w:val="22"/>
          <w:szCs w:val="22"/>
          <w:lang w:val="hr-HR"/>
        </w:rPr>
      </w:pPr>
    </w:p>
    <w:tbl>
      <w:tblPr>
        <w:tblW w:w="9072" w:type="dxa"/>
        <w:tblInd w:w="108" w:type="dxa"/>
        <w:tblLayout w:type="fixed"/>
        <w:tblLook w:val="0000" w:firstRow="0" w:lastRow="0" w:firstColumn="0" w:lastColumn="0" w:noHBand="0" w:noVBand="0"/>
      </w:tblPr>
      <w:tblGrid>
        <w:gridCol w:w="851"/>
        <w:gridCol w:w="8221"/>
      </w:tblGrid>
      <w:tr w:rsidR="00693D24" w:rsidRPr="00787844" w14:paraId="25E070B2" w14:textId="77777777" w:rsidTr="00693D24">
        <w:tc>
          <w:tcPr>
            <w:tcW w:w="851" w:type="dxa"/>
          </w:tcPr>
          <w:p w14:paraId="07F86F52" w14:textId="77777777" w:rsidR="00693D24" w:rsidRPr="00787844" w:rsidRDefault="00693D24" w:rsidP="00693D24">
            <w:pPr>
              <w:rPr>
                <w:color w:val="404040"/>
                <w:sz w:val="22"/>
                <w:szCs w:val="22"/>
                <w:lang w:val="hr-HR"/>
              </w:rPr>
            </w:pPr>
            <w:r w:rsidRPr="00787844">
              <w:rPr>
                <w:color w:val="404040"/>
                <w:sz w:val="22"/>
                <w:szCs w:val="22"/>
                <w:lang w:val="hr-HR"/>
              </w:rPr>
              <w:t>0.</w:t>
            </w:r>
          </w:p>
        </w:tc>
        <w:tc>
          <w:tcPr>
            <w:tcW w:w="8221" w:type="dxa"/>
          </w:tcPr>
          <w:p w14:paraId="60D3513D" w14:textId="77777777" w:rsidR="00693D24" w:rsidRPr="00787844" w:rsidRDefault="00693D24" w:rsidP="00693D24">
            <w:pPr>
              <w:rPr>
                <w:color w:val="404040"/>
                <w:sz w:val="22"/>
                <w:szCs w:val="22"/>
                <w:lang w:val="hr-HR"/>
              </w:rPr>
            </w:pPr>
            <w:r w:rsidRPr="00787844">
              <w:rPr>
                <w:color w:val="404040"/>
                <w:sz w:val="22"/>
                <w:szCs w:val="22"/>
                <w:lang w:val="hr-HR"/>
              </w:rPr>
              <w:t>Opće odredbe</w:t>
            </w:r>
          </w:p>
        </w:tc>
      </w:tr>
      <w:tr w:rsidR="00693D24" w:rsidRPr="00787844" w14:paraId="12CF2203" w14:textId="77777777" w:rsidTr="00693D24">
        <w:tc>
          <w:tcPr>
            <w:tcW w:w="851" w:type="dxa"/>
          </w:tcPr>
          <w:p w14:paraId="2E5026D8" w14:textId="77777777" w:rsidR="00693D24" w:rsidRPr="00787844" w:rsidRDefault="00693D24" w:rsidP="00693D24">
            <w:pPr>
              <w:rPr>
                <w:color w:val="404040"/>
                <w:sz w:val="22"/>
                <w:szCs w:val="22"/>
                <w:lang w:val="hr-HR"/>
              </w:rPr>
            </w:pPr>
            <w:r w:rsidRPr="00787844">
              <w:rPr>
                <w:color w:val="404040"/>
                <w:sz w:val="22"/>
                <w:szCs w:val="22"/>
                <w:lang w:val="hr-HR"/>
              </w:rPr>
              <w:t>1.</w:t>
            </w:r>
          </w:p>
        </w:tc>
        <w:tc>
          <w:tcPr>
            <w:tcW w:w="8221" w:type="dxa"/>
          </w:tcPr>
          <w:p w14:paraId="53EEFF90" w14:textId="77777777" w:rsidR="00693D24" w:rsidRPr="00787844" w:rsidRDefault="00693D24" w:rsidP="00693D24">
            <w:pPr>
              <w:rPr>
                <w:color w:val="404040"/>
                <w:sz w:val="22"/>
                <w:szCs w:val="22"/>
                <w:lang w:val="hr-HR"/>
              </w:rPr>
            </w:pPr>
            <w:r w:rsidRPr="00787844">
              <w:rPr>
                <w:color w:val="404040"/>
                <w:sz w:val="22"/>
                <w:szCs w:val="22"/>
                <w:lang w:val="hr-HR"/>
              </w:rPr>
              <w:t>Uvjeti određivanja i razgraničavanja površina javnih i drugih namjena</w:t>
            </w:r>
          </w:p>
        </w:tc>
      </w:tr>
      <w:tr w:rsidR="00693D24" w:rsidRPr="00787844" w14:paraId="56D686FC" w14:textId="77777777" w:rsidTr="00693D24">
        <w:tc>
          <w:tcPr>
            <w:tcW w:w="851" w:type="dxa"/>
          </w:tcPr>
          <w:p w14:paraId="2F5899BE" w14:textId="77777777" w:rsidR="00693D24" w:rsidRPr="00787844" w:rsidRDefault="00693D24" w:rsidP="00693D24">
            <w:pPr>
              <w:rPr>
                <w:color w:val="404040"/>
                <w:sz w:val="22"/>
                <w:szCs w:val="22"/>
                <w:lang w:val="hr-HR"/>
              </w:rPr>
            </w:pPr>
            <w:r w:rsidRPr="00787844">
              <w:rPr>
                <w:color w:val="404040"/>
                <w:sz w:val="22"/>
                <w:szCs w:val="22"/>
                <w:lang w:val="hr-HR"/>
              </w:rPr>
              <w:t>1.1</w:t>
            </w:r>
          </w:p>
        </w:tc>
        <w:tc>
          <w:tcPr>
            <w:tcW w:w="8221" w:type="dxa"/>
          </w:tcPr>
          <w:p w14:paraId="750EE0E4" w14:textId="77777777" w:rsidR="00693D24" w:rsidRPr="00787844" w:rsidRDefault="00693D24" w:rsidP="00693D24">
            <w:pPr>
              <w:rPr>
                <w:color w:val="404040"/>
                <w:sz w:val="22"/>
                <w:szCs w:val="22"/>
                <w:lang w:val="hr-HR"/>
              </w:rPr>
            </w:pPr>
            <w:r w:rsidRPr="00787844">
              <w:rPr>
                <w:color w:val="404040"/>
                <w:sz w:val="22"/>
                <w:szCs w:val="22"/>
                <w:lang w:val="hr-HR"/>
              </w:rPr>
              <w:t>Uvjeti smještaja i načina gradnje prema namjeni i vrsti građevina</w:t>
            </w:r>
          </w:p>
        </w:tc>
      </w:tr>
      <w:tr w:rsidR="00693D24" w:rsidRPr="00787844" w14:paraId="58C1B1B2" w14:textId="77777777" w:rsidTr="00693D24">
        <w:tc>
          <w:tcPr>
            <w:tcW w:w="851" w:type="dxa"/>
          </w:tcPr>
          <w:p w14:paraId="7F054AA2" w14:textId="77777777" w:rsidR="00693D24" w:rsidRPr="00787844" w:rsidRDefault="00693D24" w:rsidP="00693D24">
            <w:pPr>
              <w:rPr>
                <w:color w:val="404040"/>
                <w:sz w:val="22"/>
                <w:szCs w:val="22"/>
                <w:lang w:val="hr-HR"/>
              </w:rPr>
            </w:pPr>
            <w:r w:rsidRPr="00787844">
              <w:rPr>
                <w:color w:val="404040"/>
                <w:sz w:val="22"/>
                <w:szCs w:val="22"/>
                <w:lang w:val="hr-HR"/>
              </w:rPr>
              <w:t>2.</w:t>
            </w:r>
          </w:p>
        </w:tc>
        <w:tc>
          <w:tcPr>
            <w:tcW w:w="8221" w:type="dxa"/>
          </w:tcPr>
          <w:p w14:paraId="090D27EF" w14:textId="77777777" w:rsidR="00693D24" w:rsidRPr="00787844" w:rsidRDefault="00693D24" w:rsidP="00693D24">
            <w:pPr>
              <w:rPr>
                <w:color w:val="404040"/>
                <w:sz w:val="22"/>
                <w:szCs w:val="22"/>
                <w:lang w:val="hr-HR"/>
              </w:rPr>
            </w:pPr>
            <w:r w:rsidRPr="00787844">
              <w:rPr>
                <w:color w:val="404040"/>
                <w:sz w:val="22"/>
                <w:szCs w:val="22"/>
                <w:lang w:val="hr-HR"/>
              </w:rPr>
              <w:t>Uvjeti smještaja građevina gospodarskih djelatnosti</w:t>
            </w:r>
          </w:p>
        </w:tc>
      </w:tr>
      <w:tr w:rsidR="00693D24" w:rsidRPr="00787844" w14:paraId="64EAD697" w14:textId="77777777" w:rsidTr="00693D24">
        <w:tc>
          <w:tcPr>
            <w:tcW w:w="851" w:type="dxa"/>
          </w:tcPr>
          <w:p w14:paraId="19CAEA82" w14:textId="77777777" w:rsidR="00693D24" w:rsidRPr="00787844" w:rsidRDefault="00693D24" w:rsidP="00693D24">
            <w:pPr>
              <w:rPr>
                <w:color w:val="404040"/>
                <w:sz w:val="22"/>
                <w:szCs w:val="22"/>
                <w:lang w:val="hr-HR"/>
              </w:rPr>
            </w:pPr>
            <w:r w:rsidRPr="00787844">
              <w:rPr>
                <w:color w:val="404040"/>
                <w:sz w:val="22"/>
                <w:szCs w:val="22"/>
                <w:lang w:val="hr-HR"/>
              </w:rPr>
              <w:t>3.</w:t>
            </w:r>
          </w:p>
        </w:tc>
        <w:tc>
          <w:tcPr>
            <w:tcW w:w="8221" w:type="dxa"/>
          </w:tcPr>
          <w:p w14:paraId="189345D6" w14:textId="77777777" w:rsidR="00693D24" w:rsidRPr="00787844" w:rsidRDefault="00693D24" w:rsidP="00693D24">
            <w:pPr>
              <w:rPr>
                <w:color w:val="404040"/>
                <w:sz w:val="22"/>
                <w:szCs w:val="22"/>
                <w:lang w:val="hr-HR"/>
              </w:rPr>
            </w:pPr>
            <w:r w:rsidRPr="00787844">
              <w:rPr>
                <w:color w:val="404040"/>
                <w:sz w:val="22"/>
                <w:szCs w:val="22"/>
                <w:lang w:val="hr-HR"/>
              </w:rPr>
              <w:t>Uvjeti smještaja građevina društvenih djelatnosti</w:t>
            </w:r>
          </w:p>
        </w:tc>
      </w:tr>
      <w:tr w:rsidR="00693D24" w:rsidRPr="00787844" w14:paraId="06C4BBB6" w14:textId="77777777" w:rsidTr="00693D24">
        <w:tc>
          <w:tcPr>
            <w:tcW w:w="851" w:type="dxa"/>
          </w:tcPr>
          <w:p w14:paraId="2037535F" w14:textId="77777777" w:rsidR="00693D24" w:rsidRPr="00787844" w:rsidRDefault="00693D24" w:rsidP="00693D24">
            <w:pPr>
              <w:rPr>
                <w:color w:val="404040"/>
                <w:sz w:val="22"/>
                <w:szCs w:val="22"/>
                <w:lang w:val="hr-HR"/>
              </w:rPr>
            </w:pPr>
            <w:r w:rsidRPr="00787844">
              <w:rPr>
                <w:color w:val="404040"/>
                <w:sz w:val="22"/>
                <w:szCs w:val="22"/>
                <w:lang w:val="hr-HR"/>
              </w:rPr>
              <w:t>4.</w:t>
            </w:r>
          </w:p>
        </w:tc>
        <w:tc>
          <w:tcPr>
            <w:tcW w:w="8221" w:type="dxa"/>
          </w:tcPr>
          <w:p w14:paraId="0586284D" w14:textId="77777777" w:rsidR="00693D24" w:rsidRPr="00787844" w:rsidRDefault="00693D24" w:rsidP="00693D24">
            <w:pPr>
              <w:rPr>
                <w:color w:val="404040"/>
                <w:sz w:val="22"/>
                <w:szCs w:val="22"/>
                <w:lang w:val="hr-HR"/>
              </w:rPr>
            </w:pPr>
            <w:r w:rsidRPr="00787844">
              <w:rPr>
                <w:color w:val="404040"/>
                <w:sz w:val="22"/>
                <w:szCs w:val="22"/>
                <w:lang w:val="hr-HR"/>
              </w:rPr>
              <w:t>Uvjeti i način gradnje stambenih građevina</w:t>
            </w:r>
          </w:p>
        </w:tc>
      </w:tr>
      <w:tr w:rsidR="00693D24" w:rsidRPr="00787844" w14:paraId="274F347D" w14:textId="77777777" w:rsidTr="00693D24">
        <w:tc>
          <w:tcPr>
            <w:tcW w:w="851" w:type="dxa"/>
          </w:tcPr>
          <w:p w14:paraId="4461EF43" w14:textId="77777777" w:rsidR="00693D24" w:rsidRPr="00787844" w:rsidRDefault="00693D24" w:rsidP="00693D24">
            <w:pPr>
              <w:rPr>
                <w:color w:val="404040"/>
                <w:sz w:val="22"/>
                <w:szCs w:val="22"/>
                <w:lang w:val="hr-HR"/>
              </w:rPr>
            </w:pPr>
            <w:r w:rsidRPr="00787844">
              <w:rPr>
                <w:color w:val="404040"/>
                <w:sz w:val="22"/>
                <w:szCs w:val="22"/>
                <w:lang w:val="hr-HR"/>
              </w:rPr>
              <w:t>5.</w:t>
            </w:r>
          </w:p>
        </w:tc>
        <w:tc>
          <w:tcPr>
            <w:tcW w:w="8221" w:type="dxa"/>
          </w:tcPr>
          <w:p w14:paraId="7C24B561" w14:textId="77777777" w:rsidR="00693D24" w:rsidRPr="00787844" w:rsidRDefault="00693D24" w:rsidP="00693D24">
            <w:pPr>
              <w:rPr>
                <w:color w:val="404040"/>
                <w:sz w:val="22"/>
                <w:szCs w:val="22"/>
                <w:lang w:val="hr-HR"/>
              </w:rPr>
            </w:pPr>
            <w:r w:rsidRPr="00787844">
              <w:rPr>
                <w:color w:val="404040"/>
                <w:sz w:val="22"/>
                <w:szCs w:val="22"/>
                <w:lang w:val="hr-HR"/>
              </w:rPr>
              <w:t>Uvjeti uređenja odnosno gradnje, rekonstrukcije i opremanja prometne, elektroničke komunikacijske i komunalne mreže s pripadajućim objektima i površinama</w:t>
            </w:r>
          </w:p>
        </w:tc>
      </w:tr>
      <w:tr w:rsidR="00693D24" w:rsidRPr="00787844" w14:paraId="4A3A002D" w14:textId="77777777" w:rsidTr="00693D24">
        <w:tc>
          <w:tcPr>
            <w:tcW w:w="851" w:type="dxa"/>
          </w:tcPr>
          <w:p w14:paraId="249D68C4" w14:textId="77777777" w:rsidR="00693D24" w:rsidRPr="00787844" w:rsidRDefault="00693D24" w:rsidP="00693D24">
            <w:pPr>
              <w:rPr>
                <w:color w:val="404040"/>
                <w:sz w:val="22"/>
                <w:szCs w:val="22"/>
                <w:lang w:val="hr-HR"/>
              </w:rPr>
            </w:pPr>
            <w:r w:rsidRPr="00787844">
              <w:rPr>
                <w:color w:val="404040"/>
                <w:sz w:val="22"/>
                <w:szCs w:val="22"/>
                <w:lang w:val="hr-HR"/>
              </w:rPr>
              <w:t>5.1.</w:t>
            </w:r>
          </w:p>
        </w:tc>
        <w:tc>
          <w:tcPr>
            <w:tcW w:w="8221" w:type="dxa"/>
          </w:tcPr>
          <w:p w14:paraId="45C8FA60" w14:textId="77777777" w:rsidR="00693D24" w:rsidRPr="00787844" w:rsidRDefault="00693D24" w:rsidP="00693D24">
            <w:pPr>
              <w:rPr>
                <w:color w:val="404040"/>
                <w:sz w:val="22"/>
                <w:szCs w:val="22"/>
                <w:lang w:val="hr-HR"/>
              </w:rPr>
            </w:pPr>
            <w:r w:rsidRPr="00787844">
              <w:rPr>
                <w:color w:val="404040"/>
                <w:sz w:val="22"/>
                <w:szCs w:val="22"/>
                <w:lang w:val="hr-HR"/>
              </w:rPr>
              <w:t>Uvjeti gradnje cestovne prometne mreže</w:t>
            </w:r>
          </w:p>
        </w:tc>
      </w:tr>
      <w:tr w:rsidR="00693D24" w:rsidRPr="00787844" w14:paraId="59CEB5D6" w14:textId="77777777" w:rsidTr="00693D24">
        <w:tc>
          <w:tcPr>
            <w:tcW w:w="851" w:type="dxa"/>
          </w:tcPr>
          <w:p w14:paraId="2E25AD3E" w14:textId="77777777" w:rsidR="00693D24" w:rsidRPr="00787844" w:rsidRDefault="00693D24" w:rsidP="00693D24">
            <w:pPr>
              <w:rPr>
                <w:color w:val="404040"/>
                <w:sz w:val="22"/>
                <w:szCs w:val="22"/>
                <w:lang w:val="hr-HR"/>
              </w:rPr>
            </w:pPr>
            <w:r w:rsidRPr="00787844">
              <w:rPr>
                <w:color w:val="404040"/>
                <w:sz w:val="22"/>
                <w:szCs w:val="22"/>
                <w:lang w:val="hr-HR"/>
              </w:rPr>
              <w:t>5.2.</w:t>
            </w:r>
          </w:p>
        </w:tc>
        <w:tc>
          <w:tcPr>
            <w:tcW w:w="8221" w:type="dxa"/>
          </w:tcPr>
          <w:p w14:paraId="7673F6C4" w14:textId="77777777" w:rsidR="00693D24" w:rsidRPr="00787844" w:rsidRDefault="00693D24" w:rsidP="00693D24">
            <w:pPr>
              <w:rPr>
                <w:color w:val="404040"/>
                <w:sz w:val="22"/>
                <w:szCs w:val="22"/>
                <w:lang w:val="hr-HR"/>
              </w:rPr>
            </w:pPr>
            <w:r w:rsidRPr="00787844">
              <w:rPr>
                <w:color w:val="404040"/>
                <w:sz w:val="22"/>
                <w:szCs w:val="22"/>
                <w:lang w:val="hr-HR"/>
              </w:rPr>
              <w:t>Uvjeti gradnje elektroničke komunikacijske infrastrukture</w:t>
            </w:r>
          </w:p>
        </w:tc>
      </w:tr>
      <w:tr w:rsidR="00693D24" w:rsidRPr="00787844" w14:paraId="098D83D2" w14:textId="77777777" w:rsidTr="00693D24">
        <w:tc>
          <w:tcPr>
            <w:tcW w:w="851" w:type="dxa"/>
          </w:tcPr>
          <w:p w14:paraId="6A22BDAA" w14:textId="77777777" w:rsidR="00693D24" w:rsidRPr="00787844" w:rsidRDefault="00693D24" w:rsidP="00693D24">
            <w:pPr>
              <w:rPr>
                <w:color w:val="404040"/>
                <w:sz w:val="22"/>
                <w:szCs w:val="22"/>
                <w:lang w:val="hr-HR"/>
              </w:rPr>
            </w:pPr>
            <w:r w:rsidRPr="00787844">
              <w:rPr>
                <w:color w:val="404040"/>
                <w:sz w:val="22"/>
                <w:szCs w:val="22"/>
                <w:lang w:val="hr-HR"/>
              </w:rPr>
              <w:t>5.3.</w:t>
            </w:r>
          </w:p>
          <w:p w14:paraId="51D30450" w14:textId="77777777" w:rsidR="00693D24" w:rsidRPr="00787844" w:rsidRDefault="00693D24" w:rsidP="00693D24">
            <w:pPr>
              <w:rPr>
                <w:color w:val="404040"/>
                <w:sz w:val="22"/>
                <w:szCs w:val="22"/>
                <w:lang w:val="hr-HR"/>
              </w:rPr>
            </w:pPr>
            <w:r w:rsidRPr="00787844">
              <w:rPr>
                <w:color w:val="404040"/>
                <w:sz w:val="22"/>
                <w:szCs w:val="22"/>
                <w:lang w:val="hr-HR"/>
              </w:rPr>
              <w:t>5.3.1.</w:t>
            </w:r>
          </w:p>
          <w:p w14:paraId="27595DEF" w14:textId="77777777" w:rsidR="00693D24" w:rsidRPr="00787844" w:rsidRDefault="00693D24" w:rsidP="00693D24">
            <w:pPr>
              <w:rPr>
                <w:color w:val="404040"/>
                <w:sz w:val="22"/>
                <w:szCs w:val="22"/>
                <w:lang w:val="hr-HR"/>
              </w:rPr>
            </w:pPr>
            <w:r w:rsidRPr="00787844">
              <w:rPr>
                <w:color w:val="404040"/>
                <w:sz w:val="22"/>
                <w:szCs w:val="22"/>
                <w:lang w:val="hr-HR"/>
              </w:rPr>
              <w:t>5.3.2.</w:t>
            </w:r>
          </w:p>
          <w:p w14:paraId="2A7570BE" w14:textId="77777777" w:rsidR="00693D24" w:rsidRPr="00787844" w:rsidRDefault="00693D24" w:rsidP="00693D24">
            <w:pPr>
              <w:rPr>
                <w:color w:val="404040"/>
                <w:sz w:val="22"/>
                <w:szCs w:val="22"/>
                <w:lang w:val="hr-HR"/>
              </w:rPr>
            </w:pPr>
            <w:r w:rsidRPr="00787844">
              <w:rPr>
                <w:color w:val="404040"/>
                <w:sz w:val="22"/>
                <w:szCs w:val="22"/>
                <w:lang w:val="hr-HR"/>
              </w:rPr>
              <w:t>5.3.3.</w:t>
            </w:r>
          </w:p>
        </w:tc>
        <w:tc>
          <w:tcPr>
            <w:tcW w:w="8221" w:type="dxa"/>
          </w:tcPr>
          <w:p w14:paraId="7672F778" w14:textId="77777777" w:rsidR="00693D24" w:rsidRPr="00787844" w:rsidRDefault="00693D24" w:rsidP="00693D24">
            <w:pPr>
              <w:rPr>
                <w:color w:val="404040"/>
                <w:sz w:val="22"/>
                <w:szCs w:val="22"/>
                <w:lang w:val="hr-HR"/>
              </w:rPr>
            </w:pPr>
            <w:r w:rsidRPr="00787844">
              <w:rPr>
                <w:color w:val="404040"/>
                <w:sz w:val="22"/>
                <w:szCs w:val="22"/>
                <w:lang w:val="hr-HR"/>
              </w:rPr>
              <w:t>Uvjeti gradnje komunalne infrastrukturne mreže</w:t>
            </w:r>
          </w:p>
          <w:p w14:paraId="338CBD9E" w14:textId="77777777" w:rsidR="00693D24" w:rsidRPr="00787844" w:rsidRDefault="00693D24" w:rsidP="00693D24">
            <w:pPr>
              <w:rPr>
                <w:color w:val="404040"/>
                <w:sz w:val="22"/>
                <w:szCs w:val="22"/>
                <w:lang w:val="hr-HR"/>
              </w:rPr>
            </w:pPr>
            <w:r w:rsidRPr="00787844">
              <w:rPr>
                <w:color w:val="404040"/>
                <w:sz w:val="22"/>
                <w:szCs w:val="22"/>
                <w:lang w:val="hr-HR"/>
              </w:rPr>
              <w:t>Uvjeti gradnje elektroenergetske mreže</w:t>
            </w:r>
          </w:p>
          <w:p w14:paraId="3953162A" w14:textId="77777777" w:rsidR="00693D24" w:rsidRPr="00787844" w:rsidRDefault="00693D24" w:rsidP="00693D24">
            <w:pPr>
              <w:rPr>
                <w:color w:val="404040"/>
                <w:sz w:val="22"/>
                <w:szCs w:val="22"/>
                <w:lang w:val="hr-HR"/>
              </w:rPr>
            </w:pPr>
            <w:r w:rsidRPr="00787844">
              <w:rPr>
                <w:color w:val="404040"/>
                <w:sz w:val="22"/>
                <w:szCs w:val="22"/>
                <w:lang w:val="hr-HR"/>
              </w:rPr>
              <w:t>Uvjeti gradnje vodoopskrbne mreže</w:t>
            </w:r>
          </w:p>
          <w:p w14:paraId="438612D6" w14:textId="77777777" w:rsidR="00693D24" w:rsidRPr="00787844" w:rsidRDefault="00693D24" w:rsidP="00693D24">
            <w:pPr>
              <w:rPr>
                <w:color w:val="404040"/>
                <w:sz w:val="22"/>
                <w:szCs w:val="22"/>
                <w:lang w:val="hr-HR"/>
              </w:rPr>
            </w:pPr>
            <w:r w:rsidRPr="00787844">
              <w:rPr>
                <w:color w:val="404040"/>
                <w:sz w:val="22"/>
                <w:szCs w:val="22"/>
                <w:lang w:val="hr-HR"/>
              </w:rPr>
              <w:t>Uvjeti gradnje sustava odvodnje otpadnih voda</w:t>
            </w:r>
          </w:p>
        </w:tc>
      </w:tr>
      <w:tr w:rsidR="00693D24" w:rsidRPr="00787844" w14:paraId="623F7609" w14:textId="77777777" w:rsidTr="00693D24">
        <w:tc>
          <w:tcPr>
            <w:tcW w:w="851" w:type="dxa"/>
          </w:tcPr>
          <w:p w14:paraId="1506CE3B" w14:textId="77777777" w:rsidR="00693D24" w:rsidRPr="00787844" w:rsidRDefault="00693D24" w:rsidP="00693D24">
            <w:pPr>
              <w:rPr>
                <w:color w:val="404040"/>
                <w:sz w:val="22"/>
                <w:szCs w:val="22"/>
                <w:lang w:val="hr-HR"/>
              </w:rPr>
            </w:pPr>
            <w:r w:rsidRPr="00787844">
              <w:rPr>
                <w:color w:val="404040"/>
                <w:sz w:val="22"/>
                <w:szCs w:val="22"/>
                <w:lang w:val="hr-HR"/>
              </w:rPr>
              <w:t>6.</w:t>
            </w:r>
          </w:p>
        </w:tc>
        <w:tc>
          <w:tcPr>
            <w:tcW w:w="8221" w:type="dxa"/>
          </w:tcPr>
          <w:p w14:paraId="41227717" w14:textId="77777777" w:rsidR="00693D24" w:rsidRPr="00787844" w:rsidRDefault="00693D24" w:rsidP="00693D24">
            <w:pPr>
              <w:rPr>
                <w:color w:val="404040"/>
                <w:sz w:val="22"/>
                <w:szCs w:val="22"/>
                <w:lang w:val="hr-HR"/>
              </w:rPr>
            </w:pPr>
            <w:r w:rsidRPr="00787844">
              <w:rPr>
                <w:color w:val="404040"/>
                <w:sz w:val="22"/>
                <w:szCs w:val="22"/>
                <w:lang w:val="hr-HR"/>
              </w:rPr>
              <w:t>Uvjeti uređenja javnih zelenih površina</w:t>
            </w:r>
          </w:p>
        </w:tc>
      </w:tr>
      <w:tr w:rsidR="00693D24" w:rsidRPr="00787844" w14:paraId="35FC3125" w14:textId="77777777" w:rsidTr="00693D24">
        <w:tc>
          <w:tcPr>
            <w:tcW w:w="851" w:type="dxa"/>
          </w:tcPr>
          <w:p w14:paraId="37A01874" w14:textId="77777777" w:rsidR="00693D24" w:rsidRPr="00787844" w:rsidRDefault="00693D24" w:rsidP="00693D24">
            <w:pPr>
              <w:rPr>
                <w:color w:val="404040"/>
                <w:sz w:val="22"/>
                <w:szCs w:val="22"/>
                <w:lang w:val="hr-HR"/>
              </w:rPr>
            </w:pPr>
            <w:r w:rsidRPr="00787844">
              <w:rPr>
                <w:color w:val="404040"/>
                <w:sz w:val="22"/>
                <w:szCs w:val="22"/>
                <w:lang w:val="hr-HR"/>
              </w:rPr>
              <w:t>7.</w:t>
            </w:r>
          </w:p>
        </w:tc>
        <w:tc>
          <w:tcPr>
            <w:tcW w:w="8221" w:type="dxa"/>
          </w:tcPr>
          <w:p w14:paraId="13D6E42C" w14:textId="77777777" w:rsidR="00693D24" w:rsidRPr="00787844" w:rsidRDefault="00693D24" w:rsidP="00693D24">
            <w:pPr>
              <w:rPr>
                <w:color w:val="404040"/>
                <w:sz w:val="22"/>
                <w:szCs w:val="22"/>
                <w:lang w:val="hr-HR"/>
              </w:rPr>
            </w:pPr>
            <w:r w:rsidRPr="00787844">
              <w:rPr>
                <w:color w:val="404040"/>
                <w:sz w:val="22"/>
                <w:szCs w:val="22"/>
                <w:lang w:val="hr-HR"/>
              </w:rPr>
              <w:t>Mjere zaštite prirodnih i kulturno-povijesnih cjelina i građevina i ambijentalnih vrijednosti</w:t>
            </w:r>
          </w:p>
        </w:tc>
      </w:tr>
      <w:tr w:rsidR="00693D24" w:rsidRPr="00787844" w14:paraId="5D49F8C2" w14:textId="77777777" w:rsidTr="00693D24">
        <w:tc>
          <w:tcPr>
            <w:tcW w:w="851" w:type="dxa"/>
          </w:tcPr>
          <w:p w14:paraId="26F62505" w14:textId="77777777" w:rsidR="00693D24" w:rsidRPr="00787844" w:rsidRDefault="00693D24" w:rsidP="00693D24">
            <w:pPr>
              <w:rPr>
                <w:color w:val="404040"/>
                <w:sz w:val="22"/>
                <w:szCs w:val="22"/>
                <w:lang w:val="hr-HR"/>
              </w:rPr>
            </w:pPr>
            <w:r w:rsidRPr="00787844">
              <w:rPr>
                <w:color w:val="404040"/>
                <w:sz w:val="22"/>
                <w:szCs w:val="22"/>
                <w:lang w:val="hr-HR"/>
              </w:rPr>
              <w:t>8.</w:t>
            </w:r>
          </w:p>
        </w:tc>
        <w:tc>
          <w:tcPr>
            <w:tcW w:w="8221" w:type="dxa"/>
          </w:tcPr>
          <w:p w14:paraId="4BF6FCB8" w14:textId="77777777" w:rsidR="00693D24" w:rsidRPr="00787844" w:rsidRDefault="00693D24" w:rsidP="00693D24">
            <w:pPr>
              <w:rPr>
                <w:color w:val="404040"/>
                <w:sz w:val="22"/>
                <w:szCs w:val="22"/>
                <w:lang w:val="hr-HR"/>
              </w:rPr>
            </w:pPr>
            <w:r w:rsidRPr="00787844">
              <w:rPr>
                <w:color w:val="404040"/>
                <w:sz w:val="22"/>
                <w:szCs w:val="22"/>
                <w:lang w:val="hr-HR"/>
              </w:rPr>
              <w:t>Postupanje s otpadom</w:t>
            </w:r>
          </w:p>
        </w:tc>
      </w:tr>
      <w:tr w:rsidR="00693D24" w:rsidRPr="00787844" w14:paraId="22711F5F" w14:textId="77777777" w:rsidTr="00693D24">
        <w:tc>
          <w:tcPr>
            <w:tcW w:w="851" w:type="dxa"/>
          </w:tcPr>
          <w:p w14:paraId="79D9031D" w14:textId="77777777" w:rsidR="00693D24" w:rsidRPr="00787844" w:rsidRDefault="00693D24" w:rsidP="00693D24">
            <w:pPr>
              <w:rPr>
                <w:color w:val="404040"/>
                <w:sz w:val="22"/>
                <w:szCs w:val="22"/>
                <w:lang w:val="hr-HR"/>
              </w:rPr>
            </w:pPr>
            <w:r w:rsidRPr="00787844">
              <w:rPr>
                <w:color w:val="404040"/>
                <w:sz w:val="22"/>
                <w:szCs w:val="22"/>
                <w:lang w:val="hr-HR"/>
              </w:rPr>
              <w:t>9.</w:t>
            </w:r>
          </w:p>
        </w:tc>
        <w:tc>
          <w:tcPr>
            <w:tcW w:w="8221" w:type="dxa"/>
          </w:tcPr>
          <w:p w14:paraId="15596B2B" w14:textId="77777777" w:rsidR="00693D24" w:rsidRPr="00787844" w:rsidRDefault="00693D24" w:rsidP="00693D24">
            <w:pPr>
              <w:rPr>
                <w:color w:val="404040"/>
                <w:sz w:val="22"/>
                <w:szCs w:val="22"/>
                <w:lang w:val="hr-HR"/>
              </w:rPr>
            </w:pPr>
            <w:r w:rsidRPr="00787844">
              <w:rPr>
                <w:color w:val="404040"/>
                <w:sz w:val="22"/>
                <w:szCs w:val="22"/>
                <w:lang w:val="hr-HR"/>
              </w:rPr>
              <w:t>Mjere sprječavanja nepovoljna utjecaja na okoliš</w:t>
            </w:r>
          </w:p>
        </w:tc>
      </w:tr>
      <w:tr w:rsidR="00693D24" w:rsidRPr="00787844" w14:paraId="55431A77" w14:textId="77777777" w:rsidTr="00693D24">
        <w:tc>
          <w:tcPr>
            <w:tcW w:w="851" w:type="dxa"/>
          </w:tcPr>
          <w:p w14:paraId="68CD55AD" w14:textId="77777777" w:rsidR="00693D24" w:rsidRPr="00787844" w:rsidRDefault="00693D24" w:rsidP="00693D24">
            <w:pPr>
              <w:rPr>
                <w:color w:val="404040"/>
                <w:sz w:val="22"/>
                <w:szCs w:val="22"/>
                <w:lang w:val="hr-HR"/>
              </w:rPr>
            </w:pPr>
            <w:r w:rsidRPr="00787844">
              <w:rPr>
                <w:color w:val="404040"/>
                <w:sz w:val="22"/>
                <w:szCs w:val="22"/>
                <w:lang w:val="hr-HR"/>
              </w:rPr>
              <w:t>10.</w:t>
            </w:r>
          </w:p>
          <w:p w14:paraId="285CC9B5" w14:textId="77777777" w:rsidR="00693D24" w:rsidRPr="00787844" w:rsidRDefault="00693D24" w:rsidP="00693D24">
            <w:pPr>
              <w:rPr>
                <w:color w:val="404040"/>
                <w:sz w:val="22"/>
                <w:szCs w:val="22"/>
                <w:lang w:val="hr-HR"/>
              </w:rPr>
            </w:pPr>
            <w:r w:rsidRPr="00787844">
              <w:rPr>
                <w:color w:val="404040"/>
                <w:sz w:val="22"/>
                <w:szCs w:val="22"/>
                <w:lang w:val="hr-HR"/>
              </w:rPr>
              <w:t>10.1.</w:t>
            </w:r>
          </w:p>
          <w:p w14:paraId="0AB2E1E6" w14:textId="77777777" w:rsidR="00693D24" w:rsidRPr="00787844" w:rsidRDefault="00693D24" w:rsidP="00693D24">
            <w:pPr>
              <w:rPr>
                <w:color w:val="404040"/>
                <w:sz w:val="22"/>
                <w:szCs w:val="22"/>
                <w:lang w:val="hr-HR"/>
              </w:rPr>
            </w:pPr>
            <w:r w:rsidRPr="00787844">
              <w:rPr>
                <w:color w:val="404040"/>
                <w:sz w:val="22"/>
                <w:szCs w:val="22"/>
                <w:lang w:val="hr-HR"/>
              </w:rPr>
              <w:t>10.2.</w:t>
            </w:r>
          </w:p>
        </w:tc>
        <w:tc>
          <w:tcPr>
            <w:tcW w:w="8221" w:type="dxa"/>
          </w:tcPr>
          <w:p w14:paraId="0B90F06D" w14:textId="77777777" w:rsidR="00693D24" w:rsidRPr="00787844" w:rsidRDefault="00693D24" w:rsidP="00693D24">
            <w:pPr>
              <w:rPr>
                <w:color w:val="404040"/>
                <w:sz w:val="22"/>
                <w:szCs w:val="22"/>
                <w:lang w:val="hr-HR"/>
              </w:rPr>
            </w:pPr>
            <w:r w:rsidRPr="00787844">
              <w:rPr>
                <w:color w:val="404040"/>
                <w:sz w:val="22"/>
                <w:szCs w:val="22"/>
                <w:lang w:val="hr-HR"/>
              </w:rPr>
              <w:t>Mjere za zaštitu od prirodnih i drugih nesreća i mjere za zaštitu od požara</w:t>
            </w:r>
          </w:p>
          <w:p w14:paraId="52643E18" w14:textId="77777777" w:rsidR="00693D24" w:rsidRPr="00787844" w:rsidRDefault="00693D24" w:rsidP="00693D24">
            <w:pPr>
              <w:rPr>
                <w:color w:val="404040"/>
                <w:sz w:val="22"/>
                <w:szCs w:val="22"/>
                <w:lang w:val="hr-HR"/>
              </w:rPr>
            </w:pPr>
            <w:r w:rsidRPr="00787844">
              <w:rPr>
                <w:color w:val="404040"/>
                <w:sz w:val="22"/>
                <w:szCs w:val="22"/>
                <w:lang w:val="hr-HR"/>
              </w:rPr>
              <w:t>Mjere za zaštitu od prirodnih i drugih nesreća</w:t>
            </w:r>
          </w:p>
          <w:p w14:paraId="6AAEF6E8" w14:textId="77777777" w:rsidR="00693D24" w:rsidRPr="00787844" w:rsidRDefault="00693D24" w:rsidP="00693D24">
            <w:pPr>
              <w:rPr>
                <w:color w:val="404040"/>
                <w:sz w:val="22"/>
                <w:szCs w:val="22"/>
                <w:lang w:val="hr-HR"/>
              </w:rPr>
            </w:pPr>
            <w:r w:rsidRPr="00787844">
              <w:rPr>
                <w:color w:val="404040"/>
                <w:sz w:val="22"/>
                <w:szCs w:val="22"/>
                <w:lang w:val="hr-HR"/>
              </w:rPr>
              <w:t>Mjere za zaštitu od požara</w:t>
            </w:r>
          </w:p>
        </w:tc>
      </w:tr>
      <w:tr w:rsidR="00693D24" w:rsidRPr="00787844" w14:paraId="4EBC4253" w14:textId="77777777" w:rsidTr="00693D24">
        <w:tc>
          <w:tcPr>
            <w:tcW w:w="851" w:type="dxa"/>
          </w:tcPr>
          <w:p w14:paraId="0A5B2E8F" w14:textId="77777777" w:rsidR="00693D24" w:rsidRPr="00787844" w:rsidRDefault="00693D24" w:rsidP="00693D24">
            <w:pPr>
              <w:rPr>
                <w:color w:val="404040"/>
                <w:sz w:val="22"/>
                <w:szCs w:val="22"/>
                <w:lang w:val="hr-HR"/>
              </w:rPr>
            </w:pPr>
            <w:r w:rsidRPr="00787844">
              <w:rPr>
                <w:color w:val="404040"/>
                <w:sz w:val="22"/>
                <w:szCs w:val="22"/>
                <w:lang w:val="hr-HR"/>
              </w:rPr>
              <w:t>11.</w:t>
            </w:r>
          </w:p>
        </w:tc>
        <w:tc>
          <w:tcPr>
            <w:tcW w:w="8221" w:type="dxa"/>
          </w:tcPr>
          <w:p w14:paraId="6715E9EE" w14:textId="77777777" w:rsidR="00693D24" w:rsidRPr="00787844" w:rsidRDefault="00693D24" w:rsidP="00693D24">
            <w:pPr>
              <w:rPr>
                <w:color w:val="404040"/>
                <w:sz w:val="22"/>
                <w:szCs w:val="22"/>
                <w:lang w:val="hr-HR"/>
              </w:rPr>
            </w:pPr>
            <w:r w:rsidRPr="00787844">
              <w:rPr>
                <w:color w:val="404040"/>
                <w:sz w:val="22"/>
                <w:szCs w:val="22"/>
                <w:lang w:val="hr-HR"/>
              </w:rPr>
              <w:t>Mjere provedbe Plana</w:t>
            </w:r>
          </w:p>
        </w:tc>
      </w:tr>
      <w:tr w:rsidR="00693D24" w:rsidRPr="00787844" w14:paraId="5425D5D4" w14:textId="77777777" w:rsidTr="00693D24">
        <w:tc>
          <w:tcPr>
            <w:tcW w:w="851" w:type="dxa"/>
          </w:tcPr>
          <w:p w14:paraId="27495574" w14:textId="77777777" w:rsidR="00693D24" w:rsidRPr="00787844" w:rsidRDefault="00693D24" w:rsidP="00693D24">
            <w:pPr>
              <w:rPr>
                <w:color w:val="404040"/>
                <w:sz w:val="22"/>
                <w:szCs w:val="22"/>
                <w:lang w:val="hr-HR"/>
              </w:rPr>
            </w:pPr>
          </w:p>
        </w:tc>
        <w:tc>
          <w:tcPr>
            <w:tcW w:w="8221" w:type="dxa"/>
          </w:tcPr>
          <w:p w14:paraId="435FFAD0" w14:textId="77777777" w:rsidR="00693D24" w:rsidRPr="00787844" w:rsidRDefault="00693D24" w:rsidP="00693D24">
            <w:pPr>
              <w:rPr>
                <w:color w:val="404040"/>
                <w:sz w:val="22"/>
                <w:szCs w:val="22"/>
                <w:lang w:val="hr-HR"/>
              </w:rPr>
            </w:pPr>
          </w:p>
        </w:tc>
      </w:tr>
    </w:tbl>
    <w:p w14:paraId="4A88FECE" w14:textId="77777777" w:rsidR="00693D24" w:rsidRPr="00787844" w:rsidRDefault="00693D24" w:rsidP="00693D24">
      <w:pPr>
        <w:rPr>
          <w:b/>
          <w:caps/>
          <w:color w:val="404040"/>
          <w:sz w:val="22"/>
          <w:szCs w:val="22"/>
          <w:u w:val="single"/>
          <w:lang w:val="hr-HR"/>
        </w:rPr>
      </w:pPr>
    </w:p>
    <w:p w14:paraId="04A4080C" w14:textId="77777777" w:rsidR="00693D24" w:rsidRPr="00787844" w:rsidRDefault="00693D24" w:rsidP="00693D24">
      <w:pPr>
        <w:rPr>
          <w:b/>
          <w:caps/>
          <w:color w:val="404040"/>
          <w:sz w:val="22"/>
          <w:szCs w:val="22"/>
          <w:u w:val="single"/>
          <w:lang w:val="hr-HR"/>
        </w:rPr>
      </w:pPr>
      <w:r w:rsidRPr="00787844">
        <w:rPr>
          <w:b/>
          <w:caps/>
          <w:color w:val="404040"/>
          <w:sz w:val="22"/>
          <w:szCs w:val="22"/>
          <w:u w:val="single"/>
          <w:lang w:val="hr-HR"/>
        </w:rPr>
        <w:t>II / Grafički dio:</w:t>
      </w:r>
    </w:p>
    <w:p w14:paraId="23D5545B" w14:textId="77777777" w:rsidR="00693D24" w:rsidRPr="00787844" w:rsidRDefault="00693D24" w:rsidP="00693D24">
      <w:pPr>
        <w:rPr>
          <w:b/>
          <w:caps/>
          <w:color w:val="404040"/>
          <w:sz w:val="22"/>
          <w:szCs w:val="22"/>
          <w:u w:val="single"/>
          <w:lang w:val="hr-HR"/>
        </w:rPr>
      </w:pPr>
    </w:p>
    <w:p w14:paraId="4A11F00A" w14:textId="77777777" w:rsidR="00693D24" w:rsidRPr="00787844" w:rsidRDefault="00693D24" w:rsidP="00693D24">
      <w:pPr>
        <w:rPr>
          <w:color w:val="404040"/>
          <w:sz w:val="22"/>
          <w:szCs w:val="22"/>
          <w:lang w:val="hr-HR"/>
        </w:rPr>
      </w:pPr>
      <w:r w:rsidRPr="00787844">
        <w:rPr>
          <w:color w:val="404040"/>
          <w:sz w:val="22"/>
          <w:szCs w:val="22"/>
          <w:lang w:val="hr-HR"/>
        </w:rPr>
        <w:t>1.</w:t>
      </w:r>
      <w:r w:rsidRPr="00787844">
        <w:rPr>
          <w:color w:val="404040"/>
          <w:sz w:val="22"/>
          <w:szCs w:val="22"/>
          <w:lang w:val="hr-HR"/>
        </w:rPr>
        <w:tab/>
      </w:r>
      <w:r w:rsidRPr="00787844">
        <w:rPr>
          <w:caps/>
          <w:color w:val="404040"/>
          <w:sz w:val="22"/>
          <w:szCs w:val="22"/>
          <w:lang w:val="hr-HR"/>
        </w:rPr>
        <w:t>Korištenje i namjena površina</w:t>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t>1:1000</w:t>
      </w:r>
    </w:p>
    <w:p w14:paraId="2D328654" w14:textId="77777777" w:rsidR="00693D24" w:rsidRPr="00787844" w:rsidRDefault="00693D24" w:rsidP="00693D24">
      <w:pPr>
        <w:rPr>
          <w:color w:val="404040"/>
          <w:sz w:val="22"/>
          <w:szCs w:val="22"/>
          <w:lang w:val="hr-HR"/>
        </w:rPr>
      </w:pPr>
    </w:p>
    <w:p w14:paraId="0657FE10" w14:textId="77777777" w:rsidR="00693D24" w:rsidRPr="00787844" w:rsidRDefault="00693D24" w:rsidP="00693D24">
      <w:pPr>
        <w:rPr>
          <w:caps/>
          <w:color w:val="404040"/>
          <w:sz w:val="22"/>
          <w:szCs w:val="22"/>
          <w:lang w:val="hr-HR"/>
        </w:rPr>
      </w:pPr>
      <w:r w:rsidRPr="00787844">
        <w:rPr>
          <w:caps/>
          <w:color w:val="404040"/>
          <w:sz w:val="22"/>
          <w:szCs w:val="22"/>
          <w:lang w:val="hr-HR"/>
        </w:rPr>
        <w:t>2.</w:t>
      </w:r>
      <w:r w:rsidRPr="00787844">
        <w:rPr>
          <w:caps/>
          <w:color w:val="404040"/>
          <w:sz w:val="22"/>
          <w:szCs w:val="22"/>
          <w:lang w:val="hr-HR"/>
        </w:rPr>
        <w:tab/>
      </w:r>
      <w:r w:rsidRPr="00787844">
        <w:rPr>
          <w:i/>
          <w:color w:val="404040"/>
          <w:sz w:val="22"/>
          <w:szCs w:val="22"/>
          <w:lang w:val="hr-HR"/>
        </w:rPr>
        <w:t>Infrastrukturni sustavi i mreže</w:t>
      </w:r>
    </w:p>
    <w:p w14:paraId="78BA7277" w14:textId="77777777" w:rsidR="00693D24" w:rsidRPr="00787844" w:rsidRDefault="00693D24" w:rsidP="00693D24">
      <w:pPr>
        <w:rPr>
          <w:caps/>
          <w:color w:val="404040"/>
          <w:sz w:val="22"/>
          <w:szCs w:val="22"/>
          <w:lang w:val="hr-HR"/>
        </w:rPr>
      </w:pPr>
    </w:p>
    <w:p w14:paraId="23C64A73" w14:textId="77777777" w:rsidR="00693D24" w:rsidRPr="00787844" w:rsidRDefault="00693D24" w:rsidP="00693D24">
      <w:pPr>
        <w:rPr>
          <w:color w:val="404040"/>
          <w:sz w:val="22"/>
          <w:szCs w:val="22"/>
          <w:lang w:val="hr-HR"/>
        </w:rPr>
      </w:pPr>
      <w:r w:rsidRPr="00787844">
        <w:rPr>
          <w:caps/>
          <w:color w:val="404040"/>
          <w:sz w:val="22"/>
          <w:szCs w:val="22"/>
          <w:lang w:val="hr-HR"/>
        </w:rPr>
        <w:t>2.1.</w:t>
      </w:r>
      <w:r w:rsidRPr="00787844">
        <w:rPr>
          <w:caps/>
          <w:color w:val="404040"/>
          <w:sz w:val="22"/>
          <w:szCs w:val="22"/>
          <w:lang w:val="hr-HR"/>
        </w:rPr>
        <w:tab/>
        <w:t>Promet</w:t>
      </w:r>
      <w:r w:rsidRPr="00787844">
        <w:rPr>
          <w:caps/>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t>1:1000</w:t>
      </w:r>
    </w:p>
    <w:p w14:paraId="0922E424" w14:textId="77777777" w:rsidR="00693D24" w:rsidRPr="00787844" w:rsidRDefault="00693D24" w:rsidP="00693D24">
      <w:pPr>
        <w:rPr>
          <w:color w:val="404040"/>
          <w:sz w:val="22"/>
          <w:szCs w:val="22"/>
          <w:lang w:val="hr-HR"/>
        </w:rPr>
      </w:pPr>
      <w:r w:rsidRPr="00787844">
        <w:rPr>
          <w:color w:val="404040"/>
          <w:sz w:val="22"/>
          <w:szCs w:val="22"/>
          <w:lang w:val="hr-HR"/>
        </w:rPr>
        <w:t>2.2.</w:t>
      </w:r>
      <w:r w:rsidRPr="00787844">
        <w:rPr>
          <w:color w:val="404040"/>
          <w:sz w:val="22"/>
          <w:szCs w:val="22"/>
          <w:lang w:val="hr-HR"/>
        </w:rPr>
        <w:tab/>
        <w:t xml:space="preserve">ELEKTRONIČKE </w:t>
      </w:r>
      <w:r w:rsidRPr="00787844">
        <w:rPr>
          <w:caps/>
          <w:color w:val="404040"/>
          <w:sz w:val="22"/>
          <w:szCs w:val="22"/>
          <w:lang w:val="hr-HR"/>
        </w:rPr>
        <w:t>TelekomunikacijE</w:t>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t>1:1000</w:t>
      </w:r>
      <w:r w:rsidRPr="00787844">
        <w:rPr>
          <w:color w:val="404040"/>
          <w:sz w:val="22"/>
          <w:szCs w:val="22"/>
          <w:lang w:val="hr-HR"/>
        </w:rPr>
        <w:tab/>
      </w:r>
    </w:p>
    <w:p w14:paraId="1A96DBB3" w14:textId="77777777" w:rsidR="00693D24" w:rsidRPr="00787844" w:rsidRDefault="00693D24" w:rsidP="00693D24">
      <w:pPr>
        <w:rPr>
          <w:color w:val="404040"/>
          <w:sz w:val="22"/>
          <w:szCs w:val="22"/>
          <w:lang w:val="hr-HR"/>
        </w:rPr>
      </w:pPr>
      <w:r w:rsidRPr="00787844">
        <w:rPr>
          <w:color w:val="404040"/>
          <w:sz w:val="22"/>
          <w:szCs w:val="22"/>
          <w:lang w:val="hr-HR"/>
        </w:rPr>
        <w:t>2.3.</w:t>
      </w:r>
      <w:r w:rsidRPr="00787844">
        <w:rPr>
          <w:color w:val="404040"/>
          <w:sz w:val="22"/>
          <w:szCs w:val="22"/>
          <w:lang w:val="hr-HR"/>
        </w:rPr>
        <w:tab/>
      </w:r>
      <w:r w:rsidRPr="00787844">
        <w:rPr>
          <w:caps/>
          <w:color w:val="404040"/>
          <w:sz w:val="22"/>
          <w:szCs w:val="22"/>
          <w:lang w:val="hr-HR"/>
        </w:rPr>
        <w:t xml:space="preserve">elektroENERGETIKA </w:t>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t>1:1000</w:t>
      </w:r>
    </w:p>
    <w:p w14:paraId="2877125C" w14:textId="77777777" w:rsidR="00693D24" w:rsidRPr="00787844" w:rsidRDefault="00693D24" w:rsidP="00693D24">
      <w:pPr>
        <w:rPr>
          <w:caps/>
          <w:color w:val="404040"/>
          <w:sz w:val="22"/>
          <w:szCs w:val="22"/>
          <w:lang w:val="hr-HR"/>
        </w:rPr>
      </w:pPr>
      <w:r w:rsidRPr="00787844">
        <w:rPr>
          <w:color w:val="404040"/>
          <w:sz w:val="22"/>
          <w:szCs w:val="22"/>
          <w:lang w:val="hr-HR"/>
        </w:rPr>
        <w:t>2.4.</w:t>
      </w:r>
      <w:r w:rsidRPr="00787844">
        <w:rPr>
          <w:color w:val="404040"/>
          <w:sz w:val="22"/>
          <w:szCs w:val="22"/>
          <w:lang w:val="hr-HR"/>
        </w:rPr>
        <w:tab/>
        <w:t xml:space="preserve">VODNOGOSPODARSKI SUSTAV  -  </w:t>
      </w:r>
      <w:r w:rsidRPr="00787844">
        <w:rPr>
          <w:caps/>
          <w:color w:val="404040"/>
          <w:sz w:val="22"/>
          <w:szCs w:val="22"/>
          <w:lang w:val="hr-HR"/>
        </w:rPr>
        <w:t>vodoopskrbA</w:t>
      </w:r>
      <w:r w:rsidRPr="00787844">
        <w:rPr>
          <w:caps/>
          <w:color w:val="404040"/>
          <w:sz w:val="22"/>
          <w:szCs w:val="22"/>
          <w:lang w:val="hr-HR"/>
        </w:rPr>
        <w:tab/>
      </w:r>
      <w:r w:rsidRPr="00787844">
        <w:rPr>
          <w:caps/>
          <w:color w:val="404040"/>
          <w:sz w:val="22"/>
          <w:szCs w:val="22"/>
          <w:lang w:val="hr-HR"/>
        </w:rPr>
        <w:tab/>
      </w:r>
      <w:r w:rsidRPr="00787844">
        <w:rPr>
          <w:caps/>
          <w:color w:val="404040"/>
          <w:sz w:val="22"/>
          <w:szCs w:val="22"/>
          <w:lang w:val="hr-HR"/>
        </w:rPr>
        <w:tab/>
      </w:r>
      <w:r w:rsidRPr="00787844">
        <w:rPr>
          <w:color w:val="404040"/>
          <w:sz w:val="22"/>
          <w:szCs w:val="22"/>
          <w:lang w:val="hr-HR"/>
        </w:rPr>
        <w:t>1:1000</w:t>
      </w:r>
    </w:p>
    <w:p w14:paraId="7B080CF7" w14:textId="77777777" w:rsidR="00693D24" w:rsidRPr="00787844" w:rsidRDefault="00693D24" w:rsidP="00693D24">
      <w:pPr>
        <w:rPr>
          <w:color w:val="404040"/>
          <w:sz w:val="22"/>
          <w:szCs w:val="22"/>
          <w:lang w:val="hr-HR"/>
        </w:rPr>
      </w:pPr>
      <w:r w:rsidRPr="00787844">
        <w:rPr>
          <w:color w:val="404040"/>
          <w:sz w:val="22"/>
          <w:szCs w:val="22"/>
          <w:lang w:val="hr-HR"/>
        </w:rPr>
        <w:t>2.5.</w:t>
      </w:r>
      <w:r w:rsidRPr="00787844">
        <w:rPr>
          <w:color w:val="404040"/>
          <w:sz w:val="22"/>
          <w:szCs w:val="22"/>
          <w:lang w:val="hr-HR"/>
        </w:rPr>
        <w:tab/>
        <w:t xml:space="preserve">VODNOGOSPODARSKI SUSTAV  -  </w:t>
      </w:r>
      <w:r w:rsidRPr="00787844">
        <w:rPr>
          <w:caps/>
          <w:color w:val="404040"/>
          <w:sz w:val="22"/>
          <w:szCs w:val="22"/>
          <w:lang w:val="hr-HR"/>
        </w:rPr>
        <w:t>odvodnjA  otpadnih  voda</w:t>
      </w:r>
      <w:r w:rsidRPr="00787844">
        <w:rPr>
          <w:color w:val="404040"/>
          <w:sz w:val="22"/>
          <w:szCs w:val="22"/>
          <w:lang w:val="hr-HR"/>
        </w:rPr>
        <w:tab/>
        <w:t>1:1000</w:t>
      </w:r>
    </w:p>
    <w:p w14:paraId="7EE64CBF" w14:textId="77777777" w:rsidR="00693D24" w:rsidRPr="00787844" w:rsidRDefault="00693D24" w:rsidP="00693D24">
      <w:pPr>
        <w:rPr>
          <w:color w:val="404040"/>
          <w:sz w:val="22"/>
          <w:szCs w:val="22"/>
          <w:lang w:val="hr-HR"/>
        </w:rPr>
      </w:pPr>
    </w:p>
    <w:p w14:paraId="641B46AD" w14:textId="77777777" w:rsidR="00693D24" w:rsidRPr="00787844" w:rsidRDefault="00693D24" w:rsidP="00693D24">
      <w:pPr>
        <w:rPr>
          <w:color w:val="404040"/>
          <w:sz w:val="22"/>
          <w:szCs w:val="22"/>
          <w:lang w:val="hr-HR"/>
        </w:rPr>
      </w:pPr>
      <w:r w:rsidRPr="00787844">
        <w:rPr>
          <w:color w:val="404040"/>
          <w:sz w:val="22"/>
          <w:szCs w:val="22"/>
          <w:lang w:val="hr-HR"/>
        </w:rPr>
        <w:t>3.</w:t>
      </w:r>
      <w:r w:rsidRPr="00787844">
        <w:rPr>
          <w:color w:val="404040"/>
          <w:sz w:val="22"/>
          <w:szCs w:val="22"/>
          <w:lang w:val="hr-HR"/>
        </w:rPr>
        <w:tab/>
      </w:r>
      <w:r w:rsidRPr="00787844">
        <w:rPr>
          <w:caps/>
          <w:color w:val="404040"/>
          <w:sz w:val="22"/>
          <w:szCs w:val="22"/>
          <w:lang w:val="hr-HR"/>
        </w:rPr>
        <w:t>Uvjeti korištenja, uređenjA i zaštite površina</w:t>
      </w:r>
      <w:r w:rsidRPr="00787844">
        <w:rPr>
          <w:color w:val="404040"/>
          <w:sz w:val="22"/>
          <w:szCs w:val="22"/>
          <w:lang w:val="hr-HR"/>
        </w:rPr>
        <w:tab/>
      </w:r>
      <w:r w:rsidRPr="00787844">
        <w:rPr>
          <w:color w:val="404040"/>
          <w:sz w:val="22"/>
          <w:szCs w:val="22"/>
          <w:lang w:val="hr-HR"/>
        </w:rPr>
        <w:tab/>
        <w:t>1:1000</w:t>
      </w:r>
      <w:r w:rsidRPr="00787844">
        <w:rPr>
          <w:color w:val="404040"/>
          <w:sz w:val="22"/>
          <w:szCs w:val="22"/>
          <w:lang w:val="hr-HR"/>
        </w:rPr>
        <w:tab/>
      </w:r>
    </w:p>
    <w:p w14:paraId="05734E77" w14:textId="77777777" w:rsidR="00693D24" w:rsidRPr="00787844" w:rsidRDefault="00693D24" w:rsidP="00693D24">
      <w:pPr>
        <w:rPr>
          <w:color w:val="404040"/>
          <w:sz w:val="22"/>
          <w:szCs w:val="22"/>
          <w:lang w:val="hr-HR"/>
        </w:rPr>
      </w:pPr>
    </w:p>
    <w:p w14:paraId="3395E91F" w14:textId="77777777" w:rsidR="00693D24" w:rsidRPr="00787844" w:rsidRDefault="00693D24" w:rsidP="00693D24">
      <w:pPr>
        <w:rPr>
          <w:color w:val="404040"/>
          <w:sz w:val="22"/>
          <w:szCs w:val="22"/>
          <w:lang w:val="hr-HR"/>
        </w:rPr>
      </w:pPr>
      <w:r w:rsidRPr="00787844">
        <w:rPr>
          <w:color w:val="404040"/>
          <w:sz w:val="22"/>
          <w:szCs w:val="22"/>
          <w:lang w:val="hr-HR"/>
        </w:rPr>
        <w:t>4.</w:t>
      </w:r>
      <w:r w:rsidRPr="00787844">
        <w:rPr>
          <w:color w:val="404040"/>
          <w:sz w:val="22"/>
          <w:szCs w:val="22"/>
          <w:lang w:val="hr-HR"/>
        </w:rPr>
        <w:tab/>
        <w:t>NAČIN GRADNJE</w:t>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t>1:1000</w:t>
      </w:r>
    </w:p>
    <w:p w14:paraId="191D2574" w14:textId="77777777" w:rsidR="00693D24" w:rsidRPr="00787844" w:rsidRDefault="00693D24" w:rsidP="00693D24">
      <w:pPr>
        <w:ind w:left="360"/>
        <w:rPr>
          <w:color w:val="404040"/>
          <w:sz w:val="22"/>
          <w:szCs w:val="22"/>
          <w:lang w:val="hr-HR"/>
        </w:rPr>
      </w:pPr>
    </w:p>
    <w:p w14:paraId="0E3288CB" w14:textId="77777777" w:rsidR="00693D24" w:rsidRPr="00787844" w:rsidRDefault="00693D24" w:rsidP="00693D24">
      <w:pPr>
        <w:ind w:left="360"/>
        <w:rPr>
          <w:color w:val="404040"/>
          <w:sz w:val="22"/>
          <w:szCs w:val="22"/>
          <w:lang w:val="hr-HR"/>
        </w:rPr>
      </w:pPr>
    </w:p>
    <w:p w14:paraId="43B68952" w14:textId="77777777" w:rsidR="00693D24" w:rsidRPr="00787844" w:rsidRDefault="00693D24" w:rsidP="00693D24">
      <w:pPr>
        <w:pStyle w:val="NASLOVmanji"/>
        <w:rPr>
          <w:rFonts w:ascii="Times New Roman" w:hAnsi="Times New Roman"/>
          <w:color w:val="404040"/>
          <w:szCs w:val="22"/>
          <w:u w:val="single"/>
          <w:lang w:val="hr-HR"/>
        </w:rPr>
      </w:pPr>
      <w:r w:rsidRPr="00787844">
        <w:rPr>
          <w:rFonts w:ascii="Times New Roman" w:hAnsi="Times New Roman"/>
          <w:color w:val="404040"/>
          <w:szCs w:val="22"/>
          <w:u w:val="single"/>
          <w:lang w:val="hr-HR"/>
        </w:rPr>
        <w:t>III / OBVEZNI PRILOZI:</w:t>
      </w:r>
    </w:p>
    <w:p w14:paraId="4CBEE3C2" w14:textId="77777777" w:rsidR="00693D24" w:rsidRPr="00787844" w:rsidRDefault="00693D24" w:rsidP="00693D24">
      <w:pPr>
        <w:rPr>
          <w:color w:val="404040"/>
          <w:sz w:val="22"/>
          <w:szCs w:val="22"/>
          <w:lang w:val="hr-HR"/>
        </w:rPr>
      </w:pPr>
    </w:p>
    <w:p w14:paraId="52346291" w14:textId="77777777" w:rsidR="00693D24" w:rsidRPr="00787844" w:rsidRDefault="00693D24" w:rsidP="00693D24">
      <w:pPr>
        <w:pStyle w:val="NASLOVveci"/>
        <w:numPr>
          <w:ilvl w:val="0"/>
          <w:numId w:val="3"/>
        </w:numPr>
        <w:spacing w:after="120" w:line="240" w:lineRule="auto"/>
        <w:ind w:left="714" w:hanging="357"/>
        <w:rPr>
          <w:rFonts w:ascii="Times New Roman" w:hAnsi="Times New Roman"/>
          <w:b w:val="0"/>
          <w:color w:val="404040"/>
          <w:sz w:val="22"/>
          <w:szCs w:val="22"/>
        </w:rPr>
      </w:pPr>
      <w:r w:rsidRPr="00787844">
        <w:rPr>
          <w:rFonts w:ascii="Times New Roman" w:hAnsi="Times New Roman"/>
          <w:b w:val="0"/>
          <w:color w:val="404040"/>
          <w:sz w:val="22"/>
          <w:szCs w:val="22"/>
        </w:rPr>
        <w:t>Obrazloženje Plana</w:t>
      </w:r>
    </w:p>
    <w:p w14:paraId="3EB62D64" w14:textId="77777777" w:rsidR="00693D24" w:rsidRPr="00787844" w:rsidRDefault="00693D24" w:rsidP="00693D24">
      <w:pPr>
        <w:pStyle w:val="NASLOVveci"/>
        <w:numPr>
          <w:ilvl w:val="0"/>
          <w:numId w:val="3"/>
        </w:numPr>
        <w:spacing w:after="120" w:line="240" w:lineRule="auto"/>
        <w:ind w:left="714" w:hanging="357"/>
        <w:rPr>
          <w:rFonts w:ascii="Times New Roman" w:hAnsi="Times New Roman"/>
          <w:b w:val="0"/>
          <w:color w:val="404040"/>
          <w:sz w:val="22"/>
          <w:szCs w:val="22"/>
        </w:rPr>
      </w:pPr>
      <w:r w:rsidRPr="00787844">
        <w:rPr>
          <w:rFonts w:ascii="Times New Roman" w:hAnsi="Times New Roman"/>
          <w:b w:val="0"/>
          <w:color w:val="404040"/>
          <w:sz w:val="22"/>
          <w:szCs w:val="22"/>
        </w:rPr>
        <w:t>Zahtjevi i mišljenja javnopravnih tijela</w:t>
      </w:r>
    </w:p>
    <w:p w14:paraId="6DF83190" w14:textId="77777777" w:rsidR="00693D24" w:rsidRPr="00787844" w:rsidRDefault="00693D24" w:rsidP="00693D24">
      <w:pPr>
        <w:pStyle w:val="NASLOVveci"/>
        <w:numPr>
          <w:ilvl w:val="0"/>
          <w:numId w:val="3"/>
        </w:numPr>
        <w:tabs>
          <w:tab w:val="clear" w:pos="1560"/>
        </w:tabs>
        <w:spacing w:after="120" w:line="240" w:lineRule="auto"/>
        <w:ind w:left="714" w:right="-1" w:hanging="357"/>
        <w:rPr>
          <w:rFonts w:ascii="Times New Roman" w:hAnsi="Times New Roman"/>
          <w:b w:val="0"/>
          <w:color w:val="404040"/>
          <w:sz w:val="22"/>
          <w:szCs w:val="22"/>
        </w:rPr>
      </w:pPr>
      <w:r w:rsidRPr="00787844">
        <w:rPr>
          <w:rFonts w:ascii="Times New Roman" w:hAnsi="Times New Roman"/>
          <w:b w:val="0"/>
          <w:color w:val="404040"/>
          <w:sz w:val="22"/>
          <w:szCs w:val="22"/>
        </w:rPr>
        <w:t>Izvješće o javnoj raspravi</w:t>
      </w:r>
    </w:p>
    <w:p w14:paraId="65925227" w14:textId="77777777" w:rsidR="00693D24" w:rsidRPr="00787844" w:rsidRDefault="00693D24" w:rsidP="00693D24">
      <w:pPr>
        <w:pStyle w:val="NASLOVveci"/>
        <w:numPr>
          <w:ilvl w:val="0"/>
          <w:numId w:val="3"/>
        </w:numPr>
        <w:tabs>
          <w:tab w:val="clear" w:pos="1560"/>
        </w:tabs>
        <w:spacing w:after="120" w:line="240" w:lineRule="auto"/>
        <w:ind w:left="714" w:right="-1" w:hanging="357"/>
        <w:rPr>
          <w:rFonts w:ascii="Times New Roman" w:hAnsi="Times New Roman"/>
          <w:b w:val="0"/>
          <w:color w:val="404040"/>
          <w:sz w:val="22"/>
          <w:szCs w:val="22"/>
        </w:rPr>
      </w:pPr>
      <w:r w:rsidRPr="00787844">
        <w:rPr>
          <w:rFonts w:ascii="Times New Roman" w:hAnsi="Times New Roman"/>
          <w:b w:val="0"/>
          <w:color w:val="404040"/>
          <w:sz w:val="22"/>
          <w:szCs w:val="22"/>
        </w:rPr>
        <w:lastRenderedPageBreak/>
        <w:t>-Podaci o stručnom izrađivaču</w:t>
      </w:r>
    </w:p>
    <w:p w14:paraId="3966914A" w14:textId="77777777" w:rsidR="00693D24" w:rsidRPr="00787844" w:rsidRDefault="00693D24" w:rsidP="00693D24">
      <w:pPr>
        <w:jc w:val="center"/>
        <w:rPr>
          <w:b/>
          <w:color w:val="404040"/>
          <w:sz w:val="22"/>
          <w:szCs w:val="22"/>
          <w:lang w:val="hr-HR"/>
        </w:rPr>
      </w:pPr>
    </w:p>
    <w:p w14:paraId="2EE085AC" w14:textId="77777777" w:rsidR="00693D24" w:rsidRPr="00787844" w:rsidRDefault="00693D24" w:rsidP="00693D24">
      <w:pPr>
        <w:jc w:val="center"/>
        <w:rPr>
          <w:b/>
          <w:color w:val="404040"/>
          <w:sz w:val="22"/>
          <w:szCs w:val="22"/>
          <w:lang w:val="hr-HR"/>
        </w:rPr>
      </w:pPr>
      <w:r w:rsidRPr="00787844">
        <w:rPr>
          <w:b/>
          <w:color w:val="404040"/>
          <w:sz w:val="22"/>
          <w:szCs w:val="22"/>
          <w:lang w:val="hr-HR"/>
        </w:rPr>
        <w:t>Glava IV</w:t>
      </w:r>
    </w:p>
    <w:p w14:paraId="7674DD64" w14:textId="77777777" w:rsidR="00693D24" w:rsidRPr="00787844" w:rsidRDefault="00693D24" w:rsidP="00693D24">
      <w:pPr>
        <w:rPr>
          <w:rStyle w:val="bold-kurziv"/>
          <w:b/>
          <w:color w:val="404040"/>
          <w:sz w:val="22"/>
          <w:szCs w:val="22"/>
          <w:lang w:val="hr-HR"/>
        </w:rPr>
      </w:pPr>
    </w:p>
    <w:p w14:paraId="7C5E3139" w14:textId="77777777" w:rsidR="00693D24" w:rsidRPr="00787844" w:rsidRDefault="00693D24" w:rsidP="00693D24">
      <w:pPr>
        <w:rPr>
          <w:rStyle w:val="bold-kurziv"/>
          <w:b/>
          <w:color w:val="404040"/>
          <w:sz w:val="22"/>
          <w:szCs w:val="22"/>
          <w:lang w:val="hr-HR"/>
        </w:rPr>
      </w:pPr>
      <w:r w:rsidRPr="00787844">
        <w:rPr>
          <w:rStyle w:val="bold-kurziv"/>
          <w:b/>
          <w:color w:val="404040"/>
          <w:sz w:val="22"/>
          <w:szCs w:val="22"/>
          <w:lang w:val="hr-HR"/>
        </w:rPr>
        <w:t>ODRED</w:t>
      </w:r>
      <w:r w:rsidRPr="00787844">
        <w:rPr>
          <w:b/>
          <w:color w:val="404040"/>
          <w:sz w:val="22"/>
          <w:szCs w:val="22"/>
          <w:lang w:val="hr-HR"/>
        </w:rPr>
        <w:t>B</w:t>
      </w:r>
      <w:r w:rsidRPr="00787844">
        <w:rPr>
          <w:rStyle w:val="bold-kurziv"/>
          <w:b/>
          <w:color w:val="404040"/>
          <w:sz w:val="22"/>
          <w:szCs w:val="22"/>
          <w:lang w:val="hr-HR"/>
        </w:rPr>
        <w:t>E ZA PROVEDBU</w:t>
      </w:r>
    </w:p>
    <w:p w14:paraId="44934720" w14:textId="77777777" w:rsidR="00693D24" w:rsidRPr="00787844" w:rsidRDefault="00693D24" w:rsidP="00693D24">
      <w:pPr>
        <w:rPr>
          <w:b/>
          <w:color w:val="404040"/>
          <w:sz w:val="22"/>
          <w:szCs w:val="22"/>
          <w:lang w:val="hr-HR"/>
        </w:rPr>
      </w:pPr>
    </w:p>
    <w:p w14:paraId="611C745C" w14:textId="77777777" w:rsidR="00693D24" w:rsidRPr="00787844" w:rsidRDefault="00693D24" w:rsidP="00693D24">
      <w:pPr>
        <w:rPr>
          <w:b/>
          <w:color w:val="404040"/>
          <w:sz w:val="22"/>
          <w:szCs w:val="22"/>
          <w:lang w:val="hr-HR"/>
        </w:rPr>
      </w:pPr>
      <w:r w:rsidRPr="00787844">
        <w:rPr>
          <w:b/>
          <w:color w:val="404040"/>
          <w:sz w:val="22"/>
          <w:szCs w:val="22"/>
          <w:lang w:val="hr-HR"/>
        </w:rPr>
        <w:t>0.</w:t>
      </w:r>
      <w:r w:rsidRPr="00787844">
        <w:rPr>
          <w:b/>
          <w:color w:val="404040"/>
          <w:sz w:val="22"/>
          <w:szCs w:val="22"/>
          <w:lang w:val="hr-HR"/>
        </w:rPr>
        <w:tab/>
        <w:t>Opće odredbe</w:t>
      </w:r>
    </w:p>
    <w:p w14:paraId="1BA8D02E" w14:textId="77777777" w:rsidR="00693D24" w:rsidRPr="00787844" w:rsidRDefault="00693D24" w:rsidP="00693D24">
      <w:pPr>
        <w:rPr>
          <w:b/>
          <w:color w:val="404040"/>
          <w:sz w:val="22"/>
          <w:szCs w:val="22"/>
          <w:lang w:val="hr-HR"/>
        </w:rPr>
      </w:pPr>
    </w:p>
    <w:p w14:paraId="3647379F"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52DB077" w14:textId="77777777" w:rsidR="00693D24" w:rsidRPr="00787844" w:rsidRDefault="00693D24" w:rsidP="00693D24">
      <w:pPr>
        <w:rPr>
          <w:color w:val="404040"/>
          <w:sz w:val="22"/>
          <w:szCs w:val="22"/>
          <w:lang w:val="hr-HR"/>
        </w:rPr>
      </w:pPr>
    </w:p>
    <w:p w14:paraId="24D7C00A" w14:textId="77777777" w:rsidR="00693D24" w:rsidRPr="00787844" w:rsidRDefault="00693D24" w:rsidP="00693D24">
      <w:pPr>
        <w:tabs>
          <w:tab w:val="left" w:pos="993"/>
        </w:tabs>
        <w:rPr>
          <w:color w:val="404040"/>
          <w:sz w:val="22"/>
          <w:szCs w:val="22"/>
          <w:lang w:val="hr-HR"/>
        </w:rPr>
      </w:pPr>
      <w:r w:rsidRPr="00787844">
        <w:rPr>
          <w:color w:val="404040"/>
          <w:sz w:val="22"/>
          <w:szCs w:val="22"/>
          <w:lang w:val="hr-HR"/>
        </w:rPr>
        <w:t xml:space="preserve">(1) Urbanistički plan uređenja građevinskog područja naselja Kovri (dalje u tekstu: Plan) je dugoročni prostorno-planski dokument, koji u skladu sa ciljevima i odredbama utvrđenim važećim prostornim planovima šireg područja [Prostorni plan Istarske županije („Službene novine Istarske županije“,  br. </w:t>
      </w:r>
      <w:r w:rsidRPr="00787844">
        <w:rPr>
          <w:bCs/>
          <w:color w:val="404040"/>
          <w:sz w:val="22"/>
          <w:szCs w:val="22"/>
          <w:lang w:val="hr-HR"/>
        </w:rPr>
        <w:t xml:space="preserve">2/02., 1/05., 4/05., </w:t>
      </w:r>
      <w:r w:rsidRPr="00787844">
        <w:rPr>
          <w:color w:val="404040"/>
          <w:sz w:val="22"/>
          <w:szCs w:val="22"/>
          <w:lang w:val="hr-HR"/>
        </w:rPr>
        <w:t>14/05. – pročišćeni tekst,</w:t>
      </w:r>
      <w:r w:rsidRPr="00787844">
        <w:rPr>
          <w:bCs/>
          <w:color w:val="404040"/>
          <w:sz w:val="22"/>
          <w:szCs w:val="22"/>
          <w:lang w:val="hr-HR"/>
        </w:rPr>
        <w:t xml:space="preserve"> 10/08., 7/10.,</w:t>
      </w:r>
      <w:r w:rsidRPr="00787844">
        <w:rPr>
          <w:color w:val="404040"/>
          <w:sz w:val="22"/>
          <w:szCs w:val="22"/>
          <w:lang w:val="hr-HR"/>
        </w:rPr>
        <w:t xml:space="preserve"> 16/11 - pročišćeni tekst i 13/12.) i Prostorni plan uređenja Općine Brtonigla („Službene novine Općine Brtonigla-Verteneglio“, br. 08/08, 08a/08-ispravak, 06/11 i 07/11 – pročišćeni tekst, 09/12, 3/13 i 6/17)] i Odlukom o izradi Urbanističkog plana uređenja građevinskog područja naselja Kovri („Službene novine Općine Brtonigla-Verteneglio“  br. 09/16 i 06/17) detaljnije određuje prostorni razvoj s osnovom prostornih i funkcionalnih rješenja i uvjeta oblikovanja unutar područja obuhvata.</w:t>
      </w:r>
    </w:p>
    <w:p w14:paraId="03EF0E50" w14:textId="77777777" w:rsidR="00693D24" w:rsidRPr="00787844" w:rsidRDefault="00693D24" w:rsidP="00693D24">
      <w:pPr>
        <w:jc w:val="both"/>
        <w:rPr>
          <w:color w:val="404040"/>
          <w:sz w:val="22"/>
          <w:szCs w:val="22"/>
          <w:lang w:val="hr-HR"/>
        </w:rPr>
      </w:pPr>
    </w:p>
    <w:p w14:paraId="0504BBE7" w14:textId="77777777" w:rsidR="00693D24" w:rsidRPr="00787844" w:rsidRDefault="00693D24" w:rsidP="00693D24">
      <w:pPr>
        <w:jc w:val="both"/>
        <w:rPr>
          <w:color w:val="404040"/>
          <w:sz w:val="22"/>
          <w:szCs w:val="22"/>
          <w:lang w:val="hr-HR"/>
        </w:rPr>
      </w:pPr>
      <w:r w:rsidRPr="00787844">
        <w:rPr>
          <w:color w:val="404040"/>
          <w:sz w:val="22"/>
          <w:szCs w:val="22"/>
          <w:lang w:val="hr-HR"/>
        </w:rPr>
        <w:t>(2) Plan određuje osobito:</w:t>
      </w:r>
    </w:p>
    <w:p w14:paraId="21A9402C" w14:textId="77777777" w:rsidR="00693D24" w:rsidRPr="00787844" w:rsidRDefault="00693D24" w:rsidP="00693D24">
      <w:pPr>
        <w:jc w:val="both"/>
        <w:rPr>
          <w:color w:val="404040"/>
          <w:sz w:val="22"/>
          <w:szCs w:val="22"/>
          <w:lang w:val="hr-HR"/>
        </w:rPr>
      </w:pPr>
      <w:r w:rsidRPr="00787844">
        <w:rPr>
          <w:color w:val="404040"/>
          <w:sz w:val="22"/>
          <w:szCs w:val="22"/>
          <w:lang w:val="hr-HR"/>
        </w:rPr>
        <w:t>- podjelu područja na posebne prostorne cjeline,</w:t>
      </w:r>
    </w:p>
    <w:p w14:paraId="750F94C0" w14:textId="77777777" w:rsidR="00693D24" w:rsidRPr="00787844" w:rsidRDefault="00693D24" w:rsidP="00693D24">
      <w:pPr>
        <w:jc w:val="both"/>
        <w:rPr>
          <w:color w:val="404040"/>
          <w:sz w:val="22"/>
          <w:szCs w:val="22"/>
          <w:lang w:val="hr-HR"/>
        </w:rPr>
      </w:pPr>
      <w:r w:rsidRPr="00787844">
        <w:rPr>
          <w:color w:val="404040"/>
          <w:sz w:val="22"/>
          <w:szCs w:val="22"/>
          <w:lang w:val="hr-HR"/>
        </w:rPr>
        <w:t>- osnovu namjene površina i prikaz površina javne namjene,</w:t>
      </w:r>
    </w:p>
    <w:p w14:paraId="71CA6F80" w14:textId="77777777" w:rsidR="00693D24" w:rsidRPr="00787844" w:rsidRDefault="00693D24" w:rsidP="00693D24">
      <w:pPr>
        <w:jc w:val="both"/>
        <w:rPr>
          <w:color w:val="404040"/>
          <w:sz w:val="22"/>
          <w:szCs w:val="22"/>
          <w:lang w:val="hr-HR"/>
        </w:rPr>
      </w:pPr>
      <w:r w:rsidRPr="00787844">
        <w:rPr>
          <w:color w:val="404040"/>
          <w:sz w:val="22"/>
          <w:szCs w:val="22"/>
          <w:lang w:val="hr-HR"/>
        </w:rPr>
        <w:t>- razmještaj djelatnosti u prostoru,</w:t>
      </w:r>
    </w:p>
    <w:p w14:paraId="7E24751C" w14:textId="77777777" w:rsidR="00693D24" w:rsidRPr="00787844" w:rsidRDefault="00693D24" w:rsidP="00693D24">
      <w:pPr>
        <w:tabs>
          <w:tab w:val="left" w:pos="7691"/>
        </w:tabs>
        <w:jc w:val="both"/>
        <w:rPr>
          <w:color w:val="404040"/>
          <w:sz w:val="22"/>
          <w:szCs w:val="22"/>
          <w:lang w:val="hr-HR"/>
        </w:rPr>
      </w:pPr>
      <w:r w:rsidRPr="00787844">
        <w:rPr>
          <w:color w:val="404040"/>
          <w:sz w:val="22"/>
          <w:szCs w:val="22"/>
          <w:lang w:val="hr-HR"/>
        </w:rPr>
        <w:t>- osnovu prometne, komunalne i druge infrastrukture,</w:t>
      </w:r>
      <w:r w:rsidRPr="00787844">
        <w:rPr>
          <w:color w:val="404040"/>
          <w:sz w:val="22"/>
          <w:szCs w:val="22"/>
          <w:lang w:val="hr-HR"/>
        </w:rPr>
        <w:tab/>
      </w:r>
    </w:p>
    <w:p w14:paraId="57ADBDDD" w14:textId="77777777" w:rsidR="00693D24" w:rsidRPr="00787844" w:rsidRDefault="00693D24" w:rsidP="00693D24">
      <w:pPr>
        <w:jc w:val="both"/>
        <w:rPr>
          <w:color w:val="404040"/>
          <w:sz w:val="22"/>
          <w:szCs w:val="22"/>
          <w:lang w:val="hr-HR"/>
        </w:rPr>
      </w:pPr>
      <w:r w:rsidRPr="00787844">
        <w:rPr>
          <w:color w:val="404040"/>
          <w:sz w:val="22"/>
          <w:szCs w:val="22"/>
          <w:lang w:val="hr-HR"/>
        </w:rPr>
        <w:t>- mjere za zaštitu okoliša, očuvanje prirodnih i kulturnih vrijednosti,</w:t>
      </w:r>
    </w:p>
    <w:p w14:paraId="3F59A984" w14:textId="77777777" w:rsidR="00693D24" w:rsidRPr="00787844" w:rsidRDefault="00693D24" w:rsidP="00693D24">
      <w:pPr>
        <w:jc w:val="both"/>
        <w:rPr>
          <w:color w:val="404040"/>
          <w:sz w:val="22"/>
          <w:szCs w:val="22"/>
          <w:lang w:val="hr-HR"/>
        </w:rPr>
      </w:pPr>
      <w:r w:rsidRPr="00787844">
        <w:rPr>
          <w:color w:val="404040"/>
          <w:sz w:val="22"/>
          <w:szCs w:val="22"/>
          <w:lang w:val="hr-HR"/>
        </w:rPr>
        <w:t>- uređenje zelenih, parkovnih i rekreacijskih površina,</w:t>
      </w:r>
    </w:p>
    <w:p w14:paraId="6DC90BCF" w14:textId="77777777" w:rsidR="00693D24" w:rsidRPr="00787844" w:rsidRDefault="00693D24" w:rsidP="00693D24">
      <w:pPr>
        <w:jc w:val="both"/>
        <w:rPr>
          <w:color w:val="404040"/>
          <w:sz w:val="22"/>
          <w:szCs w:val="22"/>
          <w:lang w:val="hr-HR"/>
        </w:rPr>
      </w:pPr>
      <w:r w:rsidRPr="00787844">
        <w:rPr>
          <w:color w:val="404040"/>
          <w:sz w:val="22"/>
          <w:szCs w:val="22"/>
          <w:lang w:val="hr-HR"/>
        </w:rPr>
        <w:t>- zahvate u prostoru značajne za prostorno uređenje područja,</w:t>
      </w:r>
    </w:p>
    <w:p w14:paraId="54D702C1" w14:textId="77777777" w:rsidR="00693D24" w:rsidRPr="00787844" w:rsidRDefault="00693D24" w:rsidP="00693D24">
      <w:pPr>
        <w:jc w:val="both"/>
        <w:rPr>
          <w:color w:val="404040"/>
          <w:sz w:val="22"/>
          <w:szCs w:val="22"/>
          <w:lang w:val="hr-HR"/>
        </w:rPr>
      </w:pPr>
      <w:r w:rsidRPr="00787844">
        <w:rPr>
          <w:color w:val="404040"/>
          <w:sz w:val="22"/>
          <w:szCs w:val="22"/>
          <w:lang w:val="hr-HR"/>
        </w:rPr>
        <w:t>- uvjete uređenja i korištenja površina i građevina i</w:t>
      </w:r>
    </w:p>
    <w:p w14:paraId="57917802" w14:textId="77777777" w:rsidR="00693D24" w:rsidRPr="00787844" w:rsidRDefault="00693D24" w:rsidP="00693D24">
      <w:pPr>
        <w:jc w:val="both"/>
        <w:rPr>
          <w:color w:val="404040"/>
          <w:sz w:val="22"/>
          <w:szCs w:val="22"/>
          <w:lang w:val="hr-HR"/>
        </w:rPr>
      </w:pPr>
      <w:r w:rsidRPr="00787844">
        <w:rPr>
          <w:color w:val="404040"/>
          <w:sz w:val="22"/>
          <w:szCs w:val="22"/>
          <w:lang w:val="hr-HR"/>
        </w:rPr>
        <w:t>- zahvate u prostoru u vezi sa zaštitom od prirodnih i drugih nesreća.</w:t>
      </w:r>
    </w:p>
    <w:p w14:paraId="02B5D306" w14:textId="77777777" w:rsidR="00693D24" w:rsidRPr="00787844" w:rsidRDefault="00693D24" w:rsidP="00693D24">
      <w:pPr>
        <w:jc w:val="both"/>
        <w:rPr>
          <w:color w:val="404040"/>
          <w:sz w:val="22"/>
          <w:szCs w:val="22"/>
          <w:lang w:val="hr-HR"/>
        </w:rPr>
      </w:pPr>
    </w:p>
    <w:p w14:paraId="146D4F0B"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407E25E0" w14:textId="77777777" w:rsidR="00693D24" w:rsidRPr="00787844" w:rsidRDefault="00693D24" w:rsidP="00693D24">
      <w:pPr>
        <w:rPr>
          <w:color w:val="404040"/>
          <w:sz w:val="22"/>
          <w:szCs w:val="22"/>
          <w:lang w:val="hr-HR"/>
        </w:rPr>
      </w:pPr>
    </w:p>
    <w:p w14:paraId="427FDACA"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(3) Na području obuhvata Plana, uređenje prostora i građenje  građevina na površini ili ispod površine zemlje, kojim se mijenja stanje u prostoru, mora biti u skladu s odredbama ovog Plana, važećeg prostornog plana šireg područja te posebnim uvjetima utvrđenim na temelju zakona i drugih propisa. </w:t>
      </w:r>
    </w:p>
    <w:p w14:paraId="3DF95E1C" w14:textId="77777777" w:rsidR="00693D24" w:rsidRPr="00787844" w:rsidRDefault="00693D24" w:rsidP="00693D24">
      <w:pPr>
        <w:tabs>
          <w:tab w:val="left" w:pos="993"/>
        </w:tabs>
        <w:adjustRightInd w:val="0"/>
        <w:jc w:val="both"/>
        <w:textAlignment w:val="baseline"/>
        <w:rPr>
          <w:color w:val="404040"/>
          <w:sz w:val="22"/>
          <w:szCs w:val="22"/>
          <w:lang w:val="hr-HR"/>
        </w:rPr>
      </w:pPr>
    </w:p>
    <w:p w14:paraId="229C3323"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(2) Uvjeti građenja navedeni u ovom Planu predstavljaju temelj za izdavanje akata za provedbu Plana i građevinskih dozvola. </w:t>
      </w:r>
    </w:p>
    <w:p w14:paraId="5D628CD2" w14:textId="77777777" w:rsidR="00693D24" w:rsidRPr="00787844" w:rsidRDefault="00693D24" w:rsidP="00693D24">
      <w:pPr>
        <w:tabs>
          <w:tab w:val="left" w:pos="993"/>
        </w:tabs>
        <w:adjustRightInd w:val="0"/>
        <w:jc w:val="both"/>
        <w:textAlignment w:val="baseline"/>
        <w:rPr>
          <w:color w:val="404040"/>
          <w:sz w:val="22"/>
          <w:szCs w:val="22"/>
          <w:lang w:val="hr-HR"/>
        </w:rPr>
      </w:pPr>
    </w:p>
    <w:p w14:paraId="28C13C97"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(3) Elementi na temelju kojih će se izdavati akti za provedbu Plana i građevinske dozvole, a koji nisu posebno navedeni u ovom Planu, određuju se na temelju odredbi važećeg prostornog  plana šireg područja.</w:t>
      </w:r>
    </w:p>
    <w:p w14:paraId="183E40B4" w14:textId="77777777" w:rsidR="00693D24" w:rsidRPr="00787844" w:rsidRDefault="00693D24" w:rsidP="00693D24">
      <w:pPr>
        <w:tabs>
          <w:tab w:val="left" w:pos="993"/>
        </w:tabs>
        <w:adjustRightInd w:val="0"/>
        <w:jc w:val="both"/>
        <w:textAlignment w:val="baseline"/>
        <w:rPr>
          <w:color w:val="404040"/>
          <w:sz w:val="22"/>
          <w:szCs w:val="22"/>
          <w:lang w:val="hr-HR"/>
        </w:rPr>
      </w:pPr>
    </w:p>
    <w:p w14:paraId="2744F6AF"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(4) Važni dijelovi sustava infrastrukture (uključujući prometnu) koji izlaze iz okvira granica obuhvata ovoga Plana, a nužni su za funkcioniranje infrastrukturnog sustava naselja, također su prikazani u Planu. Svrha takvih prikaza je da posluže kao osnove za izradu potrebnih idejnih rješenja za dotične infrastrukturne sustave.</w:t>
      </w:r>
    </w:p>
    <w:p w14:paraId="1BB86162" w14:textId="77777777" w:rsidR="00693D24" w:rsidRPr="00787844" w:rsidRDefault="00693D24" w:rsidP="00693D24">
      <w:pPr>
        <w:tabs>
          <w:tab w:val="left" w:pos="993"/>
        </w:tabs>
        <w:adjustRightInd w:val="0"/>
        <w:jc w:val="both"/>
        <w:textAlignment w:val="baseline"/>
        <w:rPr>
          <w:color w:val="404040"/>
          <w:sz w:val="22"/>
          <w:szCs w:val="22"/>
          <w:lang w:val="hr-HR"/>
        </w:rPr>
      </w:pPr>
    </w:p>
    <w:p w14:paraId="0B7C9CDC"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469A5680" w14:textId="77777777" w:rsidR="00693D24" w:rsidRPr="00787844" w:rsidRDefault="00693D24" w:rsidP="00693D24">
      <w:pPr>
        <w:pStyle w:val="BodyTextIndent2"/>
        <w:spacing w:after="0" w:line="280" w:lineRule="exact"/>
        <w:ind w:left="0"/>
        <w:jc w:val="both"/>
        <w:rPr>
          <w:rFonts w:ascii="Times New Roman" w:hAnsi="Times New Roman"/>
          <w:strike/>
          <w:color w:val="404040"/>
          <w:szCs w:val="22"/>
          <w:lang w:val="hr-HR"/>
        </w:rPr>
      </w:pPr>
    </w:p>
    <w:p w14:paraId="29F53748"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r w:rsidRPr="00787844">
        <w:rPr>
          <w:rFonts w:ascii="Times New Roman" w:hAnsi="Times New Roman"/>
          <w:color w:val="404040"/>
          <w:szCs w:val="22"/>
          <w:lang w:val="hr-HR"/>
        </w:rPr>
        <w:t xml:space="preserve">(1) Plan se donosi za građevinsko područje naselja Kovri (dio statističkog naselja NA Brtonigla-Verteneglio). </w:t>
      </w:r>
    </w:p>
    <w:p w14:paraId="3F568346"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74F6DE28"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r w:rsidRPr="00787844">
        <w:rPr>
          <w:rFonts w:ascii="Times New Roman" w:hAnsi="Times New Roman"/>
          <w:color w:val="404040"/>
          <w:szCs w:val="22"/>
          <w:lang w:val="hr-HR"/>
        </w:rPr>
        <w:lastRenderedPageBreak/>
        <w:t>(2) Granica obuhvata Plana je prikazana u grafičkom dijelu Plana list broj 1. „Korištenje i namjena površina“.</w:t>
      </w:r>
    </w:p>
    <w:p w14:paraId="3DB59A8B"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7AF6A3A1"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r w:rsidRPr="00787844">
        <w:rPr>
          <w:rFonts w:ascii="Times New Roman" w:hAnsi="Times New Roman"/>
          <w:color w:val="404040"/>
          <w:szCs w:val="22"/>
          <w:lang w:val="hr-HR"/>
        </w:rPr>
        <w:t>(3) Površina obuhvata Plana, izvedena iz topografsko katastarske karte koja služi kao podloga za izradu Plana, iznosi oko 5,6 ha.</w:t>
      </w:r>
    </w:p>
    <w:p w14:paraId="62F04F39"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381C21BD"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r w:rsidRPr="00787844">
        <w:rPr>
          <w:rFonts w:ascii="Times New Roman" w:hAnsi="Times New Roman"/>
          <w:color w:val="404040"/>
          <w:szCs w:val="22"/>
          <w:lang w:val="hr-HR"/>
        </w:rPr>
        <w:t xml:space="preserve">(4) Područje obuhvata Plana u cijelosti se nalazi izvan prostora ograničenja zaštićenog obalnog područja mora. </w:t>
      </w:r>
    </w:p>
    <w:p w14:paraId="2A4715F2" w14:textId="77777777" w:rsidR="00693D24" w:rsidRPr="00787844" w:rsidRDefault="00693D24" w:rsidP="00693D24">
      <w:pPr>
        <w:tabs>
          <w:tab w:val="left" w:pos="993"/>
        </w:tabs>
        <w:adjustRightInd w:val="0"/>
        <w:ind w:left="567"/>
        <w:jc w:val="both"/>
        <w:textAlignment w:val="baseline"/>
        <w:rPr>
          <w:color w:val="404040"/>
          <w:sz w:val="22"/>
          <w:szCs w:val="22"/>
          <w:lang w:val="hr-HR"/>
        </w:rPr>
      </w:pPr>
    </w:p>
    <w:p w14:paraId="0421A6EE" w14:textId="77777777" w:rsidR="00693D24" w:rsidRPr="00787844" w:rsidRDefault="00693D24" w:rsidP="00693D24">
      <w:pPr>
        <w:jc w:val="both"/>
        <w:rPr>
          <w:color w:val="404040"/>
          <w:sz w:val="22"/>
          <w:szCs w:val="22"/>
          <w:lang w:val="hr-HR"/>
        </w:rPr>
      </w:pPr>
      <w:r w:rsidRPr="00787844">
        <w:rPr>
          <w:color w:val="404040"/>
          <w:sz w:val="22"/>
          <w:szCs w:val="22"/>
          <w:lang w:val="hr-HR"/>
        </w:rPr>
        <w:t xml:space="preserve">(5) Plan se donosi za: </w:t>
      </w:r>
    </w:p>
    <w:p w14:paraId="1A0DACEA" w14:textId="77777777" w:rsidR="00693D24" w:rsidRPr="00787844" w:rsidRDefault="00693D24" w:rsidP="00693D24">
      <w:pPr>
        <w:ind w:firstLine="851"/>
        <w:jc w:val="both"/>
        <w:rPr>
          <w:color w:val="404040"/>
          <w:sz w:val="22"/>
          <w:szCs w:val="22"/>
          <w:lang w:val="hr-HR"/>
        </w:rPr>
      </w:pPr>
      <w:r w:rsidRPr="00787844">
        <w:rPr>
          <w:color w:val="404040"/>
          <w:sz w:val="22"/>
          <w:szCs w:val="22"/>
          <w:lang w:val="hr-HR"/>
        </w:rPr>
        <w:t>- dio teritorija statističkog naselja NA Brtonigla-Verteneglio u Općini Brtonigla-Verteneglio,</w:t>
      </w:r>
    </w:p>
    <w:p w14:paraId="19AF462E" w14:textId="77777777" w:rsidR="00693D24" w:rsidRPr="00787844" w:rsidRDefault="00693D24" w:rsidP="00693D24">
      <w:pPr>
        <w:ind w:firstLine="851"/>
        <w:rPr>
          <w:color w:val="404040"/>
          <w:sz w:val="22"/>
          <w:szCs w:val="22"/>
          <w:lang w:val="hr-HR"/>
        </w:rPr>
      </w:pPr>
      <w:r w:rsidRPr="00787844">
        <w:rPr>
          <w:color w:val="404040"/>
          <w:sz w:val="22"/>
          <w:szCs w:val="22"/>
          <w:lang w:val="hr-HR"/>
        </w:rPr>
        <w:t>- dio katastarske općine Brtonigla-Verteneglio.</w:t>
      </w:r>
    </w:p>
    <w:p w14:paraId="74241CE3"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287529ED"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31D62D82" w14:textId="77777777" w:rsidR="00693D24" w:rsidRPr="00787844" w:rsidRDefault="00693D24" w:rsidP="00787844">
      <w:pPr>
        <w:widowControl w:val="0"/>
        <w:numPr>
          <w:ilvl w:val="0"/>
          <w:numId w:val="42"/>
        </w:numPr>
        <w:spacing w:line="280" w:lineRule="exact"/>
        <w:jc w:val="center"/>
        <w:rPr>
          <w:b/>
          <w:color w:val="404040"/>
          <w:sz w:val="22"/>
          <w:szCs w:val="22"/>
          <w:lang w:val="hr-HR"/>
        </w:rPr>
      </w:pPr>
      <w:r w:rsidRPr="00787844">
        <w:rPr>
          <w:color w:val="404040"/>
          <w:sz w:val="22"/>
          <w:szCs w:val="22"/>
          <w:lang w:val="hr-HR"/>
        </w:rPr>
        <w:t xml:space="preserve"> </w:t>
      </w:r>
    </w:p>
    <w:p w14:paraId="009CA7DA" w14:textId="77777777" w:rsidR="00693D24" w:rsidRPr="00787844" w:rsidRDefault="00693D24" w:rsidP="00693D24">
      <w:pPr>
        <w:pStyle w:val="TEHNORM01"/>
        <w:spacing w:line="280" w:lineRule="exact"/>
        <w:rPr>
          <w:b w:val="0"/>
          <w:color w:val="404040"/>
          <w:sz w:val="22"/>
          <w:szCs w:val="22"/>
          <w:lang w:val="hr-HR"/>
        </w:rPr>
      </w:pPr>
    </w:p>
    <w:p w14:paraId="14DFFE96" w14:textId="77777777" w:rsidR="00693D24" w:rsidRPr="00787844" w:rsidRDefault="00693D24" w:rsidP="00693D24">
      <w:pPr>
        <w:pStyle w:val="TEHNORM01"/>
        <w:spacing w:line="280" w:lineRule="exact"/>
        <w:rPr>
          <w:b w:val="0"/>
          <w:color w:val="404040"/>
          <w:sz w:val="22"/>
          <w:szCs w:val="22"/>
          <w:lang w:val="hr-HR"/>
        </w:rPr>
      </w:pPr>
      <w:r w:rsidRPr="00787844">
        <w:rPr>
          <w:b w:val="0"/>
          <w:color w:val="404040"/>
          <w:sz w:val="22"/>
          <w:szCs w:val="22"/>
          <w:lang w:val="hr-HR"/>
        </w:rPr>
        <w:t>(1) U planskom periodu do 2020.g. očekuje se oko 55 novih stalnih stanovnika na području statističkog naselja NA Brtonigla-Verteneglio, od čega na području obuhvata ovoga Plana oko 5 stanovnika. Općina Brtonigla-Verteneglio će na području obuhvata ovoga Plana koncentrirati svoje napore u uređenje i pripremu vlastitog neizgrađenog građevinskog zemljišta za nadolazeći planski period. Tada se   očekuje prirast mlađih stalnih stanovnika i novih povremenih stanovnika uslijed povećane atraktivnosti lokacije, poboljšane opremljenosti dovodnom infrastrukturom, te usmjerenih društvenih poticaja i sveukupnog rasta blagostanja lokalnog stanovništva.</w:t>
      </w:r>
    </w:p>
    <w:p w14:paraId="7036704C" w14:textId="77777777" w:rsidR="00693D24" w:rsidRPr="00787844" w:rsidRDefault="00693D24" w:rsidP="00693D24">
      <w:pPr>
        <w:pStyle w:val="TEHNORM01"/>
        <w:spacing w:line="280" w:lineRule="exact"/>
        <w:rPr>
          <w:b w:val="0"/>
          <w:color w:val="404040"/>
          <w:sz w:val="22"/>
          <w:szCs w:val="22"/>
          <w:lang w:val="hr-HR"/>
        </w:rPr>
      </w:pPr>
    </w:p>
    <w:p w14:paraId="737EF49A" w14:textId="77777777" w:rsidR="00693D24" w:rsidRPr="00787844" w:rsidRDefault="00693D24" w:rsidP="00693D24">
      <w:pPr>
        <w:pStyle w:val="TEHNORM01"/>
        <w:spacing w:line="280" w:lineRule="exact"/>
        <w:rPr>
          <w:b w:val="0"/>
          <w:color w:val="404040"/>
          <w:sz w:val="22"/>
          <w:szCs w:val="22"/>
          <w:lang w:val="hr-HR"/>
        </w:rPr>
      </w:pPr>
      <w:r w:rsidRPr="00787844">
        <w:rPr>
          <w:b w:val="0"/>
          <w:color w:val="404040"/>
          <w:sz w:val="22"/>
          <w:szCs w:val="22"/>
          <w:lang w:val="hr-HR"/>
        </w:rPr>
        <w:t>(2) Prosječna gustoća stanovanja stalnih stanovnika za područje statističkog naselja NA Brtonigla-Verteneglio je oko 10 stanovnika po hektaru, te se u skladu sa tim na području obuhvata ovoga Plana planira jednaka gustoća, ili oko 55 stalnih stanovnika.</w:t>
      </w:r>
    </w:p>
    <w:p w14:paraId="687AAA35" w14:textId="77777777" w:rsidR="00693D24" w:rsidRPr="00787844" w:rsidRDefault="00693D24" w:rsidP="00693D24">
      <w:pPr>
        <w:pStyle w:val="TEHNORM01"/>
        <w:spacing w:line="280" w:lineRule="exact"/>
        <w:rPr>
          <w:b w:val="0"/>
          <w:color w:val="404040"/>
          <w:sz w:val="22"/>
          <w:szCs w:val="22"/>
          <w:lang w:val="hr-HR"/>
        </w:rPr>
      </w:pPr>
    </w:p>
    <w:p w14:paraId="44E0B39B"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7B5720EA" w14:textId="77777777" w:rsidR="00693D24" w:rsidRPr="00787844" w:rsidRDefault="00693D24" w:rsidP="00693D24">
      <w:pPr>
        <w:pStyle w:val="TEHNORM01"/>
        <w:spacing w:line="280" w:lineRule="exact"/>
        <w:rPr>
          <w:b w:val="0"/>
          <w:color w:val="404040"/>
          <w:sz w:val="22"/>
          <w:szCs w:val="22"/>
          <w:lang w:val="hr-HR"/>
        </w:rPr>
      </w:pPr>
    </w:p>
    <w:p w14:paraId="5896A884" w14:textId="77777777" w:rsidR="00693D24" w:rsidRPr="00787844" w:rsidRDefault="00693D24" w:rsidP="00693D24">
      <w:pPr>
        <w:pStyle w:val="TEHNORM01"/>
        <w:spacing w:line="280" w:lineRule="exact"/>
        <w:rPr>
          <w:b w:val="0"/>
          <w:color w:val="404040"/>
          <w:sz w:val="22"/>
          <w:szCs w:val="22"/>
          <w:lang w:val="hr-HR"/>
        </w:rPr>
      </w:pPr>
      <w:r w:rsidRPr="00787844">
        <w:rPr>
          <w:b w:val="0"/>
          <w:color w:val="404040"/>
          <w:sz w:val="22"/>
          <w:szCs w:val="22"/>
          <w:lang w:val="hr-HR"/>
        </w:rPr>
        <w:t>(1) Od građevina županijskog značaja, uz zapadni i sjeverni rub područja obuhvata Plana prolazi javna županijska cesta ŽC 5070, a uz sami sjeverni rub naselja nalazi se spoj županijske ceste sa lokalnom cestom LC50040.</w:t>
      </w:r>
    </w:p>
    <w:p w14:paraId="26CBC55E" w14:textId="77777777" w:rsidR="00693D24" w:rsidRPr="00787844" w:rsidRDefault="00693D24" w:rsidP="00693D24">
      <w:pPr>
        <w:pStyle w:val="TEHNORM01"/>
        <w:spacing w:line="280" w:lineRule="exact"/>
        <w:rPr>
          <w:b w:val="0"/>
          <w:color w:val="404040"/>
          <w:sz w:val="22"/>
          <w:szCs w:val="22"/>
          <w:lang w:val="hr-HR"/>
        </w:rPr>
      </w:pPr>
    </w:p>
    <w:p w14:paraId="725F72D3" w14:textId="77777777" w:rsidR="00693D24" w:rsidRPr="00787844" w:rsidRDefault="00693D24" w:rsidP="00693D24">
      <w:pPr>
        <w:pStyle w:val="TEHNORM01"/>
        <w:spacing w:line="280" w:lineRule="exact"/>
        <w:rPr>
          <w:b w:val="0"/>
          <w:color w:val="404040"/>
          <w:sz w:val="22"/>
          <w:szCs w:val="22"/>
          <w:lang w:val="hr-HR"/>
        </w:rPr>
      </w:pPr>
      <w:r w:rsidRPr="00787844">
        <w:rPr>
          <w:b w:val="0"/>
          <w:color w:val="404040"/>
          <w:sz w:val="22"/>
          <w:szCs w:val="22"/>
          <w:lang w:val="hr-HR"/>
        </w:rPr>
        <w:t>(2) Cjelokupno naselje Kovri nalazi se unutar 400m širokog planskog koridora budućeg međunarodnog plinovoda Kovri - Koper, ali se prema podacima nadležnog tijela, tvrtke Plinacro d.o.o., trasa istog plinovoda planira sjeverno od ŽC 5070, na dovoljnoj udaljenosti i na način koji ne bi utjecao na samo naselje.</w:t>
      </w:r>
    </w:p>
    <w:p w14:paraId="52C4F406" w14:textId="77777777" w:rsidR="00693D24" w:rsidRPr="00787844" w:rsidRDefault="00693D24" w:rsidP="00693D24">
      <w:pPr>
        <w:pStyle w:val="NormalWeb"/>
        <w:rPr>
          <w:b/>
          <w:color w:val="404040"/>
          <w:sz w:val="22"/>
          <w:szCs w:val="22"/>
          <w:lang w:val="hr-HR"/>
        </w:rPr>
      </w:pPr>
      <w:r w:rsidRPr="00787844">
        <w:rPr>
          <w:b/>
          <w:color w:val="404040"/>
          <w:sz w:val="22"/>
          <w:szCs w:val="22"/>
          <w:lang w:val="hr-HR"/>
        </w:rPr>
        <w:t>1. Uvjeti određivanja i razgraničavanja površina javnih i drugih namjena</w:t>
      </w:r>
    </w:p>
    <w:p w14:paraId="68D26F41" w14:textId="77777777" w:rsidR="00693D24" w:rsidRPr="00787844" w:rsidRDefault="00693D24" w:rsidP="00787844">
      <w:pPr>
        <w:widowControl w:val="0"/>
        <w:numPr>
          <w:ilvl w:val="0"/>
          <w:numId w:val="42"/>
        </w:numPr>
        <w:spacing w:line="280" w:lineRule="exact"/>
        <w:jc w:val="center"/>
        <w:rPr>
          <w:color w:val="404040"/>
          <w:sz w:val="22"/>
          <w:szCs w:val="22"/>
          <w:lang w:val="hr-HR"/>
        </w:rPr>
      </w:pPr>
    </w:p>
    <w:p w14:paraId="6C031216" w14:textId="77777777" w:rsidR="00693D24" w:rsidRPr="00787844" w:rsidRDefault="00693D24" w:rsidP="00693D24">
      <w:pPr>
        <w:pStyle w:val="NormalWeb"/>
        <w:spacing w:before="0" w:beforeAutospacing="0" w:after="0" w:afterAutospacing="0"/>
        <w:rPr>
          <w:b/>
          <w:color w:val="404040"/>
          <w:sz w:val="22"/>
          <w:szCs w:val="22"/>
          <w:lang w:val="hr-HR"/>
        </w:rPr>
      </w:pPr>
    </w:p>
    <w:p w14:paraId="4CD9D166"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(1) Organizacija i namjena površina određena je odredbama ovoga Plana i grafički utvrđena  kartografskim prikazima Plana, list br. 1. Korištenje i namjena površina.</w:t>
      </w:r>
    </w:p>
    <w:p w14:paraId="5B431630" w14:textId="77777777" w:rsidR="00693D24" w:rsidRPr="00787844" w:rsidRDefault="00693D24" w:rsidP="00693D24">
      <w:pPr>
        <w:tabs>
          <w:tab w:val="left" w:pos="993"/>
        </w:tabs>
        <w:adjustRightInd w:val="0"/>
        <w:jc w:val="both"/>
        <w:textAlignment w:val="baseline"/>
        <w:rPr>
          <w:color w:val="404040"/>
          <w:sz w:val="22"/>
          <w:szCs w:val="22"/>
          <w:lang w:val="hr-HR"/>
        </w:rPr>
      </w:pPr>
    </w:p>
    <w:p w14:paraId="37B70B00"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042DD77F" w14:textId="77777777" w:rsidR="00693D24" w:rsidRPr="00787844" w:rsidRDefault="00693D24" w:rsidP="00693D24">
      <w:pPr>
        <w:tabs>
          <w:tab w:val="left" w:pos="993"/>
        </w:tabs>
        <w:rPr>
          <w:color w:val="404040"/>
          <w:sz w:val="22"/>
          <w:szCs w:val="22"/>
          <w:lang w:val="hr-HR"/>
        </w:rPr>
      </w:pPr>
    </w:p>
    <w:p w14:paraId="6DB0C41A"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(1) Načela za određivanje namjene površina određenih Planom, koja određuju temeljno urbanističko-graditeljsko i prostorno krajobrazno uređenje te zaštitu prostora su:</w:t>
      </w:r>
    </w:p>
    <w:p w14:paraId="316016A7" w14:textId="77777777" w:rsidR="00693D24" w:rsidRPr="00787844" w:rsidRDefault="00693D24" w:rsidP="00787844">
      <w:pPr>
        <w:widowControl w:val="0"/>
        <w:numPr>
          <w:ilvl w:val="1"/>
          <w:numId w:val="42"/>
        </w:numPr>
        <w:tabs>
          <w:tab w:val="left" w:pos="993"/>
        </w:tabs>
        <w:adjustRightInd w:val="0"/>
        <w:spacing w:line="280" w:lineRule="exact"/>
        <w:jc w:val="both"/>
        <w:textAlignment w:val="baseline"/>
        <w:rPr>
          <w:color w:val="404040"/>
          <w:sz w:val="22"/>
          <w:szCs w:val="22"/>
          <w:lang w:val="hr-HR"/>
        </w:rPr>
      </w:pPr>
      <w:r w:rsidRPr="00787844">
        <w:rPr>
          <w:color w:val="404040"/>
          <w:sz w:val="22"/>
          <w:szCs w:val="22"/>
          <w:lang w:val="hr-HR"/>
        </w:rPr>
        <w:t>načela osiguranja boljih uvjeta života i rada,</w:t>
      </w:r>
    </w:p>
    <w:p w14:paraId="4E51CC39" w14:textId="77777777" w:rsidR="00693D24" w:rsidRPr="00787844" w:rsidRDefault="00693D24" w:rsidP="00787844">
      <w:pPr>
        <w:widowControl w:val="0"/>
        <w:numPr>
          <w:ilvl w:val="1"/>
          <w:numId w:val="42"/>
        </w:numPr>
        <w:tabs>
          <w:tab w:val="left" w:pos="993"/>
        </w:tabs>
        <w:adjustRightInd w:val="0"/>
        <w:spacing w:line="280" w:lineRule="exact"/>
        <w:jc w:val="both"/>
        <w:textAlignment w:val="baseline"/>
        <w:rPr>
          <w:color w:val="404040"/>
          <w:sz w:val="22"/>
          <w:szCs w:val="22"/>
          <w:lang w:val="hr-HR"/>
        </w:rPr>
      </w:pPr>
      <w:r w:rsidRPr="00787844">
        <w:rPr>
          <w:color w:val="404040"/>
          <w:sz w:val="22"/>
          <w:szCs w:val="22"/>
          <w:lang w:val="hr-HR"/>
        </w:rPr>
        <w:t>načela održivog razvoja i racionalnog korištenja i zaštite prostora,</w:t>
      </w:r>
    </w:p>
    <w:p w14:paraId="33149274" w14:textId="77777777" w:rsidR="00693D24" w:rsidRPr="00787844" w:rsidRDefault="00693D24" w:rsidP="00787844">
      <w:pPr>
        <w:widowControl w:val="0"/>
        <w:numPr>
          <w:ilvl w:val="1"/>
          <w:numId w:val="42"/>
        </w:numPr>
        <w:tabs>
          <w:tab w:val="left" w:pos="993"/>
        </w:tabs>
        <w:adjustRightInd w:val="0"/>
        <w:spacing w:line="280" w:lineRule="exact"/>
        <w:jc w:val="both"/>
        <w:textAlignment w:val="baseline"/>
        <w:rPr>
          <w:color w:val="404040"/>
          <w:sz w:val="22"/>
          <w:szCs w:val="22"/>
          <w:lang w:val="hr-HR"/>
        </w:rPr>
      </w:pPr>
      <w:r w:rsidRPr="00787844">
        <w:rPr>
          <w:color w:val="404040"/>
          <w:sz w:val="22"/>
          <w:szCs w:val="22"/>
          <w:lang w:val="hr-HR"/>
        </w:rPr>
        <w:lastRenderedPageBreak/>
        <w:t xml:space="preserve">načela zaštite i unaprjeđenja kulturne baštine i krajobraza, </w:t>
      </w:r>
    </w:p>
    <w:p w14:paraId="37434DA0" w14:textId="77777777" w:rsidR="00693D24" w:rsidRPr="00787844" w:rsidRDefault="00693D24" w:rsidP="00787844">
      <w:pPr>
        <w:widowControl w:val="0"/>
        <w:numPr>
          <w:ilvl w:val="1"/>
          <w:numId w:val="42"/>
        </w:numPr>
        <w:tabs>
          <w:tab w:val="left" w:pos="993"/>
        </w:tabs>
        <w:adjustRightInd w:val="0"/>
        <w:spacing w:line="280" w:lineRule="exact"/>
        <w:jc w:val="both"/>
        <w:textAlignment w:val="baseline"/>
        <w:rPr>
          <w:color w:val="404040"/>
          <w:sz w:val="22"/>
          <w:szCs w:val="22"/>
          <w:lang w:val="hr-HR"/>
        </w:rPr>
      </w:pPr>
      <w:r w:rsidRPr="00787844">
        <w:rPr>
          <w:color w:val="404040"/>
          <w:sz w:val="22"/>
          <w:szCs w:val="22"/>
          <w:lang w:val="hr-HR"/>
        </w:rPr>
        <w:t>načela zaštite javnog i zajedničkog interesa,</w:t>
      </w:r>
    </w:p>
    <w:p w14:paraId="2C05B2AA" w14:textId="77777777" w:rsidR="00693D24" w:rsidRPr="00787844" w:rsidRDefault="00693D24" w:rsidP="00787844">
      <w:pPr>
        <w:widowControl w:val="0"/>
        <w:numPr>
          <w:ilvl w:val="1"/>
          <w:numId w:val="42"/>
        </w:numPr>
        <w:tabs>
          <w:tab w:val="left" w:pos="993"/>
        </w:tabs>
        <w:adjustRightInd w:val="0"/>
        <w:spacing w:line="280" w:lineRule="exact"/>
        <w:jc w:val="both"/>
        <w:textAlignment w:val="baseline"/>
        <w:rPr>
          <w:color w:val="404040"/>
          <w:sz w:val="22"/>
          <w:szCs w:val="22"/>
          <w:lang w:val="hr-HR"/>
        </w:rPr>
      </w:pPr>
      <w:r w:rsidRPr="00787844">
        <w:rPr>
          <w:color w:val="404040"/>
          <w:sz w:val="22"/>
          <w:szCs w:val="22"/>
          <w:lang w:val="hr-HR"/>
        </w:rPr>
        <w:t>načela optimalnog usklađenja interesa različitih korisnika prostora i prioriteta djelovanja u prostoru,</w:t>
      </w:r>
    </w:p>
    <w:p w14:paraId="71A3FECB" w14:textId="77777777" w:rsidR="00693D24" w:rsidRPr="00787844" w:rsidRDefault="00693D24" w:rsidP="00787844">
      <w:pPr>
        <w:widowControl w:val="0"/>
        <w:numPr>
          <w:ilvl w:val="1"/>
          <w:numId w:val="42"/>
        </w:numPr>
        <w:tabs>
          <w:tab w:val="left" w:pos="993"/>
        </w:tabs>
        <w:adjustRightInd w:val="0"/>
        <w:spacing w:line="280" w:lineRule="exact"/>
        <w:jc w:val="both"/>
        <w:textAlignment w:val="baseline"/>
        <w:rPr>
          <w:color w:val="404040"/>
          <w:sz w:val="22"/>
          <w:szCs w:val="22"/>
          <w:lang w:val="hr-HR"/>
        </w:rPr>
      </w:pPr>
      <w:r w:rsidRPr="00787844">
        <w:rPr>
          <w:color w:val="404040"/>
          <w:sz w:val="22"/>
          <w:szCs w:val="22"/>
          <w:lang w:val="hr-HR"/>
        </w:rPr>
        <w:t>pravila struke.</w:t>
      </w:r>
    </w:p>
    <w:p w14:paraId="3B72A62F" w14:textId="77777777" w:rsidR="00693D24" w:rsidRPr="00787844" w:rsidRDefault="00693D24" w:rsidP="00693D24">
      <w:pPr>
        <w:tabs>
          <w:tab w:val="left" w:pos="709"/>
        </w:tabs>
        <w:rPr>
          <w:color w:val="404040"/>
          <w:sz w:val="22"/>
          <w:szCs w:val="22"/>
          <w:lang w:val="hr-HR"/>
        </w:rPr>
      </w:pPr>
    </w:p>
    <w:p w14:paraId="385E3D67" w14:textId="77777777" w:rsidR="00693D24" w:rsidRPr="00787844" w:rsidRDefault="00693D24" w:rsidP="00693D24">
      <w:pPr>
        <w:tabs>
          <w:tab w:val="left" w:pos="709"/>
        </w:tabs>
        <w:rPr>
          <w:color w:val="404040"/>
          <w:sz w:val="22"/>
          <w:szCs w:val="22"/>
          <w:lang w:val="hr-HR"/>
        </w:rPr>
      </w:pPr>
    </w:p>
    <w:p w14:paraId="12667A94"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0079314C" w14:textId="77777777" w:rsidR="00693D24" w:rsidRPr="00787844" w:rsidRDefault="00693D24" w:rsidP="00693D24">
      <w:pPr>
        <w:tabs>
          <w:tab w:val="left" w:pos="709"/>
        </w:tabs>
        <w:rPr>
          <w:color w:val="404040"/>
          <w:sz w:val="22"/>
          <w:szCs w:val="22"/>
          <w:lang w:val="hr-HR"/>
        </w:rPr>
      </w:pPr>
    </w:p>
    <w:p w14:paraId="4464E68F" w14:textId="77777777" w:rsidR="00693D24" w:rsidRPr="00787844" w:rsidRDefault="00693D24" w:rsidP="00693D24">
      <w:pPr>
        <w:tabs>
          <w:tab w:val="left" w:pos="709"/>
        </w:tabs>
        <w:rPr>
          <w:color w:val="404040"/>
          <w:sz w:val="22"/>
          <w:szCs w:val="22"/>
          <w:lang w:val="hr-HR"/>
        </w:rPr>
      </w:pPr>
      <w:r w:rsidRPr="00787844">
        <w:rPr>
          <w:color w:val="404040"/>
          <w:sz w:val="22"/>
          <w:szCs w:val="22"/>
          <w:lang w:val="hr-HR"/>
        </w:rPr>
        <w:t xml:space="preserve">(1) Osnovna podjela područja postignuta je planiranim prometnim površinama i definiranim površinama (ili zonama) različitih namjena, uz njih. </w:t>
      </w:r>
    </w:p>
    <w:p w14:paraId="6DEDCD65"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(2) Razgraničenje pojedinih zona u grafičkom dijelu Plana list broj 1. „Korištenje i namjena površina“ načelno, kada je to moguće, prolazi granicama pripadajućih katastarskih čestica kako su interpretirane u topografsko katastarskoj podlozi na kojoj je Plan izrađen. </w:t>
      </w:r>
    </w:p>
    <w:p w14:paraId="56ED9201" w14:textId="77777777" w:rsidR="00693D24" w:rsidRPr="00787844" w:rsidRDefault="00693D24" w:rsidP="00693D24">
      <w:pPr>
        <w:tabs>
          <w:tab w:val="left" w:pos="993"/>
        </w:tabs>
        <w:adjustRightInd w:val="0"/>
        <w:jc w:val="both"/>
        <w:textAlignment w:val="baseline"/>
        <w:rPr>
          <w:color w:val="404040"/>
          <w:sz w:val="22"/>
          <w:szCs w:val="22"/>
          <w:lang w:val="hr-HR"/>
        </w:rPr>
      </w:pPr>
    </w:p>
    <w:p w14:paraId="73070302" w14:textId="77777777" w:rsidR="00693D24" w:rsidRPr="00787844" w:rsidRDefault="00693D24" w:rsidP="00693D24">
      <w:pPr>
        <w:tabs>
          <w:tab w:val="left" w:pos="709"/>
        </w:tabs>
        <w:rPr>
          <w:color w:val="404040"/>
          <w:sz w:val="22"/>
          <w:szCs w:val="22"/>
          <w:lang w:val="hr-HR"/>
        </w:rPr>
      </w:pPr>
    </w:p>
    <w:p w14:paraId="6F0B4AFA"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F483E5A" w14:textId="77777777" w:rsidR="00693D24" w:rsidRPr="00787844" w:rsidRDefault="00693D24" w:rsidP="00693D24">
      <w:pPr>
        <w:tabs>
          <w:tab w:val="left" w:pos="709"/>
        </w:tabs>
        <w:rPr>
          <w:color w:val="404040"/>
          <w:sz w:val="22"/>
          <w:szCs w:val="22"/>
          <w:lang w:val="hr-HR"/>
        </w:rPr>
      </w:pPr>
    </w:p>
    <w:p w14:paraId="318CBAF8"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(1) Razgraničenje javne prometne površine od površina drugih namjena vrši se u fazi izrade akta za provedbu Plana i građevinske dozvole, i to:</w:t>
      </w:r>
    </w:p>
    <w:p w14:paraId="7EED7F60" w14:textId="77777777" w:rsidR="00693D24" w:rsidRPr="00787844" w:rsidRDefault="00693D24" w:rsidP="00693D24">
      <w:pPr>
        <w:numPr>
          <w:ilvl w:val="12"/>
          <w:numId w:val="0"/>
        </w:numPr>
        <w:rPr>
          <w:color w:val="404040"/>
          <w:sz w:val="22"/>
          <w:szCs w:val="22"/>
          <w:lang w:val="hr-HR"/>
        </w:rPr>
      </w:pPr>
    </w:p>
    <w:p w14:paraId="783C8A6C" w14:textId="77777777" w:rsidR="00693D24" w:rsidRPr="00787844" w:rsidRDefault="00693D24" w:rsidP="00693D24">
      <w:pPr>
        <w:numPr>
          <w:ilvl w:val="1"/>
          <w:numId w:val="4"/>
        </w:numPr>
        <w:spacing w:line="280" w:lineRule="exact"/>
        <w:jc w:val="both"/>
        <w:rPr>
          <w:color w:val="404040"/>
          <w:sz w:val="22"/>
          <w:szCs w:val="22"/>
          <w:lang w:val="hr-HR"/>
        </w:rPr>
      </w:pPr>
      <w:r w:rsidRPr="00787844">
        <w:rPr>
          <w:color w:val="404040"/>
          <w:sz w:val="22"/>
          <w:szCs w:val="22"/>
          <w:lang w:val="hr-HR"/>
        </w:rPr>
        <w:t>Prije donošenja akta za provedbu Plana i građevinske dozvole za pojedine zone i lokacije, potrebno je provjeriti uvjete za građenje i uređenje pristupne javno-prometne površine i prometnice</w:t>
      </w:r>
    </w:p>
    <w:p w14:paraId="45973783" w14:textId="77777777" w:rsidR="00693D24" w:rsidRPr="00787844" w:rsidRDefault="00693D24" w:rsidP="00693D24">
      <w:pPr>
        <w:numPr>
          <w:ilvl w:val="1"/>
          <w:numId w:val="4"/>
        </w:numPr>
        <w:spacing w:line="280" w:lineRule="exact"/>
        <w:jc w:val="both"/>
        <w:rPr>
          <w:color w:val="404040"/>
          <w:sz w:val="22"/>
          <w:szCs w:val="22"/>
          <w:lang w:val="hr-HR"/>
        </w:rPr>
      </w:pPr>
      <w:r w:rsidRPr="00787844">
        <w:rPr>
          <w:color w:val="404040"/>
          <w:sz w:val="22"/>
          <w:szCs w:val="22"/>
          <w:lang w:val="hr-HR"/>
        </w:rPr>
        <w:t>Granice građevne čestice javno-prometne površine su definirane grafičkim prikazom koridora prometnica na listu br.1.</w:t>
      </w:r>
      <w:r w:rsidRPr="00787844">
        <w:rPr>
          <w:color w:val="404040"/>
          <w:spacing w:val="-2"/>
          <w:sz w:val="22"/>
          <w:szCs w:val="22"/>
          <w:lang w:val="hr-HR"/>
        </w:rPr>
        <w:t xml:space="preserve"> Korištenje i namjena površina i granicom obuhvata Plana.</w:t>
      </w:r>
      <w:r w:rsidRPr="00787844">
        <w:rPr>
          <w:color w:val="404040"/>
          <w:sz w:val="22"/>
          <w:szCs w:val="22"/>
          <w:lang w:val="hr-HR"/>
        </w:rPr>
        <w:t xml:space="preserve"> </w:t>
      </w:r>
    </w:p>
    <w:p w14:paraId="5539742E" w14:textId="77777777" w:rsidR="00693D24" w:rsidRPr="00787844" w:rsidRDefault="00693D24" w:rsidP="00693D24">
      <w:pPr>
        <w:numPr>
          <w:ilvl w:val="1"/>
          <w:numId w:val="4"/>
        </w:numPr>
        <w:spacing w:line="280" w:lineRule="exact"/>
        <w:jc w:val="both"/>
        <w:rPr>
          <w:color w:val="404040"/>
          <w:sz w:val="22"/>
          <w:szCs w:val="22"/>
          <w:lang w:val="hr-HR"/>
        </w:rPr>
      </w:pPr>
      <w:r w:rsidRPr="00787844">
        <w:rPr>
          <w:color w:val="404040"/>
          <w:sz w:val="22"/>
          <w:szCs w:val="22"/>
          <w:lang w:val="hr-HR"/>
        </w:rPr>
        <w:t>Granice građevne čestice javno-prometne površine iz prethodne točke se mogu u manjoj mjeri korigirati u odnosu na one prikazane na listovima br.1.</w:t>
      </w:r>
      <w:r w:rsidRPr="00787844">
        <w:rPr>
          <w:color w:val="404040"/>
          <w:spacing w:val="-2"/>
          <w:sz w:val="22"/>
          <w:szCs w:val="22"/>
          <w:lang w:val="hr-HR"/>
        </w:rPr>
        <w:t xml:space="preserve"> Korištenje i namjena površina,</w:t>
      </w:r>
      <w:r w:rsidRPr="00787844">
        <w:rPr>
          <w:color w:val="404040"/>
          <w:sz w:val="22"/>
          <w:szCs w:val="22"/>
          <w:lang w:val="hr-HR"/>
        </w:rPr>
        <w:t xml:space="preserve"> kada to zahtijeva tehničko rješenje prometnice, te zbog usklađenja geodetske podloge sa stvarnim stanjem katastra zemljišta i vlasničkim odnosima.</w:t>
      </w:r>
    </w:p>
    <w:p w14:paraId="182AEF84" w14:textId="77777777" w:rsidR="00693D24" w:rsidRPr="00787844" w:rsidRDefault="00693D24" w:rsidP="00693D24">
      <w:pPr>
        <w:numPr>
          <w:ilvl w:val="1"/>
          <w:numId w:val="4"/>
        </w:numPr>
        <w:spacing w:line="280" w:lineRule="exact"/>
        <w:jc w:val="both"/>
        <w:rPr>
          <w:color w:val="404040"/>
          <w:sz w:val="22"/>
          <w:szCs w:val="22"/>
          <w:lang w:val="hr-HR"/>
        </w:rPr>
      </w:pPr>
      <w:r w:rsidRPr="00787844">
        <w:rPr>
          <w:color w:val="404040"/>
          <w:sz w:val="22"/>
          <w:szCs w:val="22"/>
          <w:lang w:val="hr-HR"/>
        </w:rPr>
        <w:t>Korekcije granica javno-prometne površine se, u načelu, neće vršiti na štetu postojećih javnih površina.</w:t>
      </w:r>
    </w:p>
    <w:p w14:paraId="42335685" w14:textId="77777777" w:rsidR="00693D24" w:rsidRPr="00787844" w:rsidRDefault="00693D24" w:rsidP="00693D24">
      <w:pPr>
        <w:tabs>
          <w:tab w:val="left" w:pos="993"/>
        </w:tabs>
        <w:rPr>
          <w:b/>
          <w:color w:val="404040"/>
          <w:sz w:val="22"/>
          <w:szCs w:val="22"/>
          <w:lang w:val="hr-HR"/>
        </w:rPr>
      </w:pPr>
    </w:p>
    <w:p w14:paraId="468B15AA"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0CB036E" w14:textId="77777777" w:rsidR="00693D24" w:rsidRPr="00787844" w:rsidRDefault="00693D24" w:rsidP="00693D24">
      <w:pPr>
        <w:tabs>
          <w:tab w:val="left" w:pos="993"/>
        </w:tabs>
        <w:ind w:left="1844"/>
        <w:rPr>
          <w:b/>
          <w:color w:val="404040"/>
          <w:sz w:val="22"/>
          <w:szCs w:val="22"/>
          <w:lang w:val="hr-HR"/>
        </w:rPr>
      </w:pPr>
    </w:p>
    <w:p w14:paraId="674F89A5" w14:textId="77777777" w:rsidR="00693D24" w:rsidRPr="00787844" w:rsidRDefault="00693D24" w:rsidP="00693D24">
      <w:pPr>
        <w:tabs>
          <w:tab w:val="left" w:pos="993"/>
        </w:tabs>
        <w:rPr>
          <w:color w:val="404040"/>
          <w:sz w:val="22"/>
          <w:szCs w:val="22"/>
          <w:lang w:val="hr-HR"/>
        </w:rPr>
      </w:pPr>
      <w:r w:rsidRPr="00787844">
        <w:rPr>
          <w:color w:val="404040"/>
          <w:sz w:val="22"/>
          <w:szCs w:val="22"/>
          <w:lang w:val="hr-HR"/>
        </w:rPr>
        <w:t xml:space="preserve">(1) Utvrđene namjene površina u obuhvatu Plana su slijedeće: </w:t>
      </w:r>
    </w:p>
    <w:p w14:paraId="7160745A" w14:textId="77777777" w:rsidR="00693D24" w:rsidRPr="00787844" w:rsidRDefault="00693D24" w:rsidP="00693D24">
      <w:pPr>
        <w:tabs>
          <w:tab w:val="left" w:pos="993"/>
        </w:tabs>
        <w:rPr>
          <w:color w:val="404040"/>
          <w:sz w:val="22"/>
          <w:szCs w:val="22"/>
          <w:lang w:val="hr-HR"/>
        </w:rPr>
      </w:pPr>
    </w:p>
    <w:p w14:paraId="1C5C92BD" w14:textId="77777777" w:rsidR="00693D24" w:rsidRPr="00787844" w:rsidRDefault="00693D24" w:rsidP="00693D24">
      <w:pPr>
        <w:tabs>
          <w:tab w:val="left" w:pos="283"/>
        </w:tabs>
        <w:ind w:left="850" w:hanging="131"/>
        <w:jc w:val="both"/>
        <w:textAlignment w:val="baseline"/>
        <w:rPr>
          <w:b/>
          <w:bCs/>
          <w:caps/>
          <w:color w:val="404040"/>
          <w:sz w:val="22"/>
          <w:szCs w:val="22"/>
          <w:lang w:val="hr-HR"/>
        </w:rPr>
      </w:pPr>
      <w:r w:rsidRPr="00787844">
        <w:rPr>
          <w:caps/>
          <w:color w:val="404040"/>
          <w:sz w:val="22"/>
          <w:szCs w:val="22"/>
          <w:lang w:val="hr-HR"/>
        </w:rPr>
        <w:t>-</w:t>
      </w:r>
      <w:r w:rsidRPr="00787844">
        <w:rPr>
          <w:caps/>
          <w:color w:val="404040"/>
          <w:sz w:val="22"/>
          <w:szCs w:val="22"/>
          <w:lang w:val="hr-HR"/>
        </w:rPr>
        <w:tab/>
      </w:r>
      <w:r w:rsidRPr="00787844">
        <w:rPr>
          <w:b/>
          <w:bCs/>
          <w:caps/>
          <w:color w:val="404040"/>
          <w:sz w:val="22"/>
          <w:szCs w:val="22"/>
          <w:lang w:val="hr-HR"/>
        </w:rPr>
        <w:t>CESTOVNE PROMETNE POVRŠINE</w:t>
      </w:r>
    </w:p>
    <w:p w14:paraId="267621D2" w14:textId="77777777" w:rsidR="00693D24" w:rsidRPr="00787844" w:rsidRDefault="00693D24" w:rsidP="00693D24">
      <w:pPr>
        <w:tabs>
          <w:tab w:val="left" w:pos="283"/>
        </w:tabs>
        <w:ind w:left="1800" w:hanging="360"/>
        <w:jc w:val="both"/>
        <w:textAlignment w:val="baseline"/>
        <w:rPr>
          <w:b/>
          <w:bCs/>
          <w:caps/>
          <w:color w:val="404040"/>
          <w:sz w:val="22"/>
          <w:szCs w:val="22"/>
          <w:lang w:val="hr-HR"/>
        </w:rPr>
      </w:pPr>
      <w:r w:rsidRPr="00787844">
        <w:rPr>
          <w:caps/>
          <w:color w:val="404040"/>
          <w:sz w:val="22"/>
          <w:szCs w:val="22"/>
          <w:lang w:val="hr-HR"/>
        </w:rPr>
        <w:t>o</w:t>
      </w:r>
      <w:r w:rsidRPr="00787844">
        <w:rPr>
          <w:caps/>
          <w:color w:val="404040"/>
          <w:sz w:val="22"/>
          <w:szCs w:val="22"/>
          <w:lang w:val="hr-HR"/>
        </w:rPr>
        <w:tab/>
      </w:r>
      <w:r w:rsidRPr="00787844">
        <w:rPr>
          <w:b/>
          <w:bCs/>
          <w:caps/>
          <w:color w:val="404040"/>
          <w:sz w:val="22"/>
          <w:szCs w:val="22"/>
          <w:lang w:val="hr-HR"/>
        </w:rPr>
        <w:t xml:space="preserve">KOLNO-PJEŠAČKE </w:t>
      </w:r>
      <w:r w:rsidRPr="00787844">
        <w:rPr>
          <w:caps/>
          <w:color w:val="404040"/>
          <w:sz w:val="22"/>
          <w:szCs w:val="22"/>
          <w:lang w:val="hr-HR"/>
        </w:rPr>
        <w:t>(KOLNE SA PJEŠAČKIM PROMETOM)</w:t>
      </w:r>
    </w:p>
    <w:p w14:paraId="1CFC41DE" w14:textId="77777777" w:rsidR="00693D24" w:rsidRPr="00787844" w:rsidRDefault="00693D24" w:rsidP="00693D24">
      <w:pPr>
        <w:tabs>
          <w:tab w:val="left" w:pos="283"/>
        </w:tabs>
        <w:ind w:left="1800" w:hanging="360"/>
        <w:jc w:val="both"/>
        <w:textAlignment w:val="baseline"/>
        <w:rPr>
          <w:caps/>
          <w:color w:val="404040"/>
          <w:sz w:val="22"/>
          <w:szCs w:val="22"/>
          <w:lang w:val="hr-HR"/>
        </w:rPr>
      </w:pPr>
      <w:r w:rsidRPr="00787844">
        <w:rPr>
          <w:caps/>
          <w:color w:val="404040"/>
          <w:sz w:val="22"/>
          <w:szCs w:val="22"/>
          <w:lang w:val="hr-HR"/>
        </w:rPr>
        <w:t>o</w:t>
      </w:r>
      <w:r w:rsidRPr="00787844">
        <w:rPr>
          <w:caps/>
          <w:color w:val="404040"/>
          <w:sz w:val="22"/>
          <w:szCs w:val="22"/>
          <w:lang w:val="hr-HR"/>
        </w:rPr>
        <w:tab/>
      </w:r>
      <w:r w:rsidRPr="00787844">
        <w:rPr>
          <w:b/>
          <w:bCs/>
          <w:caps/>
          <w:color w:val="404040"/>
          <w:sz w:val="22"/>
          <w:szCs w:val="22"/>
          <w:lang w:val="hr-HR"/>
        </w:rPr>
        <w:t xml:space="preserve">PJEŠAČKO SERVISNE </w:t>
      </w:r>
      <w:r w:rsidRPr="00787844">
        <w:rPr>
          <w:caps/>
          <w:color w:val="404040"/>
          <w:sz w:val="22"/>
          <w:szCs w:val="22"/>
          <w:lang w:val="hr-HR"/>
        </w:rPr>
        <w:t>(pješačke sa kolnim prometom)</w:t>
      </w:r>
    </w:p>
    <w:p w14:paraId="1477AD8E" w14:textId="77777777" w:rsidR="00693D24" w:rsidRPr="00787844" w:rsidRDefault="00693D24" w:rsidP="00693D24">
      <w:pPr>
        <w:tabs>
          <w:tab w:val="left" w:pos="283"/>
        </w:tabs>
        <w:ind w:left="1800" w:hanging="360"/>
        <w:jc w:val="both"/>
        <w:textAlignment w:val="baseline"/>
        <w:rPr>
          <w:b/>
          <w:bCs/>
          <w:caps/>
          <w:color w:val="404040"/>
          <w:sz w:val="22"/>
          <w:szCs w:val="22"/>
          <w:lang w:val="hr-HR"/>
        </w:rPr>
      </w:pPr>
      <w:r w:rsidRPr="00787844">
        <w:rPr>
          <w:caps/>
          <w:color w:val="404040"/>
          <w:sz w:val="22"/>
          <w:szCs w:val="22"/>
          <w:lang w:val="hr-HR"/>
        </w:rPr>
        <w:t>o</w:t>
      </w:r>
      <w:r w:rsidRPr="00787844">
        <w:rPr>
          <w:caps/>
          <w:color w:val="404040"/>
          <w:sz w:val="22"/>
          <w:szCs w:val="22"/>
          <w:lang w:val="hr-HR"/>
        </w:rPr>
        <w:tab/>
      </w:r>
      <w:r w:rsidRPr="00787844">
        <w:rPr>
          <w:b/>
          <w:bCs/>
          <w:caps/>
          <w:color w:val="404040"/>
          <w:sz w:val="22"/>
          <w:szCs w:val="22"/>
          <w:lang w:val="hr-HR"/>
        </w:rPr>
        <w:t xml:space="preserve">PARKIRALIŠTA </w:t>
      </w:r>
    </w:p>
    <w:p w14:paraId="4E49D423"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color w:val="404040"/>
          <w:sz w:val="22"/>
          <w:szCs w:val="22"/>
          <w:lang w:val="hr-HR"/>
        </w:rPr>
      </w:pPr>
      <w:r w:rsidRPr="00787844">
        <w:rPr>
          <w:b/>
          <w:caps/>
          <w:color w:val="404040"/>
          <w:sz w:val="22"/>
          <w:szCs w:val="22"/>
          <w:lang w:val="hr-HR"/>
        </w:rPr>
        <w:t>STAMBENA NAMJENA (S)</w:t>
      </w:r>
    </w:p>
    <w:p w14:paraId="015C1B5C"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color w:val="404040"/>
          <w:sz w:val="22"/>
          <w:szCs w:val="22"/>
          <w:lang w:val="hr-HR"/>
        </w:rPr>
      </w:pPr>
      <w:r w:rsidRPr="00787844">
        <w:rPr>
          <w:b/>
          <w:caps/>
          <w:color w:val="404040"/>
          <w:sz w:val="22"/>
          <w:szCs w:val="22"/>
          <w:lang w:val="hr-HR"/>
        </w:rPr>
        <w:t>MJEŠOVITA NAMJENA - pretežito stambena (M)</w:t>
      </w:r>
    </w:p>
    <w:p w14:paraId="45924754"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color w:val="404040"/>
          <w:sz w:val="22"/>
          <w:szCs w:val="22"/>
          <w:lang w:val="hr-HR"/>
        </w:rPr>
      </w:pPr>
      <w:r w:rsidRPr="00787844">
        <w:rPr>
          <w:b/>
          <w:caps/>
          <w:color w:val="404040"/>
          <w:sz w:val="22"/>
          <w:szCs w:val="22"/>
          <w:lang w:val="hr-HR"/>
        </w:rPr>
        <w:t>javne zelene površine (z1)</w:t>
      </w:r>
    </w:p>
    <w:p w14:paraId="17C7301F" w14:textId="77777777" w:rsidR="00693D24" w:rsidRPr="00787844" w:rsidRDefault="00693D24" w:rsidP="00693D24">
      <w:pPr>
        <w:widowControl w:val="0"/>
        <w:numPr>
          <w:ilvl w:val="0"/>
          <w:numId w:val="1"/>
        </w:numPr>
        <w:tabs>
          <w:tab w:val="left" w:pos="284"/>
        </w:tabs>
        <w:adjustRightInd w:val="0"/>
        <w:spacing w:line="280" w:lineRule="exact"/>
        <w:ind w:left="851" w:hanging="131"/>
        <w:jc w:val="both"/>
        <w:textAlignment w:val="baseline"/>
        <w:rPr>
          <w:b/>
          <w:caps/>
          <w:color w:val="404040"/>
          <w:sz w:val="22"/>
          <w:szCs w:val="22"/>
          <w:lang w:val="hr-HR"/>
        </w:rPr>
      </w:pPr>
      <w:r w:rsidRPr="00787844">
        <w:rPr>
          <w:b/>
          <w:caps/>
          <w:color w:val="404040"/>
          <w:sz w:val="22"/>
          <w:szCs w:val="22"/>
          <w:lang w:val="hr-HR"/>
        </w:rPr>
        <w:t>VRIJEDNO OBRADIVO TLO (p2)</w:t>
      </w:r>
    </w:p>
    <w:p w14:paraId="4F8DC298" w14:textId="77777777" w:rsidR="00693D24" w:rsidRPr="00787844" w:rsidRDefault="00693D24" w:rsidP="00693D24">
      <w:pPr>
        <w:tabs>
          <w:tab w:val="left" w:pos="993"/>
        </w:tabs>
        <w:rPr>
          <w:color w:val="404040"/>
          <w:sz w:val="22"/>
          <w:szCs w:val="22"/>
          <w:lang w:val="hr-HR"/>
        </w:rPr>
      </w:pPr>
    </w:p>
    <w:p w14:paraId="0C6F16F1" w14:textId="77777777" w:rsidR="00693D24" w:rsidRPr="00787844" w:rsidRDefault="00693D24" w:rsidP="00693D24">
      <w:pPr>
        <w:rPr>
          <w:b/>
          <w:caps/>
          <w:color w:val="404040"/>
          <w:sz w:val="22"/>
          <w:szCs w:val="22"/>
          <w:lang w:val="hr-HR"/>
        </w:rPr>
      </w:pPr>
      <w:r w:rsidRPr="00787844">
        <w:rPr>
          <w:b/>
          <w:bCs/>
          <w:caps/>
          <w:color w:val="404040"/>
          <w:sz w:val="22"/>
          <w:szCs w:val="22"/>
          <w:lang w:val="hr-HR"/>
        </w:rPr>
        <w:t>CESTOVNE PROMETNE POVRŠINE – javne prometnice</w:t>
      </w:r>
    </w:p>
    <w:p w14:paraId="1CCFC73D" w14:textId="21BE5CB4" w:rsidR="00693D24" w:rsidRDefault="00693D24" w:rsidP="00693D24">
      <w:pPr>
        <w:tabs>
          <w:tab w:val="left" w:pos="993"/>
        </w:tabs>
        <w:rPr>
          <w:color w:val="404040"/>
          <w:sz w:val="22"/>
          <w:szCs w:val="22"/>
          <w:lang w:val="hr-HR"/>
        </w:rPr>
      </w:pPr>
    </w:p>
    <w:p w14:paraId="1EF716C5" w14:textId="083151F2" w:rsidR="00787844" w:rsidRDefault="00787844" w:rsidP="00693D24">
      <w:pPr>
        <w:tabs>
          <w:tab w:val="left" w:pos="993"/>
        </w:tabs>
        <w:rPr>
          <w:color w:val="404040"/>
          <w:sz w:val="22"/>
          <w:szCs w:val="22"/>
          <w:lang w:val="hr-HR"/>
        </w:rPr>
      </w:pPr>
    </w:p>
    <w:p w14:paraId="6721643D" w14:textId="070F6243" w:rsidR="00787844" w:rsidRDefault="00787844" w:rsidP="00693D24">
      <w:pPr>
        <w:tabs>
          <w:tab w:val="left" w:pos="993"/>
        </w:tabs>
        <w:rPr>
          <w:color w:val="404040"/>
          <w:sz w:val="22"/>
          <w:szCs w:val="22"/>
          <w:lang w:val="hr-HR"/>
        </w:rPr>
      </w:pPr>
    </w:p>
    <w:p w14:paraId="74395F9B" w14:textId="5815B126" w:rsidR="00787844" w:rsidRDefault="00787844" w:rsidP="00693D24">
      <w:pPr>
        <w:tabs>
          <w:tab w:val="left" w:pos="993"/>
        </w:tabs>
        <w:rPr>
          <w:color w:val="404040"/>
          <w:sz w:val="22"/>
          <w:szCs w:val="22"/>
          <w:lang w:val="hr-HR"/>
        </w:rPr>
      </w:pPr>
    </w:p>
    <w:p w14:paraId="5339D1C0" w14:textId="77777777" w:rsidR="00787844" w:rsidRPr="00787844" w:rsidRDefault="00787844" w:rsidP="00693D24">
      <w:pPr>
        <w:tabs>
          <w:tab w:val="left" w:pos="993"/>
        </w:tabs>
        <w:rPr>
          <w:color w:val="404040"/>
          <w:sz w:val="22"/>
          <w:szCs w:val="22"/>
          <w:lang w:val="hr-HR"/>
        </w:rPr>
      </w:pPr>
    </w:p>
    <w:p w14:paraId="6A1B1EAA"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2D743FBE" w14:textId="77777777" w:rsidR="00693D24" w:rsidRPr="00787844" w:rsidRDefault="00693D24" w:rsidP="00693D24">
      <w:pPr>
        <w:rPr>
          <w:b/>
          <w:color w:val="404040"/>
          <w:sz w:val="22"/>
          <w:szCs w:val="22"/>
          <w:lang w:val="hr-HR"/>
        </w:rPr>
      </w:pPr>
    </w:p>
    <w:p w14:paraId="5FBE29A6"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(1) Cestovne prometne površine prikazane u Planu su javne prometne površine koje služe za sve oblike cestovnog prometanja (kolnog, pješačkog, biciklističkog) i koriste kao pristupne površine zonama i lokacijama drugih namjena.</w:t>
      </w:r>
    </w:p>
    <w:p w14:paraId="1D50A60A" w14:textId="77777777" w:rsidR="00693D24" w:rsidRPr="00787844" w:rsidRDefault="00693D24" w:rsidP="00693D24">
      <w:pPr>
        <w:tabs>
          <w:tab w:val="left" w:pos="993"/>
        </w:tabs>
        <w:adjustRightInd w:val="0"/>
        <w:jc w:val="both"/>
        <w:textAlignment w:val="baseline"/>
        <w:rPr>
          <w:color w:val="404040"/>
          <w:sz w:val="22"/>
          <w:szCs w:val="22"/>
          <w:lang w:val="hr-HR"/>
        </w:rPr>
      </w:pPr>
    </w:p>
    <w:p w14:paraId="39FE9437"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(2) Glavna pristupna prometnica do područja obuhvata Plana je županijska cesta ŽC 5070 koja prolazi rubom obuhvata ovoga Plana. Na grafičkim prikazima ovoga Plana prikazana je granica zaštitnog pojasa ove ceste, unutar kojeg posebne uvjete građenja i korištenja prostora određuje nadležna uprava za ceste.</w:t>
      </w:r>
    </w:p>
    <w:p w14:paraId="7688DFDD" w14:textId="77777777" w:rsidR="00693D24" w:rsidRPr="00787844" w:rsidRDefault="00693D24" w:rsidP="00693D24">
      <w:pPr>
        <w:tabs>
          <w:tab w:val="left" w:pos="993"/>
        </w:tabs>
        <w:adjustRightInd w:val="0"/>
        <w:jc w:val="both"/>
        <w:textAlignment w:val="baseline"/>
        <w:rPr>
          <w:color w:val="404040"/>
          <w:sz w:val="22"/>
          <w:szCs w:val="22"/>
          <w:lang w:val="hr-HR"/>
        </w:rPr>
      </w:pPr>
    </w:p>
    <w:p w14:paraId="7C0111F9"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(3) Kolno pješačke cestovne prometne površine - javne prometnice, definirane su planskim koridorima prometnica i načelno označene odgovarajućim grafičkim prikazom koridora na listovima br. 1. Korištenje i namjena površina i 2.1. Infrastrukturni sustavi i mreže  - Promet, grafičkog dijela ovoga Plana. Mikrolokacija prometnica unutar zadanih koridora će se utvrđivati u postupku izdavanja akata za provedbu Plana i/ili građevinskih dozvola, pri čemu će se konzultirati ažurno stanje katastarske izmjere i zemljišnih knjiga, stanje na terenu, te odgovarajući tehnički propisi.</w:t>
      </w:r>
    </w:p>
    <w:p w14:paraId="501B84DA" w14:textId="77777777" w:rsidR="00693D24" w:rsidRPr="00787844" w:rsidRDefault="00693D24" w:rsidP="00693D24">
      <w:pPr>
        <w:tabs>
          <w:tab w:val="left" w:pos="993"/>
        </w:tabs>
        <w:adjustRightInd w:val="0"/>
        <w:jc w:val="both"/>
        <w:textAlignment w:val="baseline"/>
        <w:rPr>
          <w:color w:val="404040"/>
          <w:sz w:val="22"/>
          <w:szCs w:val="22"/>
          <w:lang w:val="hr-HR"/>
        </w:rPr>
      </w:pPr>
    </w:p>
    <w:p w14:paraId="4AC481BA"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(4) Pješačko servisne cestovne prometne površine označene u Planu odgovarajućim oznakama predstavljaju pristupne prometne površine koje služe za pješački promet, te po potrebi za ograničeni (nužni) kolni pristup do pojedinih građevnih i/ili dodirnih zemljišnih čestica. Pješačko servisne cestovne površine ne moraju biti javne, u skladu s uvjetima tijela koje upravlja nerazvrstanim cestama.</w:t>
      </w:r>
    </w:p>
    <w:p w14:paraId="6FB190F0"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 </w:t>
      </w:r>
    </w:p>
    <w:p w14:paraId="0A123543"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(5) Parkiralište je prometna površina koja služi za smještaj vozila u mirovanju. Na području obuhvata ovoga Plana javna parkirališta su planirana unutar izdvojene površine u cestovnom koridoru označenom u Planu. Javna parkirališta mogu se uređivati na površinama druge javne namjene u Planu. Parkirališta za vlastite potrebe uređivati će se na površini građevina drugih osnovnih namjena. </w:t>
      </w:r>
    </w:p>
    <w:p w14:paraId="7791F85E" w14:textId="77777777" w:rsidR="00693D24" w:rsidRPr="00787844" w:rsidRDefault="00693D24" w:rsidP="00693D24">
      <w:pPr>
        <w:tabs>
          <w:tab w:val="left" w:pos="993"/>
        </w:tabs>
        <w:adjustRightInd w:val="0"/>
        <w:jc w:val="both"/>
        <w:textAlignment w:val="baseline"/>
        <w:rPr>
          <w:color w:val="404040"/>
          <w:sz w:val="22"/>
          <w:szCs w:val="22"/>
          <w:lang w:val="hr-HR"/>
        </w:rPr>
      </w:pPr>
    </w:p>
    <w:p w14:paraId="35F234B8"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27DD5960" w14:textId="77777777" w:rsidR="00693D24" w:rsidRPr="00787844" w:rsidRDefault="00693D24" w:rsidP="00693D24">
      <w:pPr>
        <w:tabs>
          <w:tab w:val="left" w:pos="993"/>
        </w:tabs>
        <w:adjustRightInd w:val="0"/>
        <w:jc w:val="both"/>
        <w:textAlignment w:val="baseline"/>
        <w:rPr>
          <w:color w:val="404040"/>
          <w:sz w:val="22"/>
          <w:szCs w:val="22"/>
          <w:lang w:val="hr-HR"/>
        </w:rPr>
      </w:pPr>
    </w:p>
    <w:p w14:paraId="71BA8C3E"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(1) Pored cestovnih javnih prometnih površina prikazanih u grafičkom dijelu Plana, moguće je, unutar površina ostalih namjena, graditi i urediti dodatne interne prometne površine, kao i pristupne ulice i pješačko servisne površine koje nisu javne, u skladu s odredbama ovog Plana i standardima iz odredbi prostornog plana šireg područja.</w:t>
      </w:r>
    </w:p>
    <w:p w14:paraId="1CA31498" w14:textId="77777777" w:rsidR="00693D24" w:rsidRPr="00787844" w:rsidRDefault="00693D24" w:rsidP="00693D24">
      <w:pPr>
        <w:tabs>
          <w:tab w:val="left" w:pos="993"/>
        </w:tabs>
        <w:adjustRightInd w:val="0"/>
        <w:jc w:val="both"/>
        <w:textAlignment w:val="baseline"/>
        <w:rPr>
          <w:color w:val="404040"/>
          <w:sz w:val="22"/>
          <w:szCs w:val="22"/>
          <w:lang w:val="hr-HR"/>
        </w:rPr>
      </w:pPr>
    </w:p>
    <w:p w14:paraId="3759DE9D" w14:textId="77777777" w:rsidR="00693D24" w:rsidRPr="00787844" w:rsidRDefault="00693D24" w:rsidP="00693D24">
      <w:pPr>
        <w:pStyle w:val="BodyText2"/>
        <w:spacing w:after="0" w:line="280" w:lineRule="exact"/>
        <w:jc w:val="both"/>
        <w:rPr>
          <w:rFonts w:ascii="Times New Roman" w:hAnsi="Times New Roman"/>
          <w:b/>
          <w:color w:val="404040"/>
          <w:szCs w:val="22"/>
          <w:lang w:val="hr-HR"/>
        </w:rPr>
      </w:pPr>
    </w:p>
    <w:p w14:paraId="0DBE0D3F" w14:textId="77777777" w:rsidR="00693D24" w:rsidRPr="00787844" w:rsidRDefault="00693D24" w:rsidP="00693D24">
      <w:pPr>
        <w:pStyle w:val="BodyText2"/>
        <w:spacing w:after="0" w:line="280" w:lineRule="exact"/>
        <w:jc w:val="both"/>
        <w:rPr>
          <w:rFonts w:ascii="Times New Roman" w:hAnsi="Times New Roman"/>
          <w:b/>
          <w:color w:val="404040"/>
          <w:szCs w:val="22"/>
          <w:lang w:val="hr-HR"/>
        </w:rPr>
      </w:pPr>
      <w:r w:rsidRPr="00787844">
        <w:rPr>
          <w:rFonts w:ascii="Times New Roman" w:hAnsi="Times New Roman"/>
          <w:b/>
          <w:color w:val="404040"/>
          <w:szCs w:val="22"/>
          <w:lang w:val="hr-HR"/>
        </w:rPr>
        <w:t>STAMBENA NAMJENA (S)</w:t>
      </w:r>
    </w:p>
    <w:p w14:paraId="4F0EE60E"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099C7B75"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5338FF36" w14:textId="77777777" w:rsidR="00693D24" w:rsidRPr="00787844" w:rsidRDefault="00693D24" w:rsidP="00693D24">
      <w:pPr>
        <w:numPr>
          <w:ilvl w:val="12"/>
          <w:numId w:val="0"/>
        </w:numPr>
        <w:rPr>
          <w:color w:val="404040"/>
          <w:sz w:val="22"/>
          <w:szCs w:val="22"/>
          <w:lang w:val="hr-HR"/>
        </w:rPr>
      </w:pPr>
    </w:p>
    <w:p w14:paraId="4CA38DF0"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(1) Površine stambene namjene (S) su namijenjene gradnji građevina stambene namjene i građevina infrastrukture, uređivanju zelenih površina, te postavljanju urbane opreme sukladno ovim odredbama.</w:t>
      </w:r>
    </w:p>
    <w:p w14:paraId="3989096E" w14:textId="77777777" w:rsidR="00693D24" w:rsidRPr="00787844" w:rsidRDefault="00693D24" w:rsidP="00693D24">
      <w:pPr>
        <w:tabs>
          <w:tab w:val="left" w:pos="993"/>
        </w:tabs>
        <w:adjustRightInd w:val="0"/>
        <w:jc w:val="both"/>
        <w:textAlignment w:val="baseline"/>
        <w:rPr>
          <w:color w:val="404040"/>
          <w:sz w:val="22"/>
          <w:szCs w:val="22"/>
          <w:lang w:val="hr-HR"/>
        </w:rPr>
      </w:pPr>
    </w:p>
    <w:p w14:paraId="593B8140"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(2) Građevinama i prostorijama stambene namjene, prema ovim odredbama, smatraju se stambene građevine i prostorije koje su namjenjene stalnom ili povremenom stanovanju, te sadrže prostorne elemente stana, definirane posebnim propisima, čija se namjena ovim Planom, u smislu stanovanja, u potpunosti izjednačava.</w:t>
      </w:r>
    </w:p>
    <w:p w14:paraId="5ADA483E" w14:textId="77777777" w:rsidR="00693D24" w:rsidRPr="00787844" w:rsidRDefault="00693D24" w:rsidP="00693D24">
      <w:pPr>
        <w:tabs>
          <w:tab w:val="left" w:pos="993"/>
        </w:tabs>
        <w:adjustRightInd w:val="0"/>
        <w:jc w:val="both"/>
        <w:textAlignment w:val="baseline"/>
        <w:rPr>
          <w:color w:val="404040"/>
          <w:sz w:val="22"/>
          <w:szCs w:val="22"/>
          <w:lang w:val="hr-HR"/>
        </w:rPr>
      </w:pPr>
    </w:p>
    <w:p w14:paraId="0312641E"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(3) Građevinom  stambene namjene, prema ovim odredbama, smatra se građevina koja je većim dijelom svoje građevinske bruto površine namijenjena stanovanju. </w:t>
      </w:r>
    </w:p>
    <w:p w14:paraId="73979475" w14:textId="77777777" w:rsidR="00693D24" w:rsidRPr="00787844" w:rsidRDefault="00693D24" w:rsidP="00693D24">
      <w:pPr>
        <w:tabs>
          <w:tab w:val="left" w:pos="993"/>
        </w:tabs>
        <w:adjustRightInd w:val="0"/>
        <w:jc w:val="both"/>
        <w:textAlignment w:val="baseline"/>
        <w:rPr>
          <w:color w:val="404040"/>
          <w:sz w:val="22"/>
          <w:szCs w:val="22"/>
          <w:lang w:val="hr-HR"/>
        </w:rPr>
      </w:pPr>
    </w:p>
    <w:p w14:paraId="19274A3D" w14:textId="77777777" w:rsidR="00693D24" w:rsidRPr="00787844" w:rsidRDefault="00693D24" w:rsidP="00693D24">
      <w:pPr>
        <w:tabs>
          <w:tab w:val="left" w:pos="993"/>
        </w:tabs>
        <w:adjustRightInd w:val="0"/>
        <w:jc w:val="both"/>
        <w:textAlignment w:val="baseline"/>
        <w:rPr>
          <w:color w:val="404040"/>
          <w:sz w:val="22"/>
          <w:szCs w:val="22"/>
          <w:lang w:val="hr-HR"/>
        </w:rPr>
      </w:pPr>
    </w:p>
    <w:p w14:paraId="1357C8C6"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(4) Građevine stambene namjene dijele se na:</w:t>
      </w:r>
    </w:p>
    <w:p w14:paraId="29BE19C4" w14:textId="77777777" w:rsidR="00693D24" w:rsidRPr="00787844" w:rsidRDefault="00693D24" w:rsidP="00693D24">
      <w:pPr>
        <w:tabs>
          <w:tab w:val="left" w:pos="993"/>
        </w:tabs>
        <w:adjustRightInd w:val="0"/>
        <w:jc w:val="both"/>
        <w:textAlignment w:val="baseline"/>
        <w:rPr>
          <w:color w:val="404040"/>
          <w:sz w:val="22"/>
          <w:szCs w:val="22"/>
          <w:lang w:val="hr-HR"/>
        </w:rPr>
      </w:pPr>
    </w:p>
    <w:p w14:paraId="7CEF32C4" w14:textId="77777777" w:rsidR="00693D24" w:rsidRPr="00787844" w:rsidRDefault="00693D24" w:rsidP="00693D24">
      <w:pPr>
        <w:tabs>
          <w:tab w:val="left" w:pos="993"/>
        </w:tabs>
        <w:adjustRightInd w:val="0"/>
        <w:ind w:left="990" w:hanging="990"/>
        <w:jc w:val="both"/>
        <w:textAlignment w:val="baseline"/>
        <w:rPr>
          <w:color w:val="404040"/>
          <w:sz w:val="22"/>
          <w:szCs w:val="22"/>
          <w:lang w:val="hr-HR"/>
        </w:rPr>
      </w:pPr>
      <w:r w:rsidRPr="00787844">
        <w:rPr>
          <w:color w:val="404040"/>
          <w:sz w:val="22"/>
          <w:szCs w:val="22"/>
          <w:lang w:val="hr-HR"/>
        </w:rPr>
        <w:lastRenderedPageBreak/>
        <w:t>a)</w:t>
      </w:r>
      <w:r w:rsidRPr="00787844">
        <w:rPr>
          <w:color w:val="404040"/>
          <w:sz w:val="22"/>
          <w:szCs w:val="22"/>
          <w:lang w:val="hr-HR"/>
        </w:rPr>
        <w:tab/>
      </w:r>
      <w:r w:rsidRPr="00787844">
        <w:rPr>
          <w:color w:val="404040"/>
          <w:sz w:val="22"/>
          <w:szCs w:val="22"/>
          <w:lang w:val="hr-HR"/>
        </w:rPr>
        <w:tab/>
        <w:t>Obiteljske građevine: građevine s najviše 3 funkcionalne jedinice, od kojih veći dio građevinske bruto površine mora biti namijenjen stanovanju, a koje imaju najviše 2 podzemne i 3 nadzemne etaže (2Po+P+2)</w:t>
      </w:r>
    </w:p>
    <w:p w14:paraId="7F7B7CBD" w14:textId="77777777" w:rsidR="00693D24" w:rsidRPr="00787844" w:rsidRDefault="00693D24" w:rsidP="00693D24">
      <w:pPr>
        <w:tabs>
          <w:tab w:val="left" w:pos="993"/>
        </w:tabs>
        <w:adjustRightInd w:val="0"/>
        <w:ind w:left="990" w:hanging="990"/>
        <w:jc w:val="both"/>
        <w:textAlignment w:val="baseline"/>
        <w:rPr>
          <w:color w:val="404040"/>
          <w:sz w:val="22"/>
          <w:szCs w:val="22"/>
          <w:lang w:val="hr-HR"/>
        </w:rPr>
      </w:pPr>
      <w:r w:rsidRPr="00787844">
        <w:rPr>
          <w:color w:val="404040"/>
          <w:sz w:val="22"/>
          <w:szCs w:val="22"/>
          <w:lang w:val="hr-HR"/>
        </w:rPr>
        <w:t xml:space="preserve">b)  </w:t>
      </w:r>
      <w:r w:rsidRPr="00787844">
        <w:rPr>
          <w:color w:val="404040"/>
          <w:sz w:val="22"/>
          <w:szCs w:val="22"/>
          <w:lang w:val="hr-HR"/>
        </w:rPr>
        <w:tab/>
      </w:r>
      <w:r w:rsidRPr="00787844">
        <w:rPr>
          <w:color w:val="404040"/>
          <w:sz w:val="22"/>
          <w:szCs w:val="22"/>
          <w:lang w:val="hr-HR"/>
        </w:rPr>
        <w:tab/>
        <w:t>Višestambene građevine: građevine s najmanje 4, a najviše 6 funkcionalnih jedinica, od kojih veći dio građevinske bruto površine mora biti namijenjen stanovanju, a koje imaju najviše 2 podzemne i 3 nadzemne etaže (2Po+P+2). Višestambene građevine mogu se graditi isključivo na površinama označenim u ovom Planu, na građevnim česticama većim od 800m2.</w:t>
      </w:r>
    </w:p>
    <w:p w14:paraId="3F6D6276"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62670FD3"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r w:rsidRPr="00787844">
        <w:rPr>
          <w:rFonts w:ascii="Times New Roman" w:hAnsi="Times New Roman"/>
          <w:color w:val="404040"/>
          <w:szCs w:val="22"/>
          <w:lang w:val="hr-HR"/>
        </w:rPr>
        <w:t>(5) Funkcionalne jedinice u građevini stambene namjene, osim osnovne, stambene namjene, mogu biti gospodarske i/ili društvene i javne namjene, pod uvjetom da ne zauzimaju više građevinske bruto površine od zastupljenih stambenih jedinica.</w:t>
      </w:r>
    </w:p>
    <w:p w14:paraId="26D6EC05"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1E29318B"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2D5E5E0A"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84A767C" w14:textId="77777777" w:rsidR="00693D24" w:rsidRPr="00787844" w:rsidRDefault="00693D24" w:rsidP="00693D24">
      <w:pPr>
        <w:numPr>
          <w:ilvl w:val="12"/>
          <w:numId w:val="0"/>
        </w:numPr>
        <w:rPr>
          <w:color w:val="404040"/>
          <w:sz w:val="22"/>
          <w:szCs w:val="22"/>
          <w:lang w:val="hr-HR"/>
        </w:rPr>
      </w:pPr>
    </w:p>
    <w:p w14:paraId="7BB02625"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r w:rsidRPr="00787844">
        <w:rPr>
          <w:rFonts w:ascii="Times New Roman" w:hAnsi="Times New Roman"/>
          <w:color w:val="404040"/>
          <w:szCs w:val="22"/>
          <w:lang w:val="hr-HR"/>
        </w:rPr>
        <w:t>(1) Djelatnosti gospodarske namjene koje se mogu planirati u građevinama stambene namjene (S), su proizvodna poljoprivredno gospodarska djelatnost (osim stočarske), obrtničko - servisne djelatnosti, opće poslovne i uslužne djelatnosti, uključujući trgovačko uslužnu i ugostiteljsku djelatnost, te pružanje osobnih usluga (odvjetničkih, posredničkih, projektantskih,  frizerskih, zdravstvenih i terapeutskih, rekreacijskih, njege tijela  i sl.).</w:t>
      </w:r>
    </w:p>
    <w:p w14:paraId="2FB45500"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342DA8B5"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r w:rsidRPr="00787844">
        <w:rPr>
          <w:rFonts w:ascii="Times New Roman" w:hAnsi="Times New Roman"/>
          <w:color w:val="404040"/>
          <w:szCs w:val="22"/>
          <w:lang w:val="hr-HR"/>
        </w:rPr>
        <w:t>(2) Uvjet za obavljanje obrtničke i proizvodne poljoprivredno gospodarske djelatnosti unutar građevina stambene namjene: automehaničarske, autolimarske, stolarske i bravarske, vinarsko-podrumarske, proizvodnje ulja, proizvodnje mlijeka i mlječnih proizvoda te obrade i konfekcioniranja poljoprivrednih proizvoda, je da se u potpunosti obavljaju u zatvorenom i/ili natkrivenom i zaklonjenom prostoru, pored zadovoljenja ostalih uvjeta u pogledu utjecaja na okoliš iz ovih odredbi.</w:t>
      </w:r>
    </w:p>
    <w:p w14:paraId="56ADFB13"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6B85E124"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r w:rsidRPr="00787844">
        <w:rPr>
          <w:rFonts w:ascii="Times New Roman" w:hAnsi="Times New Roman"/>
          <w:b/>
          <w:caps/>
          <w:color w:val="404040"/>
          <w:szCs w:val="22"/>
          <w:lang w:val="hr-HR"/>
        </w:rPr>
        <w:t>MJEŠOVITA NAMJENA (M) - pretežito stambena</w:t>
      </w:r>
    </w:p>
    <w:p w14:paraId="0A1B08BC" w14:textId="77777777" w:rsidR="00693D24" w:rsidRPr="00787844" w:rsidRDefault="00693D24" w:rsidP="00693D24">
      <w:pPr>
        <w:tabs>
          <w:tab w:val="left" w:pos="284"/>
        </w:tabs>
        <w:adjustRightInd w:val="0"/>
        <w:ind w:left="720"/>
        <w:jc w:val="both"/>
        <w:textAlignment w:val="baseline"/>
        <w:rPr>
          <w:b/>
          <w:caps/>
          <w:color w:val="404040"/>
          <w:sz w:val="22"/>
          <w:szCs w:val="22"/>
          <w:lang w:val="hr-HR"/>
        </w:rPr>
      </w:pPr>
    </w:p>
    <w:p w14:paraId="4A2AC214"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564526E" w14:textId="77777777" w:rsidR="00693D24" w:rsidRPr="00787844" w:rsidRDefault="00693D24" w:rsidP="00693D24">
      <w:pPr>
        <w:tabs>
          <w:tab w:val="left" w:pos="993"/>
        </w:tabs>
        <w:adjustRightInd w:val="0"/>
        <w:jc w:val="both"/>
        <w:textAlignment w:val="baseline"/>
        <w:rPr>
          <w:color w:val="404040"/>
          <w:sz w:val="22"/>
          <w:szCs w:val="22"/>
          <w:lang w:val="hr-HR"/>
        </w:rPr>
      </w:pPr>
    </w:p>
    <w:p w14:paraId="54BB25A5"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(1) Površine određene u Planu za mješovitu namjenu (M), namijenjene su gradnji građevina stambene i gospodarske namjene, pri čemu je konačna ukupna namjena površina zone pretežito stambena. </w:t>
      </w:r>
    </w:p>
    <w:p w14:paraId="2AA0030F" w14:textId="77777777" w:rsidR="00693D24" w:rsidRPr="00787844" w:rsidRDefault="00693D24" w:rsidP="00693D24">
      <w:pPr>
        <w:tabs>
          <w:tab w:val="left" w:pos="993"/>
        </w:tabs>
        <w:adjustRightInd w:val="0"/>
        <w:jc w:val="both"/>
        <w:textAlignment w:val="baseline"/>
        <w:rPr>
          <w:color w:val="404040"/>
          <w:sz w:val="22"/>
          <w:szCs w:val="22"/>
          <w:lang w:val="hr-HR"/>
        </w:rPr>
      </w:pPr>
    </w:p>
    <w:p w14:paraId="57A2214D"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(2) Građevine stambene namjene  gradit će se prema uvjetima za građevine stambene namjene, kod kojih je u većem dijelu građevinske bruto površine ili u cijelosti zastupljena stambena namjena. </w:t>
      </w:r>
    </w:p>
    <w:p w14:paraId="01E4726D" w14:textId="77777777" w:rsidR="00693D24" w:rsidRPr="00787844" w:rsidRDefault="00693D24" w:rsidP="00693D24">
      <w:pPr>
        <w:tabs>
          <w:tab w:val="left" w:pos="993"/>
        </w:tabs>
        <w:adjustRightInd w:val="0"/>
        <w:jc w:val="both"/>
        <w:textAlignment w:val="baseline"/>
        <w:rPr>
          <w:color w:val="404040"/>
          <w:sz w:val="22"/>
          <w:szCs w:val="22"/>
          <w:lang w:val="hr-HR"/>
        </w:rPr>
      </w:pPr>
    </w:p>
    <w:p w14:paraId="34065ED8"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(3) Građevine gospodarske namjene gradit će se sukladno uvjetima za građevine gospodarske namjene, kod kojih je u većem dijelu građevinske bruto površine ili u cijelosti zastupljena gospodarska namjena. U manjem dijelu građevinske bruto površine građevine gospodarske namjene može biti zastupljena stambena namjena. i/ili društvena i javna namjena.</w:t>
      </w:r>
      <w:r w:rsidRPr="00787844" w:rsidDel="004706FD">
        <w:rPr>
          <w:color w:val="404040"/>
          <w:sz w:val="22"/>
          <w:szCs w:val="22"/>
          <w:lang w:val="hr-HR"/>
        </w:rPr>
        <w:t xml:space="preserve"> </w:t>
      </w:r>
    </w:p>
    <w:p w14:paraId="7371547E" w14:textId="77777777" w:rsidR="00693D24" w:rsidRPr="00787844" w:rsidRDefault="00693D24" w:rsidP="00693D24">
      <w:pPr>
        <w:tabs>
          <w:tab w:val="left" w:pos="993"/>
        </w:tabs>
        <w:adjustRightInd w:val="0"/>
        <w:jc w:val="both"/>
        <w:textAlignment w:val="baseline"/>
        <w:rPr>
          <w:color w:val="404040"/>
          <w:sz w:val="22"/>
          <w:szCs w:val="22"/>
          <w:lang w:val="hr-HR"/>
        </w:rPr>
      </w:pPr>
    </w:p>
    <w:p w14:paraId="5DC35650"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29D334AC" w14:textId="77777777" w:rsidR="00693D24" w:rsidRPr="00787844" w:rsidRDefault="00693D24" w:rsidP="00693D24">
      <w:pPr>
        <w:tabs>
          <w:tab w:val="left" w:pos="993"/>
        </w:tabs>
        <w:adjustRightInd w:val="0"/>
        <w:jc w:val="both"/>
        <w:textAlignment w:val="baseline"/>
        <w:rPr>
          <w:color w:val="404040"/>
          <w:sz w:val="22"/>
          <w:szCs w:val="22"/>
          <w:lang w:val="hr-HR"/>
        </w:rPr>
      </w:pPr>
    </w:p>
    <w:p w14:paraId="26987CC2"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r w:rsidRPr="00787844">
        <w:rPr>
          <w:rFonts w:ascii="Times New Roman" w:hAnsi="Times New Roman"/>
          <w:color w:val="404040"/>
          <w:szCs w:val="22"/>
          <w:lang w:val="hr-HR"/>
        </w:rPr>
        <w:t>(1) Unutar građevina gospodarske namjene mogu se planirati slijedeće djelatnosti: poljoprivredno gospodarska djelatnost (osim stočarske), obrtničko - servisne djelatnosti, opće poslovne i uslužne djelatnosti, uključujući trgovačko uslužnu i ugostiteljsku djelatnost, te pružanje osobnih usluga (odvjetničkih, posredničkih, projektantskih,  frizerskih, zdravstvenih i terapeutskih, rekreacijskih, njege tijela  i sl.).</w:t>
      </w:r>
    </w:p>
    <w:p w14:paraId="42F6E2E3"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146AF216"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r w:rsidRPr="00787844">
        <w:rPr>
          <w:rFonts w:ascii="Times New Roman" w:hAnsi="Times New Roman"/>
          <w:color w:val="404040"/>
          <w:szCs w:val="22"/>
          <w:lang w:val="hr-HR"/>
        </w:rPr>
        <w:t xml:space="preserve">(2) Na površinama mješovite namjene (M1) mogu se na vlastitim građevnim česticama graditi i  </w:t>
      </w:r>
      <w:r w:rsidRPr="00787844">
        <w:rPr>
          <w:rFonts w:ascii="Times New Roman" w:hAnsi="Times New Roman"/>
          <w:color w:val="404040"/>
          <w:szCs w:val="22"/>
          <w:lang w:val="hr-HR"/>
        </w:rPr>
        <w:lastRenderedPageBreak/>
        <w:t>pojedinačne građevine ugostiteljsko turističke namjene (kuće za odmor, apartmani i sl.) prema Pravilniku o razvrstavanju i kategorizaciji ugostiteljskih objekata iz skupine ostali ugostiteljski objekti za smještaj (NN 054/2016).</w:t>
      </w:r>
    </w:p>
    <w:p w14:paraId="65D604BD"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5E80C330"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r w:rsidRPr="00787844">
        <w:rPr>
          <w:rFonts w:ascii="Times New Roman" w:hAnsi="Times New Roman"/>
          <w:color w:val="404040"/>
          <w:szCs w:val="22"/>
          <w:lang w:val="hr-HR"/>
        </w:rPr>
        <w:t>(3) Uvjet za obavljanje proizvodne obrtničke i proizvodne poljoprivredno gospodarske djelatnosti: automehaničarske, autolimarske, stolarske i bravarske, vinarsko-podrumarske, proizvodnje ulja, proizvodnje mlijeka i mlječnih proizvoda te obrade i konfekcioniranja poljoprivrednih proizvoda, je da se u potpunosti obavljaju u zatvorenom i/ili natkrivenom i zaklonjenom prostoru, pored zadovoljenja ostalih uvjeta u pogledu utjecaja na okoliš iz ovih odredbi.</w:t>
      </w:r>
    </w:p>
    <w:p w14:paraId="0CCD044C" w14:textId="77777777" w:rsidR="00693D24" w:rsidRPr="00787844" w:rsidRDefault="00693D24" w:rsidP="00693D24">
      <w:pPr>
        <w:tabs>
          <w:tab w:val="left" w:pos="993"/>
        </w:tabs>
        <w:adjustRightInd w:val="0"/>
        <w:jc w:val="both"/>
        <w:textAlignment w:val="baseline"/>
        <w:rPr>
          <w:color w:val="404040"/>
          <w:sz w:val="22"/>
          <w:szCs w:val="22"/>
          <w:lang w:val="hr-HR"/>
        </w:rPr>
      </w:pPr>
    </w:p>
    <w:p w14:paraId="302A94C1"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(4) Unutar obuhvata Plana </w:t>
      </w:r>
      <w:r w:rsidRPr="00787844">
        <w:rPr>
          <w:color w:val="404040"/>
          <w:sz w:val="22"/>
          <w:szCs w:val="22"/>
          <w:u w:val="single"/>
          <w:lang w:val="hr-HR"/>
        </w:rPr>
        <w:t>ne smiju se obavljati</w:t>
      </w:r>
      <w:r w:rsidRPr="00787844">
        <w:rPr>
          <w:color w:val="404040"/>
          <w:sz w:val="22"/>
          <w:szCs w:val="22"/>
          <w:lang w:val="hr-HR"/>
        </w:rPr>
        <w:t xml:space="preserve"> slijedeće proizvodne djelatnosti: proizvodnja ili pakiranje kemijskih sredstava za posebnu ili opću uporabu, kemijska obrada metala ili nemetala, proizvodnja građevinskih materijala ili ugradbenih elemenata, proizvodnja mesa i suhomesnatih proizvoda, proizvodnja i prerada sirove kože, gume, plastičnih masa, tekstila, prediva, papira, stakla, proizvodnja ili pakiranje energenata ili sredstava za održavanje strojeva i vozila, te proizvodnja, skladištenje ili pakiranje toksičnih materijala.</w:t>
      </w:r>
    </w:p>
    <w:p w14:paraId="6C996BFB" w14:textId="77777777" w:rsidR="00693D24" w:rsidRPr="00787844" w:rsidRDefault="00693D24" w:rsidP="00693D24">
      <w:pPr>
        <w:tabs>
          <w:tab w:val="left" w:pos="993"/>
        </w:tabs>
        <w:adjustRightInd w:val="0"/>
        <w:jc w:val="both"/>
        <w:textAlignment w:val="baseline"/>
        <w:rPr>
          <w:color w:val="404040"/>
          <w:sz w:val="22"/>
          <w:szCs w:val="22"/>
          <w:lang w:val="hr-HR"/>
        </w:rPr>
      </w:pPr>
    </w:p>
    <w:p w14:paraId="54D05B0B"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58418D56" w14:textId="77777777" w:rsidR="00693D24" w:rsidRPr="00787844" w:rsidRDefault="00693D24" w:rsidP="00693D24">
      <w:pPr>
        <w:tabs>
          <w:tab w:val="left" w:pos="993"/>
        </w:tabs>
        <w:adjustRightInd w:val="0"/>
        <w:jc w:val="both"/>
        <w:textAlignment w:val="baseline"/>
        <w:rPr>
          <w:color w:val="404040"/>
          <w:sz w:val="22"/>
          <w:szCs w:val="22"/>
          <w:lang w:val="hr-HR"/>
        </w:rPr>
      </w:pPr>
    </w:p>
    <w:p w14:paraId="65D7FC00"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(1) Gospodarske građevine u funkciji poljoprivredne djelatnosti, bez izvora zagađenja, koje se mogu graditi na vlastitoj građevnoj čestici ili u sklopu građevine stambene namjene su: staklenici, plastenici, proizvodni pogoni vinarsko - podrumarski, uljarski, mljekarski, prerađivački, te  pomoćne gospodarske građevine (šupe, sjenici, ljetne kuhinje, spremišta za alat i poljoprivredne </w:t>
      </w:r>
      <w:r w:rsidRPr="00787844">
        <w:rPr>
          <w:color w:val="404040"/>
          <w:sz w:val="22"/>
          <w:szCs w:val="22"/>
          <w:lang w:val="hr-HR"/>
        </w:rPr>
        <w:tab/>
        <w:t>strojeve, radionice i alatnice, sušare, silosi i druga spremišta poljoprivrednih  proizvoda) i sl.</w:t>
      </w:r>
    </w:p>
    <w:p w14:paraId="29EB6B16" w14:textId="77777777" w:rsidR="00693D24" w:rsidRPr="00787844" w:rsidRDefault="00693D24" w:rsidP="00693D24">
      <w:pPr>
        <w:tabs>
          <w:tab w:val="left" w:pos="993"/>
        </w:tabs>
        <w:adjustRightInd w:val="0"/>
        <w:jc w:val="both"/>
        <w:textAlignment w:val="baseline"/>
        <w:rPr>
          <w:color w:val="404040"/>
          <w:sz w:val="22"/>
          <w:szCs w:val="22"/>
          <w:lang w:val="hr-HR"/>
        </w:rPr>
      </w:pPr>
    </w:p>
    <w:p w14:paraId="4777F1B9"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(2) Odredbe ovog Plana koje se odnose na smještaj pomoćnih građevina,  na odgovarajući se način primjenjuju i za izgradnju pomoćnih ili manjih poljoprivredno gospodarskih građevina.</w:t>
      </w:r>
    </w:p>
    <w:p w14:paraId="5F813207" w14:textId="77777777" w:rsidR="00693D24" w:rsidRPr="00787844" w:rsidRDefault="00693D24" w:rsidP="00693D24">
      <w:pPr>
        <w:tabs>
          <w:tab w:val="left" w:pos="993"/>
        </w:tabs>
        <w:adjustRightInd w:val="0"/>
        <w:jc w:val="both"/>
        <w:textAlignment w:val="baseline"/>
        <w:rPr>
          <w:color w:val="404040"/>
          <w:sz w:val="22"/>
          <w:szCs w:val="22"/>
          <w:lang w:val="hr-HR"/>
        </w:rPr>
      </w:pPr>
    </w:p>
    <w:p w14:paraId="7A691EFD" w14:textId="77777777" w:rsidR="00693D24" w:rsidRPr="00787844" w:rsidRDefault="00693D24" w:rsidP="00693D24">
      <w:pPr>
        <w:rPr>
          <w:color w:val="404040"/>
          <w:sz w:val="22"/>
          <w:szCs w:val="22"/>
          <w:lang w:val="hr-HR"/>
        </w:rPr>
      </w:pPr>
      <w:r w:rsidRPr="00787844">
        <w:rPr>
          <w:b/>
          <w:color w:val="404040"/>
          <w:sz w:val="22"/>
          <w:szCs w:val="22"/>
          <w:lang w:val="hr-HR"/>
        </w:rPr>
        <w:t>JAVNE ZELENE POVRŠINE (Z1)</w:t>
      </w:r>
    </w:p>
    <w:p w14:paraId="2DD6D80E" w14:textId="77777777" w:rsidR="00693D24" w:rsidRPr="00787844" w:rsidRDefault="00693D24" w:rsidP="00693D24">
      <w:pPr>
        <w:numPr>
          <w:ilvl w:val="12"/>
          <w:numId w:val="0"/>
        </w:numPr>
        <w:rPr>
          <w:color w:val="404040"/>
          <w:sz w:val="22"/>
          <w:szCs w:val="22"/>
          <w:lang w:val="hr-HR"/>
        </w:rPr>
      </w:pPr>
    </w:p>
    <w:p w14:paraId="262B6C93"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AF114EC" w14:textId="77777777" w:rsidR="00693D24" w:rsidRPr="00787844" w:rsidRDefault="00693D24" w:rsidP="00693D24">
      <w:pPr>
        <w:rPr>
          <w:color w:val="404040"/>
          <w:sz w:val="22"/>
          <w:szCs w:val="22"/>
          <w:lang w:val="hr-HR"/>
        </w:rPr>
      </w:pPr>
    </w:p>
    <w:p w14:paraId="3DBC938D"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(1) Na javnim zelenim površinama se mogu smještati strukture urbane opreme i kiosci i druge građevine brutto površine do 12 m2, koje se postavljaju u skladu s odlukom nadležnog tijela Općine Brtonigla-Verteneglio  prema propisima kojima se uređuje komunalno gospodarstvo.</w:t>
      </w:r>
    </w:p>
    <w:p w14:paraId="06755EC5" w14:textId="77777777" w:rsidR="00693D24" w:rsidRPr="00787844" w:rsidRDefault="00693D24" w:rsidP="00693D24">
      <w:pPr>
        <w:numPr>
          <w:ilvl w:val="12"/>
          <w:numId w:val="0"/>
        </w:numPr>
        <w:rPr>
          <w:color w:val="404040"/>
          <w:sz w:val="22"/>
          <w:szCs w:val="22"/>
          <w:lang w:val="hr-HR"/>
        </w:rPr>
      </w:pPr>
    </w:p>
    <w:p w14:paraId="5FC1572C"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(2) Na zelenim površinama se mogu uređivati parkovi i igrališta, rekreacijske i uređene javne površine, te graditi građevine infrastrukture, uključujući i parkirališta.</w:t>
      </w:r>
    </w:p>
    <w:p w14:paraId="173A2840" w14:textId="77777777" w:rsidR="00693D24" w:rsidRPr="00787844" w:rsidRDefault="00693D24" w:rsidP="00693D24">
      <w:pPr>
        <w:numPr>
          <w:ilvl w:val="12"/>
          <w:numId w:val="0"/>
        </w:numPr>
        <w:rPr>
          <w:color w:val="404040"/>
          <w:sz w:val="22"/>
          <w:szCs w:val="22"/>
          <w:lang w:val="hr-HR"/>
        </w:rPr>
      </w:pPr>
    </w:p>
    <w:p w14:paraId="2D26DCFE" w14:textId="77777777" w:rsidR="00693D24" w:rsidRPr="00787844" w:rsidRDefault="00693D24" w:rsidP="00693D24">
      <w:pPr>
        <w:numPr>
          <w:ilvl w:val="12"/>
          <w:numId w:val="0"/>
        </w:numPr>
        <w:rPr>
          <w:b/>
          <w:sz w:val="22"/>
          <w:szCs w:val="22"/>
          <w:lang w:val="hr-HR"/>
        </w:rPr>
      </w:pPr>
      <w:r w:rsidRPr="00787844">
        <w:rPr>
          <w:b/>
          <w:sz w:val="22"/>
          <w:szCs w:val="22"/>
          <w:lang w:val="hr-HR"/>
        </w:rPr>
        <w:t>VRIJEDNO OBRADIVO TLO (P2) (izvan g.g.p.)</w:t>
      </w:r>
      <w:r w:rsidRPr="00787844">
        <w:rPr>
          <w:b/>
          <w:sz w:val="22"/>
          <w:szCs w:val="22"/>
          <w:lang w:val="hr-HR"/>
        </w:rPr>
        <w:tab/>
      </w:r>
    </w:p>
    <w:p w14:paraId="46F8C986" w14:textId="77777777" w:rsidR="00693D24" w:rsidRPr="00787844" w:rsidRDefault="00693D24" w:rsidP="00693D24">
      <w:pPr>
        <w:numPr>
          <w:ilvl w:val="12"/>
          <w:numId w:val="0"/>
        </w:numPr>
        <w:rPr>
          <w:color w:val="404040"/>
          <w:sz w:val="22"/>
          <w:szCs w:val="22"/>
          <w:lang w:val="hr-HR"/>
        </w:rPr>
      </w:pPr>
    </w:p>
    <w:p w14:paraId="5157FDEF" w14:textId="77777777" w:rsidR="00693D24" w:rsidRPr="00787844" w:rsidRDefault="00693D24" w:rsidP="00693D24">
      <w:pPr>
        <w:numPr>
          <w:ilvl w:val="12"/>
          <w:numId w:val="0"/>
        </w:numPr>
        <w:jc w:val="center"/>
        <w:rPr>
          <w:b/>
          <w:color w:val="404040"/>
          <w:sz w:val="22"/>
          <w:szCs w:val="22"/>
          <w:lang w:val="hr-HR"/>
        </w:rPr>
      </w:pPr>
      <w:r w:rsidRPr="00787844">
        <w:rPr>
          <w:b/>
          <w:color w:val="404040"/>
          <w:sz w:val="22"/>
          <w:szCs w:val="22"/>
          <w:lang w:val="hr-HR"/>
        </w:rPr>
        <w:t>Članak 18.a.</w:t>
      </w:r>
    </w:p>
    <w:p w14:paraId="37B59503" w14:textId="77777777" w:rsidR="00693D24" w:rsidRPr="00787844" w:rsidRDefault="00693D24" w:rsidP="00693D24">
      <w:pPr>
        <w:rPr>
          <w:color w:val="404040"/>
          <w:sz w:val="22"/>
          <w:szCs w:val="22"/>
          <w:lang w:val="hr-HR"/>
        </w:rPr>
      </w:pPr>
    </w:p>
    <w:p w14:paraId="4C22701A" w14:textId="77777777" w:rsidR="00693D24" w:rsidRPr="00787844" w:rsidRDefault="00693D24" w:rsidP="00693D24">
      <w:pPr>
        <w:rPr>
          <w:color w:val="404040"/>
          <w:sz w:val="22"/>
          <w:szCs w:val="22"/>
          <w:lang w:val="hr-HR"/>
        </w:rPr>
      </w:pPr>
      <w:r w:rsidRPr="00787844">
        <w:rPr>
          <w:color w:val="404040"/>
          <w:sz w:val="22"/>
          <w:szCs w:val="22"/>
          <w:lang w:val="hr-HR"/>
        </w:rPr>
        <w:t>(1) Vrijedno obradivo tlo obuhvaćeno ovim Planom je zemljište izvan granica građevinskog područja koje se našlo u obuhvatu Plana zbog racionalizacije prometnog rješenja. Na ovoj se površini ne omogućava gradnja, te je namijenjena isključivo poljoprivrednoj obradi.</w:t>
      </w:r>
    </w:p>
    <w:p w14:paraId="60337161" w14:textId="77777777" w:rsidR="00693D24" w:rsidRPr="00787844" w:rsidRDefault="00693D24" w:rsidP="00693D24">
      <w:pPr>
        <w:rPr>
          <w:color w:val="404040"/>
          <w:sz w:val="22"/>
          <w:szCs w:val="22"/>
          <w:lang w:val="hr-HR"/>
        </w:rPr>
      </w:pPr>
    </w:p>
    <w:p w14:paraId="30919192" w14:textId="77777777" w:rsidR="00693D24" w:rsidRPr="00787844" w:rsidRDefault="00693D24" w:rsidP="00693D24">
      <w:pPr>
        <w:widowControl w:val="0"/>
        <w:numPr>
          <w:ilvl w:val="1"/>
          <w:numId w:val="8"/>
        </w:numPr>
        <w:spacing w:line="280" w:lineRule="exact"/>
        <w:rPr>
          <w:b/>
          <w:color w:val="404040"/>
          <w:sz w:val="22"/>
          <w:szCs w:val="22"/>
          <w:lang w:val="hr-HR"/>
        </w:rPr>
      </w:pPr>
      <w:r w:rsidRPr="00787844">
        <w:rPr>
          <w:b/>
          <w:color w:val="404040"/>
          <w:sz w:val="22"/>
          <w:szCs w:val="22"/>
          <w:lang w:val="hr-HR"/>
        </w:rPr>
        <w:t xml:space="preserve">Uvjeti smještaja i načina gradnje prema namjeni i vrsti građevina </w:t>
      </w:r>
    </w:p>
    <w:p w14:paraId="5B8A6721" w14:textId="77777777" w:rsidR="00693D24" w:rsidRPr="00787844" w:rsidRDefault="00693D24" w:rsidP="00693D24">
      <w:pPr>
        <w:ind w:left="420"/>
        <w:rPr>
          <w:b/>
          <w:caps/>
          <w:color w:val="404040"/>
          <w:sz w:val="22"/>
          <w:szCs w:val="22"/>
          <w:lang w:val="hr-HR"/>
        </w:rPr>
      </w:pPr>
    </w:p>
    <w:p w14:paraId="67A335B4" w14:textId="77777777" w:rsidR="00693D24" w:rsidRPr="00787844" w:rsidRDefault="00693D24" w:rsidP="00693D24">
      <w:pPr>
        <w:rPr>
          <w:b/>
          <w:caps/>
          <w:color w:val="404040"/>
          <w:sz w:val="22"/>
          <w:szCs w:val="22"/>
          <w:lang w:val="hr-HR"/>
        </w:rPr>
      </w:pPr>
      <w:r w:rsidRPr="00787844">
        <w:rPr>
          <w:b/>
          <w:caps/>
          <w:color w:val="404040"/>
          <w:sz w:val="22"/>
          <w:szCs w:val="22"/>
          <w:lang w:val="hr-HR"/>
        </w:rPr>
        <w:t xml:space="preserve">LOKACIJSKI UVJETI I NAČIN GRADNJE građevina svih namjena </w:t>
      </w:r>
    </w:p>
    <w:p w14:paraId="7B5016A0" w14:textId="77777777" w:rsidR="00693D24" w:rsidRPr="00787844" w:rsidRDefault="00693D24" w:rsidP="00693D24">
      <w:pPr>
        <w:rPr>
          <w:color w:val="404040"/>
          <w:sz w:val="22"/>
          <w:szCs w:val="22"/>
          <w:lang w:val="hr-HR"/>
        </w:rPr>
      </w:pPr>
    </w:p>
    <w:p w14:paraId="4A80E8F7" w14:textId="77777777" w:rsidR="00693D24" w:rsidRPr="00787844" w:rsidRDefault="00693D24" w:rsidP="00693D24">
      <w:pPr>
        <w:rPr>
          <w:color w:val="404040"/>
          <w:sz w:val="22"/>
          <w:szCs w:val="22"/>
          <w:lang w:val="hr-HR"/>
        </w:rPr>
      </w:pPr>
    </w:p>
    <w:p w14:paraId="4E763AD9"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28BC7EFC" w14:textId="77777777" w:rsidR="00693D24" w:rsidRPr="00787844" w:rsidRDefault="00693D24" w:rsidP="00693D24">
      <w:pPr>
        <w:ind w:left="1844"/>
        <w:rPr>
          <w:color w:val="404040"/>
          <w:sz w:val="22"/>
          <w:szCs w:val="22"/>
          <w:lang w:val="hr-HR"/>
        </w:rPr>
      </w:pPr>
    </w:p>
    <w:p w14:paraId="62604F74" w14:textId="77777777" w:rsidR="00693D24" w:rsidRPr="00787844" w:rsidRDefault="00693D24" w:rsidP="00693D24">
      <w:pPr>
        <w:numPr>
          <w:ilvl w:val="12"/>
          <w:numId w:val="0"/>
        </w:numPr>
        <w:jc w:val="both"/>
        <w:rPr>
          <w:color w:val="404040"/>
          <w:sz w:val="22"/>
          <w:szCs w:val="22"/>
          <w:lang w:val="hr-HR"/>
        </w:rPr>
      </w:pPr>
      <w:r w:rsidRPr="00787844">
        <w:rPr>
          <w:color w:val="404040"/>
          <w:sz w:val="22"/>
          <w:szCs w:val="22"/>
          <w:lang w:val="hr-HR"/>
        </w:rPr>
        <w:t>(1) Osnovni elementi uvjeta gradnje su:</w:t>
      </w:r>
    </w:p>
    <w:p w14:paraId="23D5010A" w14:textId="77777777" w:rsidR="00693D24" w:rsidRPr="00787844" w:rsidRDefault="00693D24" w:rsidP="00693D24">
      <w:pPr>
        <w:ind w:firstLine="720"/>
        <w:jc w:val="both"/>
        <w:rPr>
          <w:color w:val="404040"/>
          <w:sz w:val="22"/>
          <w:szCs w:val="22"/>
          <w:lang w:val="hr-HR"/>
        </w:rPr>
      </w:pPr>
      <w:r w:rsidRPr="00787844">
        <w:rPr>
          <w:color w:val="404040"/>
          <w:sz w:val="22"/>
          <w:szCs w:val="22"/>
          <w:lang w:val="hr-HR"/>
        </w:rPr>
        <w:t xml:space="preserve">- oblik i veličina građevne čestice, </w:t>
      </w:r>
    </w:p>
    <w:p w14:paraId="3D95A5B0" w14:textId="77777777" w:rsidR="00693D24" w:rsidRPr="00787844" w:rsidRDefault="00693D24" w:rsidP="00693D24">
      <w:pPr>
        <w:ind w:firstLine="720"/>
        <w:jc w:val="both"/>
        <w:rPr>
          <w:color w:val="404040"/>
          <w:sz w:val="22"/>
          <w:szCs w:val="22"/>
          <w:lang w:val="hr-HR"/>
        </w:rPr>
      </w:pPr>
      <w:r w:rsidRPr="00787844">
        <w:rPr>
          <w:color w:val="404040"/>
          <w:sz w:val="22"/>
          <w:szCs w:val="22"/>
          <w:lang w:val="hr-HR"/>
        </w:rPr>
        <w:t>- namjena građevine,</w:t>
      </w:r>
    </w:p>
    <w:p w14:paraId="31022E99" w14:textId="77777777" w:rsidR="00693D24" w:rsidRPr="00787844" w:rsidRDefault="00693D24" w:rsidP="00693D24">
      <w:pPr>
        <w:ind w:firstLine="720"/>
        <w:jc w:val="both"/>
        <w:rPr>
          <w:color w:val="404040"/>
          <w:sz w:val="22"/>
          <w:szCs w:val="22"/>
          <w:lang w:val="hr-HR"/>
        </w:rPr>
      </w:pPr>
      <w:r w:rsidRPr="00787844">
        <w:rPr>
          <w:color w:val="404040"/>
          <w:sz w:val="22"/>
          <w:szCs w:val="22"/>
          <w:lang w:val="hr-HR"/>
        </w:rPr>
        <w:t xml:space="preserve">- gradivi dio građevne čestice i smještaj jedne ili više građevina na građevnoj čestici, </w:t>
      </w:r>
    </w:p>
    <w:p w14:paraId="3BC27F5F" w14:textId="77777777" w:rsidR="00693D24" w:rsidRPr="00787844" w:rsidRDefault="00693D24" w:rsidP="00693D24">
      <w:pPr>
        <w:ind w:firstLine="720"/>
        <w:jc w:val="both"/>
        <w:rPr>
          <w:color w:val="404040"/>
          <w:sz w:val="22"/>
          <w:szCs w:val="22"/>
          <w:lang w:val="hr-HR"/>
        </w:rPr>
      </w:pPr>
      <w:r w:rsidRPr="00787844">
        <w:rPr>
          <w:color w:val="404040"/>
          <w:sz w:val="22"/>
          <w:szCs w:val="22"/>
          <w:lang w:val="hr-HR"/>
        </w:rPr>
        <w:t>- veličina i površina građevine,</w:t>
      </w:r>
    </w:p>
    <w:p w14:paraId="2F9D268C" w14:textId="77777777" w:rsidR="00693D24" w:rsidRPr="00787844" w:rsidRDefault="00693D24" w:rsidP="00693D24">
      <w:pPr>
        <w:ind w:firstLine="720"/>
        <w:jc w:val="both"/>
        <w:rPr>
          <w:color w:val="404040"/>
          <w:sz w:val="22"/>
          <w:szCs w:val="22"/>
          <w:lang w:val="hr-HR"/>
        </w:rPr>
      </w:pPr>
      <w:r w:rsidRPr="00787844">
        <w:rPr>
          <w:color w:val="404040"/>
          <w:sz w:val="22"/>
          <w:szCs w:val="22"/>
          <w:lang w:val="hr-HR"/>
        </w:rPr>
        <w:t>- oblikovanje građevine,</w:t>
      </w:r>
    </w:p>
    <w:p w14:paraId="3ADC83D4" w14:textId="77777777" w:rsidR="00693D24" w:rsidRPr="00787844" w:rsidRDefault="00693D24" w:rsidP="00693D24">
      <w:pPr>
        <w:ind w:firstLine="720"/>
        <w:jc w:val="both"/>
        <w:rPr>
          <w:color w:val="404040"/>
          <w:sz w:val="22"/>
          <w:szCs w:val="22"/>
          <w:lang w:val="hr-HR"/>
        </w:rPr>
      </w:pPr>
      <w:r w:rsidRPr="00787844">
        <w:rPr>
          <w:color w:val="404040"/>
          <w:sz w:val="22"/>
          <w:szCs w:val="22"/>
          <w:lang w:val="hr-HR"/>
        </w:rPr>
        <w:t>- uređenje građevne čestice,</w:t>
      </w:r>
    </w:p>
    <w:p w14:paraId="38BA33FB" w14:textId="77777777" w:rsidR="00693D24" w:rsidRPr="00787844" w:rsidRDefault="00693D24" w:rsidP="00693D24">
      <w:pPr>
        <w:ind w:firstLine="720"/>
        <w:jc w:val="both"/>
        <w:rPr>
          <w:color w:val="404040"/>
          <w:sz w:val="22"/>
          <w:szCs w:val="22"/>
          <w:lang w:val="hr-HR"/>
        </w:rPr>
      </w:pPr>
      <w:r w:rsidRPr="00787844">
        <w:rPr>
          <w:color w:val="404040"/>
          <w:sz w:val="22"/>
          <w:szCs w:val="22"/>
          <w:lang w:val="hr-HR"/>
        </w:rPr>
        <w:t>- način i uvjeti priključenja građevne čestice, odnosno građevine na javnu prometnu površinu i infrastrukturu,</w:t>
      </w:r>
    </w:p>
    <w:p w14:paraId="5A690776" w14:textId="77777777" w:rsidR="00693D24" w:rsidRPr="00787844" w:rsidRDefault="00693D24" w:rsidP="00693D24">
      <w:pPr>
        <w:ind w:firstLine="720"/>
        <w:jc w:val="both"/>
        <w:rPr>
          <w:color w:val="404040"/>
          <w:sz w:val="22"/>
          <w:szCs w:val="22"/>
          <w:lang w:val="hr-HR"/>
        </w:rPr>
      </w:pPr>
      <w:r w:rsidRPr="00787844">
        <w:rPr>
          <w:color w:val="404040"/>
          <w:sz w:val="22"/>
          <w:szCs w:val="22"/>
          <w:lang w:val="hr-HR"/>
        </w:rPr>
        <w:t>- način sprečavanja nepovoljnog utjecaja na okoliš,</w:t>
      </w:r>
    </w:p>
    <w:p w14:paraId="0A502D8F"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ab/>
        <w:t>- drugi elementi važni za zahvat u prostoru.</w:t>
      </w:r>
    </w:p>
    <w:p w14:paraId="40F08BCF" w14:textId="77777777" w:rsidR="00693D24" w:rsidRPr="00787844" w:rsidRDefault="00693D24" w:rsidP="00693D24">
      <w:pPr>
        <w:numPr>
          <w:ilvl w:val="12"/>
          <w:numId w:val="0"/>
        </w:numPr>
        <w:rPr>
          <w:color w:val="404040"/>
          <w:sz w:val="22"/>
          <w:szCs w:val="22"/>
          <w:lang w:val="hr-HR"/>
        </w:rPr>
      </w:pPr>
    </w:p>
    <w:p w14:paraId="67305B44" w14:textId="77777777" w:rsidR="00693D24" w:rsidRPr="00787844" w:rsidRDefault="00693D24" w:rsidP="00693D24">
      <w:pPr>
        <w:numPr>
          <w:ilvl w:val="12"/>
          <w:numId w:val="0"/>
        </w:numPr>
        <w:rPr>
          <w:color w:val="404040"/>
          <w:sz w:val="22"/>
          <w:szCs w:val="22"/>
          <w:lang w:val="hr-HR"/>
        </w:rPr>
      </w:pPr>
    </w:p>
    <w:p w14:paraId="452A1C17"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(2) Uvjeti i način gradnje u Planu su određeni na temelju namjene površina i podjele po zonama načina gradnje, kako je prikazano na kartografskom prikazu List br.4. - Način gradnje.</w:t>
      </w:r>
    </w:p>
    <w:p w14:paraId="7B8476C4" w14:textId="77777777" w:rsidR="00693D24" w:rsidRPr="00787844" w:rsidRDefault="00693D24" w:rsidP="00693D24">
      <w:pPr>
        <w:numPr>
          <w:ilvl w:val="12"/>
          <w:numId w:val="0"/>
        </w:numPr>
        <w:rPr>
          <w:color w:val="404040"/>
          <w:sz w:val="22"/>
          <w:szCs w:val="22"/>
          <w:lang w:val="hr-HR"/>
        </w:rPr>
      </w:pPr>
    </w:p>
    <w:p w14:paraId="23CD4A4C"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(3) Postojeće građevine koje ne udovoljavaju lokacijskim uvjetima i načinu gradnje određenim ovim Planom, mogu se održavati, ili se mogu rekonstruirati radi usklađenja s ovim Planom.</w:t>
      </w:r>
    </w:p>
    <w:p w14:paraId="15A7FA49" w14:textId="77777777" w:rsidR="00693D24" w:rsidRPr="00787844" w:rsidRDefault="00693D24" w:rsidP="00693D24">
      <w:pPr>
        <w:numPr>
          <w:ilvl w:val="12"/>
          <w:numId w:val="0"/>
        </w:numPr>
        <w:rPr>
          <w:color w:val="404040"/>
          <w:sz w:val="22"/>
          <w:szCs w:val="22"/>
          <w:lang w:val="hr-HR"/>
        </w:rPr>
      </w:pPr>
    </w:p>
    <w:p w14:paraId="68399098" w14:textId="77777777" w:rsidR="00693D24" w:rsidRPr="00787844" w:rsidRDefault="00693D24" w:rsidP="00693D24">
      <w:pPr>
        <w:numPr>
          <w:ilvl w:val="12"/>
          <w:numId w:val="0"/>
        </w:numPr>
        <w:rPr>
          <w:caps/>
          <w:color w:val="404040"/>
          <w:sz w:val="22"/>
          <w:szCs w:val="22"/>
          <w:lang w:val="hr-HR"/>
        </w:rPr>
      </w:pPr>
      <w:r w:rsidRPr="00787844">
        <w:rPr>
          <w:caps/>
          <w:color w:val="404040"/>
          <w:sz w:val="22"/>
          <w:szCs w:val="22"/>
          <w:lang w:val="hr-HR"/>
        </w:rPr>
        <w:t>oblik i veličina građevne čestice</w:t>
      </w:r>
    </w:p>
    <w:p w14:paraId="036CFB67" w14:textId="77777777" w:rsidR="00693D24" w:rsidRPr="00787844" w:rsidRDefault="00693D24" w:rsidP="00693D24">
      <w:pPr>
        <w:rPr>
          <w:color w:val="404040"/>
          <w:sz w:val="22"/>
          <w:szCs w:val="22"/>
          <w:lang w:val="hr-HR"/>
        </w:rPr>
      </w:pPr>
    </w:p>
    <w:p w14:paraId="06F54C47"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0B7BF991" w14:textId="77777777" w:rsidR="00693D24" w:rsidRPr="00787844" w:rsidRDefault="00693D24" w:rsidP="00693D24">
      <w:pPr>
        <w:numPr>
          <w:ilvl w:val="12"/>
          <w:numId w:val="0"/>
        </w:numPr>
        <w:rPr>
          <w:color w:val="404040"/>
          <w:sz w:val="22"/>
          <w:szCs w:val="22"/>
          <w:lang w:val="hr-HR"/>
        </w:rPr>
      </w:pPr>
    </w:p>
    <w:p w14:paraId="2E21E4E0" w14:textId="77777777" w:rsidR="00693D24" w:rsidRPr="00787844" w:rsidRDefault="00693D24" w:rsidP="00693D24">
      <w:pPr>
        <w:rPr>
          <w:color w:val="404040"/>
          <w:sz w:val="22"/>
          <w:szCs w:val="22"/>
          <w:lang w:val="hr-HR"/>
        </w:rPr>
      </w:pPr>
      <w:r w:rsidRPr="00787844">
        <w:rPr>
          <w:color w:val="404040"/>
          <w:sz w:val="22"/>
          <w:szCs w:val="22"/>
          <w:lang w:val="hr-HR"/>
        </w:rPr>
        <w:t>(1) Oblik i veličina građevne čestice određuju se imajući u vidu planiranu vrstu i namjenu građevina, prometnu površinu s koje se osigurava neposredan prilaz na građevnu česticu, susjedne građevne čestice, konfiguraciju i druge karakteristike zemljišta, katastarsko i zemljišno knjižno stanje površina, posebne uvjete građenja i druge slične elemente.</w:t>
      </w:r>
    </w:p>
    <w:p w14:paraId="65563DDD" w14:textId="77777777" w:rsidR="00693D24" w:rsidRPr="00787844" w:rsidRDefault="00693D24" w:rsidP="00693D24">
      <w:pPr>
        <w:rPr>
          <w:color w:val="404040"/>
          <w:sz w:val="22"/>
          <w:szCs w:val="22"/>
          <w:lang w:val="hr-HR"/>
        </w:rPr>
      </w:pPr>
    </w:p>
    <w:p w14:paraId="389034FB" w14:textId="77777777" w:rsidR="00693D24" w:rsidRPr="00787844" w:rsidRDefault="00693D24" w:rsidP="00693D24">
      <w:pPr>
        <w:rPr>
          <w:color w:val="404040"/>
          <w:sz w:val="22"/>
          <w:szCs w:val="22"/>
          <w:lang w:val="hr-HR"/>
        </w:rPr>
      </w:pPr>
      <w:r w:rsidRPr="00787844">
        <w:rPr>
          <w:color w:val="404040"/>
          <w:sz w:val="22"/>
          <w:szCs w:val="22"/>
          <w:lang w:val="hr-HR"/>
        </w:rPr>
        <w:t>(2) Oblik i veličina građevne čestice moraju biti takvi da zadovoljavaju osnovne standarde urbanističke prakse u pogledu mogućnosti smještaja građevina i priključenja na prometnice i infrastrukturu, te očuvanja morfologije i tipologije već izgrađenih dijelova područja.</w:t>
      </w:r>
    </w:p>
    <w:p w14:paraId="0F4D5807" w14:textId="77777777" w:rsidR="00693D24" w:rsidRPr="00787844" w:rsidRDefault="00693D24" w:rsidP="00693D24">
      <w:pPr>
        <w:rPr>
          <w:color w:val="404040"/>
          <w:sz w:val="22"/>
          <w:szCs w:val="22"/>
          <w:lang w:val="hr-HR"/>
        </w:rPr>
      </w:pPr>
    </w:p>
    <w:p w14:paraId="2536CC07" w14:textId="77777777" w:rsidR="00693D24" w:rsidRPr="00787844" w:rsidRDefault="00693D24" w:rsidP="00693D24">
      <w:pPr>
        <w:rPr>
          <w:color w:val="404040"/>
          <w:sz w:val="22"/>
          <w:szCs w:val="22"/>
          <w:lang w:val="hr-HR"/>
        </w:rPr>
      </w:pPr>
      <w:r w:rsidRPr="00787844">
        <w:rPr>
          <w:color w:val="404040"/>
          <w:sz w:val="22"/>
          <w:szCs w:val="22"/>
          <w:lang w:val="hr-HR"/>
        </w:rPr>
        <w:t>(3) Za građevine infrastrukturnih sustava i niskogradnje, veličine građevnih čestica nisu ograničene ili se građevne čestice ne određuju.</w:t>
      </w:r>
    </w:p>
    <w:p w14:paraId="423DE6F5" w14:textId="77777777" w:rsidR="00693D24" w:rsidRPr="00787844" w:rsidRDefault="00693D24" w:rsidP="00693D24">
      <w:pPr>
        <w:rPr>
          <w:color w:val="404040"/>
          <w:sz w:val="22"/>
          <w:szCs w:val="22"/>
          <w:lang w:val="hr-HR"/>
        </w:rPr>
      </w:pPr>
    </w:p>
    <w:p w14:paraId="5BD22A9B" w14:textId="77777777" w:rsidR="00693D24" w:rsidRPr="00787844" w:rsidRDefault="00693D24" w:rsidP="00693D24">
      <w:pPr>
        <w:rPr>
          <w:color w:val="404040"/>
          <w:sz w:val="22"/>
          <w:szCs w:val="22"/>
          <w:lang w:val="hr-HR"/>
        </w:rPr>
      </w:pPr>
      <w:r w:rsidRPr="00787844">
        <w:rPr>
          <w:color w:val="404040"/>
          <w:sz w:val="22"/>
          <w:szCs w:val="22"/>
          <w:lang w:val="hr-HR"/>
        </w:rPr>
        <w:t>(4) Regulacijski pravci (ili crte) predstavljaju granice građevne čestice namjeravanog zahvata u prostoru prema prometnici, određuju se na način da se prethodno utvrdi te uzme u obzir građevna čestica odnosno prostorni položaj postojeće i/ili planirane prometnice prema tlocrtnim elementima prometnice te elementima uzdužnog i poprečnog profila.</w:t>
      </w:r>
    </w:p>
    <w:p w14:paraId="28B961D7" w14:textId="77777777" w:rsidR="00693D24" w:rsidRPr="00787844" w:rsidRDefault="00693D24" w:rsidP="00693D24">
      <w:pPr>
        <w:rPr>
          <w:color w:val="404040"/>
          <w:sz w:val="22"/>
          <w:szCs w:val="22"/>
          <w:lang w:val="hr-HR"/>
        </w:rPr>
      </w:pPr>
    </w:p>
    <w:p w14:paraId="6AEB2D4D"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5B35C5A7" w14:textId="77777777" w:rsidR="00693D24" w:rsidRPr="00787844" w:rsidRDefault="00693D24" w:rsidP="00693D24">
      <w:pPr>
        <w:pStyle w:val="TESTO10"/>
        <w:spacing w:line="280" w:lineRule="exact"/>
        <w:rPr>
          <w:rFonts w:ascii="Times New Roman" w:hAnsi="Times New Roman"/>
          <w:color w:val="404040"/>
          <w:sz w:val="22"/>
          <w:szCs w:val="22"/>
          <w:lang w:val="hr-HR"/>
        </w:rPr>
      </w:pPr>
    </w:p>
    <w:p w14:paraId="38EC7A0D" w14:textId="77777777" w:rsidR="00693D24" w:rsidRPr="00787844" w:rsidRDefault="00693D24" w:rsidP="00693D24">
      <w:pPr>
        <w:rPr>
          <w:sz w:val="22"/>
          <w:szCs w:val="22"/>
          <w:lang w:val="hr-HR"/>
        </w:rPr>
      </w:pPr>
      <w:r w:rsidRPr="00787844">
        <w:rPr>
          <w:sz w:val="22"/>
          <w:szCs w:val="22"/>
          <w:lang w:val="hr-HR"/>
        </w:rPr>
        <w:t>(1)  Granične veličine građevnih čestica:</w:t>
      </w:r>
    </w:p>
    <w:p w14:paraId="63130B27" w14:textId="77777777" w:rsidR="00693D24" w:rsidRPr="00787844" w:rsidRDefault="00693D24" w:rsidP="00693D24">
      <w:pPr>
        <w:rPr>
          <w:sz w:val="22"/>
          <w:szCs w:val="22"/>
          <w:lang w:val="hr-HR"/>
        </w:rPr>
      </w:pPr>
      <w:r w:rsidRPr="00787844">
        <w:rPr>
          <w:sz w:val="22"/>
          <w:szCs w:val="22"/>
          <w:lang w:val="hr-HR"/>
        </w:rPr>
        <w:t xml:space="preserve"> </w:t>
      </w:r>
    </w:p>
    <w:p w14:paraId="6C9FCD7A" w14:textId="77777777" w:rsidR="00693D24" w:rsidRPr="00787844" w:rsidRDefault="00693D24" w:rsidP="00693D24">
      <w:pPr>
        <w:rPr>
          <w:sz w:val="22"/>
          <w:szCs w:val="22"/>
          <w:lang w:val="hr-HR"/>
        </w:rPr>
      </w:pPr>
      <w:r w:rsidRPr="00787844">
        <w:rPr>
          <w:sz w:val="22"/>
          <w:szCs w:val="22"/>
          <w:lang w:val="hr-HR"/>
        </w:rPr>
        <w:t xml:space="preserve">     a) za slobodno stojeće građevine:  </w:t>
      </w:r>
      <w:r w:rsidRPr="00787844">
        <w:rPr>
          <w:sz w:val="22"/>
          <w:szCs w:val="22"/>
          <w:lang w:val="hr-HR"/>
        </w:rPr>
        <w:tab/>
      </w:r>
      <w:r w:rsidRPr="00787844">
        <w:rPr>
          <w:sz w:val="22"/>
          <w:szCs w:val="22"/>
          <w:lang w:val="hr-HR"/>
        </w:rPr>
        <w:tab/>
        <w:t xml:space="preserve">min </w:t>
      </w:r>
      <w:r w:rsidRPr="00787844">
        <w:rPr>
          <w:sz w:val="22"/>
          <w:szCs w:val="22"/>
          <w:lang w:val="hr-HR"/>
        </w:rPr>
        <w:tab/>
        <w:t xml:space="preserve">  201 m2</w:t>
      </w:r>
    </w:p>
    <w:p w14:paraId="499ABA41" w14:textId="77777777" w:rsidR="00693D24" w:rsidRPr="00787844" w:rsidRDefault="00693D24" w:rsidP="00693D24">
      <w:pPr>
        <w:ind w:left="3600" w:firstLine="720"/>
        <w:rPr>
          <w:b/>
          <w:i/>
          <w:sz w:val="22"/>
          <w:szCs w:val="22"/>
          <w:lang w:val="hr-HR"/>
        </w:rPr>
      </w:pPr>
      <w:r w:rsidRPr="00787844">
        <w:rPr>
          <w:sz w:val="22"/>
          <w:szCs w:val="22"/>
          <w:lang w:val="hr-HR"/>
        </w:rPr>
        <w:t xml:space="preserve">max </w:t>
      </w:r>
      <w:r w:rsidRPr="00787844">
        <w:rPr>
          <w:sz w:val="22"/>
          <w:szCs w:val="22"/>
          <w:lang w:val="hr-HR"/>
        </w:rPr>
        <w:tab/>
        <w:t xml:space="preserve"> 3000 m2 </w:t>
      </w:r>
    </w:p>
    <w:p w14:paraId="4FE8300C" w14:textId="77777777" w:rsidR="00693D24" w:rsidRPr="00787844" w:rsidRDefault="00693D24" w:rsidP="00693D24">
      <w:pPr>
        <w:rPr>
          <w:b/>
          <w:i/>
          <w:sz w:val="22"/>
          <w:szCs w:val="22"/>
          <w:lang w:val="hr-HR"/>
        </w:rPr>
      </w:pPr>
      <w:r w:rsidRPr="00787844">
        <w:rPr>
          <w:sz w:val="22"/>
          <w:szCs w:val="22"/>
          <w:lang w:val="hr-HR"/>
        </w:rPr>
        <w:t xml:space="preserve">     b)  za ugrađene i poluugrađene građevine:</w:t>
      </w:r>
      <w:r w:rsidRPr="00787844">
        <w:rPr>
          <w:sz w:val="22"/>
          <w:szCs w:val="22"/>
          <w:lang w:val="hr-HR"/>
        </w:rPr>
        <w:tab/>
        <w:t>min</w:t>
      </w:r>
      <w:r w:rsidRPr="00787844">
        <w:rPr>
          <w:sz w:val="22"/>
          <w:szCs w:val="22"/>
          <w:lang w:val="hr-HR"/>
        </w:rPr>
        <w:tab/>
        <w:t>ne uvjetuje se</w:t>
      </w:r>
    </w:p>
    <w:p w14:paraId="19880D6F" w14:textId="77777777" w:rsidR="00693D24" w:rsidRPr="00787844" w:rsidRDefault="00693D24" w:rsidP="00693D24">
      <w:pPr>
        <w:ind w:left="3600" w:firstLine="720"/>
        <w:rPr>
          <w:sz w:val="22"/>
          <w:szCs w:val="22"/>
          <w:lang w:val="hr-HR"/>
        </w:rPr>
      </w:pPr>
      <w:r w:rsidRPr="00787844">
        <w:rPr>
          <w:sz w:val="22"/>
          <w:szCs w:val="22"/>
          <w:lang w:val="hr-HR"/>
        </w:rPr>
        <w:t>max</w:t>
      </w:r>
      <w:r w:rsidRPr="00787844">
        <w:rPr>
          <w:sz w:val="22"/>
          <w:szCs w:val="22"/>
          <w:lang w:val="hr-HR"/>
        </w:rPr>
        <w:tab/>
        <w:t xml:space="preserve">  1000m2</w:t>
      </w:r>
    </w:p>
    <w:p w14:paraId="13782355" w14:textId="77777777" w:rsidR="00693D24" w:rsidRPr="00787844" w:rsidRDefault="00693D24" w:rsidP="00693D24">
      <w:pPr>
        <w:rPr>
          <w:sz w:val="22"/>
          <w:szCs w:val="22"/>
          <w:lang w:val="hr-HR"/>
        </w:rPr>
      </w:pPr>
    </w:p>
    <w:p w14:paraId="02F03CB7" w14:textId="77777777" w:rsidR="00693D24" w:rsidRPr="00787844" w:rsidRDefault="00693D24" w:rsidP="00693D24">
      <w:pPr>
        <w:rPr>
          <w:sz w:val="22"/>
          <w:szCs w:val="22"/>
          <w:lang w:val="hr-HR"/>
        </w:rPr>
      </w:pPr>
      <w:r w:rsidRPr="00787844">
        <w:rPr>
          <w:sz w:val="22"/>
          <w:szCs w:val="22"/>
          <w:lang w:val="hr-HR"/>
        </w:rPr>
        <w:t xml:space="preserve">     c) za složene građevine najveća površina građevne čestice se ne ograničava i može biti jednaka površini cijele zone.</w:t>
      </w:r>
    </w:p>
    <w:p w14:paraId="5555DADF" w14:textId="77777777" w:rsidR="00693D24" w:rsidRPr="00787844" w:rsidRDefault="00693D24" w:rsidP="00693D24">
      <w:pPr>
        <w:rPr>
          <w:color w:val="404040"/>
          <w:sz w:val="22"/>
          <w:szCs w:val="22"/>
          <w:lang w:val="hr-HR"/>
        </w:rPr>
      </w:pPr>
    </w:p>
    <w:p w14:paraId="59BA852A" w14:textId="77777777" w:rsidR="00693D24" w:rsidRPr="00787844" w:rsidRDefault="00693D24" w:rsidP="00693D24">
      <w:pPr>
        <w:rPr>
          <w:color w:val="404040"/>
          <w:sz w:val="22"/>
          <w:szCs w:val="22"/>
          <w:lang w:val="hr-HR"/>
        </w:rPr>
      </w:pPr>
      <w:r w:rsidRPr="00787844">
        <w:rPr>
          <w:color w:val="404040"/>
          <w:sz w:val="22"/>
          <w:szCs w:val="22"/>
          <w:lang w:val="hr-HR"/>
        </w:rPr>
        <w:t>(2) Podaci o dozvoljenim veličinama građevnih čestica iz tablice u članku 22. koriste se imajući u vidu ograničenja iz stavka 1. ovog članka, birajući pri tom dozvoljenu tipologiju gradnje.</w:t>
      </w:r>
    </w:p>
    <w:p w14:paraId="6393792B" w14:textId="77777777" w:rsidR="00693D24" w:rsidRPr="00787844" w:rsidRDefault="00693D24" w:rsidP="00693D24">
      <w:pPr>
        <w:rPr>
          <w:color w:val="404040"/>
          <w:sz w:val="22"/>
          <w:szCs w:val="22"/>
          <w:lang w:val="hr-HR"/>
        </w:rPr>
      </w:pPr>
    </w:p>
    <w:p w14:paraId="2B9C4974"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25BAB106" w14:textId="77777777" w:rsidR="00693D24" w:rsidRPr="00787844" w:rsidRDefault="00693D24" w:rsidP="00693D24">
      <w:pPr>
        <w:pStyle w:val="TESTO10"/>
        <w:spacing w:line="280" w:lineRule="exact"/>
        <w:rPr>
          <w:rFonts w:ascii="Times New Roman" w:hAnsi="Times New Roman"/>
          <w:color w:val="404040"/>
          <w:sz w:val="22"/>
          <w:szCs w:val="22"/>
          <w:lang w:val="hr-HR"/>
        </w:rPr>
      </w:pPr>
    </w:p>
    <w:p w14:paraId="0625EA68" w14:textId="77777777" w:rsidR="00693D24" w:rsidRPr="00787844" w:rsidRDefault="00693D24" w:rsidP="00693D24">
      <w:pPr>
        <w:rPr>
          <w:color w:val="404040"/>
          <w:sz w:val="22"/>
          <w:szCs w:val="22"/>
          <w:lang w:val="hr-HR"/>
        </w:rPr>
      </w:pPr>
      <w:r w:rsidRPr="00787844">
        <w:rPr>
          <w:color w:val="404040"/>
          <w:sz w:val="22"/>
          <w:szCs w:val="22"/>
          <w:lang w:val="hr-HR"/>
        </w:rPr>
        <w:t>(1) Tablica načina gradnje prema grafičkom prikazu list br.4 – Način gradnje i oblika korištenja, u skladu s prikazom na listu br. 3. - Uvjeti korištenja, uređenja i zaštite površina – Oblici korištenja</w:t>
      </w:r>
    </w:p>
    <w:p w14:paraId="779E463C" w14:textId="77777777" w:rsidR="00693D24" w:rsidRPr="00787844" w:rsidRDefault="00693D24" w:rsidP="00693D24">
      <w:pPr>
        <w:rPr>
          <w:color w:val="404040"/>
          <w:sz w:val="22"/>
          <w:szCs w:val="22"/>
          <w:lang w:val="hr-H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1647"/>
        <w:gridCol w:w="1786"/>
        <w:gridCol w:w="1716"/>
        <w:gridCol w:w="1517"/>
        <w:gridCol w:w="1518"/>
      </w:tblGrid>
      <w:tr w:rsidR="00693D24" w:rsidRPr="00787844" w14:paraId="33F5281C" w14:textId="77777777" w:rsidTr="00693D24">
        <w:tc>
          <w:tcPr>
            <w:tcW w:w="1195" w:type="dxa"/>
          </w:tcPr>
          <w:p w14:paraId="0DF95D51" w14:textId="77777777" w:rsidR="00693D24" w:rsidRPr="00787844" w:rsidRDefault="00693D24" w:rsidP="00693D24">
            <w:pPr>
              <w:rPr>
                <w:b/>
                <w:color w:val="404040"/>
                <w:sz w:val="22"/>
                <w:szCs w:val="22"/>
                <w:lang w:val="hr-HR"/>
              </w:rPr>
            </w:pPr>
            <w:r w:rsidRPr="00787844">
              <w:rPr>
                <w:b/>
                <w:color w:val="404040"/>
                <w:sz w:val="22"/>
                <w:szCs w:val="22"/>
                <w:lang w:val="hr-HR"/>
              </w:rPr>
              <w:t>ZONA * NAČINA GRADNJE</w:t>
            </w:r>
          </w:p>
          <w:p w14:paraId="327DA719" w14:textId="77777777" w:rsidR="00693D24" w:rsidRPr="00787844" w:rsidRDefault="00693D24" w:rsidP="00693D24">
            <w:pPr>
              <w:rPr>
                <w:b/>
                <w:color w:val="404040"/>
                <w:sz w:val="22"/>
                <w:szCs w:val="22"/>
                <w:lang w:val="hr-HR"/>
              </w:rPr>
            </w:pPr>
            <w:r w:rsidRPr="00787844">
              <w:rPr>
                <w:b/>
                <w:color w:val="404040"/>
                <w:sz w:val="22"/>
                <w:szCs w:val="22"/>
                <w:lang w:val="hr-HR"/>
              </w:rPr>
              <w:t>(S ili Z1)</w:t>
            </w:r>
          </w:p>
        </w:tc>
        <w:tc>
          <w:tcPr>
            <w:tcW w:w="1506" w:type="dxa"/>
          </w:tcPr>
          <w:p w14:paraId="1980262D" w14:textId="77777777" w:rsidR="00693D24" w:rsidRPr="00787844" w:rsidRDefault="00693D24" w:rsidP="00693D24">
            <w:pPr>
              <w:rPr>
                <w:b/>
                <w:color w:val="404040"/>
                <w:sz w:val="22"/>
                <w:szCs w:val="22"/>
                <w:lang w:val="hr-HR"/>
              </w:rPr>
            </w:pPr>
            <w:r w:rsidRPr="00787844">
              <w:rPr>
                <w:b/>
                <w:color w:val="404040"/>
                <w:sz w:val="22"/>
                <w:szCs w:val="22"/>
                <w:lang w:val="hr-HR"/>
              </w:rPr>
              <w:t>ZONA *</w:t>
            </w:r>
          </w:p>
          <w:p w14:paraId="644559BF" w14:textId="77777777" w:rsidR="00693D24" w:rsidRPr="00787844" w:rsidRDefault="00693D24" w:rsidP="00693D24">
            <w:pPr>
              <w:rPr>
                <w:b/>
                <w:color w:val="404040"/>
                <w:sz w:val="22"/>
                <w:szCs w:val="22"/>
                <w:lang w:val="hr-HR"/>
              </w:rPr>
            </w:pPr>
            <w:r w:rsidRPr="00787844">
              <w:rPr>
                <w:b/>
                <w:color w:val="404040"/>
                <w:sz w:val="22"/>
                <w:szCs w:val="22"/>
                <w:lang w:val="hr-HR"/>
              </w:rPr>
              <w:t>OBLIKA KORIŠTENJA</w:t>
            </w:r>
          </w:p>
          <w:p w14:paraId="5390E694" w14:textId="77777777" w:rsidR="00693D24" w:rsidRPr="00787844" w:rsidRDefault="00693D24" w:rsidP="00693D24">
            <w:pPr>
              <w:rPr>
                <w:b/>
                <w:color w:val="404040"/>
                <w:sz w:val="22"/>
                <w:szCs w:val="22"/>
                <w:lang w:val="hr-HR"/>
              </w:rPr>
            </w:pPr>
            <w:r w:rsidRPr="00787844">
              <w:rPr>
                <w:b/>
                <w:color w:val="404040"/>
                <w:sz w:val="22"/>
                <w:szCs w:val="22"/>
                <w:lang w:val="hr-HR"/>
              </w:rPr>
              <w:t>(Nova ili Sanacija)</w:t>
            </w:r>
          </w:p>
        </w:tc>
        <w:tc>
          <w:tcPr>
            <w:tcW w:w="1873" w:type="dxa"/>
          </w:tcPr>
          <w:p w14:paraId="78EA8EB5" w14:textId="77777777" w:rsidR="00693D24" w:rsidRPr="00787844" w:rsidRDefault="00693D24" w:rsidP="00693D24">
            <w:pPr>
              <w:rPr>
                <w:b/>
                <w:color w:val="404040"/>
                <w:sz w:val="22"/>
                <w:szCs w:val="22"/>
                <w:lang w:val="hr-HR"/>
              </w:rPr>
            </w:pPr>
            <w:r w:rsidRPr="00787844">
              <w:rPr>
                <w:b/>
                <w:color w:val="404040"/>
                <w:sz w:val="22"/>
                <w:szCs w:val="22"/>
                <w:lang w:val="hr-HR"/>
              </w:rPr>
              <w:t>Veličina građevne čestice</w:t>
            </w:r>
          </w:p>
        </w:tc>
        <w:tc>
          <w:tcPr>
            <w:tcW w:w="1789" w:type="dxa"/>
          </w:tcPr>
          <w:p w14:paraId="5971B8E1" w14:textId="77777777" w:rsidR="00693D24" w:rsidRPr="00787844" w:rsidRDefault="00693D24" w:rsidP="00693D24">
            <w:pPr>
              <w:rPr>
                <w:b/>
                <w:color w:val="404040"/>
                <w:sz w:val="22"/>
                <w:szCs w:val="22"/>
                <w:lang w:val="hr-HR"/>
              </w:rPr>
            </w:pPr>
            <w:r w:rsidRPr="00787844">
              <w:rPr>
                <w:b/>
                <w:color w:val="404040"/>
                <w:sz w:val="22"/>
                <w:szCs w:val="22"/>
                <w:lang w:val="hr-HR"/>
              </w:rPr>
              <w:t>Tipologija</w:t>
            </w:r>
          </w:p>
          <w:p w14:paraId="7ACE64C7" w14:textId="77777777" w:rsidR="00693D24" w:rsidRPr="00787844" w:rsidRDefault="00693D24" w:rsidP="00693D24">
            <w:pPr>
              <w:rPr>
                <w:color w:val="404040"/>
                <w:sz w:val="22"/>
                <w:szCs w:val="22"/>
                <w:lang w:val="hr-HR"/>
              </w:rPr>
            </w:pPr>
            <w:r w:rsidRPr="00787844">
              <w:rPr>
                <w:color w:val="404040"/>
                <w:sz w:val="22"/>
                <w:szCs w:val="22"/>
                <w:lang w:val="hr-HR"/>
              </w:rPr>
              <w:t>SS- samostojeća</w:t>
            </w:r>
          </w:p>
          <w:p w14:paraId="5AFD2CB7" w14:textId="77777777" w:rsidR="00693D24" w:rsidRPr="00787844" w:rsidRDefault="00693D24" w:rsidP="00693D24">
            <w:pPr>
              <w:rPr>
                <w:color w:val="404040"/>
                <w:sz w:val="22"/>
                <w:szCs w:val="22"/>
                <w:lang w:val="hr-HR"/>
              </w:rPr>
            </w:pPr>
            <w:r w:rsidRPr="00787844">
              <w:rPr>
                <w:color w:val="404040"/>
                <w:sz w:val="22"/>
                <w:szCs w:val="22"/>
                <w:lang w:val="hr-HR"/>
              </w:rPr>
              <w:t>PU- poluugrađena</w:t>
            </w:r>
          </w:p>
          <w:p w14:paraId="3DA93D3A" w14:textId="77777777" w:rsidR="00693D24" w:rsidRPr="00787844" w:rsidRDefault="00693D24" w:rsidP="00693D24">
            <w:pPr>
              <w:rPr>
                <w:b/>
                <w:color w:val="404040"/>
                <w:sz w:val="22"/>
                <w:szCs w:val="22"/>
                <w:lang w:val="hr-HR"/>
              </w:rPr>
            </w:pPr>
            <w:r w:rsidRPr="00787844">
              <w:rPr>
                <w:color w:val="404040"/>
                <w:sz w:val="22"/>
                <w:szCs w:val="22"/>
                <w:lang w:val="hr-HR"/>
              </w:rPr>
              <w:t>U- ugrađena</w:t>
            </w:r>
          </w:p>
        </w:tc>
        <w:tc>
          <w:tcPr>
            <w:tcW w:w="1544" w:type="dxa"/>
          </w:tcPr>
          <w:p w14:paraId="209E9E42" w14:textId="77777777" w:rsidR="00693D24" w:rsidRPr="00787844" w:rsidRDefault="00693D24" w:rsidP="00693D24">
            <w:pPr>
              <w:rPr>
                <w:b/>
                <w:color w:val="404040"/>
                <w:sz w:val="22"/>
                <w:szCs w:val="22"/>
                <w:lang w:val="hr-HR"/>
              </w:rPr>
            </w:pPr>
            <w:r w:rsidRPr="00787844">
              <w:rPr>
                <w:b/>
                <w:color w:val="404040"/>
                <w:sz w:val="22"/>
                <w:szCs w:val="22"/>
                <w:lang w:val="hr-HR"/>
              </w:rPr>
              <w:t>Vrsta stambene gradnje</w:t>
            </w:r>
          </w:p>
          <w:p w14:paraId="002A08B2" w14:textId="77777777" w:rsidR="00693D24" w:rsidRPr="00787844" w:rsidRDefault="00693D24" w:rsidP="00693D24">
            <w:pPr>
              <w:rPr>
                <w:color w:val="404040"/>
                <w:sz w:val="22"/>
                <w:szCs w:val="22"/>
                <w:lang w:val="hr-HR"/>
              </w:rPr>
            </w:pPr>
            <w:r w:rsidRPr="00787844">
              <w:rPr>
                <w:color w:val="404040"/>
                <w:sz w:val="22"/>
                <w:szCs w:val="22"/>
                <w:lang w:val="hr-HR"/>
              </w:rPr>
              <w:t>OG- obiteljska</w:t>
            </w:r>
          </w:p>
          <w:p w14:paraId="679C4969" w14:textId="77777777" w:rsidR="00693D24" w:rsidRPr="00787844" w:rsidRDefault="00693D24" w:rsidP="00693D24">
            <w:pPr>
              <w:rPr>
                <w:color w:val="404040"/>
                <w:sz w:val="22"/>
                <w:szCs w:val="22"/>
                <w:lang w:val="hr-HR"/>
              </w:rPr>
            </w:pPr>
            <w:r w:rsidRPr="00787844">
              <w:rPr>
                <w:color w:val="404040"/>
                <w:sz w:val="22"/>
                <w:szCs w:val="22"/>
                <w:lang w:val="hr-HR"/>
              </w:rPr>
              <w:t>VG- višestambena</w:t>
            </w:r>
          </w:p>
        </w:tc>
        <w:tc>
          <w:tcPr>
            <w:tcW w:w="1557" w:type="dxa"/>
          </w:tcPr>
          <w:p w14:paraId="71B93C8D" w14:textId="77777777" w:rsidR="00693D24" w:rsidRPr="00787844" w:rsidRDefault="00693D24" w:rsidP="00693D24">
            <w:pPr>
              <w:rPr>
                <w:b/>
                <w:color w:val="404040"/>
                <w:sz w:val="22"/>
                <w:szCs w:val="22"/>
                <w:lang w:val="hr-HR"/>
              </w:rPr>
            </w:pPr>
            <w:r w:rsidRPr="00787844">
              <w:rPr>
                <w:b/>
                <w:color w:val="404040"/>
                <w:sz w:val="22"/>
                <w:szCs w:val="22"/>
                <w:lang w:val="hr-HR"/>
              </w:rPr>
              <w:t xml:space="preserve">Udaljenost građevnog pravca od </w:t>
            </w:r>
          </w:p>
          <w:p w14:paraId="6A54DBAA" w14:textId="77777777" w:rsidR="00693D24" w:rsidRPr="00787844" w:rsidRDefault="00693D24" w:rsidP="00693D24">
            <w:pPr>
              <w:rPr>
                <w:b/>
                <w:color w:val="404040"/>
                <w:sz w:val="22"/>
                <w:szCs w:val="22"/>
                <w:lang w:val="hr-HR"/>
              </w:rPr>
            </w:pPr>
            <w:r w:rsidRPr="00787844">
              <w:rPr>
                <w:b/>
                <w:color w:val="404040"/>
                <w:sz w:val="22"/>
                <w:szCs w:val="22"/>
                <w:lang w:val="hr-HR"/>
              </w:rPr>
              <w:t>pristupne</w:t>
            </w:r>
          </w:p>
          <w:p w14:paraId="547BFF12" w14:textId="77777777" w:rsidR="00693D24" w:rsidRPr="00787844" w:rsidRDefault="00693D24" w:rsidP="00693D24">
            <w:pPr>
              <w:rPr>
                <w:b/>
                <w:color w:val="404040"/>
                <w:sz w:val="22"/>
                <w:szCs w:val="22"/>
                <w:lang w:val="hr-HR"/>
              </w:rPr>
            </w:pPr>
            <w:r w:rsidRPr="00787844">
              <w:rPr>
                <w:b/>
                <w:color w:val="404040"/>
                <w:sz w:val="22"/>
                <w:szCs w:val="22"/>
                <w:lang w:val="hr-HR"/>
              </w:rPr>
              <w:t>regulacijske crte</w:t>
            </w:r>
          </w:p>
        </w:tc>
      </w:tr>
      <w:tr w:rsidR="00693D24" w:rsidRPr="00787844" w14:paraId="3C0B5D24" w14:textId="77777777" w:rsidTr="00693D24">
        <w:tc>
          <w:tcPr>
            <w:tcW w:w="1195" w:type="dxa"/>
          </w:tcPr>
          <w:p w14:paraId="5F109A74" w14:textId="77777777" w:rsidR="00693D24" w:rsidRPr="00787844" w:rsidRDefault="00693D24" w:rsidP="00693D24">
            <w:pPr>
              <w:rPr>
                <w:color w:val="404040"/>
                <w:sz w:val="22"/>
                <w:szCs w:val="22"/>
                <w:lang w:val="hr-HR"/>
              </w:rPr>
            </w:pPr>
            <w:r w:rsidRPr="00787844">
              <w:rPr>
                <w:color w:val="404040"/>
                <w:sz w:val="22"/>
                <w:szCs w:val="22"/>
                <w:lang w:val="hr-HR"/>
              </w:rPr>
              <w:t>S-1</w:t>
            </w:r>
          </w:p>
        </w:tc>
        <w:tc>
          <w:tcPr>
            <w:tcW w:w="1506" w:type="dxa"/>
          </w:tcPr>
          <w:p w14:paraId="1B023DA4" w14:textId="77777777" w:rsidR="00693D24" w:rsidRPr="00787844" w:rsidRDefault="00693D24" w:rsidP="00693D24">
            <w:pPr>
              <w:rPr>
                <w:color w:val="404040"/>
                <w:sz w:val="22"/>
                <w:szCs w:val="22"/>
                <w:lang w:val="hr-HR"/>
              </w:rPr>
            </w:pPr>
            <w:r w:rsidRPr="00787844">
              <w:rPr>
                <w:color w:val="404040"/>
                <w:sz w:val="22"/>
                <w:szCs w:val="22"/>
                <w:lang w:val="hr-HR"/>
              </w:rPr>
              <w:t>Sanacija</w:t>
            </w:r>
          </w:p>
        </w:tc>
        <w:tc>
          <w:tcPr>
            <w:tcW w:w="1873" w:type="dxa"/>
          </w:tcPr>
          <w:p w14:paraId="40038CD4" w14:textId="77777777" w:rsidR="00693D24" w:rsidRPr="00787844" w:rsidRDefault="00693D24" w:rsidP="00693D24">
            <w:pPr>
              <w:rPr>
                <w:color w:val="404040"/>
                <w:sz w:val="22"/>
                <w:szCs w:val="22"/>
                <w:lang w:val="hr-HR"/>
              </w:rPr>
            </w:pPr>
            <w:r w:rsidRPr="00787844">
              <w:rPr>
                <w:color w:val="404040"/>
                <w:sz w:val="22"/>
                <w:szCs w:val="22"/>
                <w:lang w:val="hr-HR"/>
              </w:rPr>
              <w:t>min - 300m2</w:t>
            </w:r>
          </w:p>
          <w:p w14:paraId="633E6918" w14:textId="77777777" w:rsidR="00693D24" w:rsidRPr="00787844" w:rsidRDefault="00693D24" w:rsidP="00693D24">
            <w:pPr>
              <w:rPr>
                <w:color w:val="404040"/>
                <w:sz w:val="22"/>
                <w:szCs w:val="22"/>
                <w:lang w:val="hr-HR"/>
              </w:rPr>
            </w:pPr>
            <w:r w:rsidRPr="00787844">
              <w:rPr>
                <w:color w:val="404040"/>
                <w:sz w:val="22"/>
                <w:szCs w:val="22"/>
                <w:lang w:val="hr-HR"/>
              </w:rPr>
              <w:t>max - 2.000m2 spajanjem sa zemljištem iz zone „Nova“</w:t>
            </w:r>
          </w:p>
        </w:tc>
        <w:tc>
          <w:tcPr>
            <w:tcW w:w="1789" w:type="dxa"/>
          </w:tcPr>
          <w:p w14:paraId="6C52B3E1" w14:textId="77777777" w:rsidR="00693D24" w:rsidRPr="00787844" w:rsidRDefault="00693D24" w:rsidP="00693D24">
            <w:pPr>
              <w:jc w:val="center"/>
              <w:rPr>
                <w:color w:val="404040"/>
                <w:sz w:val="22"/>
                <w:szCs w:val="22"/>
                <w:lang w:val="hr-HR"/>
              </w:rPr>
            </w:pPr>
          </w:p>
          <w:p w14:paraId="3BCBA9BD" w14:textId="77777777" w:rsidR="00693D24" w:rsidRPr="00787844" w:rsidRDefault="00693D24" w:rsidP="00693D24">
            <w:pPr>
              <w:jc w:val="center"/>
              <w:rPr>
                <w:color w:val="404040"/>
                <w:sz w:val="22"/>
                <w:szCs w:val="22"/>
                <w:lang w:val="hr-HR"/>
              </w:rPr>
            </w:pPr>
            <w:r w:rsidRPr="00787844">
              <w:rPr>
                <w:color w:val="404040"/>
                <w:sz w:val="22"/>
                <w:szCs w:val="22"/>
                <w:lang w:val="hr-HR"/>
              </w:rPr>
              <w:t>SS</w:t>
            </w:r>
          </w:p>
          <w:p w14:paraId="0F3B79D3" w14:textId="77777777" w:rsidR="00693D24" w:rsidRPr="00787844" w:rsidRDefault="00693D24" w:rsidP="00693D24">
            <w:pPr>
              <w:jc w:val="center"/>
              <w:rPr>
                <w:color w:val="404040"/>
                <w:sz w:val="22"/>
                <w:szCs w:val="22"/>
                <w:lang w:val="hr-HR"/>
              </w:rPr>
            </w:pPr>
          </w:p>
          <w:p w14:paraId="77BD5609" w14:textId="77777777" w:rsidR="00693D24" w:rsidRPr="00787844" w:rsidRDefault="00693D24" w:rsidP="00693D24">
            <w:pPr>
              <w:jc w:val="center"/>
              <w:rPr>
                <w:color w:val="404040"/>
                <w:sz w:val="22"/>
                <w:szCs w:val="22"/>
                <w:lang w:val="hr-HR"/>
              </w:rPr>
            </w:pPr>
            <w:r w:rsidRPr="00787844">
              <w:rPr>
                <w:color w:val="404040"/>
                <w:sz w:val="22"/>
                <w:szCs w:val="22"/>
                <w:lang w:val="hr-HR"/>
              </w:rPr>
              <w:t>PU</w:t>
            </w:r>
          </w:p>
        </w:tc>
        <w:tc>
          <w:tcPr>
            <w:tcW w:w="1544" w:type="dxa"/>
          </w:tcPr>
          <w:p w14:paraId="359A94ED" w14:textId="77777777" w:rsidR="00693D24" w:rsidRPr="00787844" w:rsidRDefault="00693D24" w:rsidP="00693D24">
            <w:pPr>
              <w:rPr>
                <w:color w:val="404040"/>
                <w:sz w:val="22"/>
                <w:szCs w:val="22"/>
                <w:lang w:val="hr-HR"/>
              </w:rPr>
            </w:pPr>
          </w:p>
          <w:p w14:paraId="0650131B" w14:textId="77777777" w:rsidR="00693D24" w:rsidRPr="00787844" w:rsidRDefault="00693D24" w:rsidP="00693D24">
            <w:pPr>
              <w:jc w:val="center"/>
              <w:rPr>
                <w:color w:val="404040"/>
                <w:sz w:val="22"/>
                <w:szCs w:val="22"/>
                <w:lang w:val="hr-HR"/>
              </w:rPr>
            </w:pPr>
            <w:r w:rsidRPr="00787844">
              <w:rPr>
                <w:color w:val="404040"/>
                <w:sz w:val="22"/>
                <w:szCs w:val="22"/>
                <w:lang w:val="hr-HR"/>
              </w:rPr>
              <w:t>OG</w:t>
            </w:r>
          </w:p>
        </w:tc>
        <w:tc>
          <w:tcPr>
            <w:tcW w:w="1557" w:type="dxa"/>
          </w:tcPr>
          <w:p w14:paraId="48F99F77" w14:textId="77777777" w:rsidR="00693D24" w:rsidRPr="00787844" w:rsidRDefault="00693D24" w:rsidP="00693D24">
            <w:pPr>
              <w:rPr>
                <w:color w:val="404040"/>
                <w:sz w:val="22"/>
                <w:szCs w:val="22"/>
                <w:lang w:val="hr-HR"/>
              </w:rPr>
            </w:pPr>
            <w:r w:rsidRPr="00787844">
              <w:rPr>
                <w:color w:val="404040"/>
                <w:sz w:val="22"/>
                <w:szCs w:val="22"/>
                <w:lang w:val="hr-HR"/>
              </w:rPr>
              <w:t>min. - 0,0m</w:t>
            </w:r>
          </w:p>
          <w:p w14:paraId="2B677BF6" w14:textId="77777777" w:rsidR="00693D24" w:rsidRPr="00787844" w:rsidRDefault="00693D24" w:rsidP="00693D24">
            <w:pPr>
              <w:rPr>
                <w:color w:val="404040"/>
                <w:sz w:val="22"/>
                <w:szCs w:val="22"/>
                <w:lang w:val="hr-HR"/>
              </w:rPr>
            </w:pPr>
            <w:r w:rsidRPr="00787844">
              <w:rPr>
                <w:color w:val="404040"/>
                <w:sz w:val="22"/>
                <w:szCs w:val="22"/>
                <w:lang w:val="hr-HR"/>
              </w:rPr>
              <w:t>max. - postojeća</w:t>
            </w:r>
          </w:p>
        </w:tc>
      </w:tr>
      <w:tr w:rsidR="00693D24" w:rsidRPr="00787844" w14:paraId="61284B33" w14:textId="77777777" w:rsidTr="00693D24">
        <w:tc>
          <w:tcPr>
            <w:tcW w:w="1195" w:type="dxa"/>
          </w:tcPr>
          <w:p w14:paraId="1B010094" w14:textId="77777777" w:rsidR="00693D24" w:rsidRPr="00787844" w:rsidRDefault="00693D24" w:rsidP="00693D24">
            <w:pPr>
              <w:rPr>
                <w:color w:val="404040"/>
                <w:sz w:val="22"/>
                <w:szCs w:val="22"/>
                <w:lang w:val="hr-HR"/>
              </w:rPr>
            </w:pPr>
            <w:r w:rsidRPr="00787844">
              <w:rPr>
                <w:color w:val="404040"/>
                <w:sz w:val="22"/>
                <w:szCs w:val="22"/>
                <w:lang w:val="hr-HR"/>
              </w:rPr>
              <w:t>S-1</w:t>
            </w:r>
          </w:p>
        </w:tc>
        <w:tc>
          <w:tcPr>
            <w:tcW w:w="1506" w:type="dxa"/>
          </w:tcPr>
          <w:p w14:paraId="107FE0B8" w14:textId="77777777" w:rsidR="00693D24" w:rsidRPr="00787844" w:rsidRDefault="00693D24" w:rsidP="00693D24">
            <w:pPr>
              <w:rPr>
                <w:color w:val="404040"/>
                <w:sz w:val="22"/>
                <w:szCs w:val="22"/>
                <w:lang w:val="hr-HR"/>
              </w:rPr>
            </w:pPr>
            <w:r w:rsidRPr="00787844">
              <w:rPr>
                <w:color w:val="404040"/>
                <w:sz w:val="22"/>
                <w:szCs w:val="22"/>
                <w:lang w:val="hr-HR"/>
              </w:rPr>
              <w:t>Nova</w:t>
            </w:r>
          </w:p>
        </w:tc>
        <w:tc>
          <w:tcPr>
            <w:tcW w:w="1873" w:type="dxa"/>
          </w:tcPr>
          <w:p w14:paraId="14DCBA1B" w14:textId="77777777" w:rsidR="00693D24" w:rsidRPr="00787844" w:rsidRDefault="00693D24" w:rsidP="00693D24">
            <w:pPr>
              <w:rPr>
                <w:color w:val="404040"/>
                <w:sz w:val="22"/>
                <w:szCs w:val="22"/>
                <w:lang w:val="hr-HR"/>
              </w:rPr>
            </w:pPr>
            <w:r w:rsidRPr="00787844">
              <w:rPr>
                <w:color w:val="404040"/>
                <w:sz w:val="22"/>
                <w:szCs w:val="22"/>
                <w:lang w:val="hr-HR"/>
              </w:rPr>
              <w:t>min - 500m2</w:t>
            </w:r>
          </w:p>
          <w:p w14:paraId="72DC4751" w14:textId="77777777" w:rsidR="00693D24" w:rsidRPr="00787844" w:rsidRDefault="00693D24" w:rsidP="00693D24">
            <w:pPr>
              <w:rPr>
                <w:color w:val="404040"/>
                <w:sz w:val="22"/>
                <w:szCs w:val="22"/>
                <w:lang w:val="hr-HR"/>
              </w:rPr>
            </w:pPr>
            <w:r w:rsidRPr="00787844">
              <w:rPr>
                <w:color w:val="404040"/>
                <w:sz w:val="22"/>
                <w:szCs w:val="22"/>
                <w:lang w:val="hr-HR"/>
              </w:rPr>
              <w:t>max - 3.000m2</w:t>
            </w:r>
          </w:p>
        </w:tc>
        <w:tc>
          <w:tcPr>
            <w:tcW w:w="1789" w:type="dxa"/>
          </w:tcPr>
          <w:p w14:paraId="07A8E065" w14:textId="77777777" w:rsidR="00693D24" w:rsidRPr="00787844" w:rsidRDefault="00693D24" w:rsidP="00693D24">
            <w:pPr>
              <w:jc w:val="center"/>
              <w:rPr>
                <w:color w:val="404040"/>
                <w:sz w:val="22"/>
                <w:szCs w:val="22"/>
                <w:lang w:val="hr-HR"/>
              </w:rPr>
            </w:pPr>
            <w:r w:rsidRPr="00787844">
              <w:rPr>
                <w:color w:val="404040"/>
                <w:sz w:val="22"/>
                <w:szCs w:val="22"/>
                <w:lang w:val="hr-HR"/>
              </w:rPr>
              <w:t>SS</w:t>
            </w:r>
          </w:p>
          <w:p w14:paraId="74B540CE" w14:textId="77777777" w:rsidR="00693D24" w:rsidRPr="00787844" w:rsidRDefault="00693D24" w:rsidP="00693D24">
            <w:pPr>
              <w:jc w:val="center"/>
              <w:rPr>
                <w:color w:val="404040"/>
                <w:sz w:val="22"/>
                <w:szCs w:val="22"/>
                <w:lang w:val="hr-HR"/>
              </w:rPr>
            </w:pPr>
            <w:r w:rsidRPr="00787844">
              <w:rPr>
                <w:color w:val="404040"/>
                <w:sz w:val="22"/>
                <w:szCs w:val="22"/>
                <w:lang w:val="hr-HR"/>
              </w:rPr>
              <w:t>PU</w:t>
            </w:r>
          </w:p>
        </w:tc>
        <w:tc>
          <w:tcPr>
            <w:tcW w:w="1544" w:type="dxa"/>
          </w:tcPr>
          <w:p w14:paraId="68840EED" w14:textId="77777777" w:rsidR="00693D24" w:rsidRPr="00787844" w:rsidRDefault="00693D24" w:rsidP="00693D24">
            <w:pPr>
              <w:jc w:val="center"/>
              <w:rPr>
                <w:color w:val="404040"/>
                <w:sz w:val="22"/>
                <w:szCs w:val="22"/>
                <w:lang w:val="hr-HR"/>
              </w:rPr>
            </w:pPr>
            <w:r w:rsidRPr="00787844">
              <w:rPr>
                <w:color w:val="404040"/>
                <w:sz w:val="22"/>
                <w:szCs w:val="22"/>
                <w:lang w:val="hr-HR"/>
              </w:rPr>
              <w:t>OG</w:t>
            </w:r>
          </w:p>
        </w:tc>
        <w:tc>
          <w:tcPr>
            <w:tcW w:w="1557" w:type="dxa"/>
          </w:tcPr>
          <w:p w14:paraId="2D3D901C" w14:textId="77777777" w:rsidR="00693D24" w:rsidRPr="00787844" w:rsidRDefault="00693D24" w:rsidP="00693D24">
            <w:pPr>
              <w:rPr>
                <w:color w:val="404040"/>
                <w:sz w:val="22"/>
                <w:szCs w:val="22"/>
                <w:lang w:val="hr-HR"/>
              </w:rPr>
            </w:pPr>
            <w:r w:rsidRPr="00787844">
              <w:rPr>
                <w:color w:val="404040"/>
                <w:sz w:val="22"/>
                <w:szCs w:val="22"/>
                <w:lang w:val="hr-HR"/>
              </w:rPr>
              <w:t>min. - 5,0m</w:t>
            </w:r>
          </w:p>
          <w:p w14:paraId="2DCE5F3C" w14:textId="77777777" w:rsidR="00693D24" w:rsidRPr="00787844" w:rsidRDefault="00693D24" w:rsidP="00693D24">
            <w:pPr>
              <w:rPr>
                <w:color w:val="404040"/>
                <w:sz w:val="22"/>
                <w:szCs w:val="22"/>
                <w:lang w:val="hr-HR"/>
              </w:rPr>
            </w:pPr>
            <w:r w:rsidRPr="00787844">
              <w:rPr>
                <w:color w:val="404040"/>
                <w:sz w:val="22"/>
                <w:szCs w:val="22"/>
                <w:lang w:val="hr-HR"/>
              </w:rPr>
              <w:t>max. - 15,0m</w:t>
            </w:r>
          </w:p>
        </w:tc>
      </w:tr>
      <w:tr w:rsidR="00693D24" w:rsidRPr="00787844" w14:paraId="0D3F54A5" w14:textId="77777777" w:rsidTr="00693D24">
        <w:trPr>
          <w:trHeight w:val="972"/>
        </w:trPr>
        <w:tc>
          <w:tcPr>
            <w:tcW w:w="1195" w:type="dxa"/>
          </w:tcPr>
          <w:p w14:paraId="61D9CB87" w14:textId="77777777" w:rsidR="00693D24" w:rsidRPr="00787844" w:rsidRDefault="00693D24" w:rsidP="00693D24">
            <w:pPr>
              <w:rPr>
                <w:color w:val="404040"/>
                <w:sz w:val="22"/>
                <w:szCs w:val="22"/>
                <w:lang w:val="hr-HR"/>
              </w:rPr>
            </w:pPr>
            <w:r w:rsidRPr="00787844">
              <w:rPr>
                <w:color w:val="404040"/>
                <w:sz w:val="22"/>
                <w:szCs w:val="22"/>
                <w:lang w:val="hr-HR"/>
              </w:rPr>
              <w:t>S-2</w:t>
            </w:r>
          </w:p>
        </w:tc>
        <w:tc>
          <w:tcPr>
            <w:tcW w:w="1506" w:type="dxa"/>
          </w:tcPr>
          <w:p w14:paraId="7B61D860" w14:textId="77777777" w:rsidR="00693D24" w:rsidRPr="00787844" w:rsidRDefault="00693D24" w:rsidP="00693D24">
            <w:pPr>
              <w:rPr>
                <w:color w:val="404040"/>
                <w:sz w:val="22"/>
                <w:szCs w:val="22"/>
                <w:lang w:val="hr-HR"/>
              </w:rPr>
            </w:pPr>
            <w:r w:rsidRPr="00787844">
              <w:rPr>
                <w:color w:val="404040"/>
                <w:sz w:val="22"/>
                <w:szCs w:val="22"/>
                <w:lang w:val="hr-HR"/>
              </w:rPr>
              <w:t>Nova</w:t>
            </w:r>
          </w:p>
        </w:tc>
        <w:tc>
          <w:tcPr>
            <w:tcW w:w="1873" w:type="dxa"/>
          </w:tcPr>
          <w:p w14:paraId="73B6CF03" w14:textId="77777777" w:rsidR="00693D24" w:rsidRPr="00787844" w:rsidRDefault="00693D24" w:rsidP="00693D24">
            <w:pPr>
              <w:rPr>
                <w:color w:val="404040"/>
                <w:sz w:val="22"/>
                <w:szCs w:val="22"/>
                <w:lang w:val="hr-HR"/>
              </w:rPr>
            </w:pPr>
            <w:r w:rsidRPr="00787844">
              <w:rPr>
                <w:color w:val="404040"/>
                <w:sz w:val="22"/>
                <w:szCs w:val="22"/>
                <w:lang w:val="hr-HR"/>
              </w:rPr>
              <w:t>min - 450m2</w:t>
            </w:r>
          </w:p>
          <w:p w14:paraId="473094E9" w14:textId="77777777" w:rsidR="00693D24" w:rsidRPr="00787844" w:rsidRDefault="00693D24" w:rsidP="00693D24">
            <w:pPr>
              <w:rPr>
                <w:color w:val="404040"/>
                <w:sz w:val="22"/>
                <w:szCs w:val="22"/>
                <w:lang w:val="hr-HR"/>
              </w:rPr>
            </w:pPr>
            <w:r w:rsidRPr="00787844">
              <w:rPr>
                <w:color w:val="404040"/>
                <w:sz w:val="22"/>
                <w:szCs w:val="22"/>
                <w:lang w:val="hr-HR"/>
              </w:rPr>
              <w:t>max - jednaka površini zone</w:t>
            </w:r>
          </w:p>
        </w:tc>
        <w:tc>
          <w:tcPr>
            <w:tcW w:w="1789" w:type="dxa"/>
          </w:tcPr>
          <w:p w14:paraId="2DCD7AFF" w14:textId="77777777" w:rsidR="00693D24" w:rsidRPr="00787844" w:rsidRDefault="00693D24" w:rsidP="00693D24">
            <w:pPr>
              <w:jc w:val="center"/>
              <w:rPr>
                <w:color w:val="404040"/>
                <w:sz w:val="22"/>
                <w:szCs w:val="22"/>
                <w:lang w:val="hr-HR"/>
              </w:rPr>
            </w:pPr>
            <w:r w:rsidRPr="00787844">
              <w:rPr>
                <w:color w:val="404040"/>
                <w:sz w:val="22"/>
                <w:szCs w:val="22"/>
                <w:lang w:val="hr-HR"/>
              </w:rPr>
              <w:t>SS</w:t>
            </w:r>
          </w:p>
          <w:p w14:paraId="3EF465FF" w14:textId="77777777" w:rsidR="00693D24" w:rsidRPr="00787844" w:rsidRDefault="00693D24" w:rsidP="00693D24">
            <w:pPr>
              <w:jc w:val="center"/>
              <w:rPr>
                <w:color w:val="404040"/>
                <w:sz w:val="22"/>
                <w:szCs w:val="22"/>
                <w:lang w:val="hr-HR"/>
              </w:rPr>
            </w:pPr>
            <w:r w:rsidRPr="00787844">
              <w:rPr>
                <w:color w:val="404040"/>
                <w:sz w:val="22"/>
                <w:szCs w:val="22"/>
                <w:lang w:val="hr-HR"/>
              </w:rPr>
              <w:t>PU</w:t>
            </w:r>
          </w:p>
        </w:tc>
        <w:tc>
          <w:tcPr>
            <w:tcW w:w="1544" w:type="dxa"/>
          </w:tcPr>
          <w:p w14:paraId="40F9CDEA" w14:textId="77777777" w:rsidR="00693D24" w:rsidRPr="00787844" w:rsidRDefault="00693D24" w:rsidP="00693D24">
            <w:pPr>
              <w:jc w:val="center"/>
              <w:rPr>
                <w:color w:val="404040"/>
                <w:sz w:val="22"/>
                <w:szCs w:val="22"/>
                <w:lang w:val="hr-HR"/>
              </w:rPr>
            </w:pPr>
            <w:r w:rsidRPr="00787844">
              <w:rPr>
                <w:color w:val="404040"/>
                <w:sz w:val="22"/>
                <w:szCs w:val="22"/>
                <w:lang w:val="hr-HR"/>
              </w:rPr>
              <w:t>OG</w:t>
            </w:r>
          </w:p>
        </w:tc>
        <w:tc>
          <w:tcPr>
            <w:tcW w:w="1557" w:type="dxa"/>
          </w:tcPr>
          <w:p w14:paraId="4A5D6186" w14:textId="77777777" w:rsidR="00693D24" w:rsidRPr="00787844" w:rsidRDefault="00693D24" w:rsidP="00693D24">
            <w:pPr>
              <w:rPr>
                <w:color w:val="404040"/>
                <w:sz w:val="22"/>
                <w:szCs w:val="22"/>
                <w:lang w:val="hr-HR"/>
              </w:rPr>
            </w:pPr>
            <w:r w:rsidRPr="00787844">
              <w:rPr>
                <w:color w:val="404040"/>
                <w:sz w:val="22"/>
                <w:szCs w:val="22"/>
                <w:lang w:val="hr-HR"/>
              </w:rPr>
              <w:t>min. - 5,0m</w:t>
            </w:r>
          </w:p>
          <w:p w14:paraId="7B733182" w14:textId="77777777" w:rsidR="00693D24" w:rsidRPr="00787844" w:rsidRDefault="00693D24" w:rsidP="00693D24">
            <w:pPr>
              <w:rPr>
                <w:color w:val="404040"/>
                <w:sz w:val="22"/>
                <w:szCs w:val="22"/>
                <w:lang w:val="hr-HR"/>
              </w:rPr>
            </w:pPr>
            <w:r w:rsidRPr="00787844">
              <w:rPr>
                <w:color w:val="404040"/>
                <w:sz w:val="22"/>
                <w:szCs w:val="22"/>
                <w:lang w:val="hr-HR"/>
              </w:rPr>
              <w:t>max. - 15,0m</w:t>
            </w:r>
          </w:p>
        </w:tc>
      </w:tr>
      <w:tr w:rsidR="00693D24" w:rsidRPr="00787844" w14:paraId="07D0112F" w14:textId="77777777" w:rsidTr="00693D24">
        <w:tc>
          <w:tcPr>
            <w:tcW w:w="1195" w:type="dxa"/>
          </w:tcPr>
          <w:p w14:paraId="519F00B4" w14:textId="77777777" w:rsidR="00693D24" w:rsidRPr="00787844" w:rsidRDefault="00693D24" w:rsidP="00693D24">
            <w:pPr>
              <w:rPr>
                <w:color w:val="404040"/>
                <w:sz w:val="22"/>
                <w:szCs w:val="22"/>
                <w:lang w:val="hr-HR"/>
              </w:rPr>
            </w:pPr>
            <w:r w:rsidRPr="00787844">
              <w:rPr>
                <w:color w:val="404040"/>
                <w:sz w:val="22"/>
                <w:szCs w:val="22"/>
                <w:lang w:val="hr-HR"/>
              </w:rPr>
              <w:t>S-3</w:t>
            </w:r>
          </w:p>
        </w:tc>
        <w:tc>
          <w:tcPr>
            <w:tcW w:w="1506" w:type="dxa"/>
          </w:tcPr>
          <w:p w14:paraId="5BEACD29" w14:textId="77777777" w:rsidR="00693D24" w:rsidRPr="00787844" w:rsidRDefault="00693D24" w:rsidP="00693D24">
            <w:pPr>
              <w:rPr>
                <w:color w:val="404040"/>
                <w:sz w:val="22"/>
                <w:szCs w:val="22"/>
                <w:lang w:val="hr-HR"/>
              </w:rPr>
            </w:pPr>
            <w:r w:rsidRPr="00787844">
              <w:rPr>
                <w:color w:val="404040"/>
                <w:sz w:val="22"/>
                <w:szCs w:val="22"/>
                <w:lang w:val="hr-HR"/>
              </w:rPr>
              <w:t>Sanacija</w:t>
            </w:r>
          </w:p>
        </w:tc>
        <w:tc>
          <w:tcPr>
            <w:tcW w:w="1873" w:type="dxa"/>
          </w:tcPr>
          <w:p w14:paraId="59CD7A94" w14:textId="77777777" w:rsidR="00693D24" w:rsidRPr="00787844" w:rsidRDefault="00693D24" w:rsidP="00693D24">
            <w:pPr>
              <w:rPr>
                <w:color w:val="404040"/>
                <w:sz w:val="22"/>
                <w:szCs w:val="22"/>
                <w:lang w:val="hr-HR"/>
              </w:rPr>
            </w:pPr>
            <w:r w:rsidRPr="00787844">
              <w:rPr>
                <w:color w:val="404040"/>
                <w:sz w:val="22"/>
                <w:szCs w:val="22"/>
                <w:lang w:val="hr-HR"/>
              </w:rPr>
              <w:t>min - 500m2</w:t>
            </w:r>
          </w:p>
          <w:p w14:paraId="3AE4740E" w14:textId="77777777" w:rsidR="00693D24" w:rsidRPr="00787844" w:rsidRDefault="00693D24" w:rsidP="00693D24">
            <w:pPr>
              <w:rPr>
                <w:color w:val="404040"/>
                <w:sz w:val="22"/>
                <w:szCs w:val="22"/>
                <w:lang w:val="hr-HR"/>
              </w:rPr>
            </w:pPr>
            <w:r w:rsidRPr="00787844">
              <w:rPr>
                <w:color w:val="404040"/>
                <w:sz w:val="22"/>
                <w:szCs w:val="22"/>
                <w:lang w:val="hr-HR"/>
              </w:rPr>
              <w:t>max - 2.000m2 spajanjem sa zemljištem iz zone „Nova“</w:t>
            </w:r>
          </w:p>
        </w:tc>
        <w:tc>
          <w:tcPr>
            <w:tcW w:w="1789" w:type="dxa"/>
          </w:tcPr>
          <w:p w14:paraId="69451354" w14:textId="77777777" w:rsidR="00693D24" w:rsidRPr="00787844" w:rsidRDefault="00693D24" w:rsidP="00693D24">
            <w:pPr>
              <w:jc w:val="center"/>
              <w:rPr>
                <w:color w:val="404040"/>
                <w:sz w:val="22"/>
                <w:szCs w:val="22"/>
                <w:lang w:val="hr-HR"/>
              </w:rPr>
            </w:pPr>
          </w:p>
          <w:p w14:paraId="1A0359FB" w14:textId="77777777" w:rsidR="00693D24" w:rsidRPr="00787844" w:rsidRDefault="00693D24" w:rsidP="00693D24">
            <w:pPr>
              <w:jc w:val="center"/>
              <w:rPr>
                <w:color w:val="404040"/>
                <w:sz w:val="22"/>
                <w:szCs w:val="22"/>
                <w:lang w:val="hr-HR"/>
              </w:rPr>
            </w:pPr>
            <w:r w:rsidRPr="00787844">
              <w:rPr>
                <w:color w:val="404040"/>
                <w:sz w:val="22"/>
                <w:szCs w:val="22"/>
                <w:lang w:val="hr-HR"/>
              </w:rPr>
              <w:t>SS</w:t>
            </w:r>
          </w:p>
          <w:p w14:paraId="0D9FAB35" w14:textId="77777777" w:rsidR="00693D24" w:rsidRPr="00787844" w:rsidRDefault="00693D24" w:rsidP="00693D24">
            <w:pPr>
              <w:jc w:val="center"/>
              <w:rPr>
                <w:color w:val="404040"/>
                <w:sz w:val="22"/>
                <w:szCs w:val="22"/>
                <w:lang w:val="hr-HR"/>
              </w:rPr>
            </w:pPr>
          </w:p>
          <w:p w14:paraId="4177CC7F" w14:textId="77777777" w:rsidR="00693D24" w:rsidRPr="00787844" w:rsidRDefault="00693D24" w:rsidP="00693D24">
            <w:pPr>
              <w:jc w:val="center"/>
              <w:rPr>
                <w:color w:val="404040"/>
                <w:sz w:val="22"/>
                <w:szCs w:val="22"/>
                <w:lang w:val="hr-HR"/>
              </w:rPr>
            </w:pPr>
          </w:p>
        </w:tc>
        <w:tc>
          <w:tcPr>
            <w:tcW w:w="1544" w:type="dxa"/>
          </w:tcPr>
          <w:p w14:paraId="2BECFF7A" w14:textId="77777777" w:rsidR="00693D24" w:rsidRPr="00787844" w:rsidRDefault="00693D24" w:rsidP="00693D24">
            <w:pPr>
              <w:rPr>
                <w:color w:val="404040"/>
                <w:sz w:val="22"/>
                <w:szCs w:val="22"/>
                <w:lang w:val="hr-HR"/>
              </w:rPr>
            </w:pPr>
          </w:p>
          <w:p w14:paraId="3E11AEE8" w14:textId="77777777" w:rsidR="00693D24" w:rsidRPr="00787844" w:rsidRDefault="00693D24" w:rsidP="00693D24">
            <w:pPr>
              <w:jc w:val="center"/>
              <w:rPr>
                <w:color w:val="404040"/>
                <w:sz w:val="22"/>
                <w:szCs w:val="22"/>
                <w:lang w:val="hr-HR"/>
              </w:rPr>
            </w:pPr>
            <w:r w:rsidRPr="00787844">
              <w:rPr>
                <w:color w:val="404040"/>
                <w:sz w:val="22"/>
                <w:szCs w:val="22"/>
                <w:lang w:val="hr-HR"/>
              </w:rPr>
              <w:t>OG</w:t>
            </w:r>
          </w:p>
        </w:tc>
        <w:tc>
          <w:tcPr>
            <w:tcW w:w="1557" w:type="dxa"/>
          </w:tcPr>
          <w:p w14:paraId="476FCDFA" w14:textId="77777777" w:rsidR="00693D24" w:rsidRPr="00787844" w:rsidRDefault="00693D24" w:rsidP="00693D24">
            <w:pPr>
              <w:rPr>
                <w:color w:val="404040"/>
                <w:sz w:val="22"/>
                <w:szCs w:val="22"/>
                <w:lang w:val="hr-HR"/>
              </w:rPr>
            </w:pPr>
            <w:r w:rsidRPr="00787844">
              <w:rPr>
                <w:color w:val="404040"/>
                <w:sz w:val="22"/>
                <w:szCs w:val="22"/>
                <w:lang w:val="hr-HR"/>
              </w:rPr>
              <w:t>min. - 0,0m</w:t>
            </w:r>
          </w:p>
          <w:p w14:paraId="273DC58A" w14:textId="77777777" w:rsidR="00693D24" w:rsidRPr="00787844" w:rsidRDefault="00693D24" w:rsidP="00693D24">
            <w:pPr>
              <w:rPr>
                <w:color w:val="404040"/>
                <w:sz w:val="22"/>
                <w:szCs w:val="22"/>
                <w:lang w:val="hr-HR"/>
              </w:rPr>
            </w:pPr>
            <w:r w:rsidRPr="00787844">
              <w:rPr>
                <w:color w:val="404040"/>
                <w:sz w:val="22"/>
                <w:szCs w:val="22"/>
                <w:lang w:val="hr-HR"/>
              </w:rPr>
              <w:t>max. - postojeća</w:t>
            </w:r>
          </w:p>
        </w:tc>
      </w:tr>
      <w:tr w:rsidR="00693D24" w:rsidRPr="00787844" w14:paraId="4DB4EC9B" w14:textId="77777777" w:rsidTr="00693D24">
        <w:tc>
          <w:tcPr>
            <w:tcW w:w="1195" w:type="dxa"/>
          </w:tcPr>
          <w:p w14:paraId="542FE794" w14:textId="77777777" w:rsidR="00693D24" w:rsidRPr="00787844" w:rsidRDefault="00693D24" w:rsidP="00693D24">
            <w:pPr>
              <w:rPr>
                <w:color w:val="404040"/>
                <w:sz w:val="22"/>
                <w:szCs w:val="22"/>
                <w:lang w:val="hr-HR"/>
              </w:rPr>
            </w:pPr>
            <w:r w:rsidRPr="00787844">
              <w:rPr>
                <w:color w:val="404040"/>
                <w:sz w:val="22"/>
                <w:szCs w:val="22"/>
                <w:lang w:val="hr-HR"/>
              </w:rPr>
              <w:t>S-3</w:t>
            </w:r>
          </w:p>
        </w:tc>
        <w:tc>
          <w:tcPr>
            <w:tcW w:w="1506" w:type="dxa"/>
          </w:tcPr>
          <w:p w14:paraId="4CD3F8C0" w14:textId="77777777" w:rsidR="00693D24" w:rsidRPr="00787844" w:rsidRDefault="00693D24" w:rsidP="00693D24">
            <w:pPr>
              <w:rPr>
                <w:color w:val="404040"/>
                <w:sz w:val="22"/>
                <w:szCs w:val="22"/>
                <w:lang w:val="hr-HR"/>
              </w:rPr>
            </w:pPr>
            <w:r w:rsidRPr="00787844">
              <w:rPr>
                <w:color w:val="404040"/>
                <w:sz w:val="22"/>
                <w:szCs w:val="22"/>
                <w:lang w:val="hr-HR"/>
              </w:rPr>
              <w:t>Nova</w:t>
            </w:r>
          </w:p>
        </w:tc>
        <w:tc>
          <w:tcPr>
            <w:tcW w:w="1873" w:type="dxa"/>
          </w:tcPr>
          <w:p w14:paraId="7AFAAB5F" w14:textId="77777777" w:rsidR="00693D24" w:rsidRPr="00787844" w:rsidRDefault="00693D24" w:rsidP="00693D24">
            <w:pPr>
              <w:rPr>
                <w:color w:val="404040"/>
                <w:sz w:val="22"/>
                <w:szCs w:val="22"/>
                <w:lang w:val="hr-HR"/>
              </w:rPr>
            </w:pPr>
            <w:r w:rsidRPr="00787844">
              <w:rPr>
                <w:color w:val="404040"/>
                <w:sz w:val="22"/>
                <w:szCs w:val="22"/>
                <w:lang w:val="hr-HR"/>
              </w:rPr>
              <w:t>min - 500m2</w:t>
            </w:r>
          </w:p>
          <w:p w14:paraId="7D8D629B" w14:textId="77777777" w:rsidR="00693D24" w:rsidRPr="00787844" w:rsidRDefault="00693D24" w:rsidP="00693D24">
            <w:pPr>
              <w:rPr>
                <w:color w:val="404040"/>
                <w:sz w:val="22"/>
                <w:szCs w:val="22"/>
                <w:lang w:val="hr-HR"/>
              </w:rPr>
            </w:pPr>
            <w:r w:rsidRPr="00787844">
              <w:rPr>
                <w:color w:val="404040"/>
                <w:sz w:val="22"/>
                <w:szCs w:val="22"/>
                <w:lang w:val="hr-HR"/>
              </w:rPr>
              <w:t>max - 2.000m2</w:t>
            </w:r>
          </w:p>
        </w:tc>
        <w:tc>
          <w:tcPr>
            <w:tcW w:w="1789" w:type="dxa"/>
          </w:tcPr>
          <w:p w14:paraId="340CC155" w14:textId="77777777" w:rsidR="00693D24" w:rsidRPr="00787844" w:rsidRDefault="00693D24" w:rsidP="00693D24">
            <w:pPr>
              <w:jc w:val="center"/>
              <w:rPr>
                <w:color w:val="404040"/>
                <w:sz w:val="22"/>
                <w:szCs w:val="22"/>
                <w:lang w:val="hr-HR"/>
              </w:rPr>
            </w:pPr>
            <w:r w:rsidRPr="00787844">
              <w:rPr>
                <w:color w:val="404040"/>
                <w:sz w:val="22"/>
                <w:szCs w:val="22"/>
                <w:lang w:val="hr-HR"/>
              </w:rPr>
              <w:t>SS</w:t>
            </w:r>
          </w:p>
          <w:p w14:paraId="68619871" w14:textId="77777777" w:rsidR="00693D24" w:rsidRPr="00787844" w:rsidRDefault="00693D24" w:rsidP="00693D24">
            <w:pPr>
              <w:jc w:val="center"/>
              <w:rPr>
                <w:color w:val="404040"/>
                <w:sz w:val="22"/>
                <w:szCs w:val="22"/>
                <w:lang w:val="hr-HR"/>
              </w:rPr>
            </w:pPr>
          </w:p>
        </w:tc>
        <w:tc>
          <w:tcPr>
            <w:tcW w:w="1544" w:type="dxa"/>
          </w:tcPr>
          <w:p w14:paraId="03221A98" w14:textId="77777777" w:rsidR="00693D24" w:rsidRPr="00787844" w:rsidRDefault="00693D24" w:rsidP="00693D24">
            <w:pPr>
              <w:jc w:val="center"/>
              <w:rPr>
                <w:color w:val="404040"/>
                <w:sz w:val="22"/>
                <w:szCs w:val="22"/>
                <w:lang w:val="hr-HR"/>
              </w:rPr>
            </w:pPr>
            <w:r w:rsidRPr="00787844">
              <w:rPr>
                <w:color w:val="404040"/>
                <w:sz w:val="22"/>
                <w:szCs w:val="22"/>
                <w:lang w:val="hr-HR"/>
              </w:rPr>
              <w:t>OG</w:t>
            </w:r>
          </w:p>
        </w:tc>
        <w:tc>
          <w:tcPr>
            <w:tcW w:w="1557" w:type="dxa"/>
          </w:tcPr>
          <w:p w14:paraId="4E62F024" w14:textId="77777777" w:rsidR="00693D24" w:rsidRPr="00787844" w:rsidRDefault="00693D24" w:rsidP="00693D24">
            <w:pPr>
              <w:rPr>
                <w:color w:val="404040"/>
                <w:sz w:val="22"/>
                <w:szCs w:val="22"/>
                <w:lang w:val="hr-HR"/>
              </w:rPr>
            </w:pPr>
            <w:r w:rsidRPr="00787844">
              <w:rPr>
                <w:color w:val="404040"/>
                <w:sz w:val="22"/>
                <w:szCs w:val="22"/>
                <w:lang w:val="hr-HR"/>
              </w:rPr>
              <w:t>min. - 5,0m</w:t>
            </w:r>
          </w:p>
          <w:p w14:paraId="44A37464" w14:textId="77777777" w:rsidR="00693D24" w:rsidRPr="00787844" w:rsidRDefault="00693D24" w:rsidP="00693D24">
            <w:pPr>
              <w:rPr>
                <w:color w:val="404040"/>
                <w:sz w:val="22"/>
                <w:szCs w:val="22"/>
                <w:lang w:val="hr-HR"/>
              </w:rPr>
            </w:pPr>
            <w:r w:rsidRPr="00787844">
              <w:rPr>
                <w:color w:val="404040"/>
                <w:sz w:val="22"/>
                <w:szCs w:val="22"/>
                <w:lang w:val="hr-HR"/>
              </w:rPr>
              <w:t>max. - 15,0m</w:t>
            </w:r>
          </w:p>
        </w:tc>
      </w:tr>
      <w:tr w:rsidR="00693D24" w:rsidRPr="00787844" w14:paraId="36CF961D" w14:textId="77777777" w:rsidTr="00693D24">
        <w:tc>
          <w:tcPr>
            <w:tcW w:w="1195" w:type="dxa"/>
          </w:tcPr>
          <w:p w14:paraId="30E5CCB4" w14:textId="77777777" w:rsidR="00693D24" w:rsidRPr="00787844" w:rsidRDefault="00693D24" w:rsidP="00693D24">
            <w:pPr>
              <w:rPr>
                <w:color w:val="404040"/>
                <w:sz w:val="22"/>
                <w:szCs w:val="22"/>
                <w:lang w:val="hr-HR"/>
              </w:rPr>
            </w:pPr>
            <w:r w:rsidRPr="00787844">
              <w:rPr>
                <w:color w:val="404040"/>
                <w:sz w:val="22"/>
                <w:szCs w:val="22"/>
                <w:lang w:val="hr-HR"/>
              </w:rPr>
              <w:t>S-4</w:t>
            </w:r>
          </w:p>
        </w:tc>
        <w:tc>
          <w:tcPr>
            <w:tcW w:w="1506" w:type="dxa"/>
          </w:tcPr>
          <w:p w14:paraId="7AEAD96C" w14:textId="77777777" w:rsidR="00693D24" w:rsidRPr="00787844" w:rsidRDefault="00693D24" w:rsidP="00693D24">
            <w:pPr>
              <w:rPr>
                <w:color w:val="404040"/>
                <w:sz w:val="22"/>
                <w:szCs w:val="22"/>
                <w:lang w:val="hr-HR"/>
              </w:rPr>
            </w:pPr>
            <w:r w:rsidRPr="00787844">
              <w:rPr>
                <w:color w:val="404040"/>
                <w:sz w:val="22"/>
                <w:szCs w:val="22"/>
                <w:lang w:val="hr-HR"/>
              </w:rPr>
              <w:t>Sanacija</w:t>
            </w:r>
          </w:p>
        </w:tc>
        <w:tc>
          <w:tcPr>
            <w:tcW w:w="1873" w:type="dxa"/>
          </w:tcPr>
          <w:p w14:paraId="1EA401BE" w14:textId="77777777" w:rsidR="00693D24" w:rsidRPr="00787844" w:rsidRDefault="00693D24" w:rsidP="00693D24">
            <w:pPr>
              <w:rPr>
                <w:color w:val="404040"/>
                <w:sz w:val="22"/>
                <w:szCs w:val="22"/>
                <w:u w:val="single"/>
                <w:lang w:val="hr-HR"/>
              </w:rPr>
            </w:pPr>
            <w:r w:rsidRPr="00787844">
              <w:rPr>
                <w:color w:val="404040"/>
                <w:sz w:val="22"/>
                <w:szCs w:val="22"/>
                <w:u w:val="single"/>
                <w:lang w:val="hr-HR"/>
              </w:rPr>
              <w:t>za zatečene građevine:</w:t>
            </w:r>
          </w:p>
          <w:p w14:paraId="14E39318" w14:textId="77777777" w:rsidR="00693D24" w:rsidRPr="00787844" w:rsidRDefault="00693D24" w:rsidP="00693D24">
            <w:pPr>
              <w:rPr>
                <w:color w:val="404040"/>
                <w:sz w:val="22"/>
                <w:szCs w:val="22"/>
                <w:lang w:val="hr-HR"/>
              </w:rPr>
            </w:pPr>
            <w:r w:rsidRPr="00787844">
              <w:rPr>
                <w:color w:val="404040"/>
                <w:sz w:val="22"/>
                <w:szCs w:val="22"/>
                <w:lang w:val="hr-HR"/>
              </w:rPr>
              <w:t>min – jednaka površini pod postojećom građevinom sa pripadajućom okućnicom i/ili površini zgradne katastarske čestice</w:t>
            </w:r>
          </w:p>
          <w:p w14:paraId="798EB49D" w14:textId="77777777" w:rsidR="00693D24" w:rsidRPr="00787844" w:rsidRDefault="00693D24" w:rsidP="00693D24">
            <w:pPr>
              <w:rPr>
                <w:color w:val="404040"/>
                <w:sz w:val="22"/>
                <w:szCs w:val="22"/>
                <w:lang w:val="hr-HR"/>
              </w:rPr>
            </w:pPr>
            <w:r w:rsidRPr="00787844">
              <w:rPr>
                <w:color w:val="404040"/>
                <w:sz w:val="22"/>
                <w:szCs w:val="22"/>
                <w:lang w:val="hr-HR"/>
              </w:rPr>
              <w:t>max – 2.000m2</w:t>
            </w:r>
          </w:p>
          <w:p w14:paraId="72B3F460" w14:textId="77777777" w:rsidR="00693D24" w:rsidRPr="00787844" w:rsidRDefault="00693D24" w:rsidP="00693D24">
            <w:pPr>
              <w:rPr>
                <w:color w:val="404040"/>
                <w:sz w:val="22"/>
                <w:szCs w:val="22"/>
                <w:u w:val="single"/>
                <w:lang w:val="hr-HR"/>
              </w:rPr>
            </w:pPr>
            <w:r w:rsidRPr="00787844">
              <w:rPr>
                <w:color w:val="404040"/>
                <w:sz w:val="22"/>
                <w:szCs w:val="22"/>
                <w:u w:val="single"/>
                <w:lang w:val="hr-HR"/>
              </w:rPr>
              <w:t>za nove građevine:</w:t>
            </w:r>
          </w:p>
          <w:p w14:paraId="7CB30520" w14:textId="77777777" w:rsidR="00693D24" w:rsidRPr="00787844" w:rsidRDefault="00693D24" w:rsidP="00693D24">
            <w:pPr>
              <w:rPr>
                <w:color w:val="404040"/>
                <w:sz w:val="22"/>
                <w:szCs w:val="22"/>
                <w:lang w:val="hr-HR"/>
              </w:rPr>
            </w:pPr>
            <w:r w:rsidRPr="00787844">
              <w:rPr>
                <w:color w:val="404040"/>
                <w:sz w:val="22"/>
                <w:szCs w:val="22"/>
                <w:lang w:val="hr-HR"/>
              </w:rPr>
              <w:t>min – 300m2</w:t>
            </w:r>
          </w:p>
          <w:p w14:paraId="7AD89F5F" w14:textId="77777777" w:rsidR="00693D24" w:rsidRPr="00787844" w:rsidRDefault="00693D24" w:rsidP="00693D24">
            <w:pPr>
              <w:rPr>
                <w:color w:val="404040"/>
                <w:sz w:val="22"/>
                <w:szCs w:val="22"/>
                <w:lang w:val="hr-HR"/>
              </w:rPr>
            </w:pPr>
            <w:r w:rsidRPr="00787844">
              <w:rPr>
                <w:color w:val="404040"/>
                <w:sz w:val="22"/>
                <w:szCs w:val="22"/>
                <w:lang w:val="hr-HR"/>
              </w:rPr>
              <w:t>max – 1.000m2</w:t>
            </w:r>
          </w:p>
        </w:tc>
        <w:tc>
          <w:tcPr>
            <w:tcW w:w="1789" w:type="dxa"/>
          </w:tcPr>
          <w:p w14:paraId="6366FE5D" w14:textId="77777777" w:rsidR="00693D24" w:rsidRPr="00787844" w:rsidRDefault="00693D24" w:rsidP="00693D24">
            <w:pPr>
              <w:jc w:val="center"/>
              <w:rPr>
                <w:color w:val="404040"/>
                <w:sz w:val="22"/>
                <w:szCs w:val="22"/>
                <w:lang w:val="hr-HR"/>
              </w:rPr>
            </w:pPr>
          </w:p>
          <w:p w14:paraId="0139238F" w14:textId="77777777" w:rsidR="00693D24" w:rsidRPr="00787844" w:rsidRDefault="00693D24" w:rsidP="00693D24">
            <w:pPr>
              <w:jc w:val="center"/>
              <w:rPr>
                <w:color w:val="404040"/>
                <w:sz w:val="22"/>
                <w:szCs w:val="22"/>
                <w:lang w:val="hr-HR"/>
              </w:rPr>
            </w:pPr>
            <w:r w:rsidRPr="00787844">
              <w:rPr>
                <w:color w:val="404040"/>
                <w:sz w:val="22"/>
                <w:szCs w:val="22"/>
                <w:lang w:val="hr-HR"/>
              </w:rPr>
              <w:t>SS</w:t>
            </w:r>
          </w:p>
          <w:p w14:paraId="0815DC66" w14:textId="77777777" w:rsidR="00693D24" w:rsidRPr="00787844" w:rsidRDefault="00693D24" w:rsidP="00693D24">
            <w:pPr>
              <w:jc w:val="center"/>
              <w:rPr>
                <w:color w:val="404040"/>
                <w:sz w:val="22"/>
                <w:szCs w:val="22"/>
                <w:lang w:val="hr-HR"/>
              </w:rPr>
            </w:pPr>
          </w:p>
          <w:p w14:paraId="49B4F86B" w14:textId="77777777" w:rsidR="00693D24" w:rsidRPr="00787844" w:rsidRDefault="00693D24" w:rsidP="00693D24">
            <w:pPr>
              <w:jc w:val="center"/>
              <w:rPr>
                <w:color w:val="404040"/>
                <w:sz w:val="22"/>
                <w:szCs w:val="22"/>
                <w:lang w:val="hr-HR"/>
              </w:rPr>
            </w:pPr>
            <w:r w:rsidRPr="00787844">
              <w:rPr>
                <w:color w:val="404040"/>
                <w:sz w:val="22"/>
                <w:szCs w:val="22"/>
                <w:lang w:val="hr-HR"/>
              </w:rPr>
              <w:t>PU</w:t>
            </w:r>
          </w:p>
          <w:p w14:paraId="3EAAEB2A" w14:textId="77777777" w:rsidR="00693D24" w:rsidRPr="00787844" w:rsidRDefault="00693D24" w:rsidP="00693D24">
            <w:pPr>
              <w:jc w:val="center"/>
              <w:rPr>
                <w:color w:val="404040"/>
                <w:sz w:val="22"/>
                <w:szCs w:val="22"/>
                <w:lang w:val="hr-HR"/>
              </w:rPr>
            </w:pPr>
          </w:p>
          <w:p w14:paraId="3E0C7496" w14:textId="77777777" w:rsidR="00693D24" w:rsidRPr="00787844" w:rsidRDefault="00693D24" w:rsidP="00693D24">
            <w:pPr>
              <w:jc w:val="center"/>
              <w:rPr>
                <w:color w:val="404040"/>
                <w:sz w:val="22"/>
                <w:szCs w:val="22"/>
                <w:lang w:val="hr-HR"/>
              </w:rPr>
            </w:pPr>
            <w:r w:rsidRPr="00787844">
              <w:rPr>
                <w:color w:val="404040"/>
                <w:sz w:val="22"/>
                <w:szCs w:val="22"/>
                <w:lang w:val="hr-HR"/>
              </w:rPr>
              <w:t>U</w:t>
            </w:r>
          </w:p>
        </w:tc>
        <w:tc>
          <w:tcPr>
            <w:tcW w:w="1544" w:type="dxa"/>
          </w:tcPr>
          <w:p w14:paraId="7EE17F85" w14:textId="77777777" w:rsidR="00693D24" w:rsidRPr="00787844" w:rsidRDefault="00693D24" w:rsidP="00693D24">
            <w:pPr>
              <w:rPr>
                <w:color w:val="404040"/>
                <w:sz w:val="22"/>
                <w:szCs w:val="22"/>
                <w:lang w:val="hr-HR"/>
              </w:rPr>
            </w:pPr>
          </w:p>
          <w:p w14:paraId="2BE61A23" w14:textId="77777777" w:rsidR="00693D24" w:rsidRPr="00787844" w:rsidRDefault="00693D24" w:rsidP="00693D24">
            <w:pPr>
              <w:jc w:val="center"/>
              <w:rPr>
                <w:color w:val="404040"/>
                <w:sz w:val="22"/>
                <w:szCs w:val="22"/>
                <w:lang w:val="hr-HR"/>
              </w:rPr>
            </w:pPr>
            <w:r w:rsidRPr="00787844">
              <w:rPr>
                <w:color w:val="404040"/>
                <w:sz w:val="22"/>
                <w:szCs w:val="22"/>
                <w:lang w:val="hr-HR"/>
              </w:rPr>
              <w:t>OG</w:t>
            </w:r>
          </w:p>
          <w:p w14:paraId="35857E44" w14:textId="77777777" w:rsidR="00693D24" w:rsidRPr="00787844" w:rsidRDefault="00693D24" w:rsidP="00693D24">
            <w:pPr>
              <w:jc w:val="center"/>
              <w:rPr>
                <w:color w:val="404040"/>
                <w:sz w:val="22"/>
                <w:szCs w:val="22"/>
                <w:lang w:val="hr-HR"/>
              </w:rPr>
            </w:pPr>
          </w:p>
          <w:p w14:paraId="5D49D077" w14:textId="77777777" w:rsidR="00693D24" w:rsidRPr="00787844" w:rsidRDefault="00693D24" w:rsidP="00693D24">
            <w:pPr>
              <w:jc w:val="center"/>
              <w:rPr>
                <w:color w:val="404040"/>
                <w:sz w:val="22"/>
                <w:szCs w:val="22"/>
                <w:lang w:val="hr-HR"/>
              </w:rPr>
            </w:pPr>
            <w:r w:rsidRPr="00787844">
              <w:rPr>
                <w:color w:val="404040"/>
                <w:sz w:val="22"/>
                <w:szCs w:val="22"/>
                <w:lang w:val="hr-HR"/>
              </w:rPr>
              <w:t>VG</w:t>
            </w:r>
          </w:p>
        </w:tc>
        <w:tc>
          <w:tcPr>
            <w:tcW w:w="1557" w:type="dxa"/>
          </w:tcPr>
          <w:p w14:paraId="73CF564B" w14:textId="77777777" w:rsidR="00693D24" w:rsidRPr="00787844" w:rsidRDefault="00693D24" w:rsidP="00693D24">
            <w:pPr>
              <w:rPr>
                <w:color w:val="404040"/>
                <w:sz w:val="22"/>
                <w:szCs w:val="22"/>
                <w:lang w:val="hr-HR"/>
              </w:rPr>
            </w:pPr>
            <w:r w:rsidRPr="00787844">
              <w:rPr>
                <w:color w:val="404040"/>
                <w:sz w:val="22"/>
                <w:szCs w:val="22"/>
                <w:lang w:val="hr-HR"/>
              </w:rPr>
              <w:t>min. - 0,0m</w:t>
            </w:r>
          </w:p>
          <w:p w14:paraId="742E7F1E" w14:textId="77777777" w:rsidR="00693D24" w:rsidRPr="00787844" w:rsidRDefault="00693D24" w:rsidP="00693D24">
            <w:pPr>
              <w:rPr>
                <w:color w:val="404040"/>
                <w:sz w:val="22"/>
                <w:szCs w:val="22"/>
                <w:lang w:val="hr-HR"/>
              </w:rPr>
            </w:pPr>
            <w:r w:rsidRPr="00787844">
              <w:rPr>
                <w:color w:val="404040"/>
                <w:sz w:val="22"/>
                <w:szCs w:val="22"/>
                <w:lang w:val="hr-HR"/>
              </w:rPr>
              <w:t>max. - postojeća ili 15,0m za nove građevine</w:t>
            </w:r>
          </w:p>
        </w:tc>
      </w:tr>
      <w:tr w:rsidR="00693D24" w:rsidRPr="00787844" w14:paraId="14F52C40" w14:textId="77777777" w:rsidTr="00693D24">
        <w:tc>
          <w:tcPr>
            <w:tcW w:w="1195" w:type="dxa"/>
          </w:tcPr>
          <w:p w14:paraId="54BEA5E2" w14:textId="77777777" w:rsidR="00693D24" w:rsidRPr="00787844" w:rsidRDefault="00693D24" w:rsidP="00693D24">
            <w:pPr>
              <w:rPr>
                <w:color w:val="404040"/>
                <w:sz w:val="22"/>
                <w:szCs w:val="22"/>
                <w:lang w:val="hr-HR"/>
              </w:rPr>
            </w:pPr>
            <w:r w:rsidRPr="00787844">
              <w:rPr>
                <w:color w:val="404040"/>
                <w:sz w:val="22"/>
                <w:szCs w:val="22"/>
                <w:lang w:val="hr-HR"/>
              </w:rPr>
              <w:t>S-4</w:t>
            </w:r>
          </w:p>
        </w:tc>
        <w:tc>
          <w:tcPr>
            <w:tcW w:w="1506" w:type="dxa"/>
          </w:tcPr>
          <w:p w14:paraId="30EEB6A7" w14:textId="77777777" w:rsidR="00693D24" w:rsidRPr="00787844" w:rsidRDefault="00693D24" w:rsidP="00693D24">
            <w:pPr>
              <w:rPr>
                <w:color w:val="404040"/>
                <w:sz w:val="22"/>
                <w:szCs w:val="22"/>
                <w:lang w:val="hr-HR"/>
              </w:rPr>
            </w:pPr>
            <w:r w:rsidRPr="00787844">
              <w:rPr>
                <w:color w:val="404040"/>
                <w:sz w:val="22"/>
                <w:szCs w:val="22"/>
                <w:lang w:val="hr-HR"/>
              </w:rPr>
              <w:t>Nova</w:t>
            </w:r>
          </w:p>
        </w:tc>
        <w:tc>
          <w:tcPr>
            <w:tcW w:w="1873" w:type="dxa"/>
          </w:tcPr>
          <w:p w14:paraId="50E1FF8E" w14:textId="77777777" w:rsidR="00693D24" w:rsidRPr="00787844" w:rsidRDefault="00693D24" w:rsidP="00693D24">
            <w:pPr>
              <w:rPr>
                <w:color w:val="404040"/>
                <w:sz w:val="22"/>
                <w:szCs w:val="22"/>
                <w:lang w:val="hr-HR"/>
              </w:rPr>
            </w:pPr>
            <w:r w:rsidRPr="00787844">
              <w:rPr>
                <w:color w:val="404040"/>
                <w:sz w:val="22"/>
                <w:szCs w:val="22"/>
                <w:lang w:val="hr-HR"/>
              </w:rPr>
              <w:t>min – 350m2</w:t>
            </w:r>
          </w:p>
          <w:p w14:paraId="0915D117" w14:textId="77777777" w:rsidR="00693D24" w:rsidRPr="00787844" w:rsidRDefault="00693D24" w:rsidP="00693D24">
            <w:pPr>
              <w:rPr>
                <w:color w:val="404040"/>
                <w:sz w:val="22"/>
                <w:szCs w:val="22"/>
                <w:lang w:val="hr-HR"/>
              </w:rPr>
            </w:pPr>
            <w:r w:rsidRPr="00787844">
              <w:rPr>
                <w:color w:val="404040"/>
                <w:sz w:val="22"/>
                <w:szCs w:val="22"/>
                <w:lang w:val="hr-HR"/>
              </w:rPr>
              <w:t>max – 2.000m2</w:t>
            </w:r>
          </w:p>
        </w:tc>
        <w:tc>
          <w:tcPr>
            <w:tcW w:w="1789" w:type="dxa"/>
          </w:tcPr>
          <w:p w14:paraId="2503256A" w14:textId="77777777" w:rsidR="00693D24" w:rsidRPr="00787844" w:rsidRDefault="00693D24" w:rsidP="00693D24">
            <w:pPr>
              <w:jc w:val="center"/>
              <w:rPr>
                <w:color w:val="404040"/>
                <w:sz w:val="22"/>
                <w:szCs w:val="22"/>
                <w:lang w:val="hr-HR"/>
              </w:rPr>
            </w:pPr>
          </w:p>
          <w:p w14:paraId="04BF26FB" w14:textId="77777777" w:rsidR="00693D24" w:rsidRPr="00787844" w:rsidRDefault="00693D24" w:rsidP="00693D24">
            <w:pPr>
              <w:jc w:val="center"/>
              <w:rPr>
                <w:color w:val="404040"/>
                <w:sz w:val="22"/>
                <w:szCs w:val="22"/>
                <w:lang w:val="hr-HR"/>
              </w:rPr>
            </w:pPr>
            <w:r w:rsidRPr="00787844">
              <w:rPr>
                <w:color w:val="404040"/>
                <w:sz w:val="22"/>
                <w:szCs w:val="22"/>
                <w:lang w:val="hr-HR"/>
              </w:rPr>
              <w:t>SS</w:t>
            </w:r>
          </w:p>
          <w:p w14:paraId="34472BFF" w14:textId="77777777" w:rsidR="00693D24" w:rsidRPr="00787844" w:rsidRDefault="00693D24" w:rsidP="00693D24">
            <w:pPr>
              <w:jc w:val="center"/>
              <w:rPr>
                <w:color w:val="404040"/>
                <w:sz w:val="22"/>
                <w:szCs w:val="22"/>
                <w:lang w:val="hr-HR"/>
              </w:rPr>
            </w:pPr>
          </w:p>
          <w:p w14:paraId="296FB40C" w14:textId="77777777" w:rsidR="00693D24" w:rsidRPr="00787844" w:rsidRDefault="00693D24" w:rsidP="00693D24">
            <w:pPr>
              <w:jc w:val="center"/>
              <w:rPr>
                <w:color w:val="404040"/>
                <w:sz w:val="22"/>
                <w:szCs w:val="22"/>
                <w:lang w:val="hr-HR"/>
              </w:rPr>
            </w:pPr>
            <w:r w:rsidRPr="00787844">
              <w:rPr>
                <w:color w:val="404040"/>
                <w:sz w:val="22"/>
                <w:szCs w:val="22"/>
                <w:lang w:val="hr-HR"/>
              </w:rPr>
              <w:t>PU</w:t>
            </w:r>
          </w:p>
          <w:p w14:paraId="3D5B051B" w14:textId="77777777" w:rsidR="00693D24" w:rsidRPr="00787844" w:rsidRDefault="00693D24" w:rsidP="00693D24">
            <w:pPr>
              <w:jc w:val="center"/>
              <w:rPr>
                <w:color w:val="404040"/>
                <w:sz w:val="22"/>
                <w:szCs w:val="22"/>
                <w:lang w:val="hr-HR"/>
              </w:rPr>
            </w:pPr>
          </w:p>
          <w:p w14:paraId="67DFA0FE" w14:textId="77777777" w:rsidR="00693D24" w:rsidRPr="00787844" w:rsidRDefault="00693D24" w:rsidP="00693D24">
            <w:pPr>
              <w:jc w:val="center"/>
              <w:rPr>
                <w:color w:val="404040"/>
                <w:sz w:val="22"/>
                <w:szCs w:val="22"/>
                <w:lang w:val="hr-HR"/>
              </w:rPr>
            </w:pPr>
            <w:r w:rsidRPr="00787844">
              <w:rPr>
                <w:color w:val="404040"/>
                <w:sz w:val="22"/>
                <w:szCs w:val="22"/>
                <w:lang w:val="hr-HR"/>
              </w:rPr>
              <w:t>U</w:t>
            </w:r>
          </w:p>
        </w:tc>
        <w:tc>
          <w:tcPr>
            <w:tcW w:w="1544" w:type="dxa"/>
          </w:tcPr>
          <w:p w14:paraId="0930155B" w14:textId="77777777" w:rsidR="00693D24" w:rsidRPr="00787844" w:rsidRDefault="00693D24" w:rsidP="00693D24">
            <w:pPr>
              <w:rPr>
                <w:color w:val="404040"/>
                <w:sz w:val="22"/>
                <w:szCs w:val="22"/>
                <w:lang w:val="hr-HR"/>
              </w:rPr>
            </w:pPr>
          </w:p>
          <w:p w14:paraId="14AFF8D0" w14:textId="77777777" w:rsidR="00693D24" w:rsidRPr="00787844" w:rsidRDefault="00693D24" w:rsidP="00693D24">
            <w:pPr>
              <w:jc w:val="center"/>
              <w:rPr>
                <w:color w:val="404040"/>
                <w:sz w:val="22"/>
                <w:szCs w:val="22"/>
                <w:lang w:val="hr-HR"/>
              </w:rPr>
            </w:pPr>
            <w:r w:rsidRPr="00787844">
              <w:rPr>
                <w:color w:val="404040"/>
                <w:sz w:val="22"/>
                <w:szCs w:val="22"/>
                <w:lang w:val="hr-HR"/>
              </w:rPr>
              <w:t>OG</w:t>
            </w:r>
          </w:p>
          <w:p w14:paraId="3DE8F23E" w14:textId="77777777" w:rsidR="00693D24" w:rsidRPr="00787844" w:rsidRDefault="00693D24" w:rsidP="00693D24">
            <w:pPr>
              <w:jc w:val="center"/>
              <w:rPr>
                <w:color w:val="404040"/>
                <w:sz w:val="22"/>
                <w:szCs w:val="22"/>
                <w:lang w:val="hr-HR"/>
              </w:rPr>
            </w:pPr>
          </w:p>
          <w:p w14:paraId="2CA21495" w14:textId="77777777" w:rsidR="00693D24" w:rsidRPr="00787844" w:rsidRDefault="00693D24" w:rsidP="00693D24">
            <w:pPr>
              <w:jc w:val="center"/>
              <w:rPr>
                <w:color w:val="404040"/>
                <w:sz w:val="22"/>
                <w:szCs w:val="22"/>
                <w:lang w:val="hr-HR"/>
              </w:rPr>
            </w:pPr>
            <w:r w:rsidRPr="00787844">
              <w:rPr>
                <w:color w:val="404040"/>
                <w:sz w:val="22"/>
                <w:szCs w:val="22"/>
                <w:lang w:val="hr-HR"/>
              </w:rPr>
              <w:t>VG</w:t>
            </w:r>
          </w:p>
        </w:tc>
        <w:tc>
          <w:tcPr>
            <w:tcW w:w="1557" w:type="dxa"/>
          </w:tcPr>
          <w:p w14:paraId="60FC6CB9" w14:textId="77777777" w:rsidR="00693D24" w:rsidRPr="00787844" w:rsidRDefault="00693D24" w:rsidP="00693D24">
            <w:pPr>
              <w:rPr>
                <w:color w:val="404040"/>
                <w:sz w:val="22"/>
                <w:szCs w:val="22"/>
                <w:lang w:val="hr-HR"/>
              </w:rPr>
            </w:pPr>
            <w:r w:rsidRPr="00787844">
              <w:rPr>
                <w:color w:val="404040"/>
                <w:sz w:val="22"/>
                <w:szCs w:val="22"/>
                <w:lang w:val="hr-HR"/>
              </w:rPr>
              <w:t>min. - 5,0m</w:t>
            </w:r>
          </w:p>
          <w:p w14:paraId="4EE3D1D1" w14:textId="77777777" w:rsidR="00693D24" w:rsidRPr="00787844" w:rsidRDefault="00693D24" w:rsidP="00693D24">
            <w:pPr>
              <w:rPr>
                <w:color w:val="404040"/>
                <w:sz w:val="22"/>
                <w:szCs w:val="22"/>
                <w:lang w:val="hr-HR"/>
              </w:rPr>
            </w:pPr>
            <w:r w:rsidRPr="00787844">
              <w:rPr>
                <w:color w:val="404040"/>
                <w:sz w:val="22"/>
                <w:szCs w:val="22"/>
                <w:lang w:val="hr-HR"/>
              </w:rPr>
              <w:t>max. - 15,0m</w:t>
            </w:r>
          </w:p>
        </w:tc>
      </w:tr>
      <w:tr w:rsidR="00693D24" w:rsidRPr="00787844" w14:paraId="0439AEDB" w14:textId="77777777" w:rsidTr="00693D24">
        <w:tc>
          <w:tcPr>
            <w:tcW w:w="1195" w:type="dxa"/>
          </w:tcPr>
          <w:p w14:paraId="1CAF4741" w14:textId="77777777" w:rsidR="00693D24" w:rsidRPr="00787844" w:rsidRDefault="00693D24" w:rsidP="00693D24">
            <w:pPr>
              <w:rPr>
                <w:color w:val="404040"/>
                <w:sz w:val="22"/>
                <w:szCs w:val="22"/>
                <w:lang w:val="hr-HR"/>
              </w:rPr>
            </w:pPr>
            <w:r w:rsidRPr="00787844">
              <w:rPr>
                <w:color w:val="404040"/>
                <w:sz w:val="22"/>
                <w:szCs w:val="22"/>
                <w:lang w:val="hr-HR"/>
              </w:rPr>
              <w:lastRenderedPageBreak/>
              <w:t>S-5</w:t>
            </w:r>
          </w:p>
        </w:tc>
        <w:tc>
          <w:tcPr>
            <w:tcW w:w="1506" w:type="dxa"/>
          </w:tcPr>
          <w:p w14:paraId="0B4D3E57" w14:textId="77777777" w:rsidR="00693D24" w:rsidRPr="00787844" w:rsidRDefault="00693D24" w:rsidP="00693D24">
            <w:pPr>
              <w:rPr>
                <w:color w:val="404040"/>
                <w:sz w:val="22"/>
                <w:szCs w:val="22"/>
                <w:lang w:val="hr-HR"/>
              </w:rPr>
            </w:pPr>
            <w:r w:rsidRPr="00787844">
              <w:rPr>
                <w:color w:val="404040"/>
                <w:sz w:val="22"/>
                <w:szCs w:val="22"/>
                <w:lang w:val="hr-HR"/>
              </w:rPr>
              <w:t>Nova</w:t>
            </w:r>
          </w:p>
        </w:tc>
        <w:tc>
          <w:tcPr>
            <w:tcW w:w="1873" w:type="dxa"/>
          </w:tcPr>
          <w:p w14:paraId="2D5D4C26" w14:textId="77777777" w:rsidR="00693D24" w:rsidRPr="00787844" w:rsidRDefault="00693D24" w:rsidP="00693D24">
            <w:pPr>
              <w:rPr>
                <w:color w:val="404040"/>
                <w:sz w:val="22"/>
                <w:szCs w:val="22"/>
                <w:lang w:val="hr-HR"/>
              </w:rPr>
            </w:pPr>
            <w:r w:rsidRPr="00787844">
              <w:rPr>
                <w:color w:val="404040"/>
                <w:sz w:val="22"/>
                <w:szCs w:val="22"/>
                <w:lang w:val="hr-HR"/>
              </w:rPr>
              <w:t>jednaka planiranim građevnim česticama S-5-1 do S-5-6 ili</w:t>
            </w:r>
          </w:p>
          <w:p w14:paraId="6F3F1EA6" w14:textId="77777777" w:rsidR="00693D24" w:rsidRPr="00787844" w:rsidRDefault="00693D24" w:rsidP="00693D24">
            <w:pPr>
              <w:rPr>
                <w:color w:val="404040"/>
                <w:sz w:val="22"/>
                <w:szCs w:val="22"/>
                <w:lang w:val="hr-HR"/>
              </w:rPr>
            </w:pPr>
            <w:r w:rsidRPr="00787844">
              <w:rPr>
                <w:color w:val="404040"/>
                <w:sz w:val="22"/>
                <w:szCs w:val="22"/>
                <w:lang w:val="hr-HR"/>
              </w:rPr>
              <w:t>min – 600m2</w:t>
            </w:r>
          </w:p>
          <w:p w14:paraId="6387C621" w14:textId="77777777" w:rsidR="00693D24" w:rsidRPr="00787844" w:rsidRDefault="00693D24" w:rsidP="00693D24">
            <w:pPr>
              <w:rPr>
                <w:color w:val="404040"/>
                <w:sz w:val="22"/>
                <w:szCs w:val="22"/>
                <w:lang w:val="hr-HR"/>
              </w:rPr>
            </w:pPr>
            <w:r w:rsidRPr="00787844">
              <w:rPr>
                <w:color w:val="404040"/>
                <w:sz w:val="22"/>
                <w:szCs w:val="22"/>
                <w:lang w:val="hr-HR"/>
              </w:rPr>
              <w:t>max – 2.000m2</w:t>
            </w:r>
          </w:p>
        </w:tc>
        <w:tc>
          <w:tcPr>
            <w:tcW w:w="1789" w:type="dxa"/>
          </w:tcPr>
          <w:p w14:paraId="6AC8DBB1" w14:textId="77777777" w:rsidR="00693D24" w:rsidRPr="00787844" w:rsidRDefault="00693D24" w:rsidP="00693D24">
            <w:pPr>
              <w:jc w:val="center"/>
              <w:rPr>
                <w:color w:val="404040"/>
                <w:sz w:val="22"/>
                <w:szCs w:val="22"/>
                <w:lang w:val="hr-HR"/>
              </w:rPr>
            </w:pPr>
          </w:p>
          <w:p w14:paraId="36A1113C" w14:textId="77777777" w:rsidR="00693D24" w:rsidRPr="00787844" w:rsidRDefault="00693D24" w:rsidP="00693D24">
            <w:pPr>
              <w:jc w:val="center"/>
              <w:rPr>
                <w:color w:val="404040"/>
                <w:sz w:val="22"/>
                <w:szCs w:val="22"/>
                <w:lang w:val="hr-HR"/>
              </w:rPr>
            </w:pPr>
            <w:r w:rsidRPr="00787844">
              <w:rPr>
                <w:color w:val="404040"/>
                <w:sz w:val="22"/>
                <w:szCs w:val="22"/>
                <w:lang w:val="hr-HR"/>
              </w:rPr>
              <w:t>SS</w:t>
            </w:r>
          </w:p>
          <w:p w14:paraId="5C1EEF0E" w14:textId="77777777" w:rsidR="00693D24" w:rsidRPr="00787844" w:rsidRDefault="00693D24" w:rsidP="00693D24">
            <w:pPr>
              <w:jc w:val="center"/>
              <w:rPr>
                <w:color w:val="404040"/>
                <w:sz w:val="22"/>
                <w:szCs w:val="22"/>
                <w:lang w:val="hr-HR"/>
              </w:rPr>
            </w:pPr>
          </w:p>
        </w:tc>
        <w:tc>
          <w:tcPr>
            <w:tcW w:w="1544" w:type="dxa"/>
          </w:tcPr>
          <w:p w14:paraId="29C5D822" w14:textId="77777777" w:rsidR="00693D24" w:rsidRPr="00787844" w:rsidRDefault="00693D24" w:rsidP="00693D24">
            <w:pPr>
              <w:jc w:val="center"/>
              <w:rPr>
                <w:color w:val="404040"/>
                <w:sz w:val="22"/>
                <w:szCs w:val="22"/>
                <w:lang w:val="hr-HR"/>
              </w:rPr>
            </w:pPr>
          </w:p>
          <w:p w14:paraId="26016758" w14:textId="77777777" w:rsidR="00693D24" w:rsidRPr="00787844" w:rsidRDefault="00693D24" w:rsidP="00693D24">
            <w:pPr>
              <w:jc w:val="center"/>
              <w:rPr>
                <w:color w:val="404040"/>
                <w:sz w:val="22"/>
                <w:szCs w:val="22"/>
                <w:lang w:val="hr-HR"/>
              </w:rPr>
            </w:pPr>
            <w:r w:rsidRPr="00787844">
              <w:rPr>
                <w:color w:val="404040"/>
                <w:sz w:val="22"/>
                <w:szCs w:val="22"/>
                <w:lang w:val="hr-HR"/>
              </w:rPr>
              <w:t>OG</w:t>
            </w:r>
          </w:p>
        </w:tc>
        <w:tc>
          <w:tcPr>
            <w:tcW w:w="1557" w:type="dxa"/>
          </w:tcPr>
          <w:p w14:paraId="1EE67064" w14:textId="77777777" w:rsidR="00693D24" w:rsidRPr="00787844" w:rsidRDefault="00693D24" w:rsidP="00693D24">
            <w:pPr>
              <w:rPr>
                <w:color w:val="404040"/>
                <w:sz w:val="22"/>
                <w:szCs w:val="22"/>
                <w:lang w:val="hr-HR"/>
              </w:rPr>
            </w:pPr>
            <w:r w:rsidRPr="00787844">
              <w:rPr>
                <w:color w:val="404040"/>
                <w:sz w:val="22"/>
                <w:szCs w:val="22"/>
                <w:lang w:val="hr-HR"/>
              </w:rPr>
              <w:t>min. - 5,0m</w:t>
            </w:r>
          </w:p>
          <w:p w14:paraId="09726281" w14:textId="77777777" w:rsidR="00693D24" w:rsidRPr="00787844" w:rsidRDefault="00693D24" w:rsidP="00693D24">
            <w:pPr>
              <w:rPr>
                <w:color w:val="404040"/>
                <w:sz w:val="22"/>
                <w:szCs w:val="22"/>
                <w:lang w:val="hr-HR"/>
              </w:rPr>
            </w:pPr>
            <w:r w:rsidRPr="00787844">
              <w:rPr>
                <w:color w:val="404040"/>
                <w:sz w:val="22"/>
                <w:szCs w:val="22"/>
                <w:lang w:val="hr-HR"/>
              </w:rPr>
              <w:t>max. - 15,0m</w:t>
            </w:r>
          </w:p>
        </w:tc>
      </w:tr>
      <w:tr w:rsidR="00693D24" w:rsidRPr="00787844" w14:paraId="7533E005" w14:textId="77777777" w:rsidTr="00693D24">
        <w:tc>
          <w:tcPr>
            <w:tcW w:w="1195" w:type="dxa"/>
          </w:tcPr>
          <w:p w14:paraId="33F5BFAE" w14:textId="77777777" w:rsidR="00693D24" w:rsidRPr="00787844" w:rsidRDefault="00693D24" w:rsidP="00693D24">
            <w:pPr>
              <w:rPr>
                <w:color w:val="404040"/>
                <w:sz w:val="22"/>
                <w:szCs w:val="22"/>
                <w:lang w:val="hr-HR"/>
              </w:rPr>
            </w:pPr>
            <w:r w:rsidRPr="00787844">
              <w:rPr>
                <w:color w:val="404040"/>
                <w:sz w:val="22"/>
                <w:szCs w:val="22"/>
                <w:lang w:val="hr-HR"/>
              </w:rPr>
              <w:t>S-6</w:t>
            </w:r>
          </w:p>
        </w:tc>
        <w:tc>
          <w:tcPr>
            <w:tcW w:w="1506" w:type="dxa"/>
          </w:tcPr>
          <w:p w14:paraId="75C751EC" w14:textId="77777777" w:rsidR="00693D24" w:rsidRPr="00787844" w:rsidRDefault="00693D24" w:rsidP="00693D24">
            <w:pPr>
              <w:rPr>
                <w:color w:val="404040"/>
                <w:sz w:val="22"/>
                <w:szCs w:val="22"/>
                <w:lang w:val="hr-HR"/>
              </w:rPr>
            </w:pPr>
            <w:r w:rsidRPr="00787844">
              <w:rPr>
                <w:color w:val="404040"/>
                <w:sz w:val="22"/>
                <w:szCs w:val="22"/>
                <w:lang w:val="hr-HR"/>
              </w:rPr>
              <w:t>Nova</w:t>
            </w:r>
          </w:p>
        </w:tc>
        <w:tc>
          <w:tcPr>
            <w:tcW w:w="1873" w:type="dxa"/>
          </w:tcPr>
          <w:p w14:paraId="7A9EB128" w14:textId="77777777" w:rsidR="00693D24" w:rsidRPr="00787844" w:rsidRDefault="00693D24" w:rsidP="00693D24">
            <w:pPr>
              <w:rPr>
                <w:color w:val="404040"/>
                <w:sz w:val="22"/>
                <w:szCs w:val="22"/>
                <w:lang w:val="hr-HR"/>
              </w:rPr>
            </w:pPr>
            <w:r w:rsidRPr="00787844">
              <w:rPr>
                <w:color w:val="404040"/>
                <w:sz w:val="22"/>
                <w:szCs w:val="22"/>
                <w:lang w:val="hr-HR"/>
              </w:rPr>
              <w:t>jednaka planiranim građevnim česticama S-6-1 do S-6-8 ili</w:t>
            </w:r>
          </w:p>
          <w:p w14:paraId="34FF576C" w14:textId="77777777" w:rsidR="00693D24" w:rsidRPr="00787844" w:rsidRDefault="00693D24" w:rsidP="00693D24">
            <w:pPr>
              <w:rPr>
                <w:color w:val="404040"/>
                <w:sz w:val="22"/>
                <w:szCs w:val="22"/>
                <w:lang w:val="hr-HR"/>
              </w:rPr>
            </w:pPr>
            <w:r w:rsidRPr="00787844">
              <w:rPr>
                <w:color w:val="404040"/>
                <w:sz w:val="22"/>
                <w:szCs w:val="22"/>
                <w:lang w:val="hr-HR"/>
              </w:rPr>
              <w:t>min – 600m2</w:t>
            </w:r>
          </w:p>
          <w:p w14:paraId="42C9A8DE" w14:textId="77777777" w:rsidR="00693D24" w:rsidRPr="00787844" w:rsidRDefault="00693D24" w:rsidP="00693D24">
            <w:pPr>
              <w:rPr>
                <w:color w:val="404040"/>
                <w:sz w:val="22"/>
                <w:szCs w:val="22"/>
                <w:lang w:val="hr-HR"/>
              </w:rPr>
            </w:pPr>
            <w:r w:rsidRPr="00787844">
              <w:rPr>
                <w:color w:val="404040"/>
                <w:sz w:val="22"/>
                <w:szCs w:val="22"/>
                <w:lang w:val="hr-HR"/>
              </w:rPr>
              <w:t>max – 2.000m2</w:t>
            </w:r>
          </w:p>
        </w:tc>
        <w:tc>
          <w:tcPr>
            <w:tcW w:w="1789" w:type="dxa"/>
          </w:tcPr>
          <w:p w14:paraId="4D60364C" w14:textId="77777777" w:rsidR="00693D24" w:rsidRPr="00787844" w:rsidRDefault="00693D24" w:rsidP="00693D24">
            <w:pPr>
              <w:jc w:val="center"/>
              <w:rPr>
                <w:color w:val="404040"/>
                <w:sz w:val="22"/>
                <w:szCs w:val="22"/>
                <w:lang w:val="hr-HR"/>
              </w:rPr>
            </w:pPr>
          </w:p>
          <w:p w14:paraId="7F0FDFCA" w14:textId="77777777" w:rsidR="00693D24" w:rsidRPr="00787844" w:rsidRDefault="00693D24" w:rsidP="00693D24">
            <w:pPr>
              <w:jc w:val="center"/>
              <w:rPr>
                <w:color w:val="404040"/>
                <w:sz w:val="22"/>
                <w:szCs w:val="22"/>
                <w:lang w:val="hr-HR"/>
              </w:rPr>
            </w:pPr>
            <w:r w:rsidRPr="00787844">
              <w:rPr>
                <w:color w:val="404040"/>
                <w:sz w:val="22"/>
                <w:szCs w:val="22"/>
                <w:lang w:val="hr-HR"/>
              </w:rPr>
              <w:t>SS</w:t>
            </w:r>
          </w:p>
          <w:p w14:paraId="1F0954F3" w14:textId="77777777" w:rsidR="00693D24" w:rsidRPr="00787844" w:rsidRDefault="00693D24" w:rsidP="00693D24">
            <w:pPr>
              <w:jc w:val="center"/>
              <w:rPr>
                <w:color w:val="404040"/>
                <w:sz w:val="22"/>
                <w:szCs w:val="22"/>
                <w:lang w:val="hr-HR"/>
              </w:rPr>
            </w:pPr>
          </w:p>
        </w:tc>
        <w:tc>
          <w:tcPr>
            <w:tcW w:w="1544" w:type="dxa"/>
          </w:tcPr>
          <w:p w14:paraId="440CBED3" w14:textId="77777777" w:rsidR="00693D24" w:rsidRPr="00787844" w:rsidRDefault="00693D24" w:rsidP="00693D24">
            <w:pPr>
              <w:jc w:val="center"/>
              <w:rPr>
                <w:color w:val="404040"/>
                <w:sz w:val="22"/>
                <w:szCs w:val="22"/>
                <w:lang w:val="hr-HR"/>
              </w:rPr>
            </w:pPr>
          </w:p>
          <w:p w14:paraId="3801889C" w14:textId="77777777" w:rsidR="00693D24" w:rsidRPr="00787844" w:rsidRDefault="00693D24" w:rsidP="00693D24">
            <w:pPr>
              <w:jc w:val="center"/>
              <w:rPr>
                <w:color w:val="404040"/>
                <w:sz w:val="22"/>
                <w:szCs w:val="22"/>
                <w:lang w:val="hr-HR"/>
              </w:rPr>
            </w:pPr>
            <w:r w:rsidRPr="00787844">
              <w:rPr>
                <w:color w:val="404040"/>
                <w:sz w:val="22"/>
                <w:szCs w:val="22"/>
                <w:lang w:val="hr-HR"/>
              </w:rPr>
              <w:t xml:space="preserve">OG </w:t>
            </w:r>
          </w:p>
          <w:p w14:paraId="2DE287FD" w14:textId="77777777" w:rsidR="00693D24" w:rsidRPr="00787844" w:rsidRDefault="00693D24" w:rsidP="00693D24">
            <w:pPr>
              <w:jc w:val="center"/>
              <w:rPr>
                <w:color w:val="404040"/>
                <w:sz w:val="22"/>
                <w:szCs w:val="22"/>
                <w:lang w:val="hr-HR"/>
              </w:rPr>
            </w:pPr>
          </w:p>
          <w:p w14:paraId="6687BB0A" w14:textId="77777777" w:rsidR="00693D24" w:rsidRPr="00787844" w:rsidRDefault="00693D24" w:rsidP="00693D24">
            <w:pPr>
              <w:jc w:val="center"/>
              <w:rPr>
                <w:color w:val="404040"/>
                <w:sz w:val="22"/>
                <w:szCs w:val="22"/>
                <w:lang w:val="hr-HR"/>
              </w:rPr>
            </w:pPr>
            <w:r w:rsidRPr="00787844">
              <w:rPr>
                <w:color w:val="404040"/>
                <w:sz w:val="22"/>
                <w:szCs w:val="22"/>
                <w:lang w:val="hr-HR"/>
              </w:rPr>
              <w:t>VG</w:t>
            </w:r>
          </w:p>
        </w:tc>
        <w:tc>
          <w:tcPr>
            <w:tcW w:w="1557" w:type="dxa"/>
          </w:tcPr>
          <w:p w14:paraId="001F6F70" w14:textId="77777777" w:rsidR="00693D24" w:rsidRPr="00787844" w:rsidRDefault="00693D24" w:rsidP="00693D24">
            <w:pPr>
              <w:rPr>
                <w:color w:val="404040"/>
                <w:sz w:val="22"/>
                <w:szCs w:val="22"/>
                <w:lang w:val="hr-HR"/>
              </w:rPr>
            </w:pPr>
            <w:r w:rsidRPr="00787844">
              <w:rPr>
                <w:color w:val="404040"/>
                <w:sz w:val="22"/>
                <w:szCs w:val="22"/>
                <w:lang w:val="hr-HR"/>
              </w:rPr>
              <w:t>min. - 5,0m</w:t>
            </w:r>
          </w:p>
          <w:p w14:paraId="5102D861" w14:textId="77777777" w:rsidR="00693D24" w:rsidRPr="00787844" w:rsidRDefault="00693D24" w:rsidP="00693D24">
            <w:pPr>
              <w:rPr>
                <w:color w:val="404040"/>
                <w:sz w:val="22"/>
                <w:szCs w:val="22"/>
                <w:lang w:val="hr-HR"/>
              </w:rPr>
            </w:pPr>
            <w:r w:rsidRPr="00787844">
              <w:rPr>
                <w:color w:val="404040"/>
                <w:sz w:val="22"/>
                <w:szCs w:val="22"/>
                <w:lang w:val="hr-HR"/>
              </w:rPr>
              <w:t>max. - 15,0m</w:t>
            </w:r>
          </w:p>
        </w:tc>
      </w:tr>
      <w:tr w:rsidR="00693D24" w:rsidRPr="00787844" w14:paraId="0238E40C" w14:textId="77777777" w:rsidTr="00693D24">
        <w:tc>
          <w:tcPr>
            <w:tcW w:w="1195" w:type="dxa"/>
          </w:tcPr>
          <w:p w14:paraId="622625C9" w14:textId="77777777" w:rsidR="00693D24" w:rsidRPr="00787844" w:rsidRDefault="00693D24" w:rsidP="00693D24">
            <w:pPr>
              <w:rPr>
                <w:color w:val="404040"/>
                <w:sz w:val="22"/>
                <w:szCs w:val="22"/>
                <w:lang w:val="hr-HR"/>
              </w:rPr>
            </w:pPr>
            <w:r w:rsidRPr="00787844">
              <w:rPr>
                <w:color w:val="404040"/>
                <w:sz w:val="22"/>
                <w:szCs w:val="22"/>
                <w:lang w:val="hr-HR"/>
              </w:rPr>
              <w:t>S-7</w:t>
            </w:r>
          </w:p>
        </w:tc>
        <w:tc>
          <w:tcPr>
            <w:tcW w:w="1506" w:type="dxa"/>
          </w:tcPr>
          <w:p w14:paraId="6C848787" w14:textId="77777777" w:rsidR="00693D24" w:rsidRPr="00787844" w:rsidRDefault="00693D24" w:rsidP="00693D24">
            <w:pPr>
              <w:rPr>
                <w:color w:val="404040"/>
                <w:sz w:val="22"/>
                <w:szCs w:val="22"/>
                <w:lang w:val="hr-HR"/>
              </w:rPr>
            </w:pPr>
            <w:r w:rsidRPr="00787844">
              <w:rPr>
                <w:color w:val="404040"/>
                <w:sz w:val="22"/>
                <w:szCs w:val="22"/>
                <w:lang w:val="hr-HR"/>
              </w:rPr>
              <w:t>Nova</w:t>
            </w:r>
          </w:p>
        </w:tc>
        <w:tc>
          <w:tcPr>
            <w:tcW w:w="1873" w:type="dxa"/>
          </w:tcPr>
          <w:p w14:paraId="33503B62" w14:textId="77777777" w:rsidR="00693D24" w:rsidRPr="00787844" w:rsidRDefault="00693D24" w:rsidP="00693D24">
            <w:pPr>
              <w:rPr>
                <w:color w:val="404040"/>
                <w:sz w:val="22"/>
                <w:szCs w:val="22"/>
                <w:lang w:val="hr-HR"/>
              </w:rPr>
            </w:pPr>
            <w:r w:rsidRPr="00787844">
              <w:rPr>
                <w:color w:val="404040"/>
                <w:sz w:val="22"/>
                <w:szCs w:val="22"/>
                <w:lang w:val="hr-HR"/>
              </w:rPr>
              <w:t>min – 600m2</w:t>
            </w:r>
          </w:p>
          <w:p w14:paraId="2802E376" w14:textId="77777777" w:rsidR="00693D24" w:rsidRPr="00787844" w:rsidRDefault="00693D24" w:rsidP="00693D24">
            <w:pPr>
              <w:rPr>
                <w:color w:val="404040"/>
                <w:sz w:val="22"/>
                <w:szCs w:val="22"/>
                <w:lang w:val="hr-HR"/>
              </w:rPr>
            </w:pPr>
            <w:r w:rsidRPr="00787844">
              <w:rPr>
                <w:color w:val="404040"/>
                <w:sz w:val="22"/>
                <w:szCs w:val="22"/>
                <w:lang w:val="hr-HR"/>
              </w:rPr>
              <w:t>max – 2.000m2</w:t>
            </w:r>
          </w:p>
        </w:tc>
        <w:tc>
          <w:tcPr>
            <w:tcW w:w="1789" w:type="dxa"/>
          </w:tcPr>
          <w:p w14:paraId="11DCFCF0" w14:textId="77777777" w:rsidR="00693D24" w:rsidRPr="00787844" w:rsidRDefault="00693D24" w:rsidP="00693D24">
            <w:pPr>
              <w:jc w:val="center"/>
              <w:rPr>
                <w:color w:val="404040"/>
                <w:sz w:val="22"/>
                <w:szCs w:val="22"/>
                <w:lang w:val="hr-HR"/>
              </w:rPr>
            </w:pPr>
          </w:p>
          <w:p w14:paraId="65E03935" w14:textId="77777777" w:rsidR="00693D24" w:rsidRPr="00787844" w:rsidRDefault="00693D24" w:rsidP="00693D24">
            <w:pPr>
              <w:jc w:val="center"/>
              <w:rPr>
                <w:color w:val="404040"/>
                <w:sz w:val="22"/>
                <w:szCs w:val="22"/>
                <w:lang w:val="hr-HR"/>
              </w:rPr>
            </w:pPr>
            <w:r w:rsidRPr="00787844">
              <w:rPr>
                <w:color w:val="404040"/>
                <w:sz w:val="22"/>
                <w:szCs w:val="22"/>
                <w:lang w:val="hr-HR"/>
              </w:rPr>
              <w:t>SS</w:t>
            </w:r>
          </w:p>
          <w:p w14:paraId="65FFA508" w14:textId="77777777" w:rsidR="00693D24" w:rsidRPr="00787844" w:rsidRDefault="00693D24" w:rsidP="00693D24">
            <w:pPr>
              <w:jc w:val="center"/>
              <w:rPr>
                <w:color w:val="404040"/>
                <w:sz w:val="22"/>
                <w:szCs w:val="22"/>
                <w:lang w:val="hr-HR"/>
              </w:rPr>
            </w:pPr>
          </w:p>
        </w:tc>
        <w:tc>
          <w:tcPr>
            <w:tcW w:w="1544" w:type="dxa"/>
          </w:tcPr>
          <w:p w14:paraId="1B6B0AA3" w14:textId="77777777" w:rsidR="00693D24" w:rsidRPr="00787844" w:rsidRDefault="00693D24" w:rsidP="00693D24">
            <w:pPr>
              <w:jc w:val="center"/>
              <w:rPr>
                <w:color w:val="404040"/>
                <w:sz w:val="22"/>
                <w:szCs w:val="22"/>
                <w:lang w:val="hr-HR"/>
              </w:rPr>
            </w:pPr>
          </w:p>
          <w:p w14:paraId="7483C3D0" w14:textId="77777777" w:rsidR="00693D24" w:rsidRPr="00787844" w:rsidRDefault="00693D24" w:rsidP="00693D24">
            <w:pPr>
              <w:jc w:val="center"/>
              <w:rPr>
                <w:color w:val="404040"/>
                <w:sz w:val="22"/>
                <w:szCs w:val="22"/>
                <w:lang w:val="hr-HR"/>
              </w:rPr>
            </w:pPr>
            <w:r w:rsidRPr="00787844">
              <w:rPr>
                <w:color w:val="404040"/>
                <w:sz w:val="22"/>
                <w:szCs w:val="22"/>
                <w:lang w:val="hr-HR"/>
              </w:rPr>
              <w:t>OG</w:t>
            </w:r>
          </w:p>
        </w:tc>
        <w:tc>
          <w:tcPr>
            <w:tcW w:w="1557" w:type="dxa"/>
          </w:tcPr>
          <w:p w14:paraId="7DFBF007" w14:textId="77777777" w:rsidR="00693D24" w:rsidRPr="00787844" w:rsidRDefault="00693D24" w:rsidP="00693D24">
            <w:pPr>
              <w:rPr>
                <w:color w:val="404040"/>
                <w:sz w:val="22"/>
                <w:szCs w:val="22"/>
                <w:lang w:val="hr-HR"/>
              </w:rPr>
            </w:pPr>
            <w:r w:rsidRPr="00787844">
              <w:rPr>
                <w:color w:val="404040"/>
                <w:sz w:val="22"/>
                <w:szCs w:val="22"/>
                <w:lang w:val="hr-HR"/>
              </w:rPr>
              <w:t>min. - 5,0m</w:t>
            </w:r>
          </w:p>
          <w:p w14:paraId="45344B48" w14:textId="77777777" w:rsidR="00693D24" w:rsidRPr="00787844" w:rsidRDefault="00693D24" w:rsidP="00693D24">
            <w:pPr>
              <w:rPr>
                <w:color w:val="404040"/>
                <w:sz w:val="22"/>
                <w:szCs w:val="22"/>
                <w:lang w:val="hr-HR"/>
              </w:rPr>
            </w:pPr>
            <w:r w:rsidRPr="00787844">
              <w:rPr>
                <w:color w:val="404040"/>
                <w:sz w:val="22"/>
                <w:szCs w:val="22"/>
                <w:lang w:val="hr-HR"/>
              </w:rPr>
              <w:t>max. - 15,0m</w:t>
            </w:r>
          </w:p>
        </w:tc>
      </w:tr>
      <w:tr w:rsidR="00693D24" w:rsidRPr="00787844" w14:paraId="7E3188CE" w14:textId="77777777" w:rsidTr="00693D24">
        <w:tc>
          <w:tcPr>
            <w:tcW w:w="1195" w:type="dxa"/>
          </w:tcPr>
          <w:p w14:paraId="5B91607F" w14:textId="77777777" w:rsidR="00693D24" w:rsidRPr="00787844" w:rsidRDefault="00693D24" w:rsidP="00693D24">
            <w:pPr>
              <w:rPr>
                <w:color w:val="404040"/>
                <w:sz w:val="22"/>
                <w:szCs w:val="22"/>
                <w:lang w:val="hr-HR"/>
              </w:rPr>
            </w:pPr>
            <w:r w:rsidRPr="00787844">
              <w:rPr>
                <w:color w:val="404040"/>
                <w:sz w:val="22"/>
                <w:szCs w:val="22"/>
                <w:lang w:val="hr-HR"/>
              </w:rPr>
              <w:t>Z1-1</w:t>
            </w:r>
          </w:p>
        </w:tc>
        <w:tc>
          <w:tcPr>
            <w:tcW w:w="1506" w:type="dxa"/>
          </w:tcPr>
          <w:p w14:paraId="732FD48F" w14:textId="77777777" w:rsidR="00693D24" w:rsidRPr="00787844" w:rsidRDefault="00693D24" w:rsidP="00693D24">
            <w:pPr>
              <w:rPr>
                <w:color w:val="404040"/>
                <w:sz w:val="22"/>
                <w:szCs w:val="22"/>
                <w:lang w:val="hr-HR"/>
              </w:rPr>
            </w:pPr>
            <w:r w:rsidRPr="00787844">
              <w:rPr>
                <w:color w:val="404040"/>
                <w:sz w:val="22"/>
                <w:szCs w:val="22"/>
                <w:lang w:val="hr-HR"/>
              </w:rPr>
              <w:t>Zeleno</w:t>
            </w:r>
          </w:p>
        </w:tc>
        <w:tc>
          <w:tcPr>
            <w:tcW w:w="1873" w:type="dxa"/>
          </w:tcPr>
          <w:p w14:paraId="0CFA5C6D" w14:textId="77777777" w:rsidR="00693D24" w:rsidRPr="00787844" w:rsidRDefault="00693D24" w:rsidP="00693D24">
            <w:pPr>
              <w:rPr>
                <w:color w:val="404040"/>
                <w:sz w:val="22"/>
                <w:szCs w:val="22"/>
                <w:lang w:val="hr-HR"/>
              </w:rPr>
            </w:pPr>
            <w:r w:rsidRPr="00787844">
              <w:rPr>
                <w:color w:val="404040"/>
                <w:sz w:val="22"/>
                <w:szCs w:val="22"/>
                <w:lang w:val="hr-HR"/>
              </w:rPr>
              <w:t>jednaka površini zone</w:t>
            </w:r>
          </w:p>
        </w:tc>
        <w:tc>
          <w:tcPr>
            <w:tcW w:w="1789" w:type="dxa"/>
          </w:tcPr>
          <w:p w14:paraId="7BB8796A" w14:textId="77777777" w:rsidR="00693D24" w:rsidRPr="00787844" w:rsidRDefault="00693D24" w:rsidP="00693D24">
            <w:pPr>
              <w:rPr>
                <w:color w:val="404040"/>
                <w:sz w:val="22"/>
                <w:szCs w:val="22"/>
                <w:lang w:val="hr-HR"/>
              </w:rPr>
            </w:pPr>
          </w:p>
        </w:tc>
        <w:tc>
          <w:tcPr>
            <w:tcW w:w="1544" w:type="dxa"/>
          </w:tcPr>
          <w:p w14:paraId="6F16E412" w14:textId="77777777" w:rsidR="00693D24" w:rsidRPr="00787844" w:rsidRDefault="00693D24" w:rsidP="00693D24">
            <w:pPr>
              <w:rPr>
                <w:color w:val="404040"/>
                <w:sz w:val="22"/>
                <w:szCs w:val="22"/>
                <w:lang w:val="hr-HR"/>
              </w:rPr>
            </w:pPr>
          </w:p>
        </w:tc>
        <w:tc>
          <w:tcPr>
            <w:tcW w:w="1557" w:type="dxa"/>
          </w:tcPr>
          <w:p w14:paraId="5C387D73" w14:textId="77777777" w:rsidR="00693D24" w:rsidRPr="00787844" w:rsidRDefault="00693D24" w:rsidP="00693D24">
            <w:pPr>
              <w:rPr>
                <w:color w:val="404040"/>
                <w:sz w:val="22"/>
                <w:szCs w:val="22"/>
                <w:lang w:val="hr-HR"/>
              </w:rPr>
            </w:pPr>
          </w:p>
        </w:tc>
      </w:tr>
      <w:tr w:rsidR="00693D24" w:rsidRPr="00787844" w14:paraId="76791F9C" w14:textId="77777777" w:rsidTr="00693D24">
        <w:tc>
          <w:tcPr>
            <w:tcW w:w="1195" w:type="dxa"/>
          </w:tcPr>
          <w:p w14:paraId="4D5A337B" w14:textId="77777777" w:rsidR="00693D24" w:rsidRPr="00787844" w:rsidRDefault="00693D24" w:rsidP="00693D24">
            <w:pPr>
              <w:rPr>
                <w:color w:val="404040"/>
                <w:sz w:val="22"/>
                <w:szCs w:val="22"/>
                <w:lang w:val="hr-HR"/>
              </w:rPr>
            </w:pPr>
            <w:r w:rsidRPr="00787844">
              <w:rPr>
                <w:color w:val="404040"/>
                <w:sz w:val="22"/>
                <w:szCs w:val="22"/>
                <w:lang w:val="hr-HR"/>
              </w:rPr>
              <w:t>Z1-2</w:t>
            </w:r>
          </w:p>
        </w:tc>
        <w:tc>
          <w:tcPr>
            <w:tcW w:w="1506" w:type="dxa"/>
          </w:tcPr>
          <w:p w14:paraId="1875DE36" w14:textId="77777777" w:rsidR="00693D24" w:rsidRPr="00787844" w:rsidRDefault="00693D24" w:rsidP="00693D24">
            <w:pPr>
              <w:rPr>
                <w:color w:val="404040"/>
                <w:sz w:val="22"/>
                <w:szCs w:val="22"/>
                <w:lang w:val="hr-HR"/>
              </w:rPr>
            </w:pPr>
            <w:r w:rsidRPr="00787844">
              <w:rPr>
                <w:color w:val="404040"/>
                <w:sz w:val="22"/>
                <w:szCs w:val="22"/>
                <w:lang w:val="hr-HR"/>
              </w:rPr>
              <w:t>Zeleno</w:t>
            </w:r>
          </w:p>
        </w:tc>
        <w:tc>
          <w:tcPr>
            <w:tcW w:w="1873" w:type="dxa"/>
          </w:tcPr>
          <w:p w14:paraId="7CDA8000" w14:textId="77777777" w:rsidR="00693D24" w:rsidRPr="00787844" w:rsidRDefault="00693D24" w:rsidP="00693D24">
            <w:pPr>
              <w:rPr>
                <w:color w:val="404040"/>
                <w:sz w:val="22"/>
                <w:szCs w:val="22"/>
                <w:lang w:val="hr-HR"/>
              </w:rPr>
            </w:pPr>
            <w:r w:rsidRPr="00787844">
              <w:rPr>
                <w:color w:val="404040"/>
                <w:sz w:val="22"/>
                <w:szCs w:val="22"/>
                <w:lang w:val="hr-HR"/>
              </w:rPr>
              <w:t>jednaka površini zone</w:t>
            </w:r>
          </w:p>
        </w:tc>
        <w:tc>
          <w:tcPr>
            <w:tcW w:w="1789" w:type="dxa"/>
          </w:tcPr>
          <w:p w14:paraId="656D7DA7" w14:textId="77777777" w:rsidR="00693D24" w:rsidRPr="00787844" w:rsidRDefault="00693D24" w:rsidP="00693D24">
            <w:pPr>
              <w:rPr>
                <w:color w:val="404040"/>
                <w:sz w:val="22"/>
                <w:szCs w:val="22"/>
                <w:lang w:val="hr-HR"/>
              </w:rPr>
            </w:pPr>
          </w:p>
        </w:tc>
        <w:tc>
          <w:tcPr>
            <w:tcW w:w="1544" w:type="dxa"/>
          </w:tcPr>
          <w:p w14:paraId="347A6109" w14:textId="77777777" w:rsidR="00693D24" w:rsidRPr="00787844" w:rsidRDefault="00693D24" w:rsidP="00693D24">
            <w:pPr>
              <w:rPr>
                <w:color w:val="404040"/>
                <w:sz w:val="22"/>
                <w:szCs w:val="22"/>
                <w:lang w:val="hr-HR"/>
              </w:rPr>
            </w:pPr>
          </w:p>
        </w:tc>
        <w:tc>
          <w:tcPr>
            <w:tcW w:w="1557" w:type="dxa"/>
          </w:tcPr>
          <w:p w14:paraId="55E9694A" w14:textId="77777777" w:rsidR="00693D24" w:rsidRPr="00787844" w:rsidRDefault="00693D24" w:rsidP="00693D24">
            <w:pPr>
              <w:rPr>
                <w:color w:val="404040"/>
                <w:sz w:val="22"/>
                <w:szCs w:val="22"/>
                <w:lang w:val="hr-HR"/>
              </w:rPr>
            </w:pPr>
          </w:p>
        </w:tc>
      </w:tr>
    </w:tbl>
    <w:p w14:paraId="1FBE9ACF" w14:textId="77777777" w:rsidR="00693D24" w:rsidRPr="00787844" w:rsidRDefault="00693D24" w:rsidP="00693D24">
      <w:pPr>
        <w:rPr>
          <w:color w:val="404040"/>
          <w:sz w:val="22"/>
          <w:szCs w:val="22"/>
          <w:lang w:val="hr-HR"/>
        </w:rPr>
      </w:pPr>
    </w:p>
    <w:p w14:paraId="6E45C9D8" w14:textId="77777777" w:rsidR="00693D24" w:rsidRPr="00787844" w:rsidRDefault="00693D24" w:rsidP="00693D24">
      <w:pPr>
        <w:rPr>
          <w:color w:val="404040"/>
          <w:sz w:val="22"/>
          <w:szCs w:val="22"/>
          <w:lang w:val="hr-HR"/>
        </w:rPr>
      </w:pPr>
      <w:r w:rsidRPr="00787844">
        <w:rPr>
          <w:color w:val="404040"/>
          <w:sz w:val="22"/>
          <w:szCs w:val="22"/>
          <w:lang w:val="hr-HR"/>
        </w:rPr>
        <w:t>*ZONA NAČINA GRADNJE</w:t>
      </w:r>
    </w:p>
    <w:p w14:paraId="065D4AB9" w14:textId="77777777" w:rsidR="00693D24" w:rsidRPr="00787844" w:rsidRDefault="00693D24" w:rsidP="00787844">
      <w:pPr>
        <w:widowControl w:val="0"/>
        <w:numPr>
          <w:ilvl w:val="0"/>
          <w:numId w:val="13"/>
        </w:numPr>
        <w:spacing w:line="280" w:lineRule="exact"/>
        <w:rPr>
          <w:color w:val="404040"/>
          <w:sz w:val="22"/>
          <w:szCs w:val="22"/>
          <w:lang w:val="hr-HR"/>
        </w:rPr>
      </w:pPr>
      <w:r w:rsidRPr="00787844">
        <w:rPr>
          <w:color w:val="404040"/>
          <w:sz w:val="22"/>
          <w:szCs w:val="22"/>
          <w:lang w:val="hr-HR"/>
        </w:rPr>
        <w:t>S = STAMBENA I MJEŠOVITA - PRETEŽITO STAMBENA</w:t>
      </w:r>
    </w:p>
    <w:p w14:paraId="44085A5F" w14:textId="77777777" w:rsidR="00693D24" w:rsidRPr="00787844" w:rsidRDefault="00693D24" w:rsidP="00787844">
      <w:pPr>
        <w:widowControl w:val="0"/>
        <w:numPr>
          <w:ilvl w:val="0"/>
          <w:numId w:val="13"/>
        </w:numPr>
        <w:spacing w:line="280" w:lineRule="exact"/>
        <w:rPr>
          <w:color w:val="404040"/>
          <w:sz w:val="22"/>
          <w:szCs w:val="22"/>
          <w:lang w:val="hr-HR"/>
        </w:rPr>
      </w:pPr>
      <w:r w:rsidRPr="00787844">
        <w:rPr>
          <w:color w:val="404040"/>
          <w:sz w:val="22"/>
          <w:szCs w:val="22"/>
          <w:lang w:val="hr-HR"/>
        </w:rPr>
        <w:t>Z1 = JAVNA ZELENA POVRŠINA</w:t>
      </w:r>
    </w:p>
    <w:p w14:paraId="0F7FCD13" w14:textId="77777777" w:rsidR="00693D24" w:rsidRPr="00787844" w:rsidRDefault="00693D24" w:rsidP="00693D24">
      <w:pPr>
        <w:rPr>
          <w:color w:val="404040"/>
          <w:sz w:val="22"/>
          <w:szCs w:val="22"/>
          <w:lang w:val="hr-HR"/>
        </w:rPr>
      </w:pPr>
    </w:p>
    <w:p w14:paraId="34EB0E38" w14:textId="77777777" w:rsidR="00693D24" w:rsidRPr="00787844" w:rsidRDefault="00693D24" w:rsidP="00693D24">
      <w:pPr>
        <w:rPr>
          <w:color w:val="404040"/>
          <w:sz w:val="22"/>
          <w:szCs w:val="22"/>
          <w:lang w:val="hr-HR"/>
        </w:rPr>
      </w:pPr>
      <w:r w:rsidRPr="00787844">
        <w:rPr>
          <w:color w:val="404040"/>
          <w:sz w:val="22"/>
          <w:szCs w:val="22"/>
          <w:lang w:val="hr-HR"/>
        </w:rPr>
        <w:t>*ZONA OBLIKA KORIŠTENJA</w:t>
      </w:r>
    </w:p>
    <w:p w14:paraId="388D5CA7" w14:textId="77777777" w:rsidR="00693D24" w:rsidRPr="00787844" w:rsidRDefault="00693D24" w:rsidP="00787844">
      <w:pPr>
        <w:widowControl w:val="0"/>
        <w:numPr>
          <w:ilvl w:val="0"/>
          <w:numId w:val="14"/>
        </w:numPr>
        <w:spacing w:line="280" w:lineRule="exact"/>
        <w:rPr>
          <w:color w:val="404040"/>
          <w:sz w:val="22"/>
          <w:szCs w:val="22"/>
          <w:lang w:val="hr-HR"/>
        </w:rPr>
      </w:pPr>
      <w:r w:rsidRPr="00787844">
        <w:rPr>
          <w:color w:val="404040"/>
          <w:sz w:val="22"/>
          <w:szCs w:val="22"/>
          <w:lang w:val="hr-HR"/>
        </w:rPr>
        <w:t>Nova = NOVA GRADNJA</w:t>
      </w:r>
    </w:p>
    <w:p w14:paraId="22283222" w14:textId="77777777" w:rsidR="00693D24" w:rsidRPr="00787844" w:rsidRDefault="00693D24" w:rsidP="00787844">
      <w:pPr>
        <w:widowControl w:val="0"/>
        <w:numPr>
          <w:ilvl w:val="0"/>
          <w:numId w:val="14"/>
        </w:numPr>
        <w:spacing w:line="280" w:lineRule="exact"/>
        <w:rPr>
          <w:color w:val="404040"/>
          <w:sz w:val="22"/>
          <w:szCs w:val="22"/>
          <w:lang w:val="hr-HR"/>
        </w:rPr>
      </w:pPr>
      <w:r w:rsidRPr="00787844">
        <w:rPr>
          <w:color w:val="404040"/>
          <w:sz w:val="22"/>
          <w:szCs w:val="22"/>
          <w:lang w:val="hr-HR"/>
        </w:rPr>
        <w:t>Sanacija = DOVRŠENJE DIJELOVA NASELJA INTERPOLACIJOM POJEDINAČNIH NOVIH GRAĐEVINA I SANACIJA GRAĐEVINA -  PROMJENA STANJA GRAĐEVINA (UKLANJANJE, ZAMJENA, REKONSTRUKCIJA, OBNOVA)</w:t>
      </w:r>
    </w:p>
    <w:p w14:paraId="7B18166B" w14:textId="77777777" w:rsidR="00693D24" w:rsidRPr="00787844" w:rsidRDefault="00693D24" w:rsidP="00787844">
      <w:pPr>
        <w:widowControl w:val="0"/>
        <w:numPr>
          <w:ilvl w:val="0"/>
          <w:numId w:val="14"/>
        </w:numPr>
        <w:spacing w:line="280" w:lineRule="exact"/>
        <w:rPr>
          <w:color w:val="404040"/>
          <w:sz w:val="22"/>
          <w:szCs w:val="22"/>
          <w:lang w:val="hr-HR"/>
        </w:rPr>
      </w:pPr>
      <w:r w:rsidRPr="00787844">
        <w:rPr>
          <w:color w:val="404040"/>
          <w:sz w:val="22"/>
          <w:szCs w:val="22"/>
          <w:lang w:val="hr-HR"/>
        </w:rPr>
        <w:t>Zeleno = Zelene površine</w:t>
      </w:r>
    </w:p>
    <w:p w14:paraId="6620FF6E" w14:textId="77777777" w:rsidR="00693D24" w:rsidRPr="00787844" w:rsidRDefault="00693D24" w:rsidP="00693D24">
      <w:pPr>
        <w:rPr>
          <w:color w:val="404040"/>
          <w:sz w:val="22"/>
          <w:szCs w:val="22"/>
          <w:lang w:val="hr-HR"/>
        </w:rPr>
      </w:pPr>
    </w:p>
    <w:p w14:paraId="1AF402D8" w14:textId="77777777" w:rsidR="00693D24" w:rsidRPr="00787844" w:rsidRDefault="00693D24" w:rsidP="00693D24">
      <w:pPr>
        <w:rPr>
          <w:color w:val="404040"/>
          <w:sz w:val="22"/>
          <w:szCs w:val="22"/>
          <w:lang w:val="hr-HR"/>
        </w:rPr>
      </w:pPr>
      <w:r w:rsidRPr="00787844">
        <w:rPr>
          <w:color w:val="404040"/>
          <w:sz w:val="22"/>
          <w:szCs w:val="22"/>
          <w:lang w:val="hr-HR"/>
        </w:rPr>
        <w:t xml:space="preserve">(2) Podaci iz tablice u stavku 1. za zone načina gradnje „S“ su u cijelosti primjenjivi za građevine svih namjena, ukoliko nije drugačije određeno ovim odredbama. </w:t>
      </w:r>
    </w:p>
    <w:p w14:paraId="1E1DD0D1" w14:textId="77777777" w:rsidR="00693D24" w:rsidRPr="00787844" w:rsidRDefault="00693D24" w:rsidP="00693D24">
      <w:pPr>
        <w:rPr>
          <w:color w:val="404040"/>
          <w:sz w:val="22"/>
          <w:szCs w:val="22"/>
          <w:lang w:val="hr-HR"/>
        </w:rPr>
      </w:pPr>
    </w:p>
    <w:p w14:paraId="78E0AC2D" w14:textId="77777777" w:rsidR="00693D24" w:rsidRPr="00787844" w:rsidRDefault="00693D24" w:rsidP="00693D24">
      <w:pPr>
        <w:rPr>
          <w:color w:val="404040"/>
          <w:sz w:val="22"/>
          <w:szCs w:val="22"/>
          <w:lang w:val="hr-HR"/>
        </w:rPr>
      </w:pPr>
      <w:r w:rsidRPr="00787844">
        <w:rPr>
          <w:color w:val="404040"/>
          <w:sz w:val="22"/>
          <w:szCs w:val="22"/>
          <w:lang w:val="hr-HR"/>
        </w:rPr>
        <w:t>(3) Za građevine gospodarske ugostiteljsko - turističke namjene minimalna veličina građevne čestice iznosi 800m2, odnosno 500m2 kod interpolacija, bez obzira na podatke iz tablice u stavku 1. Ostali podaci iz tablice za zone načina gradnje „S“ se jednako primjenjuju i na građevine ugostiteljsko - turističke namjene.</w:t>
      </w:r>
    </w:p>
    <w:p w14:paraId="5E3A3AC6" w14:textId="77777777" w:rsidR="00693D24" w:rsidRPr="00787844" w:rsidRDefault="00693D24" w:rsidP="00693D24">
      <w:pPr>
        <w:rPr>
          <w:color w:val="404040"/>
          <w:sz w:val="22"/>
          <w:szCs w:val="22"/>
          <w:lang w:val="hr-HR"/>
        </w:rPr>
      </w:pPr>
    </w:p>
    <w:p w14:paraId="7AEDA4A7" w14:textId="77777777" w:rsidR="00693D24" w:rsidRPr="00787844" w:rsidRDefault="00693D24" w:rsidP="00693D24">
      <w:pPr>
        <w:rPr>
          <w:color w:val="404040"/>
          <w:sz w:val="22"/>
          <w:szCs w:val="22"/>
          <w:lang w:val="hr-HR"/>
        </w:rPr>
      </w:pPr>
      <w:r w:rsidRPr="00787844">
        <w:rPr>
          <w:color w:val="404040"/>
          <w:sz w:val="22"/>
          <w:szCs w:val="22"/>
          <w:lang w:val="hr-HR"/>
        </w:rPr>
        <w:t xml:space="preserve">(4) Nove višestambene građevine mogu se graditi, odnosno obiteljske zgrade prenamijeniti u višestambene isključivo na građevnim česticama većim od 800 m2, označenim na grafičkom prikazu list br.4 – Način gradnje. </w:t>
      </w:r>
    </w:p>
    <w:p w14:paraId="09D29BFF" w14:textId="77777777" w:rsidR="00693D24" w:rsidRPr="00787844" w:rsidRDefault="00693D24" w:rsidP="00693D24">
      <w:pPr>
        <w:rPr>
          <w:color w:val="404040"/>
          <w:sz w:val="22"/>
          <w:szCs w:val="22"/>
          <w:lang w:val="hr-HR"/>
        </w:rPr>
      </w:pPr>
    </w:p>
    <w:p w14:paraId="6FB74CE4" w14:textId="77777777" w:rsidR="00693D24" w:rsidRPr="00787844" w:rsidRDefault="00693D24" w:rsidP="00693D24">
      <w:pPr>
        <w:rPr>
          <w:color w:val="404040"/>
          <w:sz w:val="22"/>
          <w:szCs w:val="22"/>
          <w:lang w:val="hr-HR"/>
        </w:rPr>
      </w:pPr>
      <w:r w:rsidRPr="00787844">
        <w:rPr>
          <w:color w:val="404040"/>
          <w:sz w:val="22"/>
          <w:szCs w:val="22"/>
          <w:lang w:val="hr-HR"/>
        </w:rPr>
        <w:t>NAMJENA GRAĐEVINE</w:t>
      </w:r>
    </w:p>
    <w:p w14:paraId="660DBD10" w14:textId="77777777" w:rsidR="00693D24" w:rsidRPr="00787844" w:rsidRDefault="00693D24" w:rsidP="00693D24">
      <w:pPr>
        <w:rPr>
          <w:color w:val="404040"/>
          <w:sz w:val="22"/>
          <w:szCs w:val="22"/>
          <w:lang w:val="hr-HR"/>
        </w:rPr>
      </w:pPr>
    </w:p>
    <w:p w14:paraId="381B00EE"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7EFF766F" w14:textId="77777777" w:rsidR="00693D24" w:rsidRPr="00787844" w:rsidRDefault="00693D24" w:rsidP="00693D24">
      <w:pPr>
        <w:rPr>
          <w:color w:val="404040"/>
          <w:sz w:val="22"/>
          <w:szCs w:val="22"/>
          <w:lang w:val="hr-HR"/>
        </w:rPr>
      </w:pPr>
    </w:p>
    <w:p w14:paraId="296F8792" w14:textId="77777777" w:rsidR="00693D24" w:rsidRPr="00787844" w:rsidRDefault="00693D24" w:rsidP="00693D24">
      <w:pPr>
        <w:rPr>
          <w:color w:val="404040"/>
          <w:sz w:val="22"/>
          <w:szCs w:val="22"/>
          <w:lang w:val="hr-HR"/>
        </w:rPr>
      </w:pPr>
      <w:r w:rsidRPr="00787844">
        <w:rPr>
          <w:color w:val="404040"/>
          <w:sz w:val="22"/>
          <w:szCs w:val="22"/>
          <w:lang w:val="hr-HR"/>
        </w:rPr>
        <w:t>(1) Namjena građevina je određena namjenom površina iz grafičkog prikaza List br.1. - Korištenje i namjena površina, te odredbama ovoga Plana, osobito poglavljem br.1.  Uvjeti određivanja i razgraničavanja površina javnih i drugih namjena.</w:t>
      </w:r>
    </w:p>
    <w:p w14:paraId="36B0C0A2" w14:textId="77777777" w:rsidR="00693D24" w:rsidRPr="00787844" w:rsidRDefault="00693D24" w:rsidP="00693D24">
      <w:pPr>
        <w:rPr>
          <w:color w:val="404040"/>
          <w:sz w:val="22"/>
          <w:szCs w:val="22"/>
          <w:lang w:val="hr-HR"/>
        </w:rPr>
      </w:pPr>
    </w:p>
    <w:p w14:paraId="35DAE377" w14:textId="77777777" w:rsidR="00693D24" w:rsidRPr="00787844" w:rsidRDefault="00693D24" w:rsidP="00693D24">
      <w:pPr>
        <w:numPr>
          <w:ilvl w:val="12"/>
          <w:numId w:val="0"/>
        </w:numPr>
        <w:rPr>
          <w:caps/>
          <w:color w:val="404040"/>
          <w:sz w:val="22"/>
          <w:szCs w:val="22"/>
          <w:lang w:val="hr-HR"/>
        </w:rPr>
      </w:pPr>
      <w:r w:rsidRPr="00787844">
        <w:rPr>
          <w:caps/>
          <w:color w:val="404040"/>
          <w:sz w:val="22"/>
          <w:szCs w:val="22"/>
          <w:lang w:val="hr-HR"/>
        </w:rPr>
        <w:lastRenderedPageBreak/>
        <w:t>gradivi dio građevne čestice i smještaj jedne ili više građevina na građevnoj čestici, odnosno unutar zahvata u prostoru</w:t>
      </w:r>
    </w:p>
    <w:p w14:paraId="29551330" w14:textId="77777777" w:rsidR="00693D24" w:rsidRPr="00787844" w:rsidRDefault="00693D24" w:rsidP="00693D24">
      <w:pPr>
        <w:numPr>
          <w:ilvl w:val="12"/>
          <w:numId w:val="0"/>
        </w:numPr>
        <w:rPr>
          <w:caps/>
          <w:color w:val="404040"/>
          <w:sz w:val="22"/>
          <w:szCs w:val="22"/>
          <w:lang w:val="hr-HR"/>
        </w:rPr>
      </w:pPr>
    </w:p>
    <w:p w14:paraId="3FCDF2CD" w14:textId="77777777" w:rsidR="00693D24" w:rsidRPr="00787844" w:rsidRDefault="00693D24" w:rsidP="00693D24">
      <w:pPr>
        <w:numPr>
          <w:ilvl w:val="12"/>
          <w:numId w:val="0"/>
        </w:numPr>
        <w:rPr>
          <w:caps/>
          <w:color w:val="404040"/>
          <w:sz w:val="22"/>
          <w:szCs w:val="22"/>
          <w:lang w:val="hr-HR"/>
        </w:rPr>
      </w:pPr>
      <w:r w:rsidRPr="00787844">
        <w:rPr>
          <w:i/>
          <w:caps/>
          <w:color w:val="404040"/>
          <w:sz w:val="22"/>
          <w:szCs w:val="22"/>
          <w:lang w:val="hr-HR"/>
        </w:rPr>
        <w:t>Gradivi dio građevne čestice</w:t>
      </w:r>
      <w:r w:rsidRPr="00787844">
        <w:rPr>
          <w:caps/>
          <w:color w:val="404040"/>
          <w:sz w:val="22"/>
          <w:szCs w:val="22"/>
          <w:lang w:val="hr-HR"/>
        </w:rPr>
        <w:t xml:space="preserve"> </w:t>
      </w:r>
    </w:p>
    <w:p w14:paraId="5AE87E8F" w14:textId="77777777" w:rsidR="00693D24" w:rsidRPr="00787844" w:rsidRDefault="00693D24" w:rsidP="00693D24">
      <w:pPr>
        <w:numPr>
          <w:ilvl w:val="12"/>
          <w:numId w:val="0"/>
        </w:numPr>
        <w:rPr>
          <w:caps/>
          <w:color w:val="404040"/>
          <w:sz w:val="22"/>
          <w:szCs w:val="22"/>
          <w:lang w:val="hr-HR"/>
        </w:rPr>
      </w:pPr>
    </w:p>
    <w:p w14:paraId="244C16DB"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615A069" w14:textId="77777777" w:rsidR="00693D24" w:rsidRPr="00787844" w:rsidRDefault="00693D24" w:rsidP="00693D24">
      <w:pPr>
        <w:numPr>
          <w:ilvl w:val="12"/>
          <w:numId w:val="0"/>
        </w:numPr>
        <w:rPr>
          <w:caps/>
          <w:color w:val="404040"/>
          <w:sz w:val="22"/>
          <w:szCs w:val="22"/>
          <w:lang w:val="hr-HR"/>
        </w:rPr>
      </w:pPr>
    </w:p>
    <w:p w14:paraId="56B78F3F"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(1) Gradivi dio građevne čestice jest dio građevne čestice u kojega se moraju smjestiti ortogonalne projekcije svih izgradnji na građevnoj čestici i to osnovne građevine i pomoćnih građevina. Gradivi dio građevne čestice za gradnju pomoćnih građevina, osim kada su one smještene unutar gradivog dijela građevne čestice određenog za građevinu osnovne namjene, određuje se u skladu s odredbama članka 38. ovoga Plana.</w:t>
      </w:r>
    </w:p>
    <w:p w14:paraId="5AFF3914" w14:textId="77777777" w:rsidR="00693D24" w:rsidRPr="00787844" w:rsidRDefault="00693D24" w:rsidP="00693D24">
      <w:pPr>
        <w:tabs>
          <w:tab w:val="left" w:pos="993"/>
        </w:tabs>
        <w:adjustRightInd w:val="0"/>
        <w:jc w:val="both"/>
        <w:textAlignment w:val="baseline"/>
        <w:rPr>
          <w:color w:val="404040"/>
          <w:sz w:val="22"/>
          <w:szCs w:val="22"/>
          <w:lang w:val="hr-HR"/>
        </w:rPr>
      </w:pPr>
    </w:p>
    <w:p w14:paraId="0C3DA244"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(2) Tipologija gradnje omogućena ovim Planom je određena u skladu s odredbama čl.22. ovih odredbi na način da se:</w:t>
      </w:r>
    </w:p>
    <w:p w14:paraId="3386B0B1"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SLOBODNOSTOJEĆOM TIPOLOGIJOM smatra gradnja građevine osnovne namjene (visokogradnja) koja se ni jednim svojim dijelom ne dira granica građevne čestice</w:t>
      </w:r>
    </w:p>
    <w:p w14:paraId="513553A9"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POLUUGRAĐENOM TIPOLOGIJOM smatra gradnja građevine osnovne namjene (visokogradnja) koja se jednom ili svoje dvije povezane strane dira granica građevne čestice susjedne građevine visokogradnje, bez obzira da li se i ta susjedna građevina gradi na istoj granici</w:t>
      </w:r>
    </w:p>
    <w:p w14:paraId="05D760AD"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UGRAĐENOM TIPOLOGIJOM smatra gradnja građevine osnovne namjene (visokogradnja) koja se sa svoje dvije suprotne ili sa više strana dira granica građevnih čestica susjednih građevina visokogradnje, bez obzira da li se i te susjedne građevine grade na istoj granici.</w:t>
      </w:r>
    </w:p>
    <w:p w14:paraId="32A47E00" w14:textId="77777777" w:rsidR="00693D24" w:rsidRPr="00787844" w:rsidRDefault="00693D24" w:rsidP="00693D24">
      <w:pPr>
        <w:tabs>
          <w:tab w:val="left" w:pos="993"/>
        </w:tabs>
        <w:adjustRightInd w:val="0"/>
        <w:jc w:val="both"/>
        <w:textAlignment w:val="baseline"/>
        <w:rPr>
          <w:color w:val="404040"/>
          <w:sz w:val="22"/>
          <w:szCs w:val="22"/>
          <w:lang w:val="hr-HR"/>
        </w:rPr>
      </w:pPr>
    </w:p>
    <w:p w14:paraId="6B82A5D5"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(3) Gradivi dio građevne čestice za gradnju slobodnostojeće građevine visokogradnje određuje se tako da je građevina visokogradnje od granice susjedne građevne čestice udaljena najmanje za polovicu svoje visine, ali ne manje od 4,0 m. Izuzetno, građevine niske stambene izgradnje (katnosti do P+1), mogu od granice susjedne građevne čestice biti udaljene najmanje 3,0 m, ukoliko se prema toj granici izvode otvori.</w:t>
      </w:r>
    </w:p>
    <w:p w14:paraId="0E20C26F" w14:textId="77777777" w:rsidR="00693D24" w:rsidRPr="00787844" w:rsidRDefault="00693D24" w:rsidP="00693D24">
      <w:pPr>
        <w:tabs>
          <w:tab w:val="left" w:pos="993"/>
        </w:tabs>
        <w:adjustRightInd w:val="0"/>
        <w:jc w:val="both"/>
        <w:textAlignment w:val="baseline"/>
        <w:rPr>
          <w:color w:val="404040"/>
          <w:sz w:val="22"/>
          <w:szCs w:val="22"/>
          <w:lang w:val="hr-HR"/>
        </w:rPr>
      </w:pPr>
    </w:p>
    <w:p w14:paraId="19CFDF17"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(4) Gradivi dio građevne čestice za gradnju građevine visokogradnje može se odrediti i na manjoj udaljenosti od granice susjedne čestice, pa i na samoj granici, ukoliko je susjedna čestica javna, parkovna (zazelenjena), odnosno prometna površina, uz suglasnost osobe ili tijela koje upravlja navedenom površinom.</w:t>
      </w:r>
    </w:p>
    <w:p w14:paraId="56AE22C3" w14:textId="77777777" w:rsidR="00693D24" w:rsidRPr="00787844" w:rsidRDefault="00693D24" w:rsidP="00693D24">
      <w:pPr>
        <w:tabs>
          <w:tab w:val="left" w:pos="993"/>
        </w:tabs>
        <w:adjustRightInd w:val="0"/>
        <w:jc w:val="both"/>
        <w:textAlignment w:val="baseline"/>
        <w:rPr>
          <w:color w:val="404040"/>
          <w:sz w:val="22"/>
          <w:szCs w:val="22"/>
          <w:lang w:val="hr-HR"/>
        </w:rPr>
      </w:pPr>
    </w:p>
    <w:p w14:paraId="71786F86"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(5) Gradivi dio građevne čestice za gradnju građevine visokogradnje može se odrediti i na manjoj udaljenosti od granice susjedne čestice također namjenjene gradnji građevine visokogradnje, pa i na samoj granici (kod građevina poluugrađene i ugrađene tipologije), ukoliko se prema susjednoj čestici ne izvode otvori, te ukoliko se time ne pogoršavaju uvjeti boravka u susjednim građevinama ili na susjednim česticama. Za gradnju građevina katnosti veće od P+1 na udaljenosti manjoj od 3,0 m od granice susjedne građevne čestice potrebna je suglasnost susjeda.</w:t>
      </w:r>
    </w:p>
    <w:p w14:paraId="345B5BF8" w14:textId="77777777" w:rsidR="00693D24" w:rsidRPr="00787844" w:rsidRDefault="00693D24" w:rsidP="00693D24">
      <w:pPr>
        <w:tabs>
          <w:tab w:val="left" w:pos="993"/>
        </w:tabs>
        <w:adjustRightInd w:val="0"/>
        <w:jc w:val="both"/>
        <w:textAlignment w:val="baseline"/>
        <w:rPr>
          <w:color w:val="404040"/>
          <w:sz w:val="22"/>
          <w:szCs w:val="22"/>
          <w:lang w:val="hr-HR"/>
        </w:rPr>
      </w:pPr>
    </w:p>
    <w:p w14:paraId="2FE40F56"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(6) U gradivi dio građevne čestice ne moraju se smjestiti: nenatkrivene terase koje nisu konstruktivno povezane s građevinom, dječja igrališta, uređene prometne površine na građevnoj čestici, kamini, pergole, potporni zidovi i nasipi prema konfiguraciji terena, te elementi na višim etažama građevine kao što su vijenci, oluci, strehe krovova i sl. </w:t>
      </w:r>
    </w:p>
    <w:p w14:paraId="5B2D32B4" w14:textId="77777777" w:rsidR="00693D24" w:rsidRPr="00787844" w:rsidRDefault="00693D24" w:rsidP="00693D24">
      <w:pPr>
        <w:tabs>
          <w:tab w:val="left" w:pos="993"/>
        </w:tabs>
        <w:adjustRightInd w:val="0"/>
        <w:jc w:val="both"/>
        <w:textAlignment w:val="baseline"/>
        <w:rPr>
          <w:color w:val="404040"/>
          <w:sz w:val="22"/>
          <w:szCs w:val="22"/>
          <w:lang w:val="hr-HR"/>
        </w:rPr>
      </w:pPr>
    </w:p>
    <w:p w14:paraId="6FFF02C6"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(7) U pojasu širine 10,0m od ruba županijske ceste Ž5070 nije dozvoljena gradnja građevina osnovne namjene ni pomoćnih građevina.</w:t>
      </w:r>
    </w:p>
    <w:p w14:paraId="251A488A" w14:textId="77777777" w:rsidR="00693D24" w:rsidRPr="00787844" w:rsidRDefault="00693D24" w:rsidP="00693D24">
      <w:pPr>
        <w:tabs>
          <w:tab w:val="left" w:pos="993"/>
        </w:tabs>
        <w:adjustRightInd w:val="0"/>
        <w:jc w:val="both"/>
        <w:textAlignment w:val="baseline"/>
        <w:rPr>
          <w:color w:val="404040"/>
          <w:sz w:val="22"/>
          <w:szCs w:val="22"/>
          <w:lang w:val="hr-HR"/>
        </w:rPr>
      </w:pPr>
    </w:p>
    <w:p w14:paraId="7C5D8B1B"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(8) Na stranama građevina sa kojih se ostvaruju vatrogasni pristupi, udaljenosti gradivog dijela građevine se određuju prema odredbama posebnog propisa o vatrogasnim pristupima.</w:t>
      </w:r>
    </w:p>
    <w:p w14:paraId="2BAE74C2" w14:textId="77777777" w:rsidR="00693D24" w:rsidRPr="00787844" w:rsidRDefault="00693D24" w:rsidP="00693D24">
      <w:pPr>
        <w:tabs>
          <w:tab w:val="left" w:pos="993"/>
        </w:tabs>
        <w:adjustRightInd w:val="0"/>
        <w:jc w:val="both"/>
        <w:textAlignment w:val="baseline"/>
        <w:rPr>
          <w:color w:val="404040"/>
          <w:sz w:val="22"/>
          <w:szCs w:val="22"/>
          <w:lang w:val="hr-HR"/>
        </w:rPr>
      </w:pPr>
    </w:p>
    <w:p w14:paraId="5EC20A52" w14:textId="77777777" w:rsidR="00693D24" w:rsidRPr="00787844" w:rsidRDefault="00693D24" w:rsidP="00693D24">
      <w:pPr>
        <w:numPr>
          <w:ilvl w:val="12"/>
          <w:numId w:val="0"/>
        </w:numPr>
        <w:rPr>
          <w:caps/>
          <w:color w:val="404040"/>
          <w:sz w:val="22"/>
          <w:szCs w:val="22"/>
          <w:lang w:val="hr-HR"/>
        </w:rPr>
      </w:pPr>
    </w:p>
    <w:p w14:paraId="5512CF71" w14:textId="77777777" w:rsidR="00693D24" w:rsidRPr="00787844" w:rsidRDefault="00693D24" w:rsidP="00693D24">
      <w:pPr>
        <w:numPr>
          <w:ilvl w:val="12"/>
          <w:numId w:val="0"/>
        </w:numPr>
        <w:rPr>
          <w:caps/>
          <w:color w:val="404040"/>
          <w:sz w:val="22"/>
          <w:szCs w:val="22"/>
          <w:lang w:val="hr-HR"/>
        </w:rPr>
      </w:pPr>
    </w:p>
    <w:p w14:paraId="4DAD1238" w14:textId="77777777" w:rsidR="00693D24" w:rsidRPr="00787844" w:rsidRDefault="00693D24" w:rsidP="00693D24">
      <w:pPr>
        <w:numPr>
          <w:ilvl w:val="12"/>
          <w:numId w:val="0"/>
        </w:numPr>
        <w:rPr>
          <w:i/>
          <w:caps/>
          <w:color w:val="404040"/>
          <w:sz w:val="22"/>
          <w:szCs w:val="22"/>
          <w:lang w:val="hr-HR"/>
        </w:rPr>
      </w:pPr>
      <w:r w:rsidRPr="00787844">
        <w:rPr>
          <w:i/>
          <w:caps/>
          <w:color w:val="404040"/>
          <w:sz w:val="22"/>
          <w:szCs w:val="22"/>
          <w:lang w:val="hr-HR"/>
        </w:rPr>
        <w:lastRenderedPageBreak/>
        <w:t>GRAĐEVNI PRAVAC</w:t>
      </w:r>
    </w:p>
    <w:p w14:paraId="03A0C4F7"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49B0EA4F" w14:textId="77777777" w:rsidR="00693D24" w:rsidRPr="00787844" w:rsidRDefault="00693D24" w:rsidP="00693D24">
      <w:pPr>
        <w:ind w:firstLine="720"/>
        <w:rPr>
          <w:color w:val="404040"/>
          <w:sz w:val="22"/>
          <w:szCs w:val="22"/>
          <w:lang w:val="hr-HR"/>
        </w:rPr>
      </w:pPr>
    </w:p>
    <w:p w14:paraId="2319A37B"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 xml:space="preserve">(1) Građevni pravac određuje se u skladu s podacima iz čl.22, imajući u vidu namjenu i vrstu građevina, potrebu racionalnog korištenja zemljišta, pristup s prometne površine, konfiguraciju i druge karakteristike zemljišta, te naročito građevne pravce susjednih građevina visokogradnje, nastojeći pri tome pratiti slijed okolne izgradnje. </w:t>
      </w:r>
    </w:p>
    <w:p w14:paraId="29A163CD" w14:textId="77777777" w:rsidR="00693D24" w:rsidRPr="00787844" w:rsidRDefault="00693D24" w:rsidP="00693D24">
      <w:pPr>
        <w:tabs>
          <w:tab w:val="center" w:pos="993"/>
        </w:tabs>
        <w:adjustRightInd w:val="0"/>
        <w:jc w:val="both"/>
        <w:textAlignment w:val="baseline"/>
        <w:rPr>
          <w:color w:val="404040"/>
          <w:sz w:val="22"/>
          <w:szCs w:val="22"/>
          <w:lang w:val="hr-HR"/>
        </w:rPr>
      </w:pPr>
    </w:p>
    <w:p w14:paraId="2F7E7934"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21FC8F8B" w14:textId="77777777" w:rsidR="00693D24" w:rsidRPr="00787844" w:rsidRDefault="00693D24" w:rsidP="00693D24">
      <w:pPr>
        <w:tabs>
          <w:tab w:val="center" w:pos="993"/>
        </w:tabs>
        <w:adjustRightInd w:val="0"/>
        <w:jc w:val="both"/>
        <w:textAlignment w:val="baseline"/>
        <w:rPr>
          <w:color w:val="404040"/>
          <w:sz w:val="22"/>
          <w:szCs w:val="22"/>
          <w:lang w:val="hr-HR"/>
        </w:rPr>
      </w:pPr>
    </w:p>
    <w:p w14:paraId="711B7E31"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 xml:space="preserve">(1) Više građevnih pravaca moguće je odrediti za jednu građevinu ukoliko to zahtjeva poseban položaj građevine u odnosu na okolni prostor poput kutne dispozicije građevine u uličnom redu. </w:t>
      </w:r>
    </w:p>
    <w:p w14:paraId="46C50E91" w14:textId="77777777" w:rsidR="00693D24" w:rsidRPr="00787844" w:rsidRDefault="00693D24" w:rsidP="00693D24">
      <w:pPr>
        <w:tabs>
          <w:tab w:val="center" w:pos="993"/>
        </w:tabs>
        <w:adjustRightInd w:val="0"/>
        <w:jc w:val="both"/>
        <w:textAlignment w:val="baseline"/>
        <w:rPr>
          <w:color w:val="404040"/>
          <w:sz w:val="22"/>
          <w:szCs w:val="22"/>
          <w:lang w:val="hr-HR"/>
        </w:rPr>
      </w:pPr>
    </w:p>
    <w:p w14:paraId="10CCB8C1"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(2) Pri određivanju građevinskog pravca građevina, a osobito kod uglovnih zgrada, potrebno je voditi računa o preglednosti, odnosno sigurnosti u prometu.</w:t>
      </w:r>
    </w:p>
    <w:p w14:paraId="18D8830E"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ab/>
      </w:r>
    </w:p>
    <w:p w14:paraId="452879BE"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3CD336B4" w14:textId="77777777" w:rsidR="00693D24" w:rsidRPr="00787844" w:rsidRDefault="00693D24" w:rsidP="00693D24">
      <w:pPr>
        <w:tabs>
          <w:tab w:val="center" w:pos="993"/>
        </w:tabs>
        <w:adjustRightInd w:val="0"/>
        <w:jc w:val="both"/>
        <w:textAlignment w:val="baseline"/>
        <w:rPr>
          <w:color w:val="404040"/>
          <w:sz w:val="22"/>
          <w:szCs w:val="22"/>
          <w:lang w:val="hr-HR"/>
        </w:rPr>
      </w:pPr>
    </w:p>
    <w:p w14:paraId="0DE67893"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(1) Izvan građevnog pravca mogu biti izgrađeni balkoni i ulazne nadstrešnice, strehe krovova, vijenci, oluci i slični arhitektonski elementi i istaci na fasadi, bez potpornih konstrukcija van građevnog pravca, sve u okviru građevne čestice.</w:t>
      </w:r>
    </w:p>
    <w:p w14:paraId="5DAC696E"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ab/>
      </w:r>
    </w:p>
    <w:p w14:paraId="3A558C7C"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7EFB3D9F" w14:textId="77777777" w:rsidR="00693D24" w:rsidRPr="00787844" w:rsidRDefault="00693D24" w:rsidP="00693D24">
      <w:pPr>
        <w:tabs>
          <w:tab w:val="center" w:pos="993"/>
        </w:tabs>
        <w:adjustRightInd w:val="0"/>
        <w:jc w:val="both"/>
        <w:textAlignment w:val="baseline"/>
        <w:rPr>
          <w:color w:val="404040"/>
          <w:sz w:val="22"/>
          <w:szCs w:val="22"/>
          <w:lang w:val="hr-HR"/>
        </w:rPr>
      </w:pPr>
    </w:p>
    <w:p w14:paraId="0777EF08" w14:textId="77777777" w:rsidR="00693D24" w:rsidRPr="00787844" w:rsidRDefault="00693D24" w:rsidP="00693D24">
      <w:pPr>
        <w:rPr>
          <w:color w:val="404040"/>
          <w:sz w:val="22"/>
          <w:szCs w:val="22"/>
          <w:lang w:val="hr-HR"/>
        </w:rPr>
      </w:pPr>
      <w:r w:rsidRPr="00787844">
        <w:rPr>
          <w:color w:val="404040"/>
          <w:sz w:val="22"/>
          <w:szCs w:val="22"/>
          <w:lang w:val="hr-HR"/>
        </w:rPr>
        <w:t>(1) Građevni pravac se ne određuje za građevine niskogradnje, građevine infrastrukture, ni zelene površine.</w:t>
      </w:r>
    </w:p>
    <w:p w14:paraId="1F19B989" w14:textId="77777777" w:rsidR="00693D24" w:rsidRPr="00787844" w:rsidRDefault="00693D24" w:rsidP="00693D24">
      <w:pPr>
        <w:rPr>
          <w:color w:val="404040"/>
          <w:sz w:val="22"/>
          <w:szCs w:val="22"/>
          <w:lang w:val="hr-HR"/>
        </w:rPr>
      </w:pPr>
    </w:p>
    <w:p w14:paraId="38EF7604" w14:textId="77777777" w:rsidR="00693D24" w:rsidRPr="00787844" w:rsidRDefault="00693D24" w:rsidP="00693D24">
      <w:pPr>
        <w:rPr>
          <w:color w:val="404040"/>
          <w:sz w:val="22"/>
          <w:szCs w:val="22"/>
          <w:lang w:val="hr-HR"/>
        </w:rPr>
      </w:pPr>
    </w:p>
    <w:p w14:paraId="558F4899" w14:textId="77777777" w:rsidR="00693D24" w:rsidRPr="00787844" w:rsidRDefault="00693D24" w:rsidP="00693D24">
      <w:pPr>
        <w:rPr>
          <w:color w:val="404040"/>
          <w:sz w:val="22"/>
          <w:szCs w:val="22"/>
          <w:lang w:val="hr-HR"/>
        </w:rPr>
      </w:pPr>
      <w:r w:rsidRPr="00787844">
        <w:rPr>
          <w:color w:val="404040"/>
          <w:sz w:val="22"/>
          <w:szCs w:val="22"/>
          <w:lang w:val="hr-HR"/>
        </w:rPr>
        <w:t>NAJVEĆI DOZVOLJENI KOEFICIJENT IZGRAĐENOSTI I ISKORISTIVOSTI GRAĐEVNE ČESTICE</w:t>
      </w:r>
    </w:p>
    <w:p w14:paraId="74E10AEB"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786CC471" w14:textId="77777777" w:rsidR="00693D24" w:rsidRPr="00787844" w:rsidRDefault="00693D24" w:rsidP="00693D24">
      <w:pPr>
        <w:rPr>
          <w:color w:val="404040"/>
          <w:sz w:val="22"/>
          <w:szCs w:val="22"/>
          <w:lang w:val="hr-HR"/>
        </w:rPr>
      </w:pPr>
    </w:p>
    <w:p w14:paraId="7FB9129E" w14:textId="77777777" w:rsidR="00693D24" w:rsidRPr="00787844" w:rsidRDefault="00693D24" w:rsidP="00693D24">
      <w:pPr>
        <w:pStyle w:val="BodyText"/>
        <w:spacing w:line="280" w:lineRule="exact"/>
        <w:ind w:firstLine="720"/>
        <w:rPr>
          <w:color w:val="404040"/>
          <w:sz w:val="22"/>
          <w:szCs w:val="22"/>
        </w:rPr>
      </w:pPr>
    </w:p>
    <w:p w14:paraId="7A0C2311" w14:textId="77777777" w:rsidR="00693D24" w:rsidRPr="00787844" w:rsidRDefault="00693D24" w:rsidP="00693D24">
      <w:pPr>
        <w:pStyle w:val="Footer"/>
        <w:tabs>
          <w:tab w:val="center" w:pos="993"/>
        </w:tabs>
        <w:adjustRightInd w:val="0"/>
        <w:jc w:val="both"/>
        <w:textAlignment w:val="baseline"/>
        <w:rPr>
          <w:rFonts w:ascii="Times New Roman" w:hAnsi="Times New Roman"/>
          <w:color w:val="404040"/>
          <w:szCs w:val="22"/>
          <w:lang w:val="hr-HR"/>
        </w:rPr>
      </w:pPr>
      <w:r w:rsidRPr="00787844">
        <w:rPr>
          <w:rFonts w:ascii="Times New Roman" w:hAnsi="Times New Roman"/>
          <w:color w:val="404040"/>
          <w:szCs w:val="22"/>
          <w:lang w:val="hr-HR"/>
        </w:rPr>
        <w:t>(1) Izgrađenost građevne čestice, prema ovim odredbama je vrijednost omjera izgrađene površine zemljišta pod građevinom i ukupne površine građevne čestice.</w:t>
      </w:r>
    </w:p>
    <w:p w14:paraId="3EAA4421" w14:textId="77777777" w:rsidR="00693D24" w:rsidRPr="00787844" w:rsidRDefault="00693D24" w:rsidP="00693D24">
      <w:pPr>
        <w:tabs>
          <w:tab w:val="center" w:pos="993"/>
        </w:tabs>
        <w:adjustRightInd w:val="0"/>
        <w:jc w:val="both"/>
        <w:textAlignment w:val="baseline"/>
        <w:rPr>
          <w:color w:val="404040"/>
          <w:sz w:val="22"/>
          <w:szCs w:val="22"/>
          <w:lang w:val="hr-HR"/>
        </w:rPr>
      </w:pPr>
    </w:p>
    <w:p w14:paraId="250470B2"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(2) Pod površinom izgrađenosti odnosno zemljištem pod građevinom se prema ovim odredbama, smatra površina vertikalne projekcije svih zatvorenih, otvorenih i natkrivenih konstruktivnih dijelova građevine osim balkona, na građevnu česticu, uključivši i terase u prizemlju građevine kada su iste konstruktivni dio podzemne etaže. Površina izgrađenosti mora biti manja od površine gradivog dijela građevne čestice.</w:t>
      </w:r>
    </w:p>
    <w:p w14:paraId="366413D0" w14:textId="77777777" w:rsidR="00693D24" w:rsidRPr="00787844" w:rsidRDefault="00693D24" w:rsidP="00693D24">
      <w:pPr>
        <w:tabs>
          <w:tab w:val="center" w:pos="993"/>
        </w:tabs>
        <w:adjustRightInd w:val="0"/>
        <w:jc w:val="both"/>
        <w:textAlignment w:val="baseline"/>
        <w:rPr>
          <w:color w:val="404040"/>
          <w:sz w:val="22"/>
          <w:szCs w:val="22"/>
          <w:lang w:val="hr-HR"/>
        </w:rPr>
      </w:pPr>
    </w:p>
    <w:p w14:paraId="3858E06A"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(3) Iskoristivost građevne čestice, prema ovim odredbama, je odnos ukupne (bruto) izgrađene površine građevine i površine građevne čestice.</w:t>
      </w:r>
    </w:p>
    <w:p w14:paraId="44A611C8" w14:textId="77777777" w:rsidR="00693D24" w:rsidRPr="00787844" w:rsidRDefault="00693D24" w:rsidP="00693D24">
      <w:pPr>
        <w:tabs>
          <w:tab w:val="center" w:pos="993"/>
        </w:tabs>
        <w:adjustRightInd w:val="0"/>
        <w:jc w:val="both"/>
        <w:textAlignment w:val="baseline"/>
        <w:rPr>
          <w:color w:val="404040"/>
          <w:sz w:val="22"/>
          <w:szCs w:val="22"/>
          <w:lang w:val="hr-HR"/>
        </w:rPr>
      </w:pPr>
    </w:p>
    <w:p w14:paraId="3205063D" w14:textId="77777777" w:rsidR="00693D24" w:rsidRPr="00787844" w:rsidRDefault="00693D24" w:rsidP="00693D24">
      <w:pPr>
        <w:rPr>
          <w:color w:val="404040"/>
          <w:sz w:val="22"/>
          <w:szCs w:val="22"/>
          <w:lang w:val="hr-HR"/>
        </w:rPr>
      </w:pPr>
      <w:r w:rsidRPr="00787844">
        <w:rPr>
          <w:color w:val="404040"/>
          <w:sz w:val="22"/>
          <w:szCs w:val="22"/>
          <w:lang w:val="hr-HR"/>
        </w:rPr>
        <w:t>(4) Izgrađenost i iskoristivost građevne čestice se utvrđuju koeficijentom izgrađenosti čestice (k-ig) i koeficijentom iskoristivosti čestice (k-is).</w:t>
      </w:r>
    </w:p>
    <w:p w14:paraId="05CD312C" w14:textId="77777777" w:rsidR="00693D24" w:rsidRPr="00787844" w:rsidRDefault="00693D24" w:rsidP="00693D24">
      <w:pPr>
        <w:rPr>
          <w:color w:val="404040"/>
          <w:sz w:val="22"/>
          <w:szCs w:val="22"/>
          <w:lang w:val="hr-HR"/>
        </w:rPr>
      </w:pPr>
    </w:p>
    <w:p w14:paraId="2BE424C0" w14:textId="77777777" w:rsidR="00693D24" w:rsidRPr="00787844" w:rsidRDefault="00693D24" w:rsidP="00693D24">
      <w:pPr>
        <w:rPr>
          <w:i/>
          <w:color w:val="404040"/>
          <w:sz w:val="22"/>
          <w:szCs w:val="22"/>
          <w:lang w:val="hr-HR"/>
        </w:rPr>
      </w:pPr>
      <w:r w:rsidRPr="00787844">
        <w:rPr>
          <w:i/>
          <w:color w:val="404040"/>
          <w:sz w:val="22"/>
          <w:szCs w:val="22"/>
          <w:lang w:val="hr-HR"/>
        </w:rPr>
        <w:t>IZGRAĐENOST GRAĐEVNE ČESTICE</w:t>
      </w:r>
    </w:p>
    <w:p w14:paraId="6A62A354" w14:textId="77777777" w:rsidR="00693D24" w:rsidRPr="00787844" w:rsidRDefault="00693D24" w:rsidP="00693D24">
      <w:pPr>
        <w:rPr>
          <w:color w:val="404040"/>
          <w:sz w:val="22"/>
          <w:szCs w:val="22"/>
          <w:lang w:val="hr-HR"/>
        </w:rPr>
      </w:pPr>
    </w:p>
    <w:p w14:paraId="6520B597"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32E34729" w14:textId="77777777" w:rsidR="00693D24" w:rsidRPr="00787844" w:rsidRDefault="00693D24" w:rsidP="00693D24">
      <w:pPr>
        <w:rPr>
          <w:i/>
          <w:color w:val="404040"/>
          <w:sz w:val="22"/>
          <w:szCs w:val="22"/>
          <w:lang w:val="hr-HR"/>
        </w:rPr>
      </w:pPr>
    </w:p>
    <w:p w14:paraId="542DB98C" w14:textId="77777777" w:rsidR="00693D24" w:rsidRPr="00787844" w:rsidRDefault="00693D24" w:rsidP="00693D24">
      <w:pPr>
        <w:rPr>
          <w:color w:val="404040"/>
          <w:sz w:val="22"/>
          <w:szCs w:val="22"/>
          <w:lang w:val="hr-HR"/>
        </w:rPr>
      </w:pPr>
      <w:r w:rsidRPr="00787844">
        <w:rPr>
          <w:color w:val="404040"/>
          <w:sz w:val="22"/>
          <w:szCs w:val="22"/>
          <w:lang w:val="hr-HR"/>
        </w:rPr>
        <w:t>(1) Dozvoljena izgrađenost građevnih čestica iznosi:</w:t>
      </w:r>
    </w:p>
    <w:p w14:paraId="79341EE6" w14:textId="77777777" w:rsidR="00693D24" w:rsidRPr="00787844" w:rsidRDefault="00693D24" w:rsidP="00693D24">
      <w:pPr>
        <w:pBdr>
          <w:bottom w:val="single" w:sz="12" w:space="1" w:color="auto"/>
        </w:pBdr>
        <w:rPr>
          <w:color w:val="404040"/>
          <w:sz w:val="22"/>
          <w:szCs w:val="22"/>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2"/>
        <w:gridCol w:w="1150"/>
        <w:gridCol w:w="1151"/>
        <w:gridCol w:w="1150"/>
        <w:gridCol w:w="1151"/>
        <w:gridCol w:w="1150"/>
        <w:gridCol w:w="1151"/>
      </w:tblGrid>
      <w:tr w:rsidR="00693D24" w:rsidRPr="00787844" w14:paraId="1D9878CB" w14:textId="77777777" w:rsidTr="00693D24">
        <w:trPr>
          <w:cantSplit/>
          <w:trHeight w:val="386"/>
        </w:trPr>
        <w:tc>
          <w:tcPr>
            <w:tcW w:w="2262" w:type="dxa"/>
            <w:vMerge w:val="restart"/>
          </w:tcPr>
          <w:p w14:paraId="5F926519" w14:textId="77777777" w:rsidR="00693D24" w:rsidRPr="00787844" w:rsidRDefault="00693D24" w:rsidP="00693D24">
            <w:pPr>
              <w:rPr>
                <w:color w:val="404040"/>
                <w:sz w:val="22"/>
                <w:szCs w:val="22"/>
                <w:lang w:val="hr-HR"/>
              </w:rPr>
            </w:pPr>
            <w:r w:rsidRPr="00787844">
              <w:rPr>
                <w:color w:val="404040"/>
                <w:sz w:val="22"/>
                <w:szCs w:val="22"/>
                <w:lang w:val="hr-HR"/>
              </w:rPr>
              <w:lastRenderedPageBreak/>
              <w:t>Veličina građ.čestica</w:t>
            </w:r>
          </w:p>
          <w:p w14:paraId="0E3D608E" w14:textId="77777777" w:rsidR="00693D24" w:rsidRPr="00787844" w:rsidRDefault="00693D24" w:rsidP="00693D24">
            <w:pPr>
              <w:jc w:val="center"/>
              <w:rPr>
                <w:color w:val="404040"/>
                <w:sz w:val="22"/>
                <w:szCs w:val="22"/>
                <w:lang w:val="hr-HR"/>
              </w:rPr>
            </w:pPr>
            <w:r w:rsidRPr="00787844">
              <w:rPr>
                <w:color w:val="404040"/>
                <w:sz w:val="22"/>
                <w:szCs w:val="22"/>
                <w:lang w:val="hr-HR"/>
              </w:rPr>
              <w:t>m2</w:t>
            </w:r>
          </w:p>
          <w:p w14:paraId="63ADCD59" w14:textId="77777777" w:rsidR="00693D24" w:rsidRPr="00787844" w:rsidRDefault="00693D24" w:rsidP="00693D24">
            <w:pPr>
              <w:rPr>
                <w:color w:val="404040"/>
                <w:sz w:val="22"/>
                <w:szCs w:val="22"/>
                <w:lang w:val="hr-HR"/>
              </w:rPr>
            </w:pPr>
          </w:p>
        </w:tc>
        <w:tc>
          <w:tcPr>
            <w:tcW w:w="2301" w:type="dxa"/>
            <w:gridSpan w:val="2"/>
            <w:vAlign w:val="center"/>
          </w:tcPr>
          <w:p w14:paraId="1DABBE27" w14:textId="77777777" w:rsidR="00693D24" w:rsidRPr="00787844" w:rsidRDefault="00693D24" w:rsidP="00693D24">
            <w:pPr>
              <w:jc w:val="center"/>
              <w:rPr>
                <w:color w:val="404040"/>
                <w:sz w:val="22"/>
                <w:szCs w:val="22"/>
                <w:lang w:val="hr-HR"/>
              </w:rPr>
            </w:pPr>
            <w:r w:rsidRPr="00787844">
              <w:rPr>
                <w:color w:val="404040"/>
                <w:sz w:val="22"/>
                <w:szCs w:val="22"/>
                <w:lang w:val="hr-HR"/>
              </w:rPr>
              <w:t>slobodno stojeća</w:t>
            </w:r>
          </w:p>
          <w:p w14:paraId="60AAAA71" w14:textId="77777777" w:rsidR="00693D24" w:rsidRPr="00787844" w:rsidRDefault="00693D24" w:rsidP="00693D24">
            <w:pPr>
              <w:jc w:val="center"/>
              <w:rPr>
                <w:color w:val="404040"/>
                <w:sz w:val="22"/>
                <w:szCs w:val="22"/>
                <w:lang w:val="hr-HR"/>
              </w:rPr>
            </w:pPr>
            <w:r w:rsidRPr="00787844">
              <w:rPr>
                <w:color w:val="404040"/>
                <w:sz w:val="22"/>
                <w:szCs w:val="22"/>
                <w:lang w:val="hr-HR"/>
              </w:rPr>
              <w:t>građevina</w:t>
            </w:r>
          </w:p>
        </w:tc>
        <w:tc>
          <w:tcPr>
            <w:tcW w:w="2301" w:type="dxa"/>
            <w:gridSpan w:val="2"/>
            <w:vAlign w:val="center"/>
          </w:tcPr>
          <w:p w14:paraId="0E59ADCF" w14:textId="77777777" w:rsidR="00693D24" w:rsidRPr="00787844" w:rsidRDefault="00693D24" w:rsidP="00693D24">
            <w:pPr>
              <w:jc w:val="center"/>
              <w:rPr>
                <w:color w:val="404040"/>
                <w:sz w:val="22"/>
                <w:szCs w:val="22"/>
                <w:lang w:val="hr-HR"/>
              </w:rPr>
            </w:pPr>
            <w:r w:rsidRPr="00787844">
              <w:rPr>
                <w:color w:val="404040"/>
                <w:sz w:val="22"/>
                <w:szCs w:val="22"/>
                <w:lang w:val="hr-HR"/>
              </w:rPr>
              <w:t>poluugrađena</w:t>
            </w:r>
          </w:p>
          <w:p w14:paraId="216DA23C" w14:textId="77777777" w:rsidR="00693D24" w:rsidRPr="00787844" w:rsidRDefault="00693D24" w:rsidP="00693D24">
            <w:pPr>
              <w:jc w:val="center"/>
              <w:rPr>
                <w:color w:val="404040"/>
                <w:sz w:val="22"/>
                <w:szCs w:val="22"/>
                <w:lang w:val="hr-HR"/>
              </w:rPr>
            </w:pPr>
            <w:r w:rsidRPr="00787844">
              <w:rPr>
                <w:color w:val="404040"/>
                <w:sz w:val="22"/>
                <w:szCs w:val="22"/>
                <w:lang w:val="hr-HR"/>
              </w:rPr>
              <w:t>građevina</w:t>
            </w:r>
          </w:p>
        </w:tc>
        <w:tc>
          <w:tcPr>
            <w:tcW w:w="2301" w:type="dxa"/>
            <w:gridSpan w:val="2"/>
            <w:vAlign w:val="center"/>
          </w:tcPr>
          <w:p w14:paraId="05F5AEF1" w14:textId="77777777" w:rsidR="00693D24" w:rsidRPr="00787844" w:rsidRDefault="00693D24" w:rsidP="00693D24">
            <w:pPr>
              <w:jc w:val="center"/>
              <w:rPr>
                <w:color w:val="404040"/>
                <w:sz w:val="22"/>
                <w:szCs w:val="22"/>
                <w:lang w:val="hr-HR"/>
              </w:rPr>
            </w:pPr>
            <w:r w:rsidRPr="00787844">
              <w:rPr>
                <w:color w:val="404040"/>
                <w:sz w:val="22"/>
                <w:szCs w:val="22"/>
                <w:lang w:val="hr-HR"/>
              </w:rPr>
              <w:t>ugrađena</w:t>
            </w:r>
          </w:p>
          <w:p w14:paraId="3D45108B" w14:textId="77777777" w:rsidR="00693D24" w:rsidRPr="00787844" w:rsidRDefault="00693D24" w:rsidP="00693D24">
            <w:pPr>
              <w:jc w:val="center"/>
              <w:rPr>
                <w:color w:val="404040"/>
                <w:sz w:val="22"/>
                <w:szCs w:val="22"/>
                <w:lang w:val="hr-HR"/>
              </w:rPr>
            </w:pPr>
            <w:r w:rsidRPr="00787844">
              <w:rPr>
                <w:color w:val="404040"/>
                <w:sz w:val="22"/>
                <w:szCs w:val="22"/>
                <w:lang w:val="hr-HR"/>
              </w:rPr>
              <w:t xml:space="preserve"> građevina</w:t>
            </w:r>
          </w:p>
        </w:tc>
      </w:tr>
      <w:tr w:rsidR="00693D24" w:rsidRPr="00787844" w14:paraId="32D8B589" w14:textId="77777777" w:rsidTr="00693D24">
        <w:trPr>
          <w:cantSplit/>
          <w:trHeight w:val="167"/>
        </w:trPr>
        <w:tc>
          <w:tcPr>
            <w:tcW w:w="2262" w:type="dxa"/>
            <w:vMerge/>
          </w:tcPr>
          <w:p w14:paraId="7D5EC47B" w14:textId="77777777" w:rsidR="00693D24" w:rsidRPr="00787844" w:rsidRDefault="00693D24" w:rsidP="00693D24">
            <w:pPr>
              <w:rPr>
                <w:color w:val="404040"/>
                <w:sz w:val="22"/>
                <w:szCs w:val="22"/>
                <w:lang w:val="hr-HR"/>
              </w:rPr>
            </w:pPr>
          </w:p>
        </w:tc>
        <w:tc>
          <w:tcPr>
            <w:tcW w:w="1150" w:type="dxa"/>
            <w:vAlign w:val="center"/>
          </w:tcPr>
          <w:p w14:paraId="37A4A07D" w14:textId="77777777" w:rsidR="00693D24" w:rsidRPr="00787844" w:rsidRDefault="00693D24" w:rsidP="00693D24">
            <w:pPr>
              <w:rPr>
                <w:color w:val="404040"/>
                <w:sz w:val="22"/>
                <w:szCs w:val="22"/>
                <w:lang w:val="hr-HR"/>
              </w:rPr>
            </w:pPr>
            <w:r w:rsidRPr="00787844">
              <w:rPr>
                <w:color w:val="404040"/>
                <w:sz w:val="22"/>
                <w:szCs w:val="22"/>
                <w:lang w:val="hr-HR"/>
              </w:rPr>
              <w:t xml:space="preserve">     Min</w:t>
            </w:r>
          </w:p>
          <w:p w14:paraId="41ADB45A" w14:textId="77777777" w:rsidR="00693D24" w:rsidRPr="00787844" w:rsidRDefault="00693D24" w:rsidP="00693D24">
            <w:pPr>
              <w:jc w:val="center"/>
              <w:rPr>
                <w:color w:val="404040"/>
                <w:sz w:val="22"/>
                <w:szCs w:val="22"/>
                <w:lang w:val="hr-HR"/>
              </w:rPr>
            </w:pPr>
            <w:r w:rsidRPr="00787844">
              <w:rPr>
                <w:color w:val="404040"/>
                <w:sz w:val="22"/>
                <w:szCs w:val="22"/>
                <w:lang w:val="hr-HR"/>
              </w:rPr>
              <w:t>%</w:t>
            </w:r>
          </w:p>
        </w:tc>
        <w:tc>
          <w:tcPr>
            <w:tcW w:w="1151" w:type="dxa"/>
            <w:vAlign w:val="center"/>
          </w:tcPr>
          <w:p w14:paraId="3FECAB79" w14:textId="77777777" w:rsidR="00693D24" w:rsidRPr="00787844" w:rsidRDefault="00693D24" w:rsidP="00693D24">
            <w:pPr>
              <w:jc w:val="center"/>
              <w:rPr>
                <w:color w:val="404040"/>
                <w:sz w:val="22"/>
                <w:szCs w:val="22"/>
                <w:lang w:val="hr-HR"/>
              </w:rPr>
            </w:pPr>
            <w:r w:rsidRPr="00787844">
              <w:rPr>
                <w:color w:val="404040"/>
                <w:sz w:val="22"/>
                <w:szCs w:val="22"/>
                <w:lang w:val="hr-HR"/>
              </w:rPr>
              <w:t>Max</w:t>
            </w:r>
          </w:p>
          <w:p w14:paraId="757B256F" w14:textId="77777777" w:rsidR="00693D24" w:rsidRPr="00787844" w:rsidRDefault="00693D24" w:rsidP="00693D24">
            <w:pPr>
              <w:jc w:val="center"/>
              <w:rPr>
                <w:color w:val="404040"/>
                <w:sz w:val="22"/>
                <w:szCs w:val="22"/>
                <w:lang w:val="hr-HR"/>
              </w:rPr>
            </w:pPr>
            <w:r w:rsidRPr="00787844">
              <w:rPr>
                <w:color w:val="404040"/>
                <w:sz w:val="22"/>
                <w:szCs w:val="22"/>
                <w:lang w:val="hr-HR"/>
              </w:rPr>
              <w:t>%</w:t>
            </w:r>
          </w:p>
        </w:tc>
        <w:tc>
          <w:tcPr>
            <w:tcW w:w="1150" w:type="dxa"/>
            <w:vAlign w:val="center"/>
          </w:tcPr>
          <w:p w14:paraId="1058036C" w14:textId="77777777" w:rsidR="00693D24" w:rsidRPr="00787844" w:rsidRDefault="00693D24" w:rsidP="00693D24">
            <w:pPr>
              <w:jc w:val="center"/>
              <w:rPr>
                <w:color w:val="404040"/>
                <w:sz w:val="22"/>
                <w:szCs w:val="22"/>
                <w:lang w:val="hr-HR"/>
              </w:rPr>
            </w:pPr>
            <w:r w:rsidRPr="00787844">
              <w:rPr>
                <w:color w:val="404040"/>
                <w:sz w:val="22"/>
                <w:szCs w:val="22"/>
                <w:lang w:val="hr-HR"/>
              </w:rPr>
              <w:t>Min</w:t>
            </w:r>
          </w:p>
          <w:p w14:paraId="1B87EF86" w14:textId="77777777" w:rsidR="00693D24" w:rsidRPr="00787844" w:rsidRDefault="00693D24" w:rsidP="00693D24">
            <w:pPr>
              <w:jc w:val="center"/>
              <w:rPr>
                <w:color w:val="404040"/>
                <w:sz w:val="22"/>
                <w:szCs w:val="22"/>
                <w:lang w:val="hr-HR"/>
              </w:rPr>
            </w:pPr>
            <w:r w:rsidRPr="00787844">
              <w:rPr>
                <w:color w:val="404040"/>
                <w:sz w:val="22"/>
                <w:szCs w:val="22"/>
                <w:lang w:val="hr-HR"/>
              </w:rPr>
              <w:t>%</w:t>
            </w:r>
          </w:p>
        </w:tc>
        <w:tc>
          <w:tcPr>
            <w:tcW w:w="1151" w:type="dxa"/>
            <w:vAlign w:val="center"/>
          </w:tcPr>
          <w:p w14:paraId="48FC9E61" w14:textId="77777777" w:rsidR="00693D24" w:rsidRPr="00787844" w:rsidRDefault="00693D24" w:rsidP="00693D24">
            <w:pPr>
              <w:jc w:val="center"/>
              <w:rPr>
                <w:color w:val="404040"/>
                <w:sz w:val="22"/>
                <w:szCs w:val="22"/>
                <w:lang w:val="hr-HR"/>
              </w:rPr>
            </w:pPr>
            <w:r w:rsidRPr="00787844">
              <w:rPr>
                <w:color w:val="404040"/>
                <w:sz w:val="22"/>
                <w:szCs w:val="22"/>
                <w:lang w:val="hr-HR"/>
              </w:rPr>
              <w:t>Max</w:t>
            </w:r>
          </w:p>
          <w:p w14:paraId="1E54B9A5" w14:textId="77777777" w:rsidR="00693D24" w:rsidRPr="00787844" w:rsidRDefault="00693D24" w:rsidP="00693D24">
            <w:pPr>
              <w:jc w:val="center"/>
              <w:rPr>
                <w:color w:val="404040"/>
                <w:sz w:val="22"/>
                <w:szCs w:val="22"/>
                <w:lang w:val="hr-HR"/>
              </w:rPr>
            </w:pPr>
            <w:r w:rsidRPr="00787844">
              <w:rPr>
                <w:color w:val="404040"/>
                <w:sz w:val="22"/>
                <w:szCs w:val="22"/>
                <w:lang w:val="hr-HR"/>
              </w:rPr>
              <w:t>%</w:t>
            </w:r>
          </w:p>
        </w:tc>
        <w:tc>
          <w:tcPr>
            <w:tcW w:w="1150" w:type="dxa"/>
            <w:vAlign w:val="center"/>
          </w:tcPr>
          <w:p w14:paraId="3362B094" w14:textId="77777777" w:rsidR="00693D24" w:rsidRPr="00787844" w:rsidRDefault="00693D24" w:rsidP="00693D24">
            <w:pPr>
              <w:jc w:val="center"/>
              <w:rPr>
                <w:color w:val="404040"/>
                <w:sz w:val="22"/>
                <w:szCs w:val="22"/>
                <w:lang w:val="hr-HR"/>
              </w:rPr>
            </w:pPr>
            <w:r w:rsidRPr="00787844">
              <w:rPr>
                <w:color w:val="404040"/>
                <w:sz w:val="22"/>
                <w:szCs w:val="22"/>
                <w:lang w:val="hr-HR"/>
              </w:rPr>
              <w:t>Min</w:t>
            </w:r>
          </w:p>
          <w:p w14:paraId="6C1CFC19" w14:textId="77777777" w:rsidR="00693D24" w:rsidRPr="00787844" w:rsidRDefault="00693D24" w:rsidP="00693D24">
            <w:pPr>
              <w:jc w:val="center"/>
              <w:rPr>
                <w:color w:val="404040"/>
                <w:sz w:val="22"/>
                <w:szCs w:val="22"/>
                <w:lang w:val="hr-HR"/>
              </w:rPr>
            </w:pPr>
            <w:r w:rsidRPr="00787844">
              <w:rPr>
                <w:color w:val="404040"/>
                <w:sz w:val="22"/>
                <w:szCs w:val="22"/>
                <w:lang w:val="hr-HR"/>
              </w:rPr>
              <w:t>%</w:t>
            </w:r>
          </w:p>
        </w:tc>
        <w:tc>
          <w:tcPr>
            <w:tcW w:w="1151" w:type="dxa"/>
            <w:tcBorders>
              <w:top w:val="nil"/>
            </w:tcBorders>
            <w:vAlign w:val="center"/>
          </w:tcPr>
          <w:p w14:paraId="2F003F39" w14:textId="77777777" w:rsidR="00693D24" w:rsidRPr="00787844" w:rsidRDefault="00693D24" w:rsidP="00693D24">
            <w:pPr>
              <w:jc w:val="center"/>
              <w:rPr>
                <w:color w:val="404040"/>
                <w:sz w:val="22"/>
                <w:szCs w:val="22"/>
                <w:lang w:val="hr-HR"/>
              </w:rPr>
            </w:pPr>
            <w:r w:rsidRPr="00787844">
              <w:rPr>
                <w:color w:val="404040"/>
                <w:sz w:val="22"/>
                <w:szCs w:val="22"/>
                <w:lang w:val="hr-HR"/>
              </w:rPr>
              <w:t>Max</w:t>
            </w:r>
          </w:p>
          <w:p w14:paraId="3786362A" w14:textId="77777777" w:rsidR="00693D24" w:rsidRPr="00787844" w:rsidRDefault="00693D24" w:rsidP="00693D24">
            <w:pPr>
              <w:jc w:val="center"/>
              <w:rPr>
                <w:color w:val="404040"/>
                <w:sz w:val="22"/>
                <w:szCs w:val="22"/>
                <w:lang w:val="hr-HR"/>
              </w:rPr>
            </w:pPr>
            <w:r w:rsidRPr="00787844">
              <w:rPr>
                <w:color w:val="404040"/>
                <w:sz w:val="22"/>
                <w:szCs w:val="22"/>
                <w:lang w:val="hr-HR"/>
              </w:rPr>
              <w:t>%</w:t>
            </w:r>
          </w:p>
        </w:tc>
      </w:tr>
      <w:tr w:rsidR="00693D24" w:rsidRPr="00787844" w14:paraId="5C437FA1" w14:textId="77777777" w:rsidTr="00693D24">
        <w:trPr>
          <w:cantSplit/>
        </w:trPr>
        <w:tc>
          <w:tcPr>
            <w:tcW w:w="2262" w:type="dxa"/>
            <w:vAlign w:val="center"/>
          </w:tcPr>
          <w:p w14:paraId="3EB91F2A" w14:textId="77777777" w:rsidR="00693D24" w:rsidRPr="00787844" w:rsidRDefault="00693D24" w:rsidP="00693D24">
            <w:pPr>
              <w:jc w:val="center"/>
              <w:rPr>
                <w:color w:val="404040"/>
                <w:sz w:val="22"/>
                <w:szCs w:val="22"/>
                <w:lang w:val="hr-HR"/>
              </w:rPr>
            </w:pPr>
            <w:r w:rsidRPr="00787844">
              <w:rPr>
                <w:color w:val="404040"/>
                <w:sz w:val="22"/>
                <w:szCs w:val="22"/>
                <w:lang w:val="hr-HR"/>
              </w:rPr>
              <w:t>do 200</w:t>
            </w:r>
          </w:p>
        </w:tc>
        <w:tc>
          <w:tcPr>
            <w:tcW w:w="1150" w:type="dxa"/>
            <w:vAlign w:val="center"/>
          </w:tcPr>
          <w:p w14:paraId="5EED524B" w14:textId="77777777" w:rsidR="00693D24" w:rsidRPr="00787844" w:rsidRDefault="00693D24" w:rsidP="00693D24">
            <w:pPr>
              <w:jc w:val="center"/>
              <w:rPr>
                <w:color w:val="404040"/>
                <w:sz w:val="22"/>
                <w:szCs w:val="22"/>
                <w:lang w:val="hr-HR"/>
              </w:rPr>
            </w:pPr>
            <w:r w:rsidRPr="00787844">
              <w:rPr>
                <w:color w:val="404040"/>
                <w:sz w:val="22"/>
                <w:szCs w:val="22"/>
                <w:lang w:val="hr-HR"/>
              </w:rPr>
              <w:t>-</w:t>
            </w:r>
          </w:p>
        </w:tc>
        <w:tc>
          <w:tcPr>
            <w:tcW w:w="1151" w:type="dxa"/>
            <w:vAlign w:val="center"/>
          </w:tcPr>
          <w:p w14:paraId="517ADE63" w14:textId="77777777" w:rsidR="00693D24" w:rsidRPr="00787844" w:rsidRDefault="00693D24" w:rsidP="00693D24">
            <w:pPr>
              <w:jc w:val="center"/>
              <w:rPr>
                <w:color w:val="404040"/>
                <w:sz w:val="22"/>
                <w:szCs w:val="22"/>
                <w:lang w:val="hr-HR"/>
              </w:rPr>
            </w:pPr>
            <w:r w:rsidRPr="00787844">
              <w:rPr>
                <w:color w:val="404040"/>
                <w:sz w:val="22"/>
                <w:szCs w:val="22"/>
                <w:lang w:val="hr-HR"/>
              </w:rPr>
              <w:t>-</w:t>
            </w:r>
          </w:p>
        </w:tc>
        <w:tc>
          <w:tcPr>
            <w:tcW w:w="1150" w:type="dxa"/>
            <w:vAlign w:val="center"/>
          </w:tcPr>
          <w:p w14:paraId="71B25F51" w14:textId="77777777" w:rsidR="00693D24" w:rsidRPr="00787844" w:rsidRDefault="00693D24" w:rsidP="00693D24">
            <w:pPr>
              <w:jc w:val="center"/>
              <w:rPr>
                <w:color w:val="404040"/>
                <w:sz w:val="22"/>
                <w:szCs w:val="22"/>
                <w:lang w:val="hr-HR"/>
              </w:rPr>
            </w:pPr>
            <w:r w:rsidRPr="00787844">
              <w:rPr>
                <w:color w:val="404040"/>
                <w:sz w:val="22"/>
                <w:szCs w:val="22"/>
                <w:lang w:val="hr-HR"/>
              </w:rPr>
              <w:t>50</w:t>
            </w:r>
          </w:p>
        </w:tc>
        <w:tc>
          <w:tcPr>
            <w:tcW w:w="1151" w:type="dxa"/>
            <w:vAlign w:val="center"/>
          </w:tcPr>
          <w:p w14:paraId="62FFA115" w14:textId="77777777" w:rsidR="00693D24" w:rsidRPr="00787844" w:rsidRDefault="00693D24" w:rsidP="00693D24">
            <w:pPr>
              <w:jc w:val="center"/>
              <w:rPr>
                <w:color w:val="404040"/>
                <w:sz w:val="22"/>
                <w:szCs w:val="22"/>
                <w:lang w:val="hr-HR"/>
              </w:rPr>
            </w:pPr>
            <w:r w:rsidRPr="00787844">
              <w:rPr>
                <w:color w:val="404040"/>
                <w:sz w:val="22"/>
                <w:szCs w:val="22"/>
                <w:lang w:val="hr-HR"/>
              </w:rPr>
              <w:t xml:space="preserve">60 </w:t>
            </w:r>
          </w:p>
        </w:tc>
        <w:tc>
          <w:tcPr>
            <w:tcW w:w="1150" w:type="dxa"/>
            <w:vAlign w:val="center"/>
          </w:tcPr>
          <w:p w14:paraId="03D389CF" w14:textId="77777777" w:rsidR="00693D24" w:rsidRPr="00787844" w:rsidRDefault="00693D24" w:rsidP="00693D24">
            <w:pPr>
              <w:jc w:val="center"/>
              <w:rPr>
                <w:color w:val="404040"/>
                <w:sz w:val="22"/>
                <w:szCs w:val="22"/>
                <w:lang w:val="hr-HR"/>
              </w:rPr>
            </w:pPr>
            <w:r w:rsidRPr="00787844">
              <w:rPr>
                <w:color w:val="404040"/>
                <w:sz w:val="22"/>
                <w:szCs w:val="22"/>
                <w:lang w:val="hr-HR"/>
              </w:rPr>
              <w:t>50</w:t>
            </w:r>
          </w:p>
        </w:tc>
        <w:tc>
          <w:tcPr>
            <w:tcW w:w="1151" w:type="dxa"/>
            <w:vAlign w:val="center"/>
          </w:tcPr>
          <w:p w14:paraId="655A823E" w14:textId="77777777" w:rsidR="00693D24" w:rsidRPr="00787844" w:rsidRDefault="00693D24" w:rsidP="00693D24">
            <w:pPr>
              <w:jc w:val="center"/>
              <w:rPr>
                <w:color w:val="404040"/>
                <w:sz w:val="22"/>
                <w:szCs w:val="22"/>
                <w:lang w:val="hr-HR"/>
              </w:rPr>
            </w:pPr>
            <w:r w:rsidRPr="00787844">
              <w:rPr>
                <w:color w:val="404040"/>
                <w:sz w:val="22"/>
                <w:szCs w:val="22"/>
                <w:lang w:val="hr-HR"/>
              </w:rPr>
              <w:t xml:space="preserve">70 </w:t>
            </w:r>
          </w:p>
        </w:tc>
      </w:tr>
      <w:tr w:rsidR="00693D24" w:rsidRPr="00787844" w14:paraId="1E7B2327" w14:textId="77777777" w:rsidTr="00693D24">
        <w:trPr>
          <w:cantSplit/>
        </w:trPr>
        <w:tc>
          <w:tcPr>
            <w:tcW w:w="2262" w:type="dxa"/>
            <w:vAlign w:val="center"/>
          </w:tcPr>
          <w:p w14:paraId="24842E0A" w14:textId="77777777" w:rsidR="00693D24" w:rsidRPr="00787844" w:rsidRDefault="00693D24" w:rsidP="00693D24">
            <w:pPr>
              <w:jc w:val="center"/>
              <w:rPr>
                <w:color w:val="404040"/>
                <w:sz w:val="22"/>
                <w:szCs w:val="22"/>
                <w:lang w:val="hr-HR"/>
              </w:rPr>
            </w:pPr>
            <w:r w:rsidRPr="00787844">
              <w:rPr>
                <w:color w:val="404040"/>
                <w:sz w:val="22"/>
                <w:szCs w:val="22"/>
                <w:lang w:val="hr-HR"/>
              </w:rPr>
              <w:t>201 – 240</w:t>
            </w:r>
          </w:p>
        </w:tc>
        <w:tc>
          <w:tcPr>
            <w:tcW w:w="1150" w:type="dxa"/>
            <w:vAlign w:val="center"/>
          </w:tcPr>
          <w:p w14:paraId="7DE6F458" w14:textId="77777777" w:rsidR="00693D24" w:rsidRPr="00787844" w:rsidRDefault="00693D24" w:rsidP="00693D24">
            <w:pPr>
              <w:jc w:val="center"/>
              <w:rPr>
                <w:color w:val="404040"/>
                <w:sz w:val="22"/>
                <w:szCs w:val="22"/>
                <w:lang w:val="hr-HR"/>
              </w:rPr>
            </w:pPr>
            <w:r w:rsidRPr="00787844">
              <w:rPr>
                <w:color w:val="404040"/>
                <w:sz w:val="22"/>
                <w:szCs w:val="22"/>
                <w:lang w:val="hr-HR"/>
              </w:rPr>
              <w:t>30</w:t>
            </w:r>
          </w:p>
        </w:tc>
        <w:tc>
          <w:tcPr>
            <w:tcW w:w="1151" w:type="dxa"/>
            <w:vAlign w:val="center"/>
          </w:tcPr>
          <w:p w14:paraId="2038D572" w14:textId="77777777" w:rsidR="00693D24" w:rsidRPr="00787844" w:rsidRDefault="00693D24" w:rsidP="00693D24">
            <w:pPr>
              <w:jc w:val="center"/>
              <w:rPr>
                <w:color w:val="404040"/>
                <w:sz w:val="22"/>
                <w:szCs w:val="22"/>
                <w:lang w:val="hr-HR"/>
              </w:rPr>
            </w:pPr>
            <w:r w:rsidRPr="00787844">
              <w:rPr>
                <w:color w:val="404040"/>
                <w:sz w:val="22"/>
                <w:szCs w:val="22"/>
                <w:lang w:val="hr-HR"/>
              </w:rPr>
              <w:t>50</w:t>
            </w:r>
          </w:p>
        </w:tc>
        <w:tc>
          <w:tcPr>
            <w:tcW w:w="1150" w:type="dxa"/>
            <w:vAlign w:val="center"/>
          </w:tcPr>
          <w:p w14:paraId="3F614B75" w14:textId="77777777" w:rsidR="00693D24" w:rsidRPr="00787844" w:rsidRDefault="00693D24" w:rsidP="00693D24">
            <w:pPr>
              <w:jc w:val="center"/>
              <w:rPr>
                <w:color w:val="404040"/>
                <w:sz w:val="22"/>
                <w:szCs w:val="22"/>
                <w:lang w:val="hr-HR"/>
              </w:rPr>
            </w:pPr>
            <w:r w:rsidRPr="00787844">
              <w:rPr>
                <w:color w:val="404040"/>
                <w:sz w:val="22"/>
                <w:szCs w:val="22"/>
                <w:lang w:val="hr-HR"/>
              </w:rPr>
              <w:t>40</w:t>
            </w:r>
          </w:p>
        </w:tc>
        <w:tc>
          <w:tcPr>
            <w:tcW w:w="1151" w:type="dxa"/>
            <w:vAlign w:val="center"/>
          </w:tcPr>
          <w:p w14:paraId="1298A791" w14:textId="77777777" w:rsidR="00693D24" w:rsidRPr="00787844" w:rsidRDefault="00693D24" w:rsidP="00693D24">
            <w:pPr>
              <w:jc w:val="center"/>
              <w:rPr>
                <w:color w:val="404040"/>
                <w:sz w:val="22"/>
                <w:szCs w:val="22"/>
                <w:lang w:val="hr-HR"/>
              </w:rPr>
            </w:pPr>
            <w:r w:rsidRPr="00787844">
              <w:rPr>
                <w:color w:val="404040"/>
                <w:sz w:val="22"/>
                <w:szCs w:val="22"/>
                <w:lang w:val="hr-HR"/>
              </w:rPr>
              <w:t>60</w:t>
            </w:r>
          </w:p>
        </w:tc>
        <w:tc>
          <w:tcPr>
            <w:tcW w:w="1150" w:type="dxa"/>
            <w:vAlign w:val="center"/>
          </w:tcPr>
          <w:p w14:paraId="056113E9" w14:textId="77777777" w:rsidR="00693D24" w:rsidRPr="00787844" w:rsidRDefault="00693D24" w:rsidP="00693D24">
            <w:pPr>
              <w:jc w:val="center"/>
              <w:rPr>
                <w:color w:val="404040"/>
                <w:sz w:val="22"/>
                <w:szCs w:val="22"/>
                <w:lang w:val="hr-HR"/>
              </w:rPr>
            </w:pPr>
            <w:r w:rsidRPr="00787844">
              <w:rPr>
                <w:color w:val="404040"/>
                <w:sz w:val="22"/>
                <w:szCs w:val="22"/>
                <w:lang w:val="hr-HR"/>
              </w:rPr>
              <w:t>40</w:t>
            </w:r>
          </w:p>
        </w:tc>
        <w:tc>
          <w:tcPr>
            <w:tcW w:w="1151" w:type="dxa"/>
            <w:vAlign w:val="center"/>
          </w:tcPr>
          <w:p w14:paraId="784587E4" w14:textId="77777777" w:rsidR="00693D24" w:rsidRPr="00787844" w:rsidRDefault="00693D24" w:rsidP="00693D24">
            <w:pPr>
              <w:jc w:val="center"/>
              <w:rPr>
                <w:color w:val="404040"/>
                <w:sz w:val="22"/>
                <w:szCs w:val="22"/>
                <w:lang w:val="hr-HR"/>
              </w:rPr>
            </w:pPr>
            <w:r w:rsidRPr="00787844">
              <w:rPr>
                <w:color w:val="404040"/>
                <w:sz w:val="22"/>
                <w:szCs w:val="22"/>
                <w:lang w:val="hr-HR"/>
              </w:rPr>
              <w:t>65</w:t>
            </w:r>
          </w:p>
        </w:tc>
      </w:tr>
      <w:tr w:rsidR="00693D24" w:rsidRPr="00787844" w14:paraId="30507D24" w14:textId="77777777" w:rsidTr="00693D24">
        <w:trPr>
          <w:cantSplit/>
        </w:trPr>
        <w:tc>
          <w:tcPr>
            <w:tcW w:w="2262" w:type="dxa"/>
            <w:vAlign w:val="center"/>
          </w:tcPr>
          <w:p w14:paraId="7500433D" w14:textId="77777777" w:rsidR="00693D24" w:rsidRPr="00787844" w:rsidRDefault="00693D24" w:rsidP="00693D24">
            <w:pPr>
              <w:jc w:val="center"/>
              <w:rPr>
                <w:color w:val="404040"/>
                <w:sz w:val="22"/>
                <w:szCs w:val="22"/>
                <w:lang w:val="hr-HR"/>
              </w:rPr>
            </w:pPr>
            <w:r w:rsidRPr="00787844">
              <w:rPr>
                <w:color w:val="404040"/>
                <w:sz w:val="22"/>
                <w:szCs w:val="22"/>
                <w:lang w:val="hr-HR"/>
              </w:rPr>
              <w:t>241 – 350</w:t>
            </w:r>
          </w:p>
        </w:tc>
        <w:tc>
          <w:tcPr>
            <w:tcW w:w="1150" w:type="dxa"/>
            <w:vAlign w:val="center"/>
          </w:tcPr>
          <w:p w14:paraId="26208495" w14:textId="77777777" w:rsidR="00693D24" w:rsidRPr="00787844" w:rsidRDefault="00693D24" w:rsidP="00693D24">
            <w:pPr>
              <w:jc w:val="center"/>
              <w:rPr>
                <w:color w:val="404040"/>
                <w:sz w:val="22"/>
                <w:szCs w:val="22"/>
                <w:lang w:val="hr-HR"/>
              </w:rPr>
            </w:pPr>
            <w:r w:rsidRPr="00787844">
              <w:rPr>
                <w:color w:val="404040"/>
                <w:sz w:val="22"/>
                <w:szCs w:val="22"/>
                <w:lang w:val="hr-HR"/>
              </w:rPr>
              <w:t>25</w:t>
            </w:r>
          </w:p>
        </w:tc>
        <w:tc>
          <w:tcPr>
            <w:tcW w:w="1151" w:type="dxa"/>
            <w:vAlign w:val="center"/>
          </w:tcPr>
          <w:p w14:paraId="488B00B3" w14:textId="77777777" w:rsidR="00693D24" w:rsidRPr="00787844" w:rsidRDefault="00693D24" w:rsidP="00693D24">
            <w:pPr>
              <w:jc w:val="center"/>
              <w:rPr>
                <w:color w:val="404040"/>
                <w:sz w:val="22"/>
                <w:szCs w:val="22"/>
                <w:lang w:val="hr-HR"/>
              </w:rPr>
            </w:pPr>
            <w:r w:rsidRPr="00787844">
              <w:rPr>
                <w:color w:val="404040"/>
                <w:sz w:val="22"/>
                <w:szCs w:val="22"/>
                <w:lang w:val="hr-HR"/>
              </w:rPr>
              <w:t>45</w:t>
            </w:r>
          </w:p>
        </w:tc>
        <w:tc>
          <w:tcPr>
            <w:tcW w:w="1150" w:type="dxa"/>
            <w:vAlign w:val="center"/>
          </w:tcPr>
          <w:p w14:paraId="17A6B230" w14:textId="77777777" w:rsidR="00693D24" w:rsidRPr="00787844" w:rsidRDefault="00693D24" w:rsidP="00693D24">
            <w:pPr>
              <w:jc w:val="center"/>
              <w:rPr>
                <w:color w:val="404040"/>
                <w:sz w:val="22"/>
                <w:szCs w:val="22"/>
                <w:lang w:val="hr-HR"/>
              </w:rPr>
            </w:pPr>
            <w:r w:rsidRPr="00787844">
              <w:rPr>
                <w:color w:val="404040"/>
                <w:sz w:val="22"/>
                <w:szCs w:val="22"/>
                <w:lang w:val="hr-HR"/>
              </w:rPr>
              <w:t>30</w:t>
            </w:r>
          </w:p>
        </w:tc>
        <w:tc>
          <w:tcPr>
            <w:tcW w:w="1151" w:type="dxa"/>
            <w:vAlign w:val="center"/>
          </w:tcPr>
          <w:p w14:paraId="710EA923" w14:textId="77777777" w:rsidR="00693D24" w:rsidRPr="00787844" w:rsidRDefault="00693D24" w:rsidP="00693D24">
            <w:pPr>
              <w:jc w:val="center"/>
              <w:rPr>
                <w:color w:val="404040"/>
                <w:sz w:val="22"/>
                <w:szCs w:val="22"/>
                <w:lang w:val="hr-HR"/>
              </w:rPr>
            </w:pPr>
            <w:r w:rsidRPr="00787844">
              <w:rPr>
                <w:color w:val="404040"/>
                <w:sz w:val="22"/>
                <w:szCs w:val="22"/>
                <w:lang w:val="hr-HR"/>
              </w:rPr>
              <w:t>55</w:t>
            </w:r>
          </w:p>
        </w:tc>
        <w:tc>
          <w:tcPr>
            <w:tcW w:w="1150" w:type="dxa"/>
            <w:vAlign w:val="center"/>
          </w:tcPr>
          <w:p w14:paraId="5A7B8B6A" w14:textId="77777777" w:rsidR="00693D24" w:rsidRPr="00787844" w:rsidRDefault="00693D24" w:rsidP="00693D24">
            <w:pPr>
              <w:jc w:val="center"/>
              <w:rPr>
                <w:color w:val="404040"/>
                <w:sz w:val="22"/>
                <w:szCs w:val="22"/>
                <w:lang w:val="hr-HR"/>
              </w:rPr>
            </w:pPr>
            <w:r w:rsidRPr="00787844">
              <w:rPr>
                <w:color w:val="404040"/>
                <w:sz w:val="22"/>
                <w:szCs w:val="22"/>
                <w:lang w:val="hr-HR"/>
              </w:rPr>
              <w:t>30</w:t>
            </w:r>
          </w:p>
        </w:tc>
        <w:tc>
          <w:tcPr>
            <w:tcW w:w="1151" w:type="dxa"/>
            <w:vAlign w:val="center"/>
          </w:tcPr>
          <w:p w14:paraId="50A04A55" w14:textId="77777777" w:rsidR="00693D24" w:rsidRPr="00787844" w:rsidRDefault="00693D24" w:rsidP="00693D24">
            <w:pPr>
              <w:jc w:val="center"/>
              <w:rPr>
                <w:color w:val="404040"/>
                <w:sz w:val="22"/>
                <w:szCs w:val="22"/>
                <w:lang w:val="hr-HR"/>
              </w:rPr>
            </w:pPr>
            <w:r w:rsidRPr="00787844">
              <w:rPr>
                <w:color w:val="404040"/>
                <w:sz w:val="22"/>
                <w:szCs w:val="22"/>
                <w:lang w:val="hr-HR"/>
              </w:rPr>
              <w:t>65</w:t>
            </w:r>
          </w:p>
        </w:tc>
      </w:tr>
      <w:tr w:rsidR="00693D24" w:rsidRPr="00787844" w14:paraId="13E2E64B" w14:textId="77777777" w:rsidTr="00693D24">
        <w:trPr>
          <w:cantSplit/>
        </w:trPr>
        <w:tc>
          <w:tcPr>
            <w:tcW w:w="2262" w:type="dxa"/>
            <w:vAlign w:val="center"/>
          </w:tcPr>
          <w:p w14:paraId="1ADD94E3" w14:textId="77777777" w:rsidR="00693D24" w:rsidRPr="00787844" w:rsidRDefault="00693D24" w:rsidP="00693D24">
            <w:pPr>
              <w:jc w:val="center"/>
              <w:rPr>
                <w:color w:val="404040"/>
                <w:sz w:val="22"/>
                <w:szCs w:val="22"/>
                <w:lang w:val="hr-HR"/>
              </w:rPr>
            </w:pPr>
            <w:r w:rsidRPr="00787844">
              <w:rPr>
                <w:color w:val="404040"/>
                <w:sz w:val="22"/>
                <w:szCs w:val="22"/>
                <w:lang w:val="hr-HR"/>
              </w:rPr>
              <w:t>351 – 400</w:t>
            </w:r>
          </w:p>
        </w:tc>
        <w:tc>
          <w:tcPr>
            <w:tcW w:w="1150" w:type="dxa"/>
            <w:vAlign w:val="center"/>
          </w:tcPr>
          <w:p w14:paraId="41A594E4" w14:textId="77777777" w:rsidR="00693D24" w:rsidRPr="00787844" w:rsidRDefault="00693D24" w:rsidP="00693D24">
            <w:pPr>
              <w:jc w:val="center"/>
              <w:rPr>
                <w:color w:val="404040"/>
                <w:sz w:val="22"/>
                <w:szCs w:val="22"/>
                <w:lang w:val="hr-HR"/>
              </w:rPr>
            </w:pPr>
            <w:r w:rsidRPr="00787844">
              <w:rPr>
                <w:color w:val="404040"/>
                <w:sz w:val="22"/>
                <w:szCs w:val="22"/>
                <w:lang w:val="hr-HR"/>
              </w:rPr>
              <w:t>25</w:t>
            </w:r>
          </w:p>
        </w:tc>
        <w:tc>
          <w:tcPr>
            <w:tcW w:w="1151" w:type="dxa"/>
            <w:vAlign w:val="center"/>
          </w:tcPr>
          <w:p w14:paraId="084DD329" w14:textId="77777777" w:rsidR="00693D24" w:rsidRPr="00787844" w:rsidRDefault="00693D24" w:rsidP="00693D24">
            <w:pPr>
              <w:jc w:val="center"/>
              <w:rPr>
                <w:color w:val="404040"/>
                <w:sz w:val="22"/>
                <w:szCs w:val="22"/>
                <w:lang w:val="hr-HR"/>
              </w:rPr>
            </w:pPr>
            <w:r w:rsidRPr="00787844">
              <w:rPr>
                <w:color w:val="404040"/>
                <w:sz w:val="22"/>
                <w:szCs w:val="22"/>
                <w:lang w:val="hr-HR"/>
              </w:rPr>
              <w:t>45</w:t>
            </w:r>
          </w:p>
        </w:tc>
        <w:tc>
          <w:tcPr>
            <w:tcW w:w="1150" w:type="dxa"/>
            <w:vAlign w:val="center"/>
          </w:tcPr>
          <w:p w14:paraId="2CAA87B0" w14:textId="77777777" w:rsidR="00693D24" w:rsidRPr="00787844" w:rsidRDefault="00693D24" w:rsidP="00693D24">
            <w:pPr>
              <w:jc w:val="center"/>
              <w:rPr>
                <w:color w:val="404040"/>
                <w:sz w:val="22"/>
                <w:szCs w:val="22"/>
                <w:lang w:val="hr-HR"/>
              </w:rPr>
            </w:pPr>
            <w:r w:rsidRPr="00787844">
              <w:rPr>
                <w:color w:val="404040"/>
                <w:sz w:val="22"/>
                <w:szCs w:val="22"/>
                <w:lang w:val="hr-HR"/>
              </w:rPr>
              <w:t>20</w:t>
            </w:r>
          </w:p>
        </w:tc>
        <w:tc>
          <w:tcPr>
            <w:tcW w:w="1151" w:type="dxa"/>
            <w:vAlign w:val="center"/>
          </w:tcPr>
          <w:p w14:paraId="252442D5" w14:textId="77777777" w:rsidR="00693D24" w:rsidRPr="00787844" w:rsidRDefault="00693D24" w:rsidP="00693D24">
            <w:pPr>
              <w:jc w:val="center"/>
              <w:rPr>
                <w:color w:val="404040"/>
                <w:sz w:val="22"/>
                <w:szCs w:val="22"/>
                <w:lang w:val="hr-HR"/>
              </w:rPr>
            </w:pPr>
            <w:r w:rsidRPr="00787844">
              <w:rPr>
                <w:color w:val="404040"/>
                <w:sz w:val="22"/>
                <w:szCs w:val="22"/>
                <w:lang w:val="hr-HR"/>
              </w:rPr>
              <w:t>55</w:t>
            </w:r>
          </w:p>
        </w:tc>
        <w:tc>
          <w:tcPr>
            <w:tcW w:w="1150" w:type="dxa"/>
            <w:vAlign w:val="center"/>
          </w:tcPr>
          <w:p w14:paraId="7B249B53" w14:textId="77777777" w:rsidR="00693D24" w:rsidRPr="00787844" w:rsidRDefault="00693D24" w:rsidP="00693D24">
            <w:pPr>
              <w:jc w:val="center"/>
              <w:rPr>
                <w:color w:val="404040"/>
                <w:sz w:val="22"/>
                <w:szCs w:val="22"/>
                <w:lang w:val="hr-HR"/>
              </w:rPr>
            </w:pPr>
            <w:r w:rsidRPr="00787844">
              <w:rPr>
                <w:color w:val="404040"/>
                <w:sz w:val="22"/>
                <w:szCs w:val="22"/>
                <w:lang w:val="hr-HR"/>
              </w:rPr>
              <w:t>20</w:t>
            </w:r>
          </w:p>
        </w:tc>
        <w:tc>
          <w:tcPr>
            <w:tcW w:w="1151" w:type="dxa"/>
            <w:vAlign w:val="center"/>
          </w:tcPr>
          <w:p w14:paraId="4667B6F6" w14:textId="77777777" w:rsidR="00693D24" w:rsidRPr="00787844" w:rsidRDefault="00693D24" w:rsidP="00693D24">
            <w:pPr>
              <w:jc w:val="center"/>
              <w:rPr>
                <w:color w:val="404040"/>
                <w:sz w:val="22"/>
                <w:szCs w:val="22"/>
                <w:lang w:val="hr-HR"/>
              </w:rPr>
            </w:pPr>
            <w:r w:rsidRPr="00787844">
              <w:rPr>
                <w:color w:val="404040"/>
                <w:sz w:val="22"/>
                <w:szCs w:val="22"/>
                <w:lang w:val="hr-HR"/>
              </w:rPr>
              <w:t>60</w:t>
            </w:r>
          </w:p>
        </w:tc>
      </w:tr>
      <w:tr w:rsidR="00693D24" w:rsidRPr="00787844" w14:paraId="03A382F2" w14:textId="77777777" w:rsidTr="00693D24">
        <w:trPr>
          <w:cantSplit/>
        </w:trPr>
        <w:tc>
          <w:tcPr>
            <w:tcW w:w="2262" w:type="dxa"/>
            <w:vAlign w:val="center"/>
          </w:tcPr>
          <w:p w14:paraId="02A98672" w14:textId="77777777" w:rsidR="00693D24" w:rsidRPr="00787844" w:rsidRDefault="00693D24" w:rsidP="00693D24">
            <w:pPr>
              <w:jc w:val="center"/>
              <w:rPr>
                <w:color w:val="404040"/>
                <w:sz w:val="22"/>
                <w:szCs w:val="22"/>
                <w:lang w:val="hr-HR"/>
              </w:rPr>
            </w:pPr>
            <w:r w:rsidRPr="00787844">
              <w:rPr>
                <w:color w:val="404040"/>
                <w:sz w:val="22"/>
                <w:szCs w:val="22"/>
                <w:lang w:val="hr-HR"/>
              </w:rPr>
              <w:t>401 – 500</w:t>
            </w:r>
          </w:p>
        </w:tc>
        <w:tc>
          <w:tcPr>
            <w:tcW w:w="1150" w:type="dxa"/>
            <w:vAlign w:val="center"/>
          </w:tcPr>
          <w:p w14:paraId="3C97638F" w14:textId="77777777" w:rsidR="00693D24" w:rsidRPr="00787844" w:rsidRDefault="00693D24" w:rsidP="00693D24">
            <w:pPr>
              <w:jc w:val="center"/>
              <w:rPr>
                <w:color w:val="404040"/>
                <w:sz w:val="22"/>
                <w:szCs w:val="22"/>
                <w:lang w:val="hr-HR"/>
              </w:rPr>
            </w:pPr>
            <w:r w:rsidRPr="00787844">
              <w:rPr>
                <w:color w:val="404040"/>
                <w:sz w:val="22"/>
                <w:szCs w:val="22"/>
                <w:lang w:val="hr-HR"/>
              </w:rPr>
              <w:t>20</w:t>
            </w:r>
          </w:p>
        </w:tc>
        <w:tc>
          <w:tcPr>
            <w:tcW w:w="1151" w:type="dxa"/>
            <w:vAlign w:val="center"/>
          </w:tcPr>
          <w:p w14:paraId="16D33BDF" w14:textId="77777777" w:rsidR="00693D24" w:rsidRPr="00787844" w:rsidRDefault="00693D24" w:rsidP="00693D24">
            <w:pPr>
              <w:jc w:val="center"/>
              <w:rPr>
                <w:color w:val="404040"/>
                <w:sz w:val="22"/>
                <w:szCs w:val="22"/>
                <w:lang w:val="hr-HR"/>
              </w:rPr>
            </w:pPr>
            <w:r w:rsidRPr="00787844">
              <w:rPr>
                <w:color w:val="404040"/>
                <w:sz w:val="22"/>
                <w:szCs w:val="22"/>
                <w:lang w:val="hr-HR"/>
              </w:rPr>
              <w:t>45</w:t>
            </w:r>
          </w:p>
        </w:tc>
        <w:tc>
          <w:tcPr>
            <w:tcW w:w="1150" w:type="dxa"/>
            <w:vAlign w:val="center"/>
          </w:tcPr>
          <w:p w14:paraId="40AC991A" w14:textId="77777777" w:rsidR="00693D24" w:rsidRPr="00787844" w:rsidRDefault="00693D24" w:rsidP="00693D24">
            <w:pPr>
              <w:jc w:val="center"/>
              <w:rPr>
                <w:color w:val="404040"/>
                <w:sz w:val="22"/>
                <w:szCs w:val="22"/>
                <w:lang w:val="hr-HR"/>
              </w:rPr>
            </w:pPr>
            <w:r w:rsidRPr="00787844">
              <w:rPr>
                <w:color w:val="404040"/>
                <w:sz w:val="22"/>
                <w:szCs w:val="22"/>
                <w:lang w:val="hr-HR"/>
              </w:rPr>
              <w:t>15</w:t>
            </w:r>
          </w:p>
        </w:tc>
        <w:tc>
          <w:tcPr>
            <w:tcW w:w="1151" w:type="dxa"/>
            <w:vAlign w:val="center"/>
          </w:tcPr>
          <w:p w14:paraId="387A520A" w14:textId="77777777" w:rsidR="00693D24" w:rsidRPr="00787844" w:rsidRDefault="00693D24" w:rsidP="00693D24">
            <w:pPr>
              <w:jc w:val="center"/>
              <w:rPr>
                <w:color w:val="404040"/>
                <w:sz w:val="22"/>
                <w:szCs w:val="22"/>
                <w:lang w:val="hr-HR"/>
              </w:rPr>
            </w:pPr>
            <w:r w:rsidRPr="00787844">
              <w:rPr>
                <w:color w:val="404040"/>
                <w:sz w:val="22"/>
                <w:szCs w:val="22"/>
                <w:lang w:val="hr-HR"/>
              </w:rPr>
              <w:t>50</w:t>
            </w:r>
          </w:p>
        </w:tc>
        <w:tc>
          <w:tcPr>
            <w:tcW w:w="1150" w:type="dxa"/>
            <w:vAlign w:val="center"/>
          </w:tcPr>
          <w:p w14:paraId="47AA0A12" w14:textId="77777777" w:rsidR="00693D24" w:rsidRPr="00787844" w:rsidRDefault="00693D24" w:rsidP="00693D24">
            <w:pPr>
              <w:jc w:val="center"/>
              <w:rPr>
                <w:color w:val="404040"/>
                <w:sz w:val="22"/>
                <w:szCs w:val="22"/>
                <w:lang w:val="hr-HR"/>
              </w:rPr>
            </w:pPr>
            <w:r w:rsidRPr="00787844">
              <w:rPr>
                <w:color w:val="404040"/>
                <w:sz w:val="22"/>
                <w:szCs w:val="22"/>
                <w:lang w:val="hr-HR"/>
              </w:rPr>
              <w:t>15</w:t>
            </w:r>
          </w:p>
        </w:tc>
        <w:tc>
          <w:tcPr>
            <w:tcW w:w="1151" w:type="dxa"/>
            <w:vAlign w:val="center"/>
          </w:tcPr>
          <w:p w14:paraId="61513678" w14:textId="77777777" w:rsidR="00693D24" w:rsidRPr="00787844" w:rsidRDefault="00693D24" w:rsidP="00693D24">
            <w:pPr>
              <w:jc w:val="center"/>
              <w:rPr>
                <w:color w:val="404040"/>
                <w:sz w:val="22"/>
                <w:szCs w:val="22"/>
                <w:lang w:val="hr-HR"/>
              </w:rPr>
            </w:pPr>
            <w:r w:rsidRPr="00787844">
              <w:rPr>
                <w:color w:val="404040"/>
                <w:sz w:val="22"/>
                <w:szCs w:val="22"/>
                <w:lang w:val="hr-HR"/>
              </w:rPr>
              <w:t>60</w:t>
            </w:r>
          </w:p>
        </w:tc>
      </w:tr>
      <w:tr w:rsidR="00693D24" w:rsidRPr="00787844" w14:paraId="66F0D562" w14:textId="77777777" w:rsidTr="00693D24">
        <w:trPr>
          <w:cantSplit/>
        </w:trPr>
        <w:tc>
          <w:tcPr>
            <w:tcW w:w="2262" w:type="dxa"/>
            <w:vAlign w:val="center"/>
          </w:tcPr>
          <w:p w14:paraId="32E3403A" w14:textId="77777777" w:rsidR="00693D24" w:rsidRPr="00787844" w:rsidRDefault="00693D24" w:rsidP="00693D24">
            <w:pPr>
              <w:jc w:val="center"/>
              <w:rPr>
                <w:color w:val="404040"/>
                <w:sz w:val="22"/>
                <w:szCs w:val="22"/>
                <w:lang w:val="hr-HR"/>
              </w:rPr>
            </w:pPr>
            <w:r w:rsidRPr="00787844">
              <w:rPr>
                <w:color w:val="404040"/>
                <w:sz w:val="22"/>
                <w:szCs w:val="22"/>
                <w:lang w:val="hr-HR"/>
              </w:rPr>
              <w:t>501 – 800</w:t>
            </w:r>
          </w:p>
        </w:tc>
        <w:tc>
          <w:tcPr>
            <w:tcW w:w="1150" w:type="dxa"/>
            <w:vAlign w:val="center"/>
          </w:tcPr>
          <w:p w14:paraId="5323C165" w14:textId="77777777" w:rsidR="00693D24" w:rsidRPr="00787844" w:rsidRDefault="00693D24" w:rsidP="00693D24">
            <w:pPr>
              <w:jc w:val="center"/>
              <w:rPr>
                <w:color w:val="404040"/>
                <w:sz w:val="22"/>
                <w:szCs w:val="22"/>
                <w:lang w:val="hr-HR"/>
              </w:rPr>
            </w:pPr>
            <w:r w:rsidRPr="00787844">
              <w:rPr>
                <w:color w:val="404040"/>
                <w:sz w:val="22"/>
                <w:szCs w:val="22"/>
                <w:lang w:val="hr-HR"/>
              </w:rPr>
              <w:t>15</w:t>
            </w:r>
          </w:p>
        </w:tc>
        <w:tc>
          <w:tcPr>
            <w:tcW w:w="1151" w:type="dxa"/>
            <w:vAlign w:val="center"/>
          </w:tcPr>
          <w:p w14:paraId="1DBF0EBE" w14:textId="77777777" w:rsidR="00693D24" w:rsidRPr="00787844" w:rsidRDefault="00693D24" w:rsidP="00693D24">
            <w:pPr>
              <w:jc w:val="center"/>
              <w:rPr>
                <w:color w:val="404040"/>
                <w:sz w:val="22"/>
                <w:szCs w:val="22"/>
                <w:lang w:val="hr-HR"/>
              </w:rPr>
            </w:pPr>
            <w:r w:rsidRPr="00787844">
              <w:rPr>
                <w:color w:val="404040"/>
                <w:sz w:val="22"/>
                <w:szCs w:val="22"/>
                <w:lang w:val="hr-HR"/>
              </w:rPr>
              <w:t>45</w:t>
            </w:r>
          </w:p>
        </w:tc>
        <w:tc>
          <w:tcPr>
            <w:tcW w:w="1150" w:type="dxa"/>
            <w:vAlign w:val="center"/>
          </w:tcPr>
          <w:p w14:paraId="45A55AB3" w14:textId="77777777" w:rsidR="00693D24" w:rsidRPr="00787844" w:rsidRDefault="00693D24" w:rsidP="00693D24">
            <w:pPr>
              <w:jc w:val="center"/>
              <w:rPr>
                <w:color w:val="404040"/>
                <w:sz w:val="22"/>
                <w:szCs w:val="22"/>
                <w:lang w:val="hr-HR"/>
              </w:rPr>
            </w:pPr>
            <w:r w:rsidRPr="00787844">
              <w:rPr>
                <w:color w:val="404040"/>
                <w:sz w:val="22"/>
                <w:szCs w:val="22"/>
                <w:lang w:val="hr-HR"/>
              </w:rPr>
              <w:t>15</w:t>
            </w:r>
          </w:p>
        </w:tc>
        <w:tc>
          <w:tcPr>
            <w:tcW w:w="1151" w:type="dxa"/>
            <w:vAlign w:val="center"/>
          </w:tcPr>
          <w:p w14:paraId="73957066" w14:textId="77777777" w:rsidR="00693D24" w:rsidRPr="00787844" w:rsidRDefault="00693D24" w:rsidP="00693D24">
            <w:pPr>
              <w:jc w:val="center"/>
              <w:rPr>
                <w:color w:val="404040"/>
                <w:sz w:val="22"/>
                <w:szCs w:val="22"/>
                <w:lang w:val="hr-HR"/>
              </w:rPr>
            </w:pPr>
            <w:r w:rsidRPr="00787844">
              <w:rPr>
                <w:color w:val="404040"/>
                <w:sz w:val="22"/>
                <w:szCs w:val="22"/>
                <w:lang w:val="hr-HR"/>
              </w:rPr>
              <w:t>50</w:t>
            </w:r>
          </w:p>
        </w:tc>
        <w:tc>
          <w:tcPr>
            <w:tcW w:w="1150" w:type="dxa"/>
            <w:vAlign w:val="center"/>
          </w:tcPr>
          <w:p w14:paraId="4705DE0F" w14:textId="77777777" w:rsidR="00693D24" w:rsidRPr="00787844" w:rsidRDefault="00693D24" w:rsidP="00693D24">
            <w:pPr>
              <w:jc w:val="center"/>
              <w:rPr>
                <w:color w:val="404040"/>
                <w:sz w:val="22"/>
                <w:szCs w:val="22"/>
                <w:lang w:val="hr-HR"/>
              </w:rPr>
            </w:pPr>
            <w:r w:rsidRPr="00787844">
              <w:rPr>
                <w:color w:val="404040"/>
                <w:sz w:val="22"/>
                <w:szCs w:val="22"/>
                <w:lang w:val="hr-HR"/>
              </w:rPr>
              <w:t>15</w:t>
            </w:r>
          </w:p>
        </w:tc>
        <w:tc>
          <w:tcPr>
            <w:tcW w:w="1151" w:type="dxa"/>
            <w:vAlign w:val="center"/>
          </w:tcPr>
          <w:p w14:paraId="4724B998" w14:textId="77777777" w:rsidR="00693D24" w:rsidRPr="00787844" w:rsidRDefault="00693D24" w:rsidP="00693D24">
            <w:pPr>
              <w:jc w:val="center"/>
              <w:rPr>
                <w:color w:val="404040"/>
                <w:sz w:val="22"/>
                <w:szCs w:val="22"/>
                <w:lang w:val="hr-HR"/>
              </w:rPr>
            </w:pPr>
            <w:r w:rsidRPr="00787844">
              <w:rPr>
                <w:color w:val="404040"/>
                <w:sz w:val="22"/>
                <w:szCs w:val="22"/>
                <w:lang w:val="hr-HR"/>
              </w:rPr>
              <w:t>50</w:t>
            </w:r>
          </w:p>
        </w:tc>
      </w:tr>
      <w:tr w:rsidR="00693D24" w:rsidRPr="00787844" w14:paraId="4110F7AD" w14:textId="77777777" w:rsidTr="00693D24">
        <w:trPr>
          <w:cantSplit/>
        </w:trPr>
        <w:tc>
          <w:tcPr>
            <w:tcW w:w="2262" w:type="dxa"/>
            <w:vAlign w:val="center"/>
          </w:tcPr>
          <w:p w14:paraId="4036F049" w14:textId="77777777" w:rsidR="00693D24" w:rsidRPr="00787844" w:rsidRDefault="00693D24" w:rsidP="00693D24">
            <w:pPr>
              <w:jc w:val="center"/>
              <w:rPr>
                <w:color w:val="404040"/>
                <w:sz w:val="22"/>
                <w:szCs w:val="22"/>
                <w:lang w:val="hr-HR"/>
              </w:rPr>
            </w:pPr>
            <w:r w:rsidRPr="00787844">
              <w:rPr>
                <w:color w:val="404040"/>
                <w:sz w:val="22"/>
                <w:szCs w:val="22"/>
                <w:lang w:val="hr-HR"/>
              </w:rPr>
              <w:t>801 – 1000</w:t>
            </w:r>
          </w:p>
        </w:tc>
        <w:tc>
          <w:tcPr>
            <w:tcW w:w="1150" w:type="dxa"/>
            <w:vAlign w:val="center"/>
          </w:tcPr>
          <w:p w14:paraId="16ACF8A3" w14:textId="77777777" w:rsidR="00693D24" w:rsidRPr="00787844" w:rsidRDefault="00693D24" w:rsidP="00693D24">
            <w:pPr>
              <w:jc w:val="center"/>
              <w:rPr>
                <w:color w:val="404040"/>
                <w:sz w:val="22"/>
                <w:szCs w:val="22"/>
                <w:lang w:val="hr-HR"/>
              </w:rPr>
            </w:pPr>
            <w:r w:rsidRPr="00787844">
              <w:rPr>
                <w:color w:val="404040"/>
                <w:sz w:val="22"/>
                <w:szCs w:val="22"/>
                <w:lang w:val="hr-HR"/>
              </w:rPr>
              <w:t>15</w:t>
            </w:r>
          </w:p>
        </w:tc>
        <w:tc>
          <w:tcPr>
            <w:tcW w:w="1151" w:type="dxa"/>
            <w:vAlign w:val="center"/>
          </w:tcPr>
          <w:p w14:paraId="04CB5012" w14:textId="77777777" w:rsidR="00693D24" w:rsidRPr="00787844" w:rsidRDefault="00693D24" w:rsidP="00693D24">
            <w:pPr>
              <w:jc w:val="center"/>
              <w:rPr>
                <w:color w:val="404040"/>
                <w:sz w:val="22"/>
                <w:szCs w:val="22"/>
                <w:lang w:val="hr-HR"/>
              </w:rPr>
            </w:pPr>
            <w:r w:rsidRPr="00787844">
              <w:rPr>
                <w:color w:val="404040"/>
                <w:sz w:val="22"/>
                <w:szCs w:val="22"/>
                <w:lang w:val="hr-HR"/>
              </w:rPr>
              <w:t>40</w:t>
            </w:r>
          </w:p>
        </w:tc>
        <w:tc>
          <w:tcPr>
            <w:tcW w:w="1150" w:type="dxa"/>
            <w:vAlign w:val="center"/>
          </w:tcPr>
          <w:p w14:paraId="06CB87A0" w14:textId="77777777" w:rsidR="00693D24" w:rsidRPr="00787844" w:rsidRDefault="00693D24" w:rsidP="00693D24">
            <w:pPr>
              <w:jc w:val="center"/>
              <w:rPr>
                <w:color w:val="404040"/>
                <w:sz w:val="22"/>
                <w:szCs w:val="22"/>
                <w:lang w:val="hr-HR"/>
              </w:rPr>
            </w:pPr>
            <w:r w:rsidRPr="00787844">
              <w:rPr>
                <w:color w:val="404040"/>
                <w:sz w:val="22"/>
                <w:szCs w:val="22"/>
                <w:lang w:val="hr-HR"/>
              </w:rPr>
              <w:t>15</w:t>
            </w:r>
          </w:p>
        </w:tc>
        <w:tc>
          <w:tcPr>
            <w:tcW w:w="1151" w:type="dxa"/>
            <w:vAlign w:val="center"/>
          </w:tcPr>
          <w:p w14:paraId="491ECABC" w14:textId="77777777" w:rsidR="00693D24" w:rsidRPr="00787844" w:rsidRDefault="00693D24" w:rsidP="00693D24">
            <w:pPr>
              <w:jc w:val="center"/>
              <w:rPr>
                <w:color w:val="404040"/>
                <w:sz w:val="22"/>
                <w:szCs w:val="22"/>
                <w:lang w:val="hr-HR"/>
              </w:rPr>
            </w:pPr>
            <w:r w:rsidRPr="00787844">
              <w:rPr>
                <w:color w:val="404040"/>
                <w:sz w:val="22"/>
                <w:szCs w:val="22"/>
                <w:lang w:val="hr-HR"/>
              </w:rPr>
              <w:t>45</w:t>
            </w:r>
          </w:p>
        </w:tc>
        <w:tc>
          <w:tcPr>
            <w:tcW w:w="1150" w:type="dxa"/>
            <w:vAlign w:val="center"/>
          </w:tcPr>
          <w:p w14:paraId="3D545E52" w14:textId="77777777" w:rsidR="00693D24" w:rsidRPr="00787844" w:rsidRDefault="00693D24" w:rsidP="00693D24">
            <w:pPr>
              <w:jc w:val="center"/>
              <w:rPr>
                <w:color w:val="404040"/>
                <w:sz w:val="22"/>
                <w:szCs w:val="22"/>
                <w:lang w:val="hr-HR"/>
              </w:rPr>
            </w:pPr>
            <w:r w:rsidRPr="00787844">
              <w:rPr>
                <w:color w:val="404040"/>
                <w:sz w:val="22"/>
                <w:szCs w:val="22"/>
                <w:lang w:val="hr-HR"/>
              </w:rPr>
              <w:t>15</w:t>
            </w:r>
          </w:p>
        </w:tc>
        <w:tc>
          <w:tcPr>
            <w:tcW w:w="1151" w:type="dxa"/>
            <w:vAlign w:val="center"/>
          </w:tcPr>
          <w:p w14:paraId="68B34954" w14:textId="77777777" w:rsidR="00693D24" w:rsidRPr="00787844" w:rsidRDefault="00693D24" w:rsidP="00693D24">
            <w:pPr>
              <w:jc w:val="center"/>
              <w:rPr>
                <w:color w:val="404040"/>
                <w:sz w:val="22"/>
                <w:szCs w:val="22"/>
                <w:lang w:val="hr-HR"/>
              </w:rPr>
            </w:pPr>
            <w:r w:rsidRPr="00787844">
              <w:rPr>
                <w:color w:val="404040"/>
                <w:sz w:val="22"/>
                <w:szCs w:val="22"/>
                <w:lang w:val="hr-HR"/>
              </w:rPr>
              <w:t>45</w:t>
            </w:r>
          </w:p>
        </w:tc>
      </w:tr>
      <w:tr w:rsidR="00693D24" w:rsidRPr="00787844" w14:paraId="6D9CAE63" w14:textId="77777777" w:rsidTr="00693D24">
        <w:trPr>
          <w:cantSplit/>
        </w:trPr>
        <w:tc>
          <w:tcPr>
            <w:tcW w:w="2262" w:type="dxa"/>
            <w:vAlign w:val="center"/>
          </w:tcPr>
          <w:p w14:paraId="42FA91B9" w14:textId="77777777" w:rsidR="00693D24" w:rsidRPr="00787844" w:rsidRDefault="00693D24" w:rsidP="00693D24">
            <w:pPr>
              <w:jc w:val="center"/>
              <w:rPr>
                <w:color w:val="404040"/>
                <w:sz w:val="22"/>
                <w:szCs w:val="22"/>
                <w:lang w:val="hr-HR"/>
              </w:rPr>
            </w:pPr>
            <w:r w:rsidRPr="00787844">
              <w:rPr>
                <w:color w:val="404040"/>
                <w:sz w:val="22"/>
                <w:szCs w:val="22"/>
                <w:lang w:val="hr-HR"/>
              </w:rPr>
              <w:t>1001 i više</w:t>
            </w:r>
          </w:p>
        </w:tc>
        <w:tc>
          <w:tcPr>
            <w:tcW w:w="1150" w:type="dxa"/>
            <w:vAlign w:val="center"/>
          </w:tcPr>
          <w:p w14:paraId="21B532F0" w14:textId="77777777" w:rsidR="00693D24" w:rsidRPr="00787844" w:rsidRDefault="00693D24" w:rsidP="00693D24">
            <w:pPr>
              <w:jc w:val="center"/>
              <w:rPr>
                <w:color w:val="404040"/>
                <w:sz w:val="22"/>
                <w:szCs w:val="22"/>
                <w:lang w:val="hr-HR"/>
              </w:rPr>
            </w:pPr>
            <w:r w:rsidRPr="00787844">
              <w:rPr>
                <w:color w:val="404040"/>
                <w:sz w:val="22"/>
                <w:szCs w:val="22"/>
                <w:lang w:val="hr-HR"/>
              </w:rPr>
              <w:t>15</w:t>
            </w:r>
          </w:p>
        </w:tc>
        <w:tc>
          <w:tcPr>
            <w:tcW w:w="1151" w:type="dxa"/>
            <w:vAlign w:val="center"/>
          </w:tcPr>
          <w:p w14:paraId="3F6FD4AA" w14:textId="77777777" w:rsidR="00693D24" w:rsidRPr="00787844" w:rsidRDefault="00693D24" w:rsidP="00693D24">
            <w:pPr>
              <w:jc w:val="center"/>
              <w:rPr>
                <w:color w:val="404040"/>
                <w:sz w:val="22"/>
                <w:szCs w:val="22"/>
                <w:lang w:val="hr-HR"/>
              </w:rPr>
            </w:pPr>
            <w:r w:rsidRPr="00787844">
              <w:rPr>
                <w:color w:val="404040"/>
                <w:sz w:val="22"/>
                <w:szCs w:val="22"/>
                <w:lang w:val="hr-HR"/>
              </w:rPr>
              <w:t>35</w:t>
            </w:r>
          </w:p>
        </w:tc>
        <w:tc>
          <w:tcPr>
            <w:tcW w:w="1150" w:type="dxa"/>
            <w:vAlign w:val="center"/>
          </w:tcPr>
          <w:p w14:paraId="403E4F6E" w14:textId="77777777" w:rsidR="00693D24" w:rsidRPr="00787844" w:rsidRDefault="00693D24" w:rsidP="00693D24">
            <w:pPr>
              <w:jc w:val="center"/>
              <w:rPr>
                <w:color w:val="404040"/>
                <w:sz w:val="22"/>
                <w:szCs w:val="22"/>
                <w:lang w:val="hr-HR"/>
              </w:rPr>
            </w:pPr>
            <w:r w:rsidRPr="00787844">
              <w:rPr>
                <w:color w:val="404040"/>
                <w:sz w:val="22"/>
                <w:szCs w:val="22"/>
                <w:lang w:val="hr-HR"/>
              </w:rPr>
              <w:t>-</w:t>
            </w:r>
          </w:p>
        </w:tc>
        <w:tc>
          <w:tcPr>
            <w:tcW w:w="1151" w:type="dxa"/>
            <w:vAlign w:val="center"/>
          </w:tcPr>
          <w:p w14:paraId="317A085A" w14:textId="77777777" w:rsidR="00693D24" w:rsidRPr="00787844" w:rsidRDefault="00693D24" w:rsidP="00693D24">
            <w:pPr>
              <w:jc w:val="center"/>
              <w:rPr>
                <w:color w:val="404040"/>
                <w:sz w:val="22"/>
                <w:szCs w:val="22"/>
                <w:lang w:val="hr-HR"/>
              </w:rPr>
            </w:pPr>
            <w:r w:rsidRPr="00787844">
              <w:rPr>
                <w:color w:val="404040"/>
                <w:sz w:val="22"/>
                <w:szCs w:val="22"/>
                <w:lang w:val="hr-HR"/>
              </w:rPr>
              <w:t>-</w:t>
            </w:r>
          </w:p>
        </w:tc>
        <w:tc>
          <w:tcPr>
            <w:tcW w:w="1150" w:type="dxa"/>
            <w:vAlign w:val="center"/>
          </w:tcPr>
          <w:p w14:paraId="319F32EC" w14:textId="77777777" w:rsidR="00693D24" w:rsidRPr="00787844" w:rsidRDefault="00693D24" w:rsidP="00693D24">
            <w:pPr>
              <w:jc w:val="center"/>
              <w:rPr>
                <w:color w:val="404040"/>
                <w:sz w:val="22"/>
                <w:szCs w:val="22"/>
                <w:lang w:val="hr-HR"/>
              </w:rPr>
            </w:pPr>
            <w:r w:rsidRPr="00787844">
              <w:rPr>
                <w:color w:val="404040"/>
                <w:sz w:val="22"/>
                <w:szCs w:val="22"/>
                <w:lang w:val="hr-HR"/>
              </w:rPr>
              <w:t>-</w:t>
            </w:r>
          </w:p>
        </w:tc>
        <w:tc>
          <w:tcPr>
            <w:tcW w:w="1151" w:type="dxa"/>
            <w:vAlign w:val="center"/>
          </w:tcPr>
          <w:p w14:paraId="4371537D" w14:textId="77777777" w:rsidR="00693D24" w:rsidRPr="00787844" w:rsidRDefault="00693D24" w:rsidP="00693D24">
            <w:pPr>
              <w:jc w:val="center"/>
              <w:rPr>
                <w:color w:val="404040"/>
                <w:sz w:val="22"/>
                <w:szCs w:val="22"/>
                <w:lang w:val="hr-HR"/>
              </w:rPr>
            </w:pPr>
            <w:r w:rsidRPr="00787844">
              <w:rPr>
                <w:color w:val="404040"/>
                <w:sz w:val="22"/>
                <w:szCs w:val="22"/>
                <w:lang w:val="hr-HR"/>
              </w:rPr>
              <w:t>-</w:t>
            </w:r>
          </w:p>
        </w:tc>
      </w:tr>
    </w:tbl>
    <w:p w14:paraId="2EDAECD9" w14:textId="77777777" w:rsidR="00693D24" w:rsidRPr="00787844" w:rsidRDefault="00693D24" w:rsidP="00693D24">
      <w:pPr>
        <w:jc w:val="both"/>
        <w:rPr>
          <w:color w:val="404040"/>
          <w:sz w:val="22"/>
          <w:szCs w:val="22"/>
          <w:lang w:val="hr-HR"/>
        </w:rPr>
      </w:pPr>
    </w:p>
    <w:p w14:paraId="1FBD156E" w14:textId="77777777" w:rsidR="00693D24" w:rsidRPr="00787844" w:rsidRDefault="00693D24" w:rsidP="00693D24">
      <w:pPr>
        <w:rPr>
          <w:color w:val="404040"/>
          <w:sz w:val="22"/>
          <w:szCs w:val="22"/>
          <w:lang w:val="hr-HR"/>
        </w:rPr>
      </w:pPr>
    </w:p>
    <w:p w14:paraId="33EBD336" w14:textId="77777777" w:rsidR="00693D24" w:rsidRPr="00787844" w:rsidRDefault="00693D24" w:rsidP="00693D24">
      <w:pPr>
        <w:rPr>
          <w:color w:val="404040"/>
          <w:sz w:val="22"/>
          <w:szCs w:val="22"/>
          <w:lang w:val="hr-HR"/>
        </w:rPr>
      </w:pPr>
      <w:r w:rsidRPr="00787844">
        <w:rPr>
          <w:color w:val="404040"/>
          <w:sz w:val="22"/>
          <w:szCs w:val="22"/>
          <w:lang w:val="hr-HR"/>
        </w:rPr>
        <w:t>(2) Iznimno od stavka 1., kod građevina gospodarske namjene, isključujući građevine ugostiteljsko turističke namjene, izgrađenost građevne čestice može iznositi 60% ili više, ako je tako utvrđeno u stavku 1.</w:t>
      </w:r>
    </w:p>
    <w:p w14:paraId="79128592" w14:textId="77777777" w:rsidR="00693D24" w:rsidRPr="00787844" w:rsidRDefault="00693D24" w:rsidP="00693D24">
      <w:pPr>
        <w:rPr>
          <w:color w:val="404040"/>
          <w:sz w:val="22"/>
          <w:szCs w:val="22"/>
          <w:lang w:val="hr-HR"/>
        </w:rPr>
      </w:pPr>
    </w:p>
    <w:p w14:paraId="569B32C4" w14:textId="77777777" w:rsidR="00693D24" w:rsidRPr="00787844" w:rsidRDefault="00693D24" w:rsidP="00693D24">
      <w:pPr>
        <w:rPr>
          <w:color w:val="404040"/>
          <w:sz w:val="22"/>
          <w:szCs w:val="22"/>
          <w:lang w:val="hr-HR"/>
        </w:rPr>
      </w:pPr>
      <w:r w:rsidRPr="00787844">
        <w:rPr>
          <w:color w:val="404040"/>
          <w:sz w:val="22"/>
          <w:szCs w:val="22"/>
          <w:lang w:val="hr-HR"/>
        </w:rPr>
        <w:t>(3) Iznimno, koeficijent izgrađenosti može iznositi i 100% prilikom gradnje ugrađenih građevina na regulacijskom pravcu u zoni načina gradnje i oblika korištenja „S-4 - Sanacija“, na građevnoj čestici površine do 100m</w:t>
      </w:r>
      <w:r w:rsidRPr="00787844">
        <w:rPr>
          <w:color w:val="404040"/>
          <w:sz w:val="22"/>
          <w:szCs w:val="22"/>
          <w:vertAlign w:val="superscript"/>
          <w:lang w:val="hr-HR"/>
        </w:rPr>
        <w:t>2</w:t>
      </w:r>
      <w:r w:rsidRPr="00787844">
        <w:rPr>
          <w:color w:val="404040"/>
          <w:sz w:val="22"/>
          <w:szCs w:val="22"/>
          <w:lang w:val="hr-HR"/>
        </w:rPr>
        <w:t>, koja se nalazi između dviju postojećih građevina izgrađenih na granici građevnih čestica.</w:t>
      </w:r>
    </w:p>
    <w:p w14:paraId="1AF76571" w14:textId="77777777" w:rsidR="00693D24" w:rsidRPr="00787844" w:rsidRDefault="00693D24" w:rsidP="00693D24">
      <w:pPr>
        <w:rPr>
          <w:color w:val="404040"/>
          <w:sz w:val="22"/>
          <w:szCs w:val="22"/>
          <w:lang w:val="hr-HR"/>
        </w:rPr>
      </w:pPr>
    </w:p>
    <w:p w14:paraId="1FFB6A88" w14:textId="77777777" w:rsidR="00693D24" w:rsidRPr="00787844" w:rsidRDefault="00693D24" w:rsidP="00693D24">
      <w:pPr>
        <w:rPr>
          <w:color w:val="404040"/>
          <w:sz w:val="22"/>
          <w:szCs w:val="22"/>
          <w:lang w:val="hr-HR"/>
        </w:rPr>
      </w:pPr>
      <w:r w:rsidRPr="00787844">
        <w:rPr>
          <w:color w:val="404040"/>
          <w:sz w:val="22"/>
          <w:szCs w:val="22"/>
          <w:lang w:val="hr-HR"/>
        </w:rPr>
        <w:t>(4) Kod građevina ugostiteljsko turističke namjene (kuća za odmor iz čl.16), izgrađenost građevne čestice može iznositi najviše 30%.</w:t>
      </w:r>
    </w:p>
    <w:p w14:paraId="0B32AC04" w14:textId="77777777" w:rsidR="00693D24" w:rsidRPr="00787844" w:rsidRDefault="00693D24" w:rsidP="00693D24">
      <w:pPr>
        <w:rPr>
          <w:color w:val="404040"/>
          <w:sz w:val="22"/>
          <w:szCs w:val="22"/>
          <w:lang w:val="hr-HR"/>
        </w:rPr>
      </w:pPr>
    </w:p>
    <w:p w14:paraId="31FDC94E" w14:textId="77777777" w:rsidR="00693D24" w:rsidRPr="00787844" w:rsidRDefault="00693D24" w:rsidP="00693D24">
      <w:pPr>
        <w:rPr>
          <w:i/>
          <w:color w:val="404040"/>
          <w:sz w:val="22"/>
          <w:szCs w:val="22"/>
          <w:lang w:val="hr-HR"/>
        </w:rPr>
      </w:pPr>
    </w:p>
    <w:p w14:paraId="7020837C" w14:textId="77777777" w:rsidR="00693D24" w:rsidRPr="00787844" w:rsidRDefault="00693D24" w:rsidP="00693D24">
      <w:pPr>
        <w:rPr>
          <w:i/>
          <w:color w:val="404040"/>
          <w:sz w:val="22"/>
          <w:szCs w:val="22"/>
          <w:lang w:val="hr-HR"/>
        </w:rPr>
      </w:pPr>
      <w:r w:rsidRPr="00787844">
        <w:rPr>
          <w:i/>
          <w:color w:val="404040"/>
          <w:sz w:val="22"/>
          <w:szCs w:val="22"/>
          <w:lang w:val="hr-HR"/>
        </w:rPr>
        <w:t>ISKORISTIVOST GRAĐEVNE ČESTICE</w:t>
      </w:r>
    </w:p>
    <w:p w14:paraId="2A611732" w14:textId="77777777" w:rsidR="00693D24" w:rsidRPr="00787844" w:rsidRDefault="00693D24" w:rsidP="00693D24">
      <w:pPr>
        <w:rPr>
          <w:color w:val="404040"/>
          <w:sz w:val="22"/>
          <w:szCs w:val="22"/>
          <w:lang w:val="hr-HR"/>
        </w:rPr>
      </w:pPr>
    </w:p>
    <w:p w14:paraId="69C3A969"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2470F98" w14:textId="77777777" w:rsidR="00693D24" w:rsidRPr="00787844" w:rsidRDefault="00693D24" w:rsidP="00693D24">
      <w:pPr>
        <w:tabs>
          <w:tab w:val="left" w:pos="993"/>
        </w:tabs>
        <w:adjustRightInd w:val="0"/>
        <w:jc w:val="both"/>
        <w:textAlignment w:val="baseline"/>
        <w:rPr>
          <w:color w:val="404040"/>
          <w:sz w:val="22"/>
          <w:szCs w:val="22"/>
          <w:lang w:val="hr-HR"/>
        </w:rPr>
      </w:pPr>
    </w:p>
    <w:p w14:paraId="4B2DE3A7" w14:textId="77777777" w:rsidR="00693D24" w:rsidRPr="00787844" w:rsidRDefault="00693D24" w:rsidP="00693D24">
      <w:pPr>
        <w:rPr>
          <w:b/>
          <w:color w:val="404040"/>
          <w:sz w:val="22"/>
          <w:szCs w:val="22"/>
          <w:lang w:val="hr-HR"/>
        </w:rPr>
      </w:pPr>
      <w:r w:rsidRPr="00787844">
        <w:rPr>
          <w:color w:val="404040"/>
          <w:sz w:val="22"/>
          <w:szCs w:val="22"/>
          <w:lang w:val="hr-HR"/>
        </w:rPr>
        <w:t>(1) Najveći dozvoljeni koeficijent iskoristivosti građevne čestice izračunava se kao umnožak dozvoljenog koeficijenta izgrađenosti i dozvoljenog broja etaža građevine, ukoliko nije drugačije određeno ovim odredbama.</w:t>
      </w:r>
    </w:p>
    <w:p w14:paraId="3A8368AB" w14:textId="77777777" w:rsidR="00693D24" w:rsidRPr="00787844" w:rsidRDefault="00693D24" w:rsidP="00693D24">
      <w:pPr>
        <w:rPr>
          <w:color w:val="404040"/>
          <w:sz w:val="22"/>
          <w:szCs w:val="22"/>
          <w:lang w:val="hr-HR"/>
        </w:rPr>
      </w:pPr>
    </w:p>
    <w:p w14:paraId="5E532A48" w14:textId="77777777" w:rsidR="00693D24" w:rsidRPr="00787844" w:rsidRDefault="00693D24" w:rsidP="00693D24">
      <w:pPr>
        <w:rPr>
          <w:color w:val="404040"/>
          <w:sz w:val="22"/>
          <w:szCs w:val="22"/>
          <w:lang w:val="hr-HR"/>
        </w:rPr>
      </w:pPr>
      <w:r w:rsidRPr="00787844">
        <w:rPr>
          <w:color w:val="404040"/>
          <w:sz w:val="22"/>
          <w:szCs w:val="22"/>
          <w:lang w:val="hr-HR"/>
        </w:rPr>
        <w:t>(2) Najveći dozvoljeni koeficijent iskoristivosti za građevine ugostiteljsko turističke namjene iznosi 0,8.</w:t>
      </w:r>
    </w:p>
    <w:p w14:paraId="3789F4E8" w14:textId="77777777" w:rsidR="00693D24" w:rsidRPr="00787844" w:rsidRDefault="00693D24" w:rsidP="00693D24">
      <w:pPr>
        <w:rPr>
          <w:color w:val="404040"/>
          <w:sz w:val="22"/>
          <w:szCs w:val="22"/>
          <w:lang w:val="hr-HR"/>
        </w:rPr>
      </w:pPr>
    </w:p>
    <w:p w14:paraId="42853F93" w14:textId="77777777" w:rsidR="00693D24" w:rsidRPr="00787844" w:rsidRDefault="00693D24" w:rsidP="00693D24">
      <w:pPr>
        <w:rPr>
          <w:color w:val="404040"/>
          <w:sz w:val="22"/>
          <w:szCs w:val="22"/>
          <w:lang w:val="hr-HR"/>
        </w:rPr>
      </w:pPr>
    </w:p>
    <w:p w14:paraId="0CE4B556" w14:textId="77777777" w:rsidR="00693D24" w:rsidRPr="00787844" w:rsidRDefault="00693D24" w:rsidP="00693D24">
      <w:pPr>
        <w:rPr>
          <w:color w:val="404040"/>
          <w:sz w:val="22"/>
          <w:szCs w:val="22"/>
          <w:lang w:val="hr-HR"/>
        </w:rPr>
      </w:pPr>
    </w:p>
    <w:p w14:paraId="3D0D49EE" w14:textId="77777777" w:rsidR="00693D24" w:rsidRPr="00787844" w:rsidRDefault="00693D24" w:rsidP="00693D24">
      <w:pPr>
        <w:rPr>
          <w:color w:val="404040"/>
          <w:sz w:val="22"/>
          <w:szCs w:val="22"/>
          <w:lang w:val="hr-HR"/>
        </w:rPr>
      </w:pPr>
    </w:p>
    <w:p w14:paraId="41DA1750" w14:textId="77777777" w:rsidR="00693D24" w:rsidRPr="00787844" w:rsidRDefault="00693D24" w:rsidP="00693D24">
      <w:pPr>
        <w:rPr>
          <w:color w:val="404040"/>
          <w:sz w:val="22"/>
          <w:szCs w:val="22"/>
          <w:lang w:val="hr-HR"/>
        </w:rPr>
      </w:pPr>
    </w:p>
    <w:p w14:paraId="66BD2875" w14:textId="77777777" w:rsidR="00693D24" w:rsidRPr="00787844" w:rsidRDefault="00693D24" w:rsidP="00693D24">
      <w:pPr>
        <w:rPr>
          <w:color w:val="404040"/>
          <w:sz w:val="22"/>
          <w:szCs w:val="22"/>
          <w:lang w:val="hr-HR"/>
        </w:rPr>
      </w:pPr>
    </w:p>
    <w:p w14:paraId="01C60CE4" w14:textId="77777777" w:rsidR="00693D24" w:rsidRPr="00787844" w:rsidRDefault="00693D24" w:rsidP="00693D24">
      <w:pPr>
        <w:rPr>
          <w:color w:val="404040"/>
          <w:sz w:val="22"/>
          <w:szCs w:val="22"/>
          <w:lang w:val="hr-HR"/>
        </w:rPr>
      </w:pPr>
      <w:r w:rsidRPr="00787844">
        <w:rPr>
          <w:color w:val="404040"/>
          <w:sz w:val="22"/>
          <w:szCs w:val="22"/>
          <w:lang w:val="hr-HR"/>
        </w:rPr>
        <w:t>NAJVIŠA VISINA GRAĐEVINA I NAJVEĆI DOZVOLJENI BROJ ETAŽA</w:t>
      </w:r>
    </w:p>
    <w:p w14:paraId="25E92806" w14:textId="77777777" w:rsidR="00693D24" w:rsidRPr="00787844" w:rsidRDefault="00693D24" w:rsidP="00693D24">
      <w:pPr>
        <w:jc w:val="both"/>
        <w:rPr>
          <w:i/>
          <w:color w:val="404040"/>
          <w:sz w:val="22"/>
          <w:szCs w:val="22"/>
          <w:lang w:val="hr-HR"/>
        </w:rPr>
      </w:pPr>
    </w:p>
    <w:p w14:paraId="7CB13390" w14:textId="77777777" w:rsidR="00693D24" w:rsidRPr="00787844" w:rsidRDefault="00693D24" w:rsidP="00693D24">
      <w:pPr>
        <w:jc w:val="both"/>
        <w:rPr>
          <w:i/>
          <w:color w:val="404040"/>
          <w:sz w:val="22"/>
          <w:szCs w:val="22"/>
          <w:lang w:val="hr-HR"/>
        </w:rPr>
      </w:pPr>
      <w:r w:rsidRPr="00787844">
        <w:rPr>
          <w:i/>
          <w:color w:val="404040"/>
          <w:sz w:val="22"/>
          <w:szCs w:val="22"/>
          <w:lang w:val="hr-HR"/>
        </w:rPr>
        <w:t>NAJVIŠA VISINA GRAĐEVINA</w:t>
      </w:r>
    </w:p>
    <w:p w14:paraId="351413CC"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5E4855F2" w14:textId="77777777" w:rsidR="00693D24" w:rsidRPr="00787844" w:rsidRDefault="00693D24" w:rsidP="00693D24">
      <w:pPr>
        <w:jc w:val="center"/>
        <w:rPr>
          <w:color w:val="404040"/>
          <w:sz w:val="22"/>
          <w:szCs w:val="22"/>
          <w:lang w:val="hr-HR"/>
        </w:rPr>
      </w:pPr>
    </w:p>
    <w:p w14:paraId="181600C7"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 xml:space="preserve">(1) Najveća dozvoljena visina mjeri se od visinske kote konačno zaravnanog i uređenog terena uz pročelje građevine na njegovom najnižem dijelu neposredno uz građevinu do gornjeg ruba stropne konstrukcije zadnjega kata, odnosno unutrašnjeg vrha nadozida potkrovlja, čija visina ne može biti viša od 1,2 m. </w:t>
      </w:r>
    </w:p>
    <w:p w14:paraId="1F28A04C" w14:textId="77777777" w:rsidR="00693D24" w:rsidRPr="00787844" w:rsidRDefault="00693D24" w:rsidP="00693D24">
      <w:pPr>
        <w:numPr>
          <w:ilvl w:val="12"/>
          <w:numId w:val="0"/>
        </w:numPr>
        <w:rPr>
          <w:color w:val="404040"/>
          <w:sz w:val="22"/>
          <w:szCs w:val="22"/>
          <w:lang w:val="hr-HR"/>
        </w:rPr>
      </w:pPr>
    </w:p>
    <w:p w14:paraId="749A3A74"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lastRenderedPageBreak/>
        <w:t>(2) Najveća ukupna visina građevine mjeri se od konačno zaravnanog i uređenog terena na njegovom najnižem dijelu uz pročelje građevine do najviše točke krova (sljemena).</w:t>
      </w:r>
    </w:p>
    <w:p w14:paraId="5BC172D8" w14:textId="77777777" w:rsidR="00693D24" w:rsidRPr="00787844" w:rsidRDefault="00693D24" w:rsidP="00693D24">
      <w:pPr>
        <w:numPr>
          <w:ilvl w:val="12"/>
          <w:numId w:val="0"/>
        </w:numPr>
        <w:rPr>
          <w:color w:val="404040"/>
          <w:sz w:val="22"/>
          <w:szCs w:val="22"/>
          <w:lang w:val="hr-HR"/>
        </w:rPr>
      </w:pPr>
    </w:p>
    <w:p w14:paraId="275FA84E"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(3) Pod konačno zaravnanim i uređenim terenom, u smislu ovih odredbi, ne smatraju se ulazna rampa za  garažu i  vanjske stepenice uz građevinu za silazak u podrum.</w:t>
      </w:r>
    </w:p>
    <w:p w14:paraId="1BC87807" w14:textId="77777777" w:rsidR="00693D24" w:rsidRPr="00787844" w:rsidRDefault="00693D24" w:rsidP="00693D24">
      <w:pPr>
        <w:numPr>
          <w:ilvl w:val="12"/>
          <w:numId w:val="0"/>
        </w:numPr>
        <w:rPr>
          <w:color w:val="404040"/>
          <w:sz w:val="22"/>
          <w:szCs w:val="22"/>
          <w:lang w:val="hr-HR"/>
        </w:rPr>
      </w:pPr>
    </w:p>
    <w:p w14:paraId="74B16727"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(4) Ograničenja iz prethodnih stavaka ne odnose se na strojarnice dizala, strojarske instalacije (rashladne tornjeve za ubacivanje i izbacivanje svježeg zraka), te slične elemente.</w:t>
      </w:r>
    </w:p>
    <w:p w14:paraId="54CF2F5D" w14:textId="77777777" w:rsidR="00693D24" w:rsidRPr="00787844" w:rsidRDefault="00693D24" w:rsidP="00693D24">
      <w:pPr>
        <w:numPr>
          <w:ilvl w:val="12"/>
          <w:numId w:val="0"/>
        </w:numPr>
        <w:rPr>
          <w:color w:val="404040"/>
          <w:sz w:val="22"/>
          <w:szCs w:val="22"/>
          <w:lang w:val="hr-HR"/>
        </w:rPr>
      </w:pPr>
    </w:p>
    <w:p w14:paraId="2B58E7B7"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(5) Najveća visina građevine utvrđena je ovim Planom posebno za svaku vrstu odnosno namjenu građevina, a iznad najveće dozvoljene visine može se izgraditi kosa krovna konstrukcija visoka najviše 3,20 metara. Najveća ukupna visina građevine je u tom slučaju najveća dozvoljena visina uvećana za 3,20 metara, mjereno na vrhu sljemena kosog krova.</w:t>
      </w:r>
    </w:p>
    <w:p w14:paraId="0CBE24A9" w14:textId="77777777" w:rsidR="00693D24" w:rsidRPr="00787844" w:rsidRDefault="00693D24" w:rsidP="00693D24">
      <w:pPr>
        <w:numPr>
          <w:ilvl w:val="12"/>
          <w:numId w:val="0"/>
        </w:numPr>
        <w:rPr>
          <w:color w:val="404040"/>
          <w:sz w:val="22"/>
          <w:szCs w:val="22"/>
          <w:lang w:val="hr-HR"/>
        </w:rPr>
      </w:pPr>
    </w:p>
    <w:p w14:paraId="75911E50"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(6) Najveća dozvoljena visina građevina po namjenama iznosi:</w:t>
      </w:r>
    </w:p>
    <w:p w14:paraId="5B44E8BC"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ab/>
        <w:t xml:space="preserve">- za stambene građevine ...................7,0 m </w:t>
      </w:r>
    </w:p>
    <w:p w14:paraId="7DA14FEE"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ab/>
        <w:t>- za poslovne i proizvodne .................7,0 m</w:t>
      </w:r>
    </w:p>
    <w:p w14:paraId="30846349"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ab/>
        <w:t xml:space="preserve">- za poljoprivredno gospodarske.........7,0 m </w:t>
      </w:r>
    </w:p>
    <w:p w14:paraId="61E1AAE1"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ab/>
        <w:t>- za ugostiteljsko turističke .................7,0 m</w:t>
      </w:r>
    </w:p>
    <w:p w14:paraId="29655EE5" w14:textId="77777777" w:rsidR="00693D24" w:rsidRPr="00787844" w:rsidRDefault="00693D24" w:rsidP="00693D24">
      <w:pPr>
        <w:numPr>
          <w:ilvl w:val="12"/>
          <w:numId w:val="0"/>
        </w:numPr>
        <w:rPr>
          <w:color w:val="404040"/>
          <w:sz w:val="22"/>
          <w:szCs w:val="22"/>
          <w:lang w:val="hr-HR"/>
        </w:rPr>
      </w:pPr>
    </w:p>
    <w:p w14:paraId="30F632E9"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(7) Kod pomoćnih građevina za smještaj vozila, najveća dozvoljena visina iznosi 2,5 metra na strani ulaza u garažu. Pri tome razlika u visini poda građevine i najviše točke s unutarnje strane sljemena krova, kao i visina mjerena od konačno zaravnanog terena na najnižoj koti do visine vijenca na istom mjestu, može iznositi najviše 3,5 metra.</w:t>
      </w:r>
    </w:p>
    <w:p w14:paraId="700BE591" w14:textId="77777777" w:rsidR="00693D24" w:rsidRPr="00787844" w:rsidRDefault="00693D24" w:rsidP="00693D24">
      <w:pPr>
        <w:numPr>
          <w:ilvl w:val="12"/>
          <w:numId w:val="0"/>
        </w:numPr>
        <w:rPr>
          <w:color w:val="404040"/>
          <w:sz w:val="22"/>
          <w:szCs w:val="22"/>
          <w:lang w:val="hr-HR"/>
        </w:rPr>
      </w:pPr>
    </w:p>
    <w:p w14:paraId="1372CC1D"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(8) Kod ostalih pomoćnih građevina visina se određuje prema tehnološkim zahtjevima građevine, pri čemu šupe, nadstrešnice i slične pomoćne građevine mogu imati najveću visinu 2,5m i najveću ukupnu visinu 3,5m.</w:t>
      </w:r>
    </w:p>
    <w:p w14:paraId="360D1F52" w14:textId="77777777" w:rsidR="00693D24" w:rsidRPr="00787844" w:rsidRDefault="00693D24" w:rsidP="00693D24">
      <w:pPr>
        <w:numPr>
          <w:ilvl w:val="12"/>
          <w:numId w:val="0"/>
        </w:numPr>
        <w:rPr>
          <w:color w:val="404040"/>
          <w:sz w:val="22"/>
          <w:szCs w:val="22"/>
          <w:lang w:val="hr-HR"/>
        </w:rPr>
      </w:pPr>
    </w:p>
    <w:p w14:paraId="30775BC4" w14:textId="77777777" w:rsidR="00693D24" w:rsidRPr="00787844" w:rsidRDefault="00693D24" w:rsidP="00693D24">
      <w:pPr>
        <w:numPr>
          <w:ilvl w:val="12"/>
          <w:numId w:val="0"/>
        </w:numPr>
        <w:rPr>
          <w:i/>
          <w:color w:val="404040"/>
          <w:sz w:val="22"/>
          <w:szCs w:val="22"/>
          <w:lang w:val="hr-HR"/>
        </w:rPr>
      </w:pPr>
      <w:r w:rsidRPr="00787844">
        <w:rPr>
          <w:i/>
          <w:color w:val="404040"/>
          <w:sz w:val="22"/>
          <w:szCs w:val="22"/>
          <w:lang w:val="hr-HR"/>
        </w:rPr>
        <w:t>NAJVEĆI DOZVOLJENI BROJ ETAŽA</w:t>
      </w:r>
    </w:p>
    <w:p w14:paraId="6E0832E9" w14:textId="77777777" w:rsidR="00693D24" w:rsidRPr="00787844" w:rsidRDefault="00693D24" w:rsidP="00693D24">
      <w:pPr>
        <w:numPr>
          <w:ilvl w:val="12"/>
          <w:numId w:val="0"/>
        </w:numPr>
        <w:rPr>
          <w:color w:val="404040"/>
          <w:sz w:val="22"/>
          <w:szCs w:val="22"/>
          <w:lang w:val="hr-HR"/>
        </w:rPr>
      </w:pPr>
    </w:p>
    <w:p w14:paraId="4B960423"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55299758" w14:textId="77777777" w:rsidR="00693D24" w:rsidRPr="00787844" w:rsidRDefault="00693D24" w:rsidP="00693D24">
      <w:pPr>
        <w:numPr>
          <w:ilvl w:val="12"/>
          <w:numId w:val="0"/>
        </w:numPr>
        <w:ind w:firstLine="720"/>
        <w:rPr>
          <w:color w:val="404040"/>
          <w:sz w:val="22"/>
          <w:szCs w:val="22"/>
          <w:lang w:val="hr-HR"/>
        </w:rPr>
      </w:pPr>
    </w:p>
    <w:p w14:paraId="379FE2A3"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(1) Broj etaža određen je ili se određuje u odnosu na namjenu i druge specifičnosti građevine, imajući u vidu postojeću i planiranu okolnu izgradnju, a dopušten broj etaža utvrđen je ovim Planom posebno za svaku vrstu odnosno namjenu građevina.</w:t>
      </w:r>
    </w:p>
    <w:p w14:paraId="0BC64EA0" w14:textId="77777777" w:rsidR="00693D24" w:rsidRPr="00787844" w:rsidRDefault="00693D24" w:rsidP="00693D24">
      <w:pPr>
        <w:numPr>
          <w:ilvl w:val="12"/>
          <w:numId w:val="0"/>
        </w:numPr>
        <w:rPr>
          <w:color w:val="404040"/>
          <w:sz w:val="22"/>
          <w:szCs w:val="22"/>
          <w:lang w:val="hr-HR"/>
        </w:rPr>
      </w:pPr>
    </w:p>
    <w:p w14:paraId="51C30792"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(2) Najveći dozvoljeni broj etaža građevina po namjenama iznosi:</w:t>
      </w:r>
    </w:p>
    <w:p w14:paraId="420655C3"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ab/>
        <w:t>- za stambene građevine ...................3 nadzemne etaže (P+K+Pk)</w:t>
      </w:r>
    </w:p>
    <w:p w14:paraId="0814FEFF"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ab/>
        <w:t>- za poslovne i proizvodne .................2 nadzemne etaže</w:t>
      </w:r>
    </w:p>
    <w:p w14:paraId="2887385B"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ab/>
        <w:t>- za poljoprivredno gospodarske.........1 nadzemna etaža</w:t>
      </w:r>
    </w:p>
    <w:p w14:paraId="6689CBFB"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ab/>
        <w:t>- za ugostiteljsko turističke .................3 nadzemne etaže (P+K+Pk)</w:t>
      </w:r>
    </w:p>
    <w:p w14:paraId="4F633C9E" w14:textId="77777777" w:rsidR="00693D24" w:rsidRPr="00787844" w:rsidRDefault="00693D24" w:rsidP="00693D24">
      <w:pPr>
        <w:tabs>
          <w:tab w:val="left" w:pos="993"/>
        </w:tabs>
        <w:adjustRightInd w:val="0"/>
        <w:jc w:val="both"/>
        <w:textAlignment w:val="baseline"/>
        <w:rPr>
          <w:color w:val="404040"/>
          <w:sz w:val="22"/>
          <w:szCs w:val="22"/>
          <w:lang w:val="hr-HR"/>
        </w:rPr>
      </w:pPr>
    </w:p>
    <w:p w14:paraId="2D194A79"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(3) Etaže su, sukladno posebnom propisu, ovim Planom definirane kao:</w:t>
      </w:r>
    </w:p>
    <w:p w14:paraId="3E4ACBF7" w14:textId="77777777" w:rsidR="00693D24" w:rsidRPr="00787844" w:rsidRDefault="00693D24" w:rsidP="00787844">
      <w:pPr>
        <w:widowControl w:val="0"/>
        <w:numPr>
          <w:ilvl w:val="0"/>
          <w:numId w:val="9"/>
        </w:numPr>
        <w:tabs>
          <w:tab w:val="left" w:pos="993"/>
        </w:tabs>
        <w:adjustRightInd w:val="0"/>
        <w:spacing w:line="280" w:lineRule="exact"/>
        <w:jc w:val="both"/>
        <w:textAlignment w:val="baseline"/>
        <w:rPr>
          <w:color w:val="404040"/>
          <w:sz w:val="22"/>
          <w:szCs w:val="22"/>
          <w:lang w:val="hr-HR"/>
        </w:rPr>
      </w:pPr>
      <w:r w:rsidRPr="00787844">
        <w:rPr>
          <w:color w:val="404040"/>
          <w:sz w:val="22"/>
          <w:szCs w:val="22"/>
          <w:lang w:val="hr-HR"/>
        </w:rPr>
        <w:t>nadzemne: suteren (S), prizemlje (P), kat (K), potkrovlje ( Pk),</w:t>
      </w:r>
    </w:p>
    <w:p w14:paraId="567F8B8F" w14:textId="77777777" w:rsidR="00693D24" w:rsidRPr="00787844" w:rsidRDefault="00693D24" w:rsidP="00787844">
      <w:pPr>
        <w:widowControl w:val="0"/>
        <w:numPr>
          <w:ilvl w:val="0"/>
          <w:numId w:val="9"/>
        </w:numPr>
        <w:tabs>
          <w:tab w:val="left" w:pos="993"/>
        </w:tabs>
        <w:adjustRightInd w:val="0"/>
        <w:spacing w:line="280" w:lineRule="exact"/>
        <w:jc w:val="both"/>
        <w:textAlignment w:val="baseline"/>
        <w:rPr>
          <w:color w:val="404040"/>
          <w:sz w:val="22"/>
          <w:szCs w:val="22"/>
          <w:lang w:val="hr-HR"/>
        </w:rPr>
      </w:pPr>
      <w:r w:rsidRPr="00787844">
        <w:rPr>
          <w:color w:val="404040"/>
          <w:sz w:val="22"/>
          <w:szCs w:val="22"/>
          <w:lang w:val="hr-HR"/>
        </w:rPr>
        <w:t>podzemne: podrum (Po).</w:t>
      </w:r>
    </w:p>
    <w:p w14:paraId="7619DC11" w14:textId="77777777" w:rsidR="00693D24" w:rsidRPr="00787844" w:rsidRDefault="00693D24" w:rsidP="00693D24">
      <w:pPr>
        <w:tabs>
          <w:tab w:val="left" w:pos="993"/>
        </w:tabs>
        <w:adjustRightInd w:val="0"/>
        <w:jc w:val="both"/>
        <w:textAlignment w:val="baseline"/>
        <w:rPr>
          <w:b/>
          <w:color w:val="404040"/>
          <w:sz w:val="22"/>
          <w:szCs w:val="22"/>
          <w:lang w:val="hr-HR"/>
        </w:rPr>
      </w:pPr>
    </w:p>
    <w:p w14:paraId="591C6053"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(4) Građevine za smještaj vozila koje se grade na građevnoj čestici stambene namjene, kao i sve pomoćne građevine, a koji nisu sastavni dio osnovne građevine, mogu imati najviše 1 nadzemnu i 1 podzemnu etažu.</w:t>
      </w:r>
    </w:p>
    <w:p w14:paraId="30A83C93" w14:textId="77777777" w:rsidR="00693D24" w:rsidRPr="00787844" w:rsidRDefault="00693D24" w:rsidP="00693D24">
      <w:pPr>
        <w:tabs>
          <w:tab w:val="left" w:pos="993"/>
        </w:tabs>
        <w:adjustRightInd w:val="0"/>
        <w:jc w:val="both"/>
        <w:textAlignment w:val="baseline"/>
        <w:rPr>
          <w:color w:val="404040"/>
          <w:sz w:val="22"/>
          <w:szCs w:val="22"/>
          <w:lang w:val="hr-HR"/>
        </w:rPr>
      </w:pPr>
    </w:p>
    <w:p w14:paraId="4128A6DF"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(5) Sve građevine gdje to teren omogućava mogu imati najviše 2 podzemne etaže.</w:t>
      </w:r>
    </w:p>
    <w:p w14:paraId="4F96A030" w14:textId="77777777" w:rsidR="00693D24" w:rsidRPr="00787844" w:rsidRDefault="00693D24" w:rsidP="00693D24">
      <w:pPr>
        <w:tabs>
          <w:tab w:val="left" w:pos="993"/>
        </w:tabs>
        <w:adjustRightInd w:val="0"/>
        <w:jc w:val="both"/>
        <w:textAlignment w:val="baseline"/>
        <w:rPr>
          <w:color w:val="404040"/>
          <w:sz w:val="22"/>
          <w:szCs w:val="22"/>
          <w:lang w:val="hr-HR"/>
        </w:rPr>
      </w:pPr>
    </w:p>
    <w:p w14:paraId="608C2FD8" w14:textId="77777777" w:rsidR="00693D24" w:rsidRPr="00787844" w:rsidRDefault="00693D24" w:rsidP="00693D24">
      <w:pPr>
        <w:rPr>
          <w:color w:val="404040"/>
          <w:sz w:val="22"/>
          <w:szCs w:val="22"/>
          <w:lang w:val="hr-HR"/>
        </w:rPr>
      </w:pPr>
    </w:p>
    <w:p w14:paraId="7D146C93" w14:textId="77777777" w:rsidR="00693D24" w:rsidRPr="00787844" w:rsidRDefault="00693D24" w:rsidP="00693D24">
      <w:pPr>
        <w:rPr>
          <w:color w:val="404040"/>
          <w:sz w:val="22"/>
          <w:szCs w:val="22"/>
          <w:lang w:val="hr-HR"/>
        </w:rPr>
      </w:pPr>
      <w:r w:rsidRPr="00787844">
        <w:rPr>
          <w:color w:val="404040"/>
          <w:sz w:val="22"/>
          <w:szCs w:val="22"/>
          <w:lang w:val="hr-HR"/>
        </w:rPr>
        <w:t>OBLIKOVANJE GRAĐEVINA</w:t>
      </w:r>
    </w:p>
    <w:p w14:paraId="13962DF4" w14:textId="77777777" w:rsidR="00693D24" w:rsidRPr="00787844" w:rsidRDefault="00693D24" w:rsidP="00693D24">
      <w:pPr>
        <w:rPr>
          <w:color w:val="404040"/>
          <w:sz w:val="22"/>
          <w:szCs w:val="22"/>
          <w:lang w:val="hr-HR"/>
        </w:rPr>
      </w:pPr>
    </w:p>
    <w:p w14:paraId="036DA882"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20E645EA" w14:textId="77777777" w:rsidR="00693D24" w:rsidRPr="00787844" w:rsidRDefault="00693D24" w:rsidP="00693D24">
      <w:pPr>
        <w:ind w:left="708"/>
        <w:rPr>
          <w:b/>
          <w:color w:val="404040"/>
          <w:sz w:val="22"/>
          <w:szCs w:val="22"/>
          <w:lang w:val="hr-HR"/>
        </w:rPr>
      </w:pPr>
    </w:p>
    <w:p w14:paraId="3D14EECF" w14:textId="77777777" w:rsidR="00693D24" w:rsidRPr="00787844" w:rsidRDefault="00693D24" w:rsidP="00693D24">
      <w:pPr>
        <w:jc w:val="both"/>
        <w:rPr>
          <w:color w:val="404040"/>
          <w:sz w:val="22"/>
          <w:szCs w:val="22"/>
          <w:lang w:val="hr-HR"/>
        </w:rPr>
      </w:pPr>
      <w:r w:rsidRPr="00787844">
        <w:rPr>
          <w:color w:val="404040"/>
          <w:sz w:val="22"/>
          <w:szCs w:val="22"/>
          <w:lang w:val="hr-HR"/>
        </w:rPr>
        <w:t>(1) Svaka intervencija u prostoru mora biti izvedena uz uvjet poštivanja postojeće strukture naselja u arhitektonskom i urbanističkom smislu, odnosno mora biti u suglasju s istim.</w:t>
      </w:r>
    </w:p>
    <w:p w14:paraId="671A5C01" w14:textId="77777777" w:rsidR="00693D24" w:rsidRPr="00787844" w:rsidRDefault="00693D24" w:rsidP="00693D24">
      <w:pPr>
        <w:jc w:val="both"/>
        <w:rPr>
          <w:color w:val="404040"/>
          <w:sz w:val="22"/>
          <w:szCs w:val="22"/>
          <w:lang w:val="hr-HR"/>
        </w:rPr>
      </w:pPr>
    </w:p>
    <w:p w14:paraId="79488646" w14:textId="77777777" w:rsidR="00693D24" w:rsidRPr="00787844" w:rsidRDefault="00693D24" w:rsidP="00693D24">
      <w:pPr>
        <w:jc w:val="both"/>
        <w:rPr>
          <w:color w:val="404040"/>
          <w:sz w:val="22"/>
          <w:szCs w:val="22"/>
          <w:lang w:val="hr-HR"/>
        </w:rPr>
      </w:pPr>
      <w:r w:rsidRPr="00787844">
        <w:rPr>
          <w:color w:val="404040"/>
          <w:sz w:val="22"/>
          <w:szCs w:val="22"/>
          <w:lang w:val="hr-HR"/>
        </w:rPr>
        <w:t xml:space="preserve">(2) Kod oblikovanja građevina moraju se uvažavati karakteristike kvalitete i tradicije gradnje na ovom području, te upotrebljavati kvalitetni detalji, primjenjivati proporcije i materijali karakteristični za klimu i tradiciju istarskih naselja, a gabariti novih građevina moraju se oblikovati u odnosu prema pripadajućoj građevnoj čestici, te prema susjednim postojećim građevinama. </w:t>
      </w:r>
    </w:p>
    <w:p w14:paraId="6E542B8E" w14:textId="77777777" w:rsidR="00693D24" w:rsidRPr="00787844" w:rsidRDefault="00693D24" w:rsidP="00693D24">
      <w:pPr>
        <w:jc w:val="both"/>
        <w:rPr>
          <w:color w:val="404040"/>
          <w:sz w:val="22"/>
          <w:szCs w:val="22"/>
          <w:lang w:val="hr-HR"/>
        </w:rPr>
      </w:pPr>
    </w:p>
    <w:p w14:paraId="2E17D7CE" w14:textId="77777777" w:rsidR="00693D24" w:rsidRPr="00787844" w:rsidRDefault="00693D24" w:rsidP="00693D24">
      <w:pPr>
        <w:jc w:val="both"/>
        <w:rPr>
          <w:color w:val="404040"/>
          <w:sz w:val="22"/>
          <w:szCs w:val="22"/>
          <w:lang w:val="hr-HR"/>
        </w:rPr>
      </w:pPr>
      <w:r w:rsidRPr="00787844">
        <w:rPr>
          <w:color w:val="404040"/>
          <w:sz w:val="22"/>
          <w:szCs w:val="22"/>
          <w:lang w:val="hr-HR"/>
        </w:rPr>
        <w:t>(3) Kod zahvata u prostoru moraju se uvažavati  oblikovni elementi koji su karakteristični za područje obuhvata Plana, i to:</w:t>
      </w:r>
    </w:p>
    <w:p w14:paraId="63BEBEFE" w14:textId="77777777" w:rsidR="00693D24" w:rsidRPr="00787844" w:rsidRDefault="00693D24" w:rsidP="00693D24">
      <w:pPr>
        <w:jc w:val="both"/>
        <w:rPr>
          <w:color w:val="404040"/>
          <w:sz w:val="22"/>
          <w:szCs w:val="22"/>
          <w:lang w:val="hr-HR"/>
        </w:rPr>
      </w:pPr>
      <w:r w:rsidRPr="00787844">
        <w:rPr>
          <w:color w:val="404040"/>
          <w:sz w:val="22"/>
          <w:szCs w:val="22"/>
          <w:lang w:val="hr-HR"/>
        </w:rPr>
        <w:tab/>
        <w:t xml:space="preserve">- karakteristični vanjski gabariti naselja i strukturiranje njegovog ruba koji je plod </w:t>
      </w:r>
      <w:r w:rsidRPr="00787844">
        <w:rPr>
          <w:color w:val="404040"/>
          <w:sz w:val="22"/>
          <w:szCs w:val="22"/>
          <w:lang w:val="hr-HR"/>
        </w:rPr>
        <w:tab/>
        <w:t>povijesnog razvitka koji  se mora uvažavati po oblicima i teksturi,</w:t>
      </w:r>
    </w:p>
    <w:p w14:paraId="27B20937" w14:textId="77777777" w:rsidR="00693D24" w:rsidRPr="00787844" w:rsidRDefault="00693D24" w:rsidP="00693D24">
      <w:pPr>
        <w:jc w:val="both"/>
        <w:rPr>
          <w:color w:val="404040"/>
          <w:sz w:val="22"/>
          <w:szCs w:val="22"/>
          <w:lang w:val="hr-HR"/>
        </w:rPr>
      </w:pPr>
      <w:r w:rsidRPr="00787844">
        <w:rPr>
          <w:color w:val="404040"/>
          <w:sz w:val="22"/>
          <w:szCs w:val="22"/>
          <w:lang w:val="hr-HR"/>
        </w:rPr>
        <w:tab/>
        <w:t xml:space="preserve">- zahvati u urbanističku strukturu moraju se prilagođavati i općem izgledu krovova te </w:t>
      </w:r>
      <w:r w:rsidRPr="00787844">
        <w:rPr>
          <w:color w:val="404040"/>
          <w:sz w:val="22"/>
          <w:szCs w:val="22"/>
          <w:lang w:val="hr-HR"/>
        </w:rPr>
        <w:tab/>
        <w:t xml:space="preserve">se ne smiju mijenjati prevladavajući smjerovi sljemena karakteristični za pojedine </w:t>
      </w:r>
      <w:r w:rsidRPr="00787844">
        <w:rPr>
          <w:color w:val="404040"/>
          <w:sz w:val="22"/>
          <w:szCs w:val="22"/>
          <w:lang w:val="hr-HR"/>
        </w:rPr>
        <w:tab/>
        <w:t>dijelove naselja,</w:t>
      </w:r>
    </w:p>
    <w:p w14:paraId="74184EE1" w14:textId="77777777" w:rsidR="00693D24" w:rsidRPr="00787844" w:rsidRDefault="00693D24" w:rsidP="00693D24">
      <w:pPr>
        <w:jc w:val="both"/>
        <w:rPr>
          <w:color w:val="404040"/>
          <w:sz w:val="22"/>
          <w:szCs w:val="22"/>
          <w:lang w:val="hr-HR"/>
        </w:rPr>
      </w:pPr>
      <w:r w:rsidRPr="00787844">
        <w:rPr>
          <w:color w:val="404040"/>
          <w:sz w:val="22"/>
          <w:szCs w:val="22"/>
          <w:lang w:val="hr-HR"/>
        </w:rPr>
        <w:tab/>
        <w:t>- mora se uvažavati raščlanjenost naselja na karakteristične morfološke cjeline s</w:t>
      </w:r>
      <w:r w:rsidRPr="00787844">
        <w:rPr>
          <w:color w:val="404040"/>
          <w:sz w:val="22"/>
          <w:szCs w:val="22"/>
          <w:lang w:val="hr-HR"/>
        </w:rPr>
        <w:tab/>
        <w:t>karakterističnom urbanističkom strukturom,</w:t>
      </w:r>
    </w:p>
    <w:p w14:paraId="63970E03" w14:textId="77777777" w:rsidR="00693D24" w:rsidRPr="00787844" w:rsidRDefault="00693D24" w:rsidP="00693D24">
      <w:pPr>
        <w:jc w:val="both"/>
        <w:rPr>
          <w:color w:val="404040"/>
          <w:sz w:val="22"/>
          <w:szCs w:val="22"/>
          <w:lang w:val="hr-HR"/>
        </w:rPr>
      </w:pPr>
      <w:r w:rsidRPr="00787844">
        <w:rPr>
          <w:color w:val="404040"/>
          <w:sz w:val="22"/>
          <w:szCs w:val="22"/>
          <w:lang w:val="hr-HR"/>
        </w:rPr>
        <w:tab/>
        <w:t xml:space="preserve">- izgradnjom i rekonstrukcijom građevina težiti većoj homogenosti područja, zbog  </w:t>
      </w:r>
      <w:r w:rsidRPr="00787844">
        <w:rPr>
          <w:color w:val="404040"/>
          <w:sz w:val="22"/>
          <w:szCs w:val="22"/>
          <w:lang w:val="hr-HR"/>
        </w:rPr>
        <w:tab/>
        <w:t xml:space="preserve">čega se novi zahvati moraju prilagođavati okolnom kvalitetnom uređenju i </w:t>
      </w:r>
      <w:r w:rsidRPr="00787844">
        <w:rPr>
          <w:color w:val="404040"/>
          <w:sz w:val="22"/>
          <w:szCs w:val="22"/>
          <w:lang w:val="hr-HR"/>
        </w:rPr>
        <w:tab/>
        <w:t xml:space="preserve">građevinama, odnosno povezivati s već izgrađenim skupinama građevina u </w:t>
      </w:r>
      <w:r w:rsidRPr="00787844">
        <w:rPr>
          <w:color w:val="404040"/>
          <w:sz w:val="22"/>
          <w:szCs w:val="22"/>
          <w:lang w:val="hr-HR"/>
        </w:rPr>
        <w:tab/>
        <w:t>morfološki prepoznatljive zaokružene cjeline.</w:t>
      </w:r>
    </w:p>
    <w:p w14:paraId="35018818" w14:textId="77777777" w:rsidR="00693D24" w:rsidRPr="00787844" w:rsidRDefault="00693D24" w:rsidP="00693D24">
      <w:pPr>
        <w:jc w:val="both"/>
        <w:rPr>
          <w:color w:val="404040"/>
          <w:sz w:val="22"/>
          <w:szCs w:val="22"/>
          <w:lang w:val="hr-HR"/>
        </w:rPr>
      </w:pPr>
    </w:p>
    <w:p w14:paraId="16CED5FD" w14:textId="77777777" w:rsidR="00693D24" w:rsidRPr="00787844" w:rsidRDefault="00693D24" w:rsidP="00693D24">
      <w:pPr>
        <w:jc w:val="both"/>
        <w:rPr>
          <w:color w:val="404040"/>
          <w:sz w:val="22"/>
          <w:szCs w:val="22"/>
          <w:lang w:val="hr-HR"/>
        </w:rPr>
      </w:pPr>
      <w:r w:rsidRPr="00787844">
        <w:rPr>
          <w:color w:val="404040"/>
          <w:sz w:val="22"/>
          <w:szCs w:val="22"/>
          <w:lang w:val="hr-HR"/>
        </w:rPr>
        <w:t>(4) Pri oblikovanju ograda bi valjalo izbjegavati pseudostilske željezne ograde, pogotovo ako se ugrađuju iznad kamenih zidova. Ulaz u dvorište kroz željezni portun (vratnice) nasađene na masivne kamene dovratnike ili zidani kameni zid tradicionalni je element , te se preporuča korištenje već postojećih modela.</w:t>
      </w:r>
    </w:p>
    <w:p w14:paraId="17F41983" w14:textId="77777777" w:rsidR="00693D24" w:rsidRPr="00787844" w:rsidRDefault="00693D24" w:rsidP="00693D24">
      <w:pPr>
        <w:jc w:val="both"/>
        <w:rPr>
          <w:color w:val="404040"/>
          <w:sz w:val="22"/>
          <w:szCs w:val="22"/>
          <w:lang w:val="hr-HR"/>
        </w:rPr>
      </w:pPr>
    </w:p>
    <w:p w14:paraId="0A837ED3" w14:textId="77777777" w:rsidR="00693D24" w:rsidRPr="00787844" w:rsidRDefault="00693D24" w:rsidP="00693D24">
      <w:pPr>
        <w:jc w:val="both"/>
        <w:rPr>
          <w:color w:val="404040"/>
          <w:sz w:val="22"/>
          <w:szCs w:val="22"/>
          <w:lang w:val="hr-HR"/>
        </w:rPr>
      </w:pPr>
      <w:r w:rsidRPr="00787844">
        <w:rPr>
          <w:color w:val="404040"/>
          <w:sz w:val="22"/>
          <w:szCs w:val="22"/>
          <w:lang w:val="hr-HR"/>
        </w:rPr>
        <w:t>(5) Suvremeni elementi stanovanja, poput vanjskih spremnika za ukapljeni plin, vanjskih jedinica klima uređaja i dr. trebali bi biti smišljeno sakriveni (ukopani, ograđeni zelenilom, postavljeni na začelja ili unutar dvorišta u donjim dijelovima zida i sl.).</w:t>
      </w:r>
    </w:p>
    <w:p w14:paraId="71A51C06" w14:textId="77777777" w:rsidR="00693D24" w:rsidRPr="00787844" w:rsidRDefault="00693D24" w:rsidP="00693D24">
      <w:pPr>
        <w:jc w:val="both"/>
        <w:rPr>
          <w:color w:val="404040"/>
          <w:sz w:val="22"/>
          <w:szCs w:val="22"/>
          <w:lang w:val="hr-HR"/>
        </w:rPr>
      </w:pPr>
    </w:p>
    <w:p w14:paraId="6630F4EF" w14:textId="77777777" w:rsidR="00693D24" w:rsidRPr="00787844" w:rsidRDefault="00693D24" w:rsidP="00693D24">
      <w:pPr>
        <w:jc w:val="both"/>
        <w:rPr>
          <w:color w:val="404040"/>
          <w:sz w:val="22"/>
          <w:szCs w:val="22"/>
          <w:lang w:val="hr-HR"/>
        </w:rPr>
      </w:pPr>
      <w:r w:rsidRPr="00787844">
        <w:rPr>
          <w:color w:val="404040"/>
          <w:sz w:val="22"/>
          <w:szCs w:val="22"/>
          <w:lang w:val="hr-HR"/>
        </w:rPr>
        <w:t>(6) Parkirna se mjesta trebaju osigurati unutar okućnica. Novonastala parkirališta poželjno je ozeleniti, korištenjem takvih vrsta materijala koji omogućavaju rast zelenila, okruživanje parkirališta zelenim živicama, postavljanjem pergola s penjačicama i sl.</w:t>
      </w:r>
    </w:p>
    <w:p w14:paraId="7F315E3F" w14:textId="77777777" w:rsidR="00693D24" w:rsidRPr="00787844" w:rsidRDefault="00693D24" w:rsidP="00693D24">
      <w:pPr>
        <w:jc w:val="both"/>
        <w:rPr>
          <w:color w:val="404040"/>
          <w:sz w:val="22"/>
          <w:szCs w:val="22"/>
          <w:lang w:val="hr-HR"/>
        </w:rPr>
      </w:pPr>
    </w:p>
    <w:p w14:paraId="23F98688" w14:textId="77777777" w:rsidR="00693D24" w:rsidRPr="00787844" w:rsidRDefault="00693D24" w:rsidP="00693D24">
      <w:pPr>
        <w:jc w:val="both"/>
        <w:rPr>
          <w:color w:val="404040"/>
          <w:sz w:val="22"/>
          <w:szCs w:val="22"/>
          <w:lang w:val="hr-HR"/>
        </w:rPr>
      </w:pPr>
    </w:p>
    <w:p w14:paraId="36AADBC2" w14:textId="77777777" w:rsidR="00693D24" w:rsidRPr="00787844" w:rsidRDefault="00693D24" w:rsidP="00693D24">
      <w:pPr>
        <w:tabs>
          <w:tab w:val="center" w:pos="993"/>
        </w:tabs>
        <w:adjustRightInd w:val="0"/>
        <w:jc w:val="both"/>
        <w:textAlignment w:val="baseline"/>
        <w:rPr>
          <w:i/>
          <w:color w:val="404040"/>
          <w:sz w:val="22"/>
          <w:szCs w:val="22"/>
          <w:lang w:val="hr-HR"/>
        </w:rPr>
      </w:pPr>
      <w:r w:rsidRPr="00787844">
        <w:rPr>
          <w:i/>
          <w:color w:val="404040"/>
          <w:sz w:val="22"/>
          <w:szCs w:val="22"/>
          <w:lang w:val="hr-HR"/>
        </w:rPr>
        <w:t>VRSTA KROVA, NAGIB I VRSTA POKROVA</w:t>
      </w:r>
    </w:p>
    <w:p w14:paraId="53BD7ED6" w14:textId="77777777" w:rsidR="00693D24" w:rsidRPr="00787844" w:rsidRDefault="00693D24" w:rsidP="00693D24">
      <w:pPr>
        <w:jc w:val="both"/>
        <w:rPr>
          <w:color w:val="404040"/>
          <w:sz w:val="22"/>
          <w:szCs w:val="22"/>
          <w:lang w:val="hr-HR"/>
        </w:rPr>
      </w:pPr>
    </w:p>
    <w:p w14:paraId="27B7BE05" w14:textId="77777777" w:rsidR="00693D24" w:rsidRPr="00787844" w:rsidRDefault="00693D24" w:rsidP="00787844">
      <w:pPr>
        <w:widowControl w:val="0"/>
        <w:numPr>
          <w:ilvl w:val="0"/>
          <w:numId w:val="42"/>
        </w:numPr>
        <w:spacing w:line="280" w:lineRule="exact"/>
        <w:jc w:val="center"/>
        <w:rPr>
          <w:b/>
          <w:color w:val="404040"/>
          <w:sz w:val="22"/>
          <w:szCs w:val="22"/>
          <w:lang w:val="hr-HR"/>
        </w:rPr>
      </w:pPr>
      <w:r w:rsidRPr="00787844">
        <w:rPr>
          <w:color w:val="404040"/>
          <w:sz w:val="22"/>
          <w:szCs w:val="22"/>
          <w:lang w:val="hr-HR"/>
        </w:rPr>
        <w:tab/>
      </w:r>
    </w:p>
    <w:p w14:paraId="4F019D55" w14:textId="77777777" w:rsidR="00693D24" w:rsidRPr="00787844" w:rsidRDefault="00693D24" w:rsidP="00693D24">
      <w:pPr>
        <w:jc w:val="both"/>
        <w:rPr>
          <w:color w:val="404040"/>
          <w:sz w:val="22"/>
          <w:szCs w:val="22"/>
          <w:lang w:val="hr-HR"/>
        </w:rPr>
      </w:pPr>
    </w:p>
    <w:p w14:paraId="0BFDA5B7"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(1) Krovišta mogu biti ravna, jednovodna, dvovodna ili razvijena u više  krovnih ploha.</w:t>
      </w:r>
    </w:p>
    <w:p w14:paraId="1CCB1D2C" w14:textId="77777777" w:rsidR="00693D24" w:rsidRPr="00787844" w:rsidRDefault="00693D24" w:rsidP="00693D24">
      <w:pPr>
        <w:tabs>
          <w:tab w:val="center" w:pos="993"/>
        </w:tabs>
        <w:adjustRightInd w:val="0"/>
        <w:jc w:val="both"/>
        <w:textAlignment w:val="baseline"/>
        <w:rPr>
          <w:color w:val="404040"/>
          <w:sz w:val="22"/>
          <w:szCs w:val="22"/>
          <w:lang w:val="hr-HR"/>
        </w:rPr>
      </w:pPr>
    </w:p>
    <w:p w14:paraId="372AE399"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(2) Krovište stambenih građevina, a po mogućnosti i ostalih građevina, u pravilu se izvodi  pokrovom od kanalica ili drugog tradicionalnog materijala uz nagib krovnih ploha prema važećim tehničkim propisima za ravan i kosi krov (načelno 18-22°) i pravilima struke.</w:t>
      </w:r>
    </w:p>
    <w:p w14:paraId="036A2A6B" w14:textId="77777777" w:rsidR="00693D24" w:rsidRPr="00787844" w:rsidRDefault="00693D24" w:rsidP="00693D24">
      <w:pPr>
        <w:tabs>
          <w:tab w:val="center" w:pos="993"/>
        </w:tabs>
        <w:adjustRightInd w:val="0"/>
        <w:jc w:val="both"/>
        <w:textAlignment w:val="baseline"/>
        <w:rPr>
          <w:color w:val="404040"/>
          <w:sz w:val="22"/>
          <w:szCs w:val="22"/>
          <w:lang w:val="hr-HR"/>
        </w:rPr>
      </w:pPr>
    </w:p>
    <w:p w14:paraId="1AEA0970"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(3) Ograničenja iz prethodnog stavka ne odnose se na strojarnice dizala, strojarske instalacije (rashladne tornjeve za ubacivanje i izbacivanje svježeg zraka), te slične elemente.</w:t>
      </w:r>
    </w:p>
    <w:p w14:paraId="1F78DADE" w14:textId="77777777" w:rsidR="00693D24" w:rsidRPr="00787844" w:rsidRDefault="00693D24" w:rsidP="00693D24">
      <w:pPr>
        <w:tabs>
          <w:tab w:val="center" w:pos="993"/>
        </w:tabs>
        <w:adjustRightInd w:val="0"/>
        <w:jc w:val="both"/>
        <w:textAlignment w:val="baseline"/>
        <w:rPr>
          <w:color w:val="404040"/>
          <w:sz w:val="22"/>
          <w:szCs w:val="22"/>
          <w:lang w:val="hr-HR"/>
        </w:rPr>
      </w:pPr>
    </w:p>
    <w:p w14:paraId="7A712D91"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 xml:space="preserve">(4) Za osvjetljavanje potkrovnih prostorija dozvoljena je ugradnja krovnih prozora. </w:t>
      </w:r>
    </w:p>
    <w:p w14:paraId="62EE1959" w14:textId="77777777" w:rsidR="00693D24" w:rsidRPr="00787844" w:rsidRDefault="00693D24" w:rsidP="00693D24">
      <w:pPr>
        <w:tabs>
          <w:tab w:val="center" w:pos="993"/>
        </w:tabs>
        <w:adjustRightInd w:val="0"/>
        <w:jc w:val="both"/>
        <w:textAlignment w:val="baseline"/>
        <w:rPr>
          <w:color w:val="404040"/>
          <w:sz w:val="22"/>
          <w:szCs w:val="22"/>
          <w:lang w:val="hr-HR"/>
        </w:rPr>
      </w:pPr>
    </w:p>
    <w:p w14:paraId="634F46F8"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(5) U cilju korištenja dopunskih izvora energije moguća je izvedba konstruktivnih zahvata - pasivnih sistema za iskorištavanje sunčeve energije za vlastite potrebe, na manjem dijelu krovišta.</w:t>
      </w:r>
    </w:p>
    <w:p w14:paraId="7362778D" w14:textId="77777777" w:rsidR="00693D24" w:rsidRPr="00787844" w:rsidRDefault="00693D24" w:rsidP="00693D24">
      <w:pPr>
        <w:tabs>
          <w:tab w:val="center" w:pos="993"/>
        </w:tabs>
        <w:adjustRightInd w:val="0"/>
        <w:jc w:val="both"/>
        <w:textAlignment w:val="baseline"/>
        <w:rPr>
          <w:color w:val="404040"/>
          <w:sz w:val="22"/>
          <w:szCs w:val="22"/>
          <w:lang w:val="hr-HR"/>
        </w:rPr>
      </w:pPr>
    </w:p>
    <w:p w14:paraId="239145CC" w14:textId="77777777" w:rsidR="00693D24" w:rsidRPr="00787844" w:rsidRDefault="00693D24" w:rsidP="00693D24">
      <w:pPr>
        <w:rPr>
          <w:color w:val="404040"/>
          <w:sz w:val="22"/>
          <w:szCs w:val="22"/>
          <w:lang w:val="hr-HR"/>
        </w:rPr>
      </w:pPr>
    </w:p>
    <w:p w14:paraId="172F7A67" w14:textId="77777777" w:rsidR="00693D24" w:rsidRPr="00787844" w:rsidRDefault="00693D24" w:rsidP="00693D24">
      <w:pPr>
        <w:rPr>
          <w:color w:val="404040"/>
          <w:sz w:val="22"/>
          <w:szCs w:val="22"/>
          <w:lang w:val="hr-HR"/>
        </w:rPr>
      </w:pPr>
      <w:r w:rsidRPr="00787844">
        <w:rPr>
          <w:color w:val="404040"/>
          <w:sz w:val="22"/>
          <w:szCs w:val="22"/>
          <w:lang w:val="hr-HR"/>
        </w:rPr>
        <w:t>UVJETI ZA UREĐENJE GRAĐEVNE ČESTICE, UDIO ZELENOG PRIRODNOG TERENA I NAČIN UREĐENJA PARKIRALIŠNIH I OSTALIH POVRŠINA</w:t>
      </w:r>
    </w:p>
    <w:p w14:paraId="13778C59" w14:textId="77777777" w:rsidR="00693D24" w:rsidRPr="00787844" w:rsidRDefault="00693D24" w:rsidP="00693D24">
      <w:pPr>
        <w:numPr>
          <w:ilvl w:val="12"/>
          <w:numId w:val="0"/>
        </w:numPr>
        <w:rPr>
          <w:color w:val="404040"/>
          <w:sz w:val="22"/>
          <w:szCs w:val="22"/>
          <w:lang w:val="hr-HR"/>
        </w:rPr>
      </w:pPr>
      <w:r w:rsidRPr="00787844">
        <w:rPr>
          <w:color w:val="404040"/>
          <w:sz w:val="22"/>
          <w:szCs w:val="22"/>
          <w:lang w:val="hr-HR"/>
        </w:rPr>
        <w:tab/>
      </w:r>
    </w:p>
    <w:p w14:paraId="6C4FFE62" w14:textId="77777777" w:rsidR="00693D24" w:rsidRPr="00787844" w:rsidRDefault="00693D24" w:rsidP="00787844">
      <w:pPr>
        <w:widowControl w:val="0"/>
        <w:numPr>
          <w:ilvl w:val="0"/>
          <w:numId w:val="42"/>
        </w:numPr>
        <w:spacing w:line="280" w:lineRule="exact"/>
        <w:jc w:val="center"/>
        <w:rPr>
          <w:b/>
          <w:color w:val="404040"/>
          <w:sz w:val="22"/>
          <w:szCs w:val="22"/>
          <w:lang w:val="hr-HR"/>
        </w:rPr>
      </w:pPr>
      <w:r w:rsidRPr="00787844">
        <w:rPr>
          <w:color w:val="404040"/>
          <w:sz w:val="22"/>
          <w:szCs w:val="22"/>
          <w:lang w:val="hr-HR"/>
        </w:rPr>
        <w:tab/>
      </w:r>
    </w:p>
    <w:p w14:paraId="53DEDD74" w14:textId="77777777" w:rsidR="00693D24" w:rsidRPr="00787844" w:rsidRDefault="00693D24" w:rsidP="00693D24">
      <w:pPr>
        <w:ind w:left="708"/>
        <w:rPr>
          <w:b/>
          <w:color w:val="404040"/>
          <w:sz w:val="22"/>
          <w:szCs w:val="22"/>
          <w:lang w:val="hr-HR"/>
        </w:rPr>
      </w:pPr>
    </w:p>
    <w:p w14:paraId="27E27BB1"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(1) Dio površine građevne čestice novo izgrađenih građevina, osim kod građevina infrastrukture, se mora urediti kao parkovni nasadi i/ili prirodno zelena površina. Ove zelene površine se mogu urediti i opremiti kao prostori za odmor i boravak ljudi na otvorenom.</w:t>
      </w:r>
    </w:p>
    <w:p w14:paraId="36AFF2E5" w14:textId="77777777" w:rsidR="00693D24" w:rsidRPr="00787844" w:rsidRDefault="00693D24" w:rsidP="00693D24">
      <w:pPr>
        <w:tabs>
          <w:tab w:val="left" w:pos="993"/>
        </w:tabs>
        <w:adjustRightInd w:val="0"/>
        <w:jc w:val="both"/>
        <w:textAlignment w:val="baseline"/>
        <w:rPr>
          <w:color w:val="404040"/>
          <w:sz w:val="22"/>
          <w:szCs w:val="22"/>
          <w:lang w:val="hr-HR"/>
        </w:rPr>
      </w:pPr>
    </w:p>
    <w:p w14:paraId="1705FA82"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(2) Kod građevina ugostiteljsko turističke namjene, najmanje 40% površine građevne čestice mora se urediti kao parkovni nasadi ili prirodno zelenilo.</w:t>
      </w:r>
    </w:p>
    <w:p w14:paraId="5B68135C" w14:textId="77777777" w:rsidR="00693D24" w:rsidRPr="00787844" w:rsidRDefault="00693D24" w:rsidP="00693D24">
      <w:pPr>
        <w:tabs>
          <w:tab w:val="left" w:pos="993"/>
        </w:tabs>
        <w:adjustRightInd w:val="0"/>
        <w:jc w:val="both"/>
        <w:textAlignment w:val="baseline"/>
        <w:rPr>
          <w:color w:val="404040"/>
          <w:sz w:val="22"/>
          <w:szCs w:val="22"/>
          <w:lang w:val="hr-HR"/>
        </w:rPr>
      </w:pPr>
    </w:p>
    <w:p w14:paraId="42BB8ADC"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(3) Sadni materijal koji se koristi kod hortikulturnog uređenja građevne čestice treba biti od autohtonih ili dobro prihvaćenih alohtonih vrsta biljaka.</w:t>
      </w:r>
    </w:p>
    <w:p w14:paraId="2FCAFCFA" w14:textId="77777777" w:rsidR="00693D24" w:rsidRPr="00787844" w:rsidRDefault="00693D24" w:rsidP="00693D24">
      <w:pPr>
        <w:tabs>
          <w:tab w:val="left" w:pos="993"/>
        </w:tabs>
        <w:adjustRightInd w:val="0"/>
        <w:jc w:val="both"/>
        <w:textAlignment w:val="baseline"/>
        <w:rPr>
          <w:color w:val="404040"/>
          <w:sz w:val="22"/>
          <w:szCs w:val="22"/>
          <w:lang w:val="hr-HR"/>
        </w:rPr>
      </w:pPr>
    </w:p>
    <w:p w14:paraId="1957E19B"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(4) Površine za rješavanje prometa u mirovanju (parkirališta na građevnim česticama građevina) dimenzioniraju se sukladno planskim veličinama. Površinu parkirališta treba urediti na način da se:</w:t>
      </w:r>
    </w:p>
    <w:p w14:paraId="5B76C888" w14:textId="77777777" w:rsidR="00693D24" w:rsidRPr="00787844" w:rsidRDefault="00693D24" w:rsidP="00693D24">
      <w:pPr>
        <w:widowControl w:val="0"/>
        <w:numPr>
          <w:ilvl w:val="0"/>
          <w:numId w:val="2"/>
        </w:numPr>
        <w:tabs>
          <w:tab w:val="left" w:pos="993"/>
        </w:tabs>
        <w:adjustRightInd w:val="0"/>
        <w:spacing w:line="280" w:lineRule="exact"/>
        <w:jc w:val="both"/>
        <w:textAlignment w:val="baseline"/>
        <w:rPr>
          <w:color w:val="404040"/>
          <w:sz w:val="22"/>
          <w:szCs w:val="22"/>
          <w:lang w:val="hr-HR"/>
        </w:rPr>
      </w:pPr>
      <w:r w:rsidRPr="00787844">
        <w:rPr>
          <w:color w:val="404040"/>
          <w:sz w:val="22"/>
          <w:szCs w:val="22"/>
          <w:lang w:val="hr-HR"/>
        </w:rPr>
        <w:t>onemogući stvaranje velike vodonepropusne površine interpolacijom zelenih površina, korištenjem poroznog završnog materijala i sl.</w:t>
      </w:r>
    </w:p>
    <w:p w14:paraId="76F7DF59" w14:textId="77777777" w:rsidR="00693D24" w:rsidRPr="00787844" w:rsidRDefault="00693D24" w:rsidP="00693D24">
      <w:pPr>
        <w:widowControl w:val="0"/>
        <w:numPr>
          <w:ilvl w:val="0"/>
          <w:numId w:val="2"/>
        </w:numPr>
        <w:tabs>
          <w:tab w:val="left" w:pos="993"/>
        </w:tabs>
        <w:adjustRightInd w:val="0"/>
        <w:spacing w:line="280" w:lineRule="exact"/>
        <w:jc w:val="both"/>
        <w:textAlignment w:val="baseline"/>
        <w:rPr>
          <w:color w:val="404040"/>
          <w:sz w:val="22"/>
          <w:szCs w:val="22"/>
          <w:lang w:val="hr-HR"/>
        </w:rPr>
      </w:pPr>
      <w:r w:rsidRPr="00787844">
        <w:rPr>
          <w:color w:val="404040"/>
          <w:sz w:val="22"/>
          <w:szCs w:val="22"/>
          <w:lang w:val="hr-HR"/>
        </w:rPr>
        <w:t>stvaraju veće vodonepropusne površine jedino ukoliko se oborinska voda prikuplja u svrhu daljnjeg korištenja</w:t>
      </w:r>
    </w:p>
    <w:p w14:paraId="1E404049" w14:textId="77777777" w:rsidR="00693D24" w:rsidRPr="00787844" w:rsidRDefault="00693D24" w:rsidP="00693D24">
      <w:pPr>
        <w:widowControl w:val="0"/>
        <w:numPr>
          <w:ilvl w:val="0"/>
          <w:numId w:val="2"/>
        </w:numPr>
        <w:tabs>
          <w:tab w:val="left" w:pos="993"/>
        </w:tabs>
        <w:adjustRightInd w:val="0"/>
        <w:spacing w:line="280" w:lineRule="exact"/>
        <w:jc w:val="both"/>
        <w:textAlignment w:val="baseline"/>
        <w:rPr>
          <w:color w:val="404040"/>
          <w:sz w:val="22"/>
          <w:szCs w:val="22"/>
          <w:lang w:val="hr-HR"/>
        </w:rPr>
      </w:pPr>
      <w:r w:rsidRPr="00787844">
        <w:rPr>
          <w:color w:val="404040"/>
          <w:sz w:val="22"/>
          <w:szCs w:val="22"/>
          <w:lang w:val="hr-HR"/>
        </w:rPr>
        <w:t>osigura hlađenje površina u ljetnim mjesecima sadnjom pojedinačnih odgovarajućih stablašica i/ili postavljanjem pergola, montažnih nadstrešnica i sl.</w:t>
      </w:r>
    </w:p>
    <w:p w14:paraId="21EEFA2D" w14:textId="77777777" w:rsidR="00693D24" w:rsidRPr="00787844" w:rsidRDefault="00693D24" w:rsidP="00693D24">
      <w:pPr>
        <w:widowControl w:val="0"/>
        <w:numPr>
          <w:ilvl w:val="0"/>
          <w:numId w:val="2"/>
        </w:numPr>
        <w:tabs>
          <w:tab w:val="left" w:pos="993"/>
        </w:tabs>
        <w:adjustRightInd w:val="0"/>
        <w:spacing w:line="280" w:lineRule="exact"/>
        <w:jc w:val="both"/>
        <w:textAlignment w:val="baseline"/>
        <w:rPr>
          <w:color w:val="404040"/>
          <w:sz w:val="22"/>
          <w:szCs w:val="22"/>
          <w:lang w:val="hr-HR"/>
        </w:rPr>
      </w:pPr>
      <w:r w:rsidRPr="00787844">
        <w:rPr>
          <w:color w:val="404040"/>
          <w:sz w:val="22"/>
          <w:szCs w:val="22"/>
          <w:lang w:val="hr-HR"/>
        </w:rPr>
        <w:t>koristi mogućnost višenamjenskog korištenja ovih površina, poput odabira strešnog materijala kao solarnih panela, zelenih krovova itd.; korištenja sadnog bilja i stablašica koje mogu imati i koristan rod i sl.</w:t>
      </w:r>
    </w:p>
    <w:p w14:paraId="68005907" w14:textId="77777777" w:rsidR="00693D24" w:rsidRPr="00787844" w:rsidRDefault="00693D24" w:rsidP="00693D24">
      <w:pPr>
        <w:tabs>
          <w:tab w:val="left" w:pos="993"/>
        </w:tabs>
        <w:adjustRightInd w:val="0"/>
        <w:jc w:val="both"/>
        <w:textAlignment w:val="baseline"/>
        <w:rPr>
          <w:color w:val="404040"/>
          <w:sz w:val="22"/>
          <w:szCs w:val="22"/>
          <w:lang w:val="hr-HR"/>
        </w:rPr>
      </w:pPr>
    </w:p>
    <w:p w14:paraId="706442B9"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(5) Površina javnog parkirališta određenu Planom može se urediti završnim pokrivnim slojem asfalta, tlakovca ili kao makadamska površina.</w:t>
      </w:r>
    </w:p>
    <w:p w14:paraId="5160A399" w14:textId="77777777" w:rsidR="00693D24" w:rsidRPr="00787844" w:rsidRDefault="00693D24" w:rsidP="00693D24">
      <w:pPr>
        <w:rPr>
          <w:color w:val="404040"/>
          <w:sz w:val="22"/>
          <w:szCs w:val="22"/>
          <w:lang w:val="hr-HR"/>
        </w:rPr>
      </w:pPr>
    </w:p>
    <w:p w14:paraId="0371101C" w14:textId="77777777" w:rsidR="00693D24" w:rsidRPr="00787844" w:rsidRDefault="00693D24" w:rsidP="00693D24">
      <w:pPr>
        <w:rPr>
          <w:color w:val="404040"/>
          <w:sz w:val="22"/>
          <w:szCs w:val="22"/>
          <w:lang w:val="hr-HR"/>
        </w:rPr>
      </w:pPr>
      <w:r w:rsidRPr="00787844">
        <w:rPr>
          <w:color w:val="404040"/>
          <w:sz w:val="22"/>
          <w:szCs w:val="22"/>
          <w:lang w:val="hr-HR"/>
        </w:rPr>
        <w:t>UVJETI ZA IZGRADNJU OGRADA</w:t>
      </w:r>
    </w:p>
    <w:p w14:paraId="2383A863" w14:textId="77777777" w:rsidR="00693D24" w:rsidRPr="00787844" w:rsidRDefault="00693D24" w:rsidP="00693D24">
      <w:pPr>
        <w:rPr>
          <w:color w:val="404040"/>
          <w:sz w:val="22"/>
          <w:szCs w:val="22"/>
          <w:lang w:val="hr-HR"/>
        </w:rPr>
      </w:pPr>
    </w:p>
    <w:p w14:paraId="0CDFA9DF"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7B84838F" w14:textId="77777777" w:rsidR="00693D24" w:rsidRPr="00787844" w:rsidRDefault="00693D24" w:rsidP="00693D24">
      <w:pPr>
        <w:rPr>
          <w:color w:val="404040"/>
          <w:sz w:val="22"/>
          <w:szCs w:val="22"/>
          <w:lang w:val="hr-HR"/>
        </w:rPr>
      </w:pPr>
    </w:p>
    <w:p w14:paraId="25B803F4" w14:textId="77777777" w:rsidR="00693D24" w:rsidRPr="00787844" w:rsidRDefault="00693D24" w:rsidP="00693D24">
      <w:pPr>
        <w:rPr>
          <w:color w:val="404040"/>
          <w:sz w:val="22"/>
          <w:szCs w:val="22"/>
          <w:lang w:val="hr-HR"/>
        </w:rPr>
      </w:pPr>
      <w:r w:rsidRPr="00787844">
        <w:rPr>
          <w:color w:val="404040"/>
          <w:sz w:val="22"/>
          <w:szCs w:val="22"/>
          <w:lang w:val="hr-HR"/>
        </w:rPr>
        <w:t xml:space="preserve">(1) Građevna čestica može biti ograđena. </w:t>
      </w:r>
    </w:p>
    <w:p w14:paraId="1F7C7CFC" w14:textId="77777777" w:rsidR="00693D24" w:rsidRPr="00787844" w:rsidRDefault="00693D24" w:rsidP="00693D24">
      <w:pPr>
        <w:rPr>
          <w:color w:val="404040"/>
          <w:sz w:val="22"/>
          <w:szCs w:val="22"/>
          <w:lang w:val="hr-HR"/>
        </w:rPr>
      </w:pPr>
    </w:p>
    <w:p w14:paraId="05D3A51E" w14:textId="77777777" w:rsidR="00693D24" w:rsidRPr="00787844" w:rsidRDefault="00693D24" w:rsidP="00693D24">
      <w:pPr>
        <w:rPr>
          <w:color w:val="404040"/>
          <w:sz w:val="22"/>
          <w:szCs w:val="22"/>
          <w:lang w:val="hr-HR"/>
        </w:rPr>
      </w:pPr>
      <w:r w:rsidRPr="00787844">
        <w:rPr>
          <w:color w:val="404040"/>
          <w:sz w:val="22"/>
          <w:szCs w:val="22"/>
          <w:lang w:val="hr-HR"/>
        </w:rPr>
        <w:t>(2) Oko građevne čestice namijenjene izgradnji stambenih građevina ograde treba riješiti kao zidane, žbukane, kamene, betonske, zelene živice, uz kombinaciju niskog punog zida i zelene živice, ili uz kombinaciju niskog punog zida i transparentne metalne ograde.</w:t>
      </w:r>
    </w:p>
    <w:p w14:paraId="23723403" w14:textId="77777777" w:rsidR="00693D24" w:rsidRPr="00787844" w:rsidRDefault="00693D24" w:rsidP="00693D24">
      <w:pPr>
        <w:rPr>
          <w:color w:val="404040"/>
          <w:sz w:val="22"/>
          <w:szCs w:val="22"/>
          <w:lang w:val="hr-HR"/>
        </w:rPr>
      </w:pPr>
    </w:p>
    <w:p w14:paraId="6F420ED5" w14:textId="77777777" w:rsidR="00693D24" w:rsidRPr="00787844" w:rsidRDefault="00693D24" w:rsidP="00693D24">
      <w:pPr>
        <w:rPr>
          <w:color w:val="404040"/>
          <w:sz w:val="22"/>
          <w:szCs w:val="22"/>
          <w:lang w:val="hr-HR"/>
        </w:rPr>
      </w:pPr>
      <w:r w:rsidRPr="00787844">
        <w:rPr>
          <w:color w:val="404040"/>
          <w:sz w:val="22"/>
          <w:szCs w:val="22"/>
          <w:lang w:val="hr-HR"/>
        </w:rPr>
        <w:t xml:space="preserve">(3) Visina ograde s ulične strane mjeri se od kote najnižeg dijela konačno zaravnanog terena uz ogradu, a može iznositi maksimalno 1,5m, osim u slučaju kada se ograda izvodi uz kombinaciju niskog punog zida (do 1,0m visine) i transparentne metalne ograde, kada takva ograda može imati ukupnu visinu do 2,0m. </w:t>
      </w:r>
    </w:p>
    <w:p w14:paraId="544006FA" w14:textId="77777777" w:rsidR="00693D24" w:rsidRPr="00787844" w:rsidRDefault="00693D24" w:rsidP="00693D24">
      <w:pPr>
        <w:rPr>
          <w:color w:val="404040"/>
          <w:sz w:val="22"/>
          <w:szCs w:val="22"/>
          <w:lang w:val="hr-HR"/>
        </w:rPr>
      </w:pPr>
    </w:p>
    <w:p w14:paraId="37587991" w14:textId="77777777" w:rsidR="00693D24" w:rsidRPr="00787844" w:rsidRDefault="00693D24" w:rsidP="00693D24">
      <w:pPr>
        <w:rPr>
          <w:color w:val="404040"/>
          <w:sz w:val="22"/>
          <w:szCs w:val="22"/>
          <w:lang w:val="hr-HR"/>
        </w:rPr>
      </w:pPr>
      <w:r w:rsidRPr="00787844">
        <w:rPr>
          <w:color w:val="404040"/>
          <w:sz w:val="22"/>
          <w:szCs w:val="22"/>
          <w:lang w:val="hr-HR"/>
        </w:rPr>
        <w:t>(4) Kod građevnih čestica s razlikom u visini terena preko 0,5m ograda može na pojedinim dijelovima terena biti i viša od 1,5m, ali ne smije ni na kojem dijelu terena preći visinu od 2,0m.</w:t>
      </w:r>
    </w:p>
    <w:p w14:paraId="583C73DC" w14:textId="77777777" w:rsidR="00693D24" w:rsidRPr="00787844" w:rsidRDefault="00693D24" w:rsidP="00693D24">
      <w:pPr>
        <w:rPr>
          <w:color w:val="404040"/>
          <w:sz w:val="22"/>
          <w:szCs w:val="22"/>
          <w:lang w:val="hr-HR"/>
        </w:rPr>
      </w:pPr>
    </w:p>
    <w:p w14:paraId="2235A401" w14:textId="77777777" w:rsidR="00693D24" w:rsidRPr="00787844" w:rsidRDefault="00693D24" w:rsidP="00693D24">
      <w:pPr>
        <w:rPr>
          <w:color w:val="404040"/>
          <w:sz w:val="22"/>
          <w:szCs w:val="22"/>
          <w:lang w:val="hr-HR"/>
        </w:rPr>
      </w:pPr>
      <w:r w:rsidRPr="00787844">
        <w:rPr>
          <w:color w:val="404040"/>
          <w:sz w:val="22"/>
          <w:szCs w:val="22"/>
          <w:lang w:val="hr-HR"/>
        </w:rPr>
        <w:t>(5) Kod proizvodnih, servisnih, skladišnih i građevina poslovne namjene, ograde s ulične strane određuju se aktima za provedbu plana i građevinskom dozvolom, pri čemu će se uvažavati specifičnosti građevine, kao i uobičajena pravila struke.</w:t>
      </w:r>
    </w:p>
    <w:p w14:paraId="7EE16F1C" w14:textId="77777777" w:rsidR="00693D24" w:rsidRPr="00787844" w:rsidRDefault="00693D24" w:rsidP="00693D24">
      <w:pPr>
        <w:rPr>
          <w:color w:val="404040"/>
          <w:sz w:val="22"/>
          <w:szCs w:val="22"/>
          <w:lang w:val="hr-HR"/>
        </w:rPr>
      </w:pPr>
    </w:p>
    <w:p w14:paraId="29708095" w14:textId="77777777" w:rsidR="00693D24" w:rsidRPr="00787844" w:rsidRDefault="00693D24" w:rsidP="00693D24">
      <w:pPr>
        <w:rPr>
          <w:color w:val="404040"/>
          <w:sz w:val="22"/>
          <w:szCs w:val="22"/>
          <w:lang w:val="hr-HR"/>
        </w:rPr>
      </w:pPr>
    </w:p>
    <w:p w14:paraId="5C018DE6" w14:textId="77777777" w:rsidR="00693D24" w:rsidRPr="00787844" w:rsidRDefault="00693D24" w:rsidP="00693D24">
      <w:pPr>
        <w:rPr>
          <w:color w:val="404040"/>
          <w:sz w:val="22"/>
          <w:szCs w:val="22"/>
          <w:lang w:val="hr-HR"/>
        </w:rPr>
      </w:pPr>
      <w:r w:rsidRPr="00787844">
        <w:rPr>
          <w:color w:val="404040"/>
          <w:sz w:val="22"/>
          <w:szCs w:val="22"/>
          <w:lang w:val="hr-HR"/>
        </w:rPr>
        <w:lastRenderedPageBreak/>
        <w:t>UVJETI ZA IZGRADNJU POMOĆNIH GRAĐEVINA</w:t>
      </w:r>
    </w:p>
    <w:p w14:paraId="42AD8C1E" w14:textId="77777777" w:rsidR="00693D24" w:rsidRPr="00787844" w:rsidRDefault="00693D24" w:rsidP="00693D24">
      <w:pPr>
        <w:rPr>
          <w:color w:val="404040"/>
          <w:sz w:val="22"/>
          <w:szCs w:val="22"/>
          <w:lang w:val="hr-HR"/>
        </w:rPr>
      </w:pPr>
    </w:p>
    <w:p w14:paraId="16E53364"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71F14AA8" w14:textId="77777777" w:rsidR="00693D24" w:rsidRPr="00787844" w:rsidRDefault="00693D24" w:rsidP="00693D24">
      <w:pPr>
        <w:tabs>
          <w:tab w:val="center" w:pos="993"/>
        </w:tabs>
        <w:adjustRightInd w:val="0"/>
        <w:jc w:val="both"/>
        <w:textAlignment w:val="baseline"/>
        <w:rPr>
          <w:color w:val="404040"/>
          <w:sz w:val="22"/>
          <w:szCs w:val="22"/>
          <w:lang w:val="hr-HR"/>
        </w:rPr>
      </w:pPr>
    </w:p>
    <w:p w14:paraId="50CA0C3C"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(1) Na građevnoj čestici se mogu graditi jedna ili više pomoćnih građevina, čija je namjena u skladu s namjena i djelatnostima dozvoljenim ovim Planom.</w:t>
      </w:r>
    </w:p>
    <w:p w14:paraId="724447B7" w14:textId="77777777" w:rsidR="00693D24" w:rsidRPr="00787844" w:rsidRDefault="00693D24" w:rsidP="00693D24">
      <w:pPr>
        <w:tabs>
          <w:tab w:val="center" w:pos="993"/>
        </w:tabs>
        <w:adjustRightInd w:val="0"/>
        <w:jc w:val="both"/>
        <w:textAlignment w:val="baseline"/>
        <w:rPr>
          <w:color w:val="404040"/>
          <w:sz w:val="22"/>
          <w:szCs w:val="22"/>
          <w:lang w:val="hr-HR"/>
        </w:rPr>
      </w:pPr>
    </w:p>
    <w:p w14:paraId="4080233A"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(2) Pomoćne građevine u funkciji drugih građevina osnovne namjene, poput spremišta, zaklona za ljude i stvari, manjih poljoprivredno gospodarskih građevina, računajući i građevine za smještaj vozila - garaže ili nadstrešnice, mogu se graditi:</w:t>
      </w:r>
    </w:p>
    <w:p w14:paraId="0ED449B5" w14:textId="77777777" w:rsidR="00693D24" w:rsidRPr="00787844" w:rsidRDefault="00693D24" w:rsidP="00787844">
      <w:pPr>
        <w:widowControl w:val="0"/>
        <w:numPr>
          <w:ilvl w:val="0"/>
          <w:numId w:val="11"/>
        </w:numPr>
        <w:tabs>
          <w:tab w:val="center" w:pos="993"/>
        </w:tabs>
        <w:adjustRightInd w:val="0"/>
        <w:spacing w:line="280" w:lineRule="exact"/>
        <w:jc w:val="both"/>
        <w:textAlignment w:val="baseline"/>
        <w:rPr>
          <w:color w:val="404040"/>
          <w:sz w:val="22"/>
          <w:szCs w:val="22"/>
          <w:lang w:val="hr-HR"/>
        </w:rPr>
      </w:pPr>
      <w:r w:rsidRPr="00787844">
        <w:rPr>
          <w:color w:val="404040"/>
          <w:sz w:val="22"/>
          <w:szCs w:val="22"/>
          <w:lang w:val="hr-HR"/>
        </w:rPr>
        <w:t>unutar gradivog dijela građevne čestice za gradnju građevine osnovne namjene</w:t>
      </w:r>
      <w:r w:rsidRPr="00787844" w:rsidDel="00890268">
        <w:rPr>
          <w:color w:val="404040"/>
          <w:sz w:val="22"/>
          <w:szCs w:val="22"/>
          <w:lang w:val="hr-HR"/>
        </w:rPr>
        <w:t xml:space="preserve"> </w:t>
      </w:r>
      <w:r w:rsidRPr="00787844">
        <w:rPr>
          <w:color w:val="404040"/>
          <w:sz w:val="22"/>
          <w:szCs w:val="22"/>
          <w:lang w:val="hr-HR"/>
        </w:rPr>
        <w:t>,</w:t>
      </w:r>
    </w:p>
    <w:p w14:paraId="011C4BDF" w14:textId="77777777" w:rsidR="00693D24" w:rsidRPr="00787844" w:rsidRDefault="00693D24" w:rsidP="00787844">
      <w:pPr>
        <w:widowControl w:val="0"/>
        <w:numPr>
          <w:ilvl w:val="0"/>
          <w:numId w:val="11"/>
        </w:numPr>
        <w:tabs>
          <w:tab w:val="center" w:pos="993"/>
        </w:tabs>
        <w:adjustRightInd w:val="0"/>
        <w:spacing w:line="280" w:lineRule="exact"/>
        <w:jc w:val="both"/>
        <w:textAlignment w:val="baseline"/>
        <w:rPr>
          <w:color w:val="404040"/>
          <w:sz w:val="22"/>
          <w:szCs w:val="22"/>
          <w:lang w:val="hr-HR"/>
        </w:rPr>
      </w:pPr>
      <w:r w:rsidRPr="00787844">
        <w:rPr>
          <w:color w:val="404040"/>
          <w:sz w:val="22"/>
          <w:szCs w:val="22"/>
          <w:lang w:val="hr-HR"/>
        </w:rPr>
        <w:t>unutar površine uz regulacijsku crtu i međe sa susjednim česticama, širine najviše 6m računajući od regulacijskog pravca, tako da otvaranjem ulaznih vrata ne ulaze u slobodni profil javnih prometnih površina uz regulacijski pravac,</w:t>
      </w:r>
    </w:p>
    <w:p w14:paraId="35975672" w14:textId="77777777" w:rsidR="00693D24" w:rsidRPr="00787844" w:rsidRDefault="00693D24" w:rsidP="00787844">
      <w:pPr>
        <w:widowControl w:val="0"/>
        <w:numPr>
          <w:ilvl w:val="0"/>
          <w:numId w:val="11"/>
        </w:numPr>
        <w:tabs>
          <w:tab w:val="center" w:pos="993"/>
        </w:tabs>
        <w:adjustRightInd w:val="0"/>
        <w:spacing w:line="280" w:lineRule="exact"/>
        <w:jc w:val="both"/>
        <w:textAlignment w:val="baseline"/>
        <w:rPr>
          <w:color w:val="404040"/>
          <w:sz w:val="22"/>
          <w:szCs w:val="22"/>
          <w:lang w:val="hr-HR"/>
        </w:rPr>
      </w:pPr>
      <w:r w:rsidRPr="00787844">
        <w:rPr>
          <w:color w:val="404040"/>
          <w:sz w:val="22"/>
          <w:szCs w:val="22"/>
          <w:lang w:val="hr-HR"/>
        </w:rPr>
        <w:t>unutar površine uz granicu susjednih čestica nasuprot regulacijskom pravcu, širine 6m računajući od iste granice duž čitave te granice.</w:t>
      </w:r>
    </w:p>
    <w:p w14:paraId="09DC223E" w14:textId="77777777" w:rsidR="00693D24" w:rsidRPr="00787844" w:rsidRDefault="00693D24" w:rsidP="00693D24">
      <w:pPr>
        <w:tabs>
          <w:tab w:val="center" w:pos="993"/>
        </w:tabs>
        <w:adjustRightInd w:val="0"/>
        <w:jc w:val="both"/>
        <w:textAlignment w:val="baseline"/>
        <w:rPr>
          <w:color w:val="404040"/>
          <w:sz w:val="22"/>
          <w:szCs w:val="22"/>
          <w:lang w:val="hr-HR"/>
        </w:rPr>
      </w:pPr>
    </w:p>
    <w:p w14:paraId="5D1A66C2"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(3) Iznimno od odredbi prethodnog stavka:</w:t>
      </w:r>
    </w:p>
    <w:p w14:paraId="58E51032" w14:textId="77777777" w:rsidR="00693D24" w:rsidRPr="00787844" w:rsidRDefault="00693D24" w:rsidP="00787844">
      <w:pPr>
        <w:widowControl w:val="0"/>
        <w:numPr>
          <w:ilvl w:val="0"/>
          <w:numId w:val="10"/>
        </w:numPr>
        <w:tabs>
          <w:tab w:val="center" w:pos="993"/>
        </w:tabs>
        <w:adjustRightInd w:val="0"/>
        <w:spacing w:line="280" w:lineRule="exact"/>
        <w:jc w:val="both"/>
        <w:textAlignment w:val="baseline"/>
        <w:rPr>
          <w:color w:val="404040"/>
          <w:sz w:val="22"/>
          <w:szCs w:val="22"/>
          <w:lang w:val="hr-HR"/>
        </w:rPr>
      </w:pPr>
      <w:r w:rsidRPr="00787844">
        <w:rPr>
          <w:color w:val="404040"/>
          <w:sz w:val="22"/>
          <w:szCs w:val="22"/>
          <w:lang w:val="hr-HR"/>
        </w:rPr>
        <w:t>bazeni, cisterne i rezervoari za vodu mogu biti izgrađeni bilo gdje u okviru građevne čestice  ukoliko visina građevinskog dijela nije viša od 1 metar od najniže točke konačno zaravnanog terena neposredno uz tu pomoćnu građevinu, ukoliko se pomoćne građevine grade izvan granica gradivog dijela osnovne građevine,</w:t>
      </w:r>
    </w:p>
    <w:p w14:paraId="66AB2155" w14:textId="77777777" w:rsidR="00693D24" w:rsidRPr="00787844" w:rsidRDefault="00693D24" w:rsidP="00693D24">
      <w:pPr>
        <w:tabs>
          <w:tab w:val="center" w:pos="993"/>
        </w:tabs>
        <w:adjustRightInd w:val="0"/>
        <w:jc w:val="both"/>
        <w:textAlignment w:val="baseline"/>
        <w:rPr>
          <w:color w:val="404040"/>
          <w:sz w:val="22"/>
          <w:szCs w:val="22"/>
          <w:lang w:val="hr-HR"/>
        </w:rPr>
      </w:pPr>
    </w:p>
    <w:p w14:paraId="4E2AAB8B"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(4) Pomoćne građevine koje su u naravi zgrade mogu se graditi samo u okviru najvećeg koeficijenta izgrađenosti građevne čestice.</w:t>
      </w:r>
      <w:r w:rsidRPr="00787844">
        <w:rPr>
          <w:color w:val="404040"/>
          <w:sz w:val="22"/>
          <w:szCs w:val="22"/>
          <w:lang w:val="hr-HR"/>
        </w:rPr>
        <w:tab/>
      </w:r>
    </w:p>
    <w:p w14:paraId="5603E264"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 xml:space="preserve"> </w:t>
      </w:r>
    </w:p>
    <w:p w14:paraId="6E10E992" w14:textId="77777777" w:rsidR="00693D24" w:rsidRPr="00787844" w:rsidRDefault="00693D24" w:rsidP="00693D24">
      <w:pPr>
        <w:rPr>
          <w:color w:val="404040"/>
          <w:sz w:val="22"/>
          <w:szCs w:val="22"/>
          <w:lang w:val="hr-HR"/>
        </w:rPr>
      </w:pPr>
    </w:p>
    <w:p w14:paraId="19DD7EAD" w14:textId="77777777" w:rsidR="00693D24" w:rsidRPr="00787844" w:rsidRDefault="00693D24" w:rsidP="00693D24">
      <w:pPr>
        <w:rPr>
          <w:color w:val="404040"/>
          <w:sz w:val="22"/>
          <w:szCs w:val="22"/>
          <w:lang w:val="hr-HR"/>
        </w:rPr>
      </w:pPr>
      <w:r w:rsidRPr="00787844">
        <w:rPr>
          <w:color w:val="404040"/>
          <w:sz w:val="22"/>
          <w:szCs w:val="22"/>
          <w:lang w:val="hr-HR"/>
        </w:rPr>
        <w:t>UVJETI ZA NESMETANI PRISTUP, KRETANJE, BORAVAK I RAD OSOBA SMANJENE POKRETLJIVOSTI</w:t>
      </w:r>
    </w:p>
    <w:p w14:paraId="61517768" w14:textId="77777777" w:rsidR="00693D24" w:rsidRPr="00787844" w:rsidRDefault="00693D24" w:rsidP="00693D24">
      <w:pPr>
        <w:rPr>
          <w:color w:val="404040"/>
          <w:sz w:val="22"/>
          <w:szCs w:val="22"/>
          <w:lang w:val="hr-HR"/>
        </w:rPr>
      </w:pPr>
    </w:p>
    <w:p w14:paraId="0D5EB257"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04EC7A1E" w14:textId="77777777" w:rsidR="00693D24" w:rsidRPr="00787844" w:rsidRDefault="00693D24" w:rsidP="00693D24">
      <w:pPr>
        <w:ind w:left="708"/>
        <w:rPr>
          <w:b/>
          <w:color w:val="404040"/>
          <w:sz w:val="22"/>
          <w:szCs w:val="22"/>
          <w:lang w:val="hr-HR"/>
        </w:rPr>
      </w:pPr>
    </w:p>
    <w:p w14:paraId="7F158173" w14:textId="77777777" w:rsidR="00693D24" w:rsidRPr="00787844" w:rsidRDefault="00693D24" w:rsidP="00693D24">
      <w:pPr>
        <w:rPr>
          <w:color w:val="404040"/>
          <w:sz w:val="22"/>
          <w:szCs w:val="22"/>
          <w:lang w:val="hr-HR"/>
        </w:rPr>
      </w:pPr>
      <w:r w:rsidRPr="00787844">
        <w:rPr>
          <w:color w:val="404040"/>
          <w:sz w:val="22"/>
          <w:szCs w:val="22"/>
          <w:lang w:val="hr-HR"/>
        </w:rPr>
        <w:t xml:space="preserve">(1) Kod oblikovanja elemenata prometnica, pristupa, prostora za rad i svih građevina i površina javne namjene, potrebno je pridržavati se </w:t>
      </w:r>
      <w:hyperlink r:id="rId31" w:tgtFrame="ispis" w:history="1">
        <w:r w:rsidRPr="00787844">
          <w:rPr>
            <w:color w:val="404040"/>
            <w:sz w:val="22"/>
            <w:szCs w:val="22"/>
            <w:lang w:val="hr-HR"/>
          </w:rPr>
          <w:t>Pravilnika o osiguranju pristupačnosti građevina osobama s invaliditetom i smanjenom pokretljivosti</w:t>
        </w:r>
      </w:hyperlink>
      <w:r w:rsidRPr="00787844">
        <w:rPr>
          <w:color w:val="404040"/>
          <w:sz w:val="22"/>
          <w:szCs w:val="22"/>
          <w:lang w:val="hr-HR"/>
        </w:rPr>
        <w:t xml:space="preserve"> (Narodne novine, br. 78/13).</w:t>
      </w:r>
    </w:p>
    <w:p w14:paraId="77140D96" w14:textId="77777777" w:rsidR="00693D24" w:rsidRPr="00787844" w:rsidRDefault="00693D24" w:rsidP="00693D24">
      <w:pPr>
        <w:rPr>
          <w:color w:val="404040"/>
          <w:sz w:val="22"/>
          <w:szCs w:val="22"/>
          <w:lang w:val="hr-HR"/>
        </w:rPr>
      </w:pPr>
    </w:p>
    <w:p w14:paraId="575A3A96" w14:textId="77777777" w:rsidR="00693D24" w:rsidRPr="00787844" w:rsidRDefault="00693D24" w:rsidP="00693D24">
      <w:pPr>
        <w:rPr>
          <w:color w:val="404040"/>
          <w:sz w:val="22"/>
          <w:szCs w:val="22"/>
          <w:lang w:val="hr-HR"/>
        </w:rPr>
      </w:pPr>
    </w:p>
    <w:p w14:paraId="3B867983" w14:textId="77777777" w:rsidR="00693D24" w:rsidRPr="00787844" w:rsidRDefault="00693D24" w:rsidP="00693D24">
      <w:pPr>
        <w:rPr>
          <w:color w:val="404040"/>
          <w:sz w:val="22"/>
          <w:szCs w:val="22"/>
          <w:lang w:val="hr-HR"/>
        </w:rPr>
      </w:pPr>
      <w:r w:rsidRPr="00787844">
        <w:rPr>
          <w:color w:val="404040"/>
          <w:sz w:val="22"/>
          <w:szCs w:val="22"/>
          <w:lang w:val="hr-HR"/>
        </w:rPr>
        <w:t xml:space="preserve">UVJETI I STANDARDI OPREMANJA ZEMLJIŠTA I PRIKLJUČENJA GRAĐEVINE NA PROMETNU POVRŠINU, KOMUNALNU I DRUGU INFRASTRUKTURU </w:t>
      </w:r>
    </w:p>
    <w:p w14:paraId="30F07B72" w14:textId="77777777" w:rsidR="00693D24" w:rsidRPr="00787844" w:rsidRDefault="00693D24" w:rsidP="00693D24">
      <w:pPr>
        <w:rPr>
          <w:color w:val="404040"/>
          <w:sz w:val="22"/>
          <w:szCs w:val="22"/>
          <w:lang w:val="hr-HR"/>
        </w:rPr>
      </w:pPr>
    </w:p>
    <w:p w14:paraId="14BC8AA0" w14:textId="77777777" w:rsidR="00693D24" w:rsidRPr="00787844" w:rsidRDefault="00693D24" w:rsidP="00693D24">
      <w:pPr>
        <w:rPr>
          <w:i/>
          <w:color w:val="404040"/>
          <w:sz w:val="22"/>
          <w:szCs w:val="22"/>
          <w:lang w:val="hr-HR"/>
        </w:rPr>
      </w:pPr>
      <w:r w:rsidRPr="00787844">
        <w:rPr>
          <w:i/>
          <w:color w:val="404040"/>
          <w:sz w:val="22"/>
          <w:szCs w:val="22"/>
          <w:lang w:val="hr-HR"/>
        </w:rPr>
        <w:t>PRISTUP GRAĐEVNOJ ČESTICI S PROMETNE POVRŠINE</w:t>
      </w:r>
    </w:p>
    <w:p w14:paraId="201ED72C" w14:textId="77777777" w:rsidR="00693D24" w:rsidRPr="00787844" w:rsidRDefault="00693D24" w:rsidP="00693D24">
      <w:pPr>
        <w:rPr>
          <w:color w:val="404040"/>
          <w:sz w:val="22"/>
          <w:szCs w:val="22"/>
          <w:lang w:val="hr-HR"/>
        </w:rPr>
      </w:pPr>
    </w:p>
    <w:p w14:paraId="5A316B8E"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34F805BF" w14:textId="77777777" w:rsidR="00693D24" w:rsidRPr="00787844" w:rsidRDefault="00693D24" w:rsidP="00693D24">
      <w:pPr>
        <w:tabs>
          <w:tab w:val="left" w:pos="993"/>
        </w:tabs>
        <w:adjustRightInd w:val="0"/>
        <w:jc w:val="both"/>
        <w:textAlignment w:val="baseline"/>
        <w:rPr>
          <w:color w:val="404040"/>
          <w:sz w:val="22"/>
          <w:szCs w:val="22"/>
          <w:lang w:val="hr-HR"/>
        </w:rPr>
      </w:pPr>
    </w:p>
    <w:p w14:paraId="2A013E17"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(1) Planskim rješenjima se na području obuhvata Plana planira priključenje građevina na prometnu i drugu infrastrukturu. </w:t>
      </w:r>
    </w:p>
    <w:p w14:paraId="0CB7B9B2" w14:textId="77777777" w:rsidR="00693D24" w:rsidRPr="00787844" w:rsidRDefault="00693D24" w:rsidP="00693D24">
      <w:pPr>
        <w:tabs>
          <w:tab w:val="left" w:pos="993"/>
        </w:tabs>
        <w:adjustRightInd w:val="0"/>
        <w:jc w:val="both"/>
        <w:textAlignment w:val="baseline"/>
        <w:rPr>
          <w:color w:val="404040"/>
          <w:sz w:val="22"/>
          <w:szCs w:val="22"/>
          <w:lang w:val="hr-HR"/>
        </w:rPr>
      </w:pPr>
    </w:p>
    <w:p w14:paraId="7F5BA41F"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(2) Građevna čestica mora imati priključak na javnu prometnu površinu neposredno ili putem pristupne prometne površine.</w:t>
      </w:r>
    </w:p>
    <w:p w14:paraId="79B43DE2" w14:textId="77777777" w:rsidR="00693D24" w:rsidRPr="00787844" w:rsidRDefault="00693D24" w:rsidP="00693D24">
      <w:pPr>
        <w:tabs>
          <w:tab w:val="left" w:pos="993"/>
        </w:tabs>
        <w:adjustRightInd w:val="0"/>
        <w:jc w:val="both"/>
        <w:textAlignment w:val="baseline"/>
        <w:rPr>
          <w:color w:val="404040"/>
          <w:sz w:val="22"/>
          <w:szCs w:val="22"/>
          <w:lang w:val="hr-HR"/>
        </w:rPr>
      </w:pPr>
    </w:p>
    <w:p w14:paraId="12B6F46D"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(3) Prometna površina je površina javne namjene ili površina u vlasništvu vlasnika građevnih čestica ili površina na kojoj je osnovano pravo služnosti prolaza a kojom se osigurava pristup do građevnih čestica.</w:t>
      </w:r>
    </w:p>
    <w:p w14:paraId="0FCBADAD" w14:textId="77777777" w:rsidR="00693D24" w:rsidRPr="00787844" w:rsidRDefault="00693D24" w:rsidP="00693D24">
      <w:pPr>
        <w:rPr>
          <w:color w:val="404040"/>
          <w:sz w:val="22"/>
          <w:szCs w:val="22"/>
          <w:lang w:val="hr-HR"/>
        </w:rPr>
      </w:pPr>
    </w:p>
    <w:p w14:paraId="13D2828B" w14:textId="77777777" w:rsidR="00693D24" w:rsidRPr="00787844" w:rsidRDefault="00693D24" w:rsidP="00693D24">
      <w:pPr>
        <w:rPr>
          <w:color w:val="404040"/>
          <w:sz w:val="22"/>
          <w:szCs w:val="22"/>
          <w:lang w:val="hr-HR"/>
        </w:rPr>
      </w:pPr>
      <w:r w:rsidRPr="00787844">
        <w:rPr>
          <w:color w:val="404040"/>
          <w:sz w:val="22"/>
          <w:szCs w:val="22"/>
          <w:lang w:val="hr-HR"/>
        </w:rPr>
        <w:lastRenderedPageBreak/>
        <w:t>(4) Pristup sa građevne čestice na prometnu površinu omogućava se duž regulacijskog pravca, u skladu s ovim Planom.</w:t>
      </w:r>
    </w:p>
    <w:p w14:paraId="0DE6C6EC" w14:textId="77777777" w:rsidR="00693D24" w:rsidRPr="00787844" w:rsidRDefault="00693D24" w:rsidP="00693D24">
      <w:pPr>
        <w:rPr>
          <w:color w:val="404040"/>
          <w:sz w:val="22"/>
          <w:szCs w:val="22"/>
          <w:lang w:val="hr-HR"/>
        </w:rPr>
      </w:pPr>
    </w:p>
    <w:p w14:paraId="6969F697"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2125FB2A" w14:textId="77777777" w:rsidR="00693D24" w:rsidRPr="00787844" w:rsidRDefault="00693D24" w:rsidP="00693D24">
      <w:pPr>
        <w:rPr>
          <w:color w:val="404040"/>
          <w:sz w:val="22"/>
          <w:szCs w:val="22"/>
          <w:lang w:val="hr-HR"/>
        </w:rPr>
      </w:pPr>
    </w:p>
    <w:p w14:paraId="49213AD9" w14:textId="77777777" w:rsidR="00693D24" w:rsidRPr="00787844" w:rsidRDefault="00693D24" w:rsidP="00693D24">
      <w:pPr>
        <w:rPr>
          <w:i/>
          <w:color w:val="404040"/>
          <w:sz w:val="22"/>
          <w:szCs w:val="22"/>
          <w:lang w:val="hr-HR"/>
        </w:rPr>
      </w:pPr>
      <w:r w:rsidRPr="00787844">
        <w:rPr>
          <w:i/>
          <w:color w:val="404040"/>
          <w:sz w:val="22"/>
          <w:szCs w:val="22"/>
          <w:lang w:val="hr-HR"/>
        </w:rPr>
        <w:t>PRIKLJUČENJE GRAĐEVINE NA KOMUNALNU I DRUGU INFRASTRUKTURU</w:t>
      </w:r>
    </w:p>
    <w:p w14:paraId="1ADB6057" w14:textId="77777777" w:rsidR="00693D24" w:rsidRPr="00787844" w:rsidRDefault="00693D24" w:rsidP="00693D24">
      <w:pPr>
        <w:rPr>
          <w:color w:val="404040"/>
          <w:sz w:val="22"/>
          <w:szCs w:val="22"/>
          <w:lang w:val="hr-HR"/>
        </w:rPr>
      </w:pPr>
    </w:p>
    <w:p w14:paraId="6D0BA459"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(1) Građevine se obvezno priključuju na komunalnu i drugu infrastrukturu, tako da:</w:t>
      </w:r>
    </w:p>
    <w:p w14:paraId="72ACD3C1"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ab/>
        <w:t xml:space="preserve">- da imaju mogućnost priključenja na sustav ili građevine za odvodnju otpadnih </w:t>
      </w:r>
      <w:r w:rsidRPr="00787844">
        <w:rPr>
          <w:color w:val="404040"/>
          <w:sz w:val="22"/>
          <w:szCs w:val="22"/>
          <w:lang w:val="hr-HR"/>
        </w:rPr>
        <w:tab/>
        <w:t>voda,</w:t>
      </w:r>
    </w:p>
    <w:p w14:paraId="6B4482D4"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ab/>
        <w:t>- imaju propisani broj parkirališnih mjesta,</w:t>
      </w:r>
    </w:p>
    <w:p w14:paraId="3E5BF8A0"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ab/>
        <w:t>- imaju mogućnost priključenja na vodovod,</w:t>
      </w:r>
    </w:p>
    <w:p w14:paraId="695DE478"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ab/>
        <w:t>- imaju mogućnost priključenja na nisko naponsku električnu mrežu,</w:t>
      </w:r>
    </w:p>
    <w:p w14:paraId="5212C156"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na način i prema uvjetima određenim ovim odredbama, propisima, općim aktima o uvjetima priključivanja te posebnim uvjetima koji se utvrđuju u postupku ishođenja odobrenja za građenje odnosno postupku priključivanja.</w:t>
      </w:r>
    </w:p>
    <w:p w14:paraId="348FCFBE" w14:textId="77777777" w:rsidR="00693D24" w:rsidRPr="00787844" w:rsidRDefault="00693D24" w:rsidP="00693D24">
      <w:pPr>
        <w:tabs>
          <w:tab w:val="left" w:pos="993"/>
        </w:tabs>
        <w:adjustRightInd w:val="0"/>
        <w:jc w:val="both"/>
        <w:textAlignment w:val="baseline"/>
        <w:rPr>
          <w:color w:val="404040"/>
          <w:sz w:val="22"/>
          <w:szCs w:val="22"/>
          <w:lang w:val="hr-HR"/>
        </w:rPr>
      </w:pPr>
    </w:p>
    <w:p w14:paraId="0C217B27"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(2) Obveza priključivanja na komunalnu i drugu infrastrukturu iz stavka 1. ovoga članka odnosi se i na već izgrađene građevine, a nakon što se stekne mogućnost njihova priključenja na tu komunalnu i drugu infrastrukturu.</w:t>
      </w:r>
    </w:p>
    <w:p w14:paraId="7B7E3373" w14:textId="77777777" w:rsidR="00693D24" w:rsidRPr="00787844" w:rsidRDefault="00693D24" w:rsidP="00693D24">
      <w:pPr>
        <w:tabs>
          <w:tab w:val="left" w:pos="993"/>
        </w:tabs>
        <w:adjustRightInd w:val="0"/>
        <w:jc w:val="both"/>
        <w:textAlignment w:val="baseline"/>
        <w:rPr>
          <w:color w:val="404040"/>
          <w:sz w:val="22"/>
          <w:szCs w:val="22"/>
          <w:lang w:val="hr-HR"/>
        </w:rPr>
      </w:pPr>
    </w:p>
    <w:p w14:paraId="3388AA08"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(3) Odredbe iz stavka 1. ne odnose se na građevne čestice za koje po njihovoj prirodi nije nužno opremanje svim vrstama komunalne i druge infrastrukture kao što građevine niskogradnje, zelene površine i sl.</w:t>
      </w:r>
    </w:p>
    <w:p w14:paraId="1CEFB413" w14:textId="77777777" w:rsidR="00693D24" w:rsidRPr="00787844" w:rsidRDefault="00693D24" w:rsidP="00693D24">
      <w:pPr>
        <w:rPr>
          <w:color w:val="404040"/>
          <w:sz w:val="22"/>
          <w:szCs w:val="22"/>
          <w:lang w:val="hr-HR"/>
        </w:rPr>
      </w:pPr>
    </w:p>
    <w:p w14:paraId="32DBF51A" w14:textId="77777777" w:rsidR="00693D24" w:rsidRPr="00787844" w:rsidRDefault="00693D24" w:rsidP="00693D24">
      <w:pPr>
        <w:rPr>
          <w:color w:val="404040"/>
          <w:sz w:val="22"/>
          <w:szCs w:val="22"/>
          <w:lang w:val="hr-HR"/>
        </w:rPr>
      </w:pPr>
      <w:r w:rsidRPr="00787844">
        <w:rPr>
          <w:color w:val="404040"/>
          <w:sz w:val="22"/>
          <w:szCs w:val="22"/>
          <w:lang w:val="hr-HR"/>
        </w:rPr>
        <w:t>PARKIRALIŠNA MJESTA</w:t>
      </w:r>
    </w:p>
    <w:p w14:paraId="3B56A2C3" w14:textId="77777777" w:rsidR="00693D24" w:rsidRPr="00787844" w:rsidRDefault="00693D24" w:rsidP="00693D24">
      <w:pPr>
        <w:rPr>
          <w:color w:val="404040"/>
          <w:sz w:val="22"/>
          <w:szCs w:val="22"/>
          <w:lang w:val="hr-HR"/>
        </w:rPr>
      </w:pPr>
    </w:p>
    <w:p w14:paraId="05AEF526"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23FF7245" w14:textId="77777777" w:rsidR="00693D24" w:rsidRPr="00787844" w:rsidRDefault="00693D24" w:rsidP="00693D24">
      <w:pPr>
        <w:rPr>
          <w:color w:val="404040"/>
          <w:sz w:val="22"/>
          <w:szCs w:val="22"/>
          <w:lang w:val="hr-HR"/>
        </w:rPr>
      </w:pPr>
    </w:p>
    <w:p w14:paraId="19CF9523"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r w:rsidRPr="00787844">
        <w:rPr>
          <w:rFonts w:ascii="Times New Roman" w:hAnsi="Times New Roman"/>
          <w:color w:val="404040"/>
          <w:szCs w:val="22"/>
          <w:lang w:val="hr-HR"/>
        </w:rPr>
        <w:t>(1) Potrebna parkirališna mjesta osiguravaju se na vlastitoj građevnoj čestici građevine.</w:t>
      </w:r>
    </w:p>
    <w:p w14:paraId="4B9931E9"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4F1C9B73"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(2) Za građevnu česticu se broj parkirališnih/garažnih mjesta za osobna vozila određuje na slijedeći način:</w:t>
      </w:r>
    </w:p>
    <w:p w14:paraId="17846285" w14:textId="77777777" w:rsidR="00693D24" w:rsidRPr="00787844" w:rsidRDefault="00693D24" w:rsidP="00693D24">
      <w:pPr>
        <w:tabs>
          <w:tab w:val="left" w:pos="993"/>
        </w:tabs>
        <w:adjustRightInd w:val="0"/>
        <w:jc w:val="both"/>
        <w:textAlignment w:val="baseline"/>
        <w:rPr>
          <w:color w:val="404040"/>
          <w:sz w:val="22"/>
          <w:szCs w:val="22"/>
          <w:lang w:val="hr-HR"/>
        </w:rPr>
      </w:pPr>
    </w:p>
    <w:p w14:paraId="4CC456B1" w14:textId="77777777" w:rsidR="00693D24" w:rsidRPr="00787844" w:rsidRDefault="00693D24" w:rsidP="00693D24">
      <w:pPr>
        <w:jc w:val="both"/>
        <w:rPr>
          <w:color w:val="404040"/>
          <w:sz w:val="22"/>
          <w:szCs w:val="22"/>
          <w:lang w:val="hr-HR"/>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0"/>
        <w:gridCol w:w="4320"/>
      </w:tblGrid>
      <w:tr w:rsidR="00693D24" w:rsidRPr="00787844" w14:paraId="110E775C" w14:textId="77777777" w:rsidTr="00693D24">
        <w:tc>
          <w:tcPr>
            <w:tcW w:w="4410" w:type="dxa"/>
            <w:tcBorders>
              <w:bottom w:val="double" w:sz="4" w:space="0" w:color="auto"/>
              <w:right w:val="double" w:sz="4" w:space="0" w:color="auto"/>
            </w:tcBorders>
          </w:tcPr>
          <w:p w14:paraId="233E9DFE" w14:textId="77777777" w:rsidR="00693D24" w:rsidRPr="00787844" w:rsidRDefault="00693D24" w:rsidP="00693D24">
            <w:pPr>
              <w:rPr>
                <w:b/>
                <w:color w:val="404040"/>
                <w:sz w:val="22"/>
                <w:szCs w:val="22"/>
                <w:lang w:val="hr-HR"/>
              </w:rPr>
            </w:pPr>
            <w:r w:rsidRPr="00787844">
              <w:rPr>
                <w:b/>
                <w:color w:val="404040"/>
                <w:sz w:val="22"/>
                <w:szCs w:val="22"/>
                <w:lang w:val="hr-HR"/>
              </w:rPr>
              <w:t>NAMJENA</w:t>
            </w:r>
          </w:p>
        </w:tc>
        <w:tc>
          <w:tcPr>
            <w:tcW w:w="4320" w:type="dxa"/>
            <w:tcBorders>
              <w:left w:val="nil"/>
              <w:bottom w:val="double" w:sz="4" w:space="0" w:color="auto"/>
            </w:tcBorders>
          </w:tcPr>
          <w:p w14:paraId="343FDD02" w14:textId="77777777" w:rsidR="00693D24" w:rsidRPr="00787844" w:rsidRDefault="00693D24" w:rsidP="00693D24">
            <w:pPr>
              <w:rPr>
                <w:b/>
                <w:color w:val="404040"/>
                <w:sz w:val="22"/>
                <w:szCs w:val="22"/>
                <w:lang w:val="hr-HR"/>
              </w:rPr>
            </w:pPr>
            <w:r w:rsidRPr="00787844">
              <w:rPr>
                <w:b/>
                <w:color w:val="404040"/>
                <w:sz w:val="22"/>
                <w:szCs w:val="22"/>
                <w:lang w:val="hr-HR"/>
              </w:rPr>
              <w:t>BROJ PARKIRNIH MJESTA (PM)</w:t>
            </w:r>
          </w:p>
        </w:tc>
      </w:tr>
      <w:tr w:rsidR="00693D24" w:rsidRPr="00787844" w14:paraId="0A224699" w14:textId="77777777" w:rsidTr="00693D24">
        <w:tc>
          <w:tcPr>
            <w:tcW w:w="4410" w:type="dxa"/>
            <w:tcBorders>
              <w:top w:val="double" w:sz="4" w:space="0" w:color="auto"/>
              <w:right w:val="double" w:sz="4" w:space="0" w:color="auto"/>
            </w:tcBorders>
          </w:tcPr>
          <w:p w14:paraId="7305D1E5" w14:textId="77777777" w:rsidR="00693D24" w:rsidRPr="00787844" w:rsidRDefault="00693D24" w:rsidP="00693D24">
            <w:pPr>
              <w:rPr>
                <w:color w:val="404040"/>
                <w:sz w:val="22"/>
                <w:szCs w:val="22"/>
                <w:lang w:val="hr-HR"/>
              </w:rPr>
            </w:pPr>
            <w:r w:rsidRPr="00787844">
              <w:rPr>
                <w:color w:val="404040"/>
                <w:sz w:val="22"/>
                <w:szCs w:val="22"/>
                <w:lang w:val="hr-HR"/>
              </w:rPr>
              <w:t xml:space="preserve">Stambena </w:t>
            </w:r>
          </w:p>
        </w:tc>
        <w:tc>
          <w:tcPr>
            <w:tcW w:w="4320" w:type="dxa"/>
            <w:tcBorders>
              <w:top w:val="double" w:sz="4" w:space="0" w:color="auto"/>
              <w:left w:val="nil"/>
            </w:tcBorders>
          </w:tcPr>
          <w:p w14:paraId="4152375A" w14:textId="77777777" w:rsidR="00693D24" w:rsidRPr="00787844" w:rsidRDefault="00693D24" w:rsidP="00693D24">
            <w:pPr>
              <w:rPr>
                <w:color w:val="404040"/>
                <w:sz w:val="22"/>
                <w:szCs w:val="22"/>
                <w:lang w:val="hr-HR"/>
              </w:rPr>
            </w:pPr>
            <w:r w:rsidRPr="00787844">
              <w:rPr>
                <w:color w:val="404040"/>
                <w:sz w:val="22"/>
                <w:szCs w:val="22"/>
                <w:lang w:val="hr-HR"/>
              </w:rPr>
              <w:t>1,5 PM po stambenoj jedinici (stan, apartman)</w:t>
            </w:r>
          </w:p>
        </w:tc>
      </w:tr>
      <w:tr w:rsidR="00693D24" w:rsidRPr="00787844" w14:paraId="16F11DAD" w14:textId="77777777" w:rsidTr="00693D24">
        <w:tc>
          <w:tcPr>
            <w:tcW w:w="4410" w:type="dxa"/>
            <w:tcBorders>
              <w:right w:val="double" w:sz="4" w:space="0" w:color="auto"/>
            </w:tcBorders>
          </w:tcPr>
          <w:p w14:paraId="5FFB1952" w14:textId="77777777" w:rsidR="00693D24" w:rsidRPr="00787844" w:rsidRDefault="00693D24" w:rsidP="00693D24">
            <w:pPr>
              <w:rPr>
                <w:color w:val="404040"/>
                <w:sz w:val="22"/>
                <w:szCs w:val="22"/>
                <w:lang w:val="hr-HR"/>
              </w:rPr>
            </w:pPr>
            <w:r w:rsidRPr="00787844">
              <w:rPr>
                <w:color w:val="404040"/>
                <w:sz w:val="22"/>
                <w:szCs w:val="22"/>
                <w:lang w:val="hr-HR"/>
              </w:rPr>
              <w:t>Trgovine, apoteke, usluge, uredski prostori servis, liječničke ordinacije, predškolski odgoj i sl.</w:t>
            </w:r>
          </w:p>
        </w:tc>
        <w:tc>
          <w:tcPr>
            <w:tcW w:w="4320" w:type="dxa"/>
            <w:tcBorders>
              <w:left w:val="nil"/>
            </w:tcBorders>
          </w:tcPr>
          <w:p w14:paraId="3F075267" w14:textId="77777777" w:rsidR="00693D24" w:rsidRPr="00787844" w:rsidRDefault="00693D24" w:rsidP="00693D24">
            <w:pPr>
              <w:rPr>
                <w:color w:val="404040"/>
                <w:sz w:val="22"/>
                <w:szCs w:val="22"/>
                <w:lang w:val="hr-HR"/>
              </w:rPr>
            </w:pPr>
            <w:r w:rsidRPr="00787844">
              <w:rPr>
                <w:color w:val="404040"/>
                <w:sz w:val="22"/>
                <w:szCs w:val="22"/>
                <w:lang w:val="hr-HR"/>
              </w:rPr>
              <w:t>1 parkirno mjesto na 30 m2 poslovnog prostora</w:t>
            </w:r>
          </w:p>
        </w:tc>
      </w:tr>
      <w:tr w:rsidR="00693D24" w:rsidRPr="00787844" w14:paraId="61C3B812" w14:textId="77777777" w:rsidTr="00693D24">
        <w:tc>
          <w:tcPr>
            <w:tcW w:w="4410" w:type="dxa"/>
            <w:tcBorders>
              <w:right w:val="double" w:sz="4" w:space="0" w:color="auto"/>
            </w:tcBorders>
          </w:tcPr>
          <w:p w14:paraId="3B0C2AAC" w14:textId="77777777" w:rsidR="00693D24" w:rsidRPr="00787844" w:rsidRDefault="00693D24" w:rsidP="00693D24">
            <w:pPr>
              <w:rPr>
                <w:color w:val="404040"/>
                <w:sz w:val="22"/>
                <w:szCs w:val="22"/>
                <w:lang w:val="hr-HR"/>
              </w:rPr>
            </w:pPr>
            <w:r w:rsidRPr="00787844">
              <w:rPr>
                <w:color w:val="404040"/>
                <w:sz w:val="22"/>
                <w:szCs w:val="22"/>
                <w:lang w:val="hr-HR"/>
              </w:rPr>
              <w:t>Proizvodne djelatnosti</w:t>
            </w:r>
          </w:p>
        </w:tc>
        <w:tc>
          <w:tcPr>
            <w:tcW w:w="4320" w:type="dxa"/>
            <w:tcBorders>
              <w:left w:val="nil"/>
            </w:tcBorders>
          </w:tcPr>
          <w:p w14:paraId="5CCDE47F" w14:textId="77777777" w:rsidR="00693D24" w:rsidRPr="00787844" w:rsidRDefault="00693D24" w:rsidP="00693D24">
            <w:pPr>
              <w:rPr>
                <w:color w:val="404040"/>
                <w:sz w:val="22"/>
                <w:szCs w:val="22"/>
                <w:lang w:val="hr-HR"/>
              </w:rPr>
            </w:pPr>
            <w:r w:rsidRPr="00787844">
              <w:rPr>
                <w:color w:val="404040"/>
                <w:sz w:val="22"/>
                <w:szCs w:val="22"/>
                <w:lang w:val="hr-HR"/>
              </w:rPr>
              <w:t>1 parkirno mjesto na 100 m2 poslovnog prostora</w:t>
            </w:r>
          </w:p>
        </w:tc>
      </w:tr>
      <w:tr w:rsidR="00693D24" w:rsidRPr="00787844" w14:paraId="3691DF29" w14:textId="77777777" w:rsidTr="00693D24">
        <w:tc>
          <w:tcPr>
            <w:tcW w:w="4410" w:type="dxa"/>
            <w:tcBorders>
              <w:right w:val="double" w:sz="4" w:space="0" w:color="auto"/>
            </w:tcBorders>
          </w:tcPr>
          <w:p w14:paraId="2C7985DF" w14:textId="77777777" w:rsidR="00693D24" w:rsidRPr="00787844" w:rsidRDefault="00693D24" w:rsidP="00693D24">
            <w:pPr>
              <w:rPr>
                <w:color w:val="404040"/>
                <w:sz w:val="22"/>
                <w:szCs w:val="22"/>
                <w:lang w:val="hr-HR"/>
              </w:rPr>
            </w:pPr>
            <w:r w:rsidRPr="00787844">
              <w:rPr>
                <w:color w:val="404040"/>
                <w:sz w:val="22"/>
                <w:szCs w:val="22"/>
                <w:lang w:val="hr-HR"/>
              </w:rPr>
              <w:t>Restorani , ugostiteljski objekti i sl.</w:t>
            </w:r>
          </w:p>
        </w:tc>
        <w:tc>
          <w:tcPr>
            <w:tcW w:w="4320" w:type="dxa"/>
            <w:tcBorders>
              <w:left w:val="nil"/>
            </w:tcBorders>
          </w:tcPr>
          <w:p w14:paraId="4D11951A" w14:textId="77777777" w:rsidR="00693D24" w:rsidRPr="00787844" w:rsidRDefault="00693D24" w:rsidP="00693D24">
            <w:pPr>
              <w:rPr>
                <w:color w:val="404040"/>
                <w:sz w:val="22"/>
                <w:szCs w:val="22"/>
                <w:lang w:val="hr-HR"/>
              </w:rPr>
            </w:pPr>
            <w:r w:rsidRPr="00787844">
              <w:rPr>
                <w:color w:val="404040"/>
                <w:sz w:val="22"/>
                <w:szCs w:val="22"/>
                <w:lang w:val="hr-HR"/>
              </w:rPr>
              <w:t>1 parkirno mjesto na 8 sjedećih ili stajaćih mjesta</w:t>
            </w:r>
          </w:p>
        </w:tc>
      </w:tr>
      <w:tr w:rsidR="00693D24" w:rsidRPr="00787844" w14:paraId="74F1F1FB" w14:textId="77777777" w:rsidTr="00693D24">
        <w:tc>
          <w:tcPr>
            <w:tcW w:w="4410" w:type="dxa"/>
            <w:tcBorders>
              <w:right w:val="double" w:sz="4" w:space="0" w:color="auto"/>
            </w:tcBorders>
          </w:tcPr>
          <w:p w14:paraId="152B0422" w14:textId="77777777" w:rsidR="00693D24" w:rsidRPr="00787844" w:rsidRDefault="00693D24" w:rsidP="00693D24">
            <w:pPr>
              <w:rPr>
                <w:color w:val="404040"/>
                <w:sz w:val="22"/>
                <w:szCs w:val="22"/>
                <w:lang w:val="hr-HR"/>
              </w:rPr>
            </w:pPr>
            <w:r w:rsidRPr="00787844">
              <w:rPr>
                <w:color w:val="404040"/>
                <w:sz w:val="22"/>
                <w:szCs w:val="22"/>
                <w:lang w:val="hr-HR"/>
              </w:rPr>
              <w:t>Ugostiteljski smještaj</w:t>
            </w:r>
          </w:p>
        </w:tc>
        <w:tc>
          <w:tcPr>
            <w:tcW w:w="4320" w:type="dxa"/>
            <w:tcBorders>
              <w:left w:val="nil"/>
            </w:tcBorders>
          </w:tcPr>
          <w:p w14:paraId="2E4A56D5" w14:textId="77777777" w:rsidR="00693D24" w:rsidRPr="00787844" w:rsidRDefault="00693D24" w:rsidP="00693D24">
            <w:pPr>
              <w:rPr>
                <w:color w:val="404040"/>
                <w:sz w:val="22"/>
                <w:szCs w:val="22"/>
                <w:lang w:val="hr-HR"/>
              </w:rPr>
            </w:pPr>
            <w:r w:rsidRPr="00787844">
              <w:rPr>
                <w:color w:val="404040"/>
                <w:sz w:val="22"/>
                <w:szCs w:val="22"/>
                <w:lang w:val="hr-HR"/>
              </w:rPr>
              <w:t>1 parkirno mjesto na jednu smještajnu jedinicu, ovisno od kategorije smještaja</w:t>
            </w:r>
          </w:p>
        </w:tc>
      </w:tr>
    </w:tbl>
    <w:p w14:paraId="00DD2AC4" w14:textId="77777777" w:rsidR="00693D24" w:rsidRPr="00787844" w:rsidRDefault="00693D24" w:rsidP="00693D24">
      <w:pPr>
        <w:rPr>
          <w:color w:val="404040"/>
          <w:sz w:val="22"/>
          <w:szCs w:val="22"/>
          <w:lang w:val="hr-HR"/>
        </w:rPr>
      </w:pPr>
    </w:p>
    <w:p w14:paraId="3FBE48FE"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(3) Za posjetioce je na području obuhvata ovoga Plana osigurano do 12 parkirnih mjesta na označenom javnom parkiralištu za paralelno parkiranje.</w:t>
      </w:r>
    </w:p>
    <w:p w14:paraId="0202FD10" w14:textId="77777777" w:rsidR="00693D24" w:rsidRPr="00787844" w:rsidRDefault="00693D24" w:rsidP="00693D24">
      <w:pPr>
        <w:tabs>
          <w:tab w:val="left" w:pos="993"/>
        </w:tabs>
        <w:adjustRightInd w:val="0"/>
        <w:jc w:val="both"/>
        <w:textAlignment w:val="baseline"/>
        <w:rPr>
          <w:color w:val="404040"/>
          <w:sz w:val="22"/>
          <w:szCs w:val="22"/>
          <w:lang w:val="hr-HR"/>
        </w:rPr>
      </w:pPr>
    </w:p>
    <w:p w14:paraId="47B30403"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(4) Parkirališna mjesta su minimalnih dimenzija 5 x 2,5 m (5x2m za paralelno parkiranje), a njihov maksimalni uzdužni i poprečni nagib je 5%.</w:t>
      </w:r>
    </w:p>
    <w:p w14:paraId="39ADBF95" w14:textId="77777777" w:rsidR="00693D24" w:rsidRPr="00787844" w:rsidRDefault="00693D24" w:rsidP="00693D24">
      <w:pPr>
        <w:tabs>
          <w:tab w:val="left" w:pos="993"/>
        </w:tabs>
        <w:adjustRightInd w:val="0"/>
        <w:jc w:val="both"/>
        <w:textAlignment w:val="baseline"/>
        <w:rPr>
          <w:color w:val="404040"/>
          <w:sz w:val="22"/>
          <w:szCs w:val="22"/>
          <w:lang w:val="hr-HR"/>
        </w:rPr>
      </w:pPr>
    </w:p>
    <w:p w14:paraId="599B9576"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(4) Površina parkirališta se može urediti obradom površina raznim pokrivnim materijalima, ozeleniti i opremiti lakim nadstrešnicama, pergolama, solarnim panelima i dr., radi zaštite od atmosferskih utjecaja.</w:t>
      </w:r>
    </w:p>
    <w:p w14:paraId="40C1C402" w14:textId="77777777" w:rsidR="00693D24" w:rsidRPr="00787844" w:rsidRDefault="00693D24" w:rsidP="00693D24">
      <w:pPr>
        <w:tabs>
          <w:tab w:val="left" w:pos="993"/>
        </w:tabs>
        <w:adjustRightInd w:val="0"/>
        <w:jc w:val="both"/>
        <w:textAlignment w:val="baseline"/>
        <w:rPr>
          <w:color w:val="404040"/>
          <w:sz w:val="22"/>
          <w:szCs w:val="22"/>
          <w:lang w:val="hr-HR"/>
        </w:rPr>
      </w:pPr>
    </w:p>
    <w:p w14:paraId="64894908" w14:textId="77777777" w:rsidR="00693D24" w:rsidRPr="00787844" w:rsidRDefault="00693D24" w:rsidP="00693D24">
      <w:pPr>
        <w:tabs>
          <w:tab w:val="left" w:pos="993"/>
        </w:tabs>
        <w:adjustRightInd w:val="0"/>
        <w:jc w:val="both"/>
        <w:textAlignment w:val="baseline"/>
        <w:rPr>
          <w:color w:val="404040"/>
          <w:sz w:val="22"/>
          <w:szCs w:val="22"/>
          <w:lang w:val="hr-HR"/>
        </w:rPr>
      </w:pPr>
    </w:p>
    <w:p w14:paraId="01C39C9D"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NAČIN SPRJEČAVANJA NEPOVOLJNOG UTJECAJA NA OKOLIŠ   </w:t>
      </w:r>
    </w:p>
    <w:p w14:paraId="485BEB4E" w14:textId="77777777" w:rsidR="00693D24" w:rsidRPr="00787844" w:rsidRDefault="00693D24" w:rsidP="00693D24">
      <w:pPr>
        <w:tabs>
          <w:tab w:val="left" w:pos="993"/>
        </w:tabs>
        <w:adjustRightInd w:val="0"/>
        <w:jc w:val="both"/>
        <w:textAlignment w:val="baseline"/>
        <w:rPr>
          <w:color w:val="404040"/>
          <w:sz w:val="22"/>
          <w:szCs w:val="22"/>
          <w:lang w:val="hr-HR"/>
        </w:rPr>
      </w:pPr>
    </w:p>
    <w:p w14:paraId="095EF8FE"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B82D0BD" w14:textId="77777777" w:rsidR="00693D24" w:rsidRPr="00787844" w:rsidRDefault="00693D24" w:rsidP="00693D24">
      <w:pPr>
        <w:tabs>
          <w:tab w:val="left" w:pos="993"/>
        </w:tabs>
        <w:adjustRightInd w:val="0"/>
        <w:jc w:val="both"/>
        <w:textAlignment w:val="baseline"/>
        <w:rPr>
          <w:color w:val="404040"/>
          <w:sz w:val="22"/>
          <w:szCs w:val="22"/>
          <w:lang w:val="hr-HR"/>
        </w:rPr>
      </w:pPr>
    </w:p>
    <w:p w14:paraId="048E9970"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(1) Područje obuhvata Plana, kao i cjelokupno područje Općine Brtonigla-Verteneglio predstavlja izuzetnu, u značajnoj mjeri očuvanu ambijentalnu vrijednost koja se čuva i štiti sveukupnim planskim rješenjem.</w:t>
      </w:r>
    </w:p>
    <w:p w14:paraId="6DA108B2" w14:textId="77777777" w:rsidR="00693D24" w:rsidRPr="00787844" w:rsidRDefault="00693D24" w:rsidP="00693D24">
      <w:pPr>
        <w:tabs>
          <w:tab w:val="left" w:pos="993"/>
        </w:tabs>
        <w:adjustRightInd w:val="0"/>
        <w:jc w:val="both"/>
        <w:textAlignment w:val="baseline"/>
        <w:rPr>
          <w:color w:val="404040"/>
          <w:sz w:val="22"/>
          <w:szCs w:val="22"/>
          <w:lang w:val="hr-HR"/>
        </w:rPr>
      </w:pPr>
    </w:p>
    <w:p w14:paraId="55D7788B"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(2) Planska rješenja su izrađena na principima racionalnog korištenja građevinskog zemljišta, uz odabir primjerenih namjena površina i načina gradnje planiranih građevina, nastojeći ne mijenjati postojeće ambijentalne vrijednosti.</w:t>
      </w:r>
    </w:p>
    <w:p w14:paraId="46384B48" w14:textId="77777777" w:rsidR="00693D24" w:rsidRPr="00787844" w:rsidRDefault="00693D24" w:rsidP="00693D24">
      <w:pPr>
        <w:tabs>
          <w:tab w:val="left" w:pos="993"/>
        </w:tabs>
        <w:adjustRightInd w:val="0"/>
        <w:jc w:val="both"/>
        <w:textAlignment w:val="baseline"/>
        <w:rPr>
          <w:color w:val="404040"/>
          <w:sz w:val="22"/>
          <w:szCs w:val="22"/>
          <w:lang w:val="hr-HR"/>
        </w:rPr>
      </w:pPr>
    </w:p>
    <w:p w14:paraId="78ACDA60"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(3) Ostali uvjeti za sprječavanje nepovoljnog utjecaja na okoliš definirani su odgovarajućim poglavljima ovih odredbi, a osobito poglavljem  9. Mjere sprječavanja nepovoljna utjecaja na okoliš.</w:t>
      </w:r>
    </w:p>
    <w:p w14:paraId="1A42912F" w14:textId="77777777" w:rsidR="00693D24" w:rsidRPr="00787844" w:rsidRDefault="00693D24" w:rsidP="00693D24">
      <w:pPr>
        <w:tabs>
          <w:tab w:val="left" w:pos="993"/>
        </w:tabs>
        <w:adjustRightInd w:val="0"/>
        <w:jc w:val="both"/>
        <w:textAlignment w:val="baseline"/>
        <w:rPr>
          <w:color w:val="404040"/>
          <w:sz w:val="22"/>
          <w:szCs w:val="22"/>
          <w:lang w:val="hr-HR"/>
        </w:rPr>
      </w:pPr>
    </w:p>
    <w:p w14:paraId="06C878BE" w14:textId="77777777" w:rsidR="00693D24" w:rsidRPr="00787844" w:rsidRDefault="00693D24" w:rsidP="00693D24">
      <w:pPr>
        <w:rPr>
          <w:color w:val="404040"/>
          <w:sz w:val="22"/>
          <w:szCs w:val="22"/>
          <w:lang w:val="hr-HR"/>
        </w:rPr>
      </w:pPr>
      <w:r w:rsidRPr="00787844">
        <w:rPr>
          <w:color w:val="404040"/>
          <w:sz w:val="22"/>
          <w:szCs w:val="22"/>
          <w:lang w:val="hr-HR"/>
        </w:rPr>
        <w:t xml:space="preserve">UVJETI ZA PROVEDBU ZAHVATA U PROSTORU </w:t>
      </w:r>
    </w:p>
    <w:p w14:paraId="53CCBB22" w14:textId="77777777" w:rsidR="00693D24" w:rsidRPr="00787844" w:rsidRDefault="00693D24" w:rsidP="00693D24">
      <w:pPr>
        <w:tabs>
          <w:tab w:val="left" w:pos="993"/>
        </w:tabs>
        <w:adjustRightInd w:val="0"/>
        <w:jc w:val="both"/>
        <w:textAlignment w:val="baseline"/>
        <w:rPr>
          <w:color w:val="404040"/>
          <w:sz w:val="22"/>
          <w:szCs w:val="22"/>
          <w:lang w:val="hr-HR"/>
        </w:rPr>
      </w:pPr>
    </w:p>
    <w:p w14:paraId="7033E456"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1CBA10B" w14:textId="77777777" w:rsidR="00693D24" w:rsidRPr="00787844" w:rsidRDefault="00693D24" w:rsidP="00693D24">
      <w:pPr>
        <w:rPr>
          <w:color w:val="404040"/>
          <w:sz w:val="22"/>
          <w:szCs w:val="22"/>
          <w:lang w:val="hr-HR"/>
        </w:rPr>
      </w:pPr>
    </w:p>
    <w:p w14:paraId="4BEDE8C1" w14:textId="77777777" w:rsidR="00693D24" w:rsidRPr="00787844" w:rsidRDefault="00693D24" w:rsidP="00693D24">
      <w:pPr>
        <w:rPr>
          <w:color w:val="404040"/>
          <w:sz w:val="22"/>
          <w:szCs w:val="22"/>
          <w:lang w:val="hr-HR"/>
        </w:rPr>
      </w:pPr>
      <w:r w:rsidRPr="00787844">
        <w:rPr>
          <w:color w:val="404040"/>
          <w:sz w:val="22"/>
          <w:szCs w:val="22"/>
          <w:lang w:val="hr-HR"/>
        </w:rPr>
        <w:t>(1) Građevine na području obuhvata Plana mogu se graditi u fazama, u skladu sa zakonom i nisu ovim Planom ograničene u veličini minimalnog zahvata pojedinih faza, osim u propisanoj minimalnoj izgrađenosti građevne čestice..</w:t>
      </w:r>
    </w:p>
    <w:p w14:paraId="01071214" w14:textId="77777777" w:rsidR="00693D24" w:rsidRPr="00787844" w:rsidRDefault="00693D24" w:rsidP="00693D24">
      <w:pPr>
        <w:rPr>
          <w:color w:val="404040"/>
          <w:sz w:val="22"/>
          <w:szCs w:val="22"/>
          <w:lang w:val="hr-HR"/>
        </w:rPr>
      </w:pPr>
    </w:p>
    <w:p w14:paraId="074D3434" w14:textId="77777777" w:rsidR="00693D24" w:rsidRPr="00787844" w:rsidRDefault="00693D24" w:rsidP="00693D24">
      <w:pPr>
        <w:rPr>
          <w:color w:val="404040"/>
          <w:sz w:val="22"/>
          <w:szCs w:val="22"/>
          <w:lang w:val="hr-HR"/>
        </w:rPr>
      </w:pPr>
    </w:p>
    <w:p w14:paraId="37D86571" w14:textId="77777777" w:rsidR="00693D24" w:rsidRPr="00787844" w:rsidRDefault="00693D24" w:rsidP="00693D24">
      <w:pPr>
        <w:pStyle w:val="NormalWeb"/>
        <w:rPr>
          <w:b/>
          <w:color w:val="404040"/>
          <w:sz w:val="22"/>
          <w:szCs w:val="22"/>
        </w:rPr>
      </w:pPr>
      <w:r w:rsidRPr="00787844">
        <w:rPr>
          <w:b/>
          <w:color w:val="404040"/>
          <w:sz w:val="22"/>
          <w:szCs w:val="22"/>
        </w:rPr>
        <w:t xml:space="preserve">2. Uvjeti smještaja građevina gospodarskih djelatnosti </w:t>
      </w:r>
    </w:p>
    <w:p w14:paraId="03B86806"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547B6061" w14:textId="77777777" w:rsidR="00693D24" w:rsidRPr="00787844" w:rsidRDefault="00693D24" w:rsidP="00693D24">
      <w:pPr>
        <w:tabs>
          <w:tab w:val="left" w:pos="993"/>
        </w:tabs>
        <w:adjustRightInd w:val="0"/>
        <w:jc w:val="both"/>
        <w:textAlignment w:val="baseline"/>
        <w:rPr>
          <w:color w:val="404040"/>
          <w:sz w:val="22"/>
          <w:szCs w:val="22"/>
          <w:lang w:val="hr-HR"/>
        </w:rPr>
      </w:pPr>
    </w:p>
    <w:p w14:paraId="1C2D5DE7"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(1) </w:t>
      </w:r>
      <w:r w:rsidRPr="00787844">
        <w:rPr>
          <w:bCs/>
          <w:color w:val="404040"/>
          <w:sz w:val="22"/>
          <w:szCs w:val="22"/>
          <w:lang w:val="hr-HR"/>
        </w:rPr>
        <w:t>Uvjeti smještaja građevina gospodarskih djelatnosti</w:t>
      </w:r>
      <w:r w:rsidRPr="00787844">
        <w:rPr>
          <w:color w:val="404040"/>
          <w:sz w:val="22"/>
          <w:szCs w:val="22"/>
          <w:lang w:val="hr-HR"/>
        </w:rPr>
        <w:t xml:space="preserve"> u ovome Planu odnose se na uvjete gradnje građevina gospodarske namjene, unutar površine mješovite - pretežito stambene namjene, planske oznake M, a uvjeti smještaja su propisani odgovarajućim odredbama ovoga Plana za tu namjenu.</w:t>
      </w:r>
    </w:p>
    <w:p w14:paraId="137839A4" w14:textId="77777777" w:rsidR="00693D24" w:rsidRPr="00787844" w:rsidRDefault="00693D24" w:rsidP="00693D24">
      <w:pPr>
        <w:tabs>
          <w:tab w:val="left" w:pos="993"/>
        </w:tabs>
        <w:adjustRightInd w:val="0"/>
        <w:jc w:val="both"/>
        <w:textAlignment w:val="baseline"/>
        <w:rPr>
          <w:color w:val="404040"/>
          <w:sz w:val="22"/>
          <w:szCs w:val="22"/>
          <w:lang w:val="hr-HR"/>
        </w:rPr>
      </w:pPr>
    </w:p>
    <w:p w14:paraId="06481070" w14:textId="77777777" w:rsidR="00693D24" w:rsidRPr="00787844" w:rsidRDefault="00693D24" w:rsidP="00693D24">
      <w:pPr>
        <w:pStyle w:val="NormalWeb"/>
        <w:rPr>
          <w:b/>
          <w:color w:val="404040"/>
          <w:sz w:val="22"/>
          <w:szCs w:val="22"/>
        </w:rPr>
      </w:pPr>
      <w:r w:rsidRPr="00787844">
        <w:rPr>
          <w:b/>
          <w:color w:val="404040"/>
          <w:sz w:val="22"/>
          <w:szCs w:val="22"/>
        </w:rPr>
        <w:t xml:space="preserve">3. Uvjeti smještaja građevina društvenih djelatnosti </w:t>
      </w:r>
    </w:p>
    <w:p w14:paraId="15AB5396"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8B24C20" w14:textId="77777777" w:rsidR="00693D24" w:rsidRPr="00787844" w:rsidRDefault="00693D24" w:rsidP="00693D24">
      <w:pPr>
        <w:tabs>
          <w:tab w:val="left" w:pos="993"/>
        </w:tabs>
        <w:adjustRightInd w:val="0"/>
        <w:jc w:val="both"/>
        <w:textAlignment w:val="baseline"/>
        <w:rPr>
          <w:color w:val="404040"/>
          <w:sz w:val="22"/>
          <w:szCs w:val="22"/>
          <w:lang w:val="hr-HR"/>
        </w:rPr>
      </w:pPr>
    </w:p>
    <w:p w14:paraId="1B1F4F07"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(1) Smještaj građevina društvenih djelatnosti nije planiran na području obuhvata ovoga Plana.</w:t>
      </w:r>
    </w:p>
    <w:p w14:paraId="1B278C7F" w14:textId="77777777" w:rsidR="00693D24" w:rsidRPr="00787844" w:rsidRDefault="00693D24" w:rsidP="00693D24">
      <w:pPr>
        <w:pStyle w:val="NormalWeb"/>
        <w:rPr>
          <w:b/>
          <w:color w:val="404040"/>
          <w:sz w:val="22"/>
          <w:szCs w:val="22"/>
          <w:lang w:val="it-IT"/>
        </w:rPr>
      </w:pPr>
      <w:r w:rsidRPr="00787844">
        <w:rPr>
          <w:b/>
          <w:color w:val="404040"/>
          <w:sz w:val="22"/>
          <w:szCs w:val="22"/>
          <w:lang w:val="it-IT"/>
        </w:rPr>
        <w:t xml:space="preserve">4. Uvjeti i način gradnje stambenih građevina </w:t>
      </w:r>
    </w:p>
    <w:p w14:paraId="5745AC84"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26F82FA0" w14:textId="77777777" w:rsidR="00693D24" w:rsidRPr="00787844" w:rsidRDefault="00693D24" w:rsidP="00693D24">
      <w:pPr>
        <w:rPr>
          <w:color w:val="404040"/>
          <w:sz w:val="22"/>
          <w:szCs w:val="22"/>
          <w:lang w:val="hr-HR"/>
        </w:rPr>
      </w:pPr>
    </w:p>
    <w:p w14:paraId="1A47E7A4" w14:textId="77777777" w:rsidR="00693D24" w:rsidRPr="00787844" w:rsidRDefault="00693D24" w:rsidP="00693D24">
      <w:pPr>
        <w:jc w:val="both"/>
        <w:rPr>
          <w:color w:val="404040"/>
          <w:sz w:val="22"/>
          <w:szCs w:val="22"/>
          <w:lang w:val="hr-HR"/>
        </w:rPr>
      </w:pPr>
      <w:r w:rsidRPr="00787844">
        <w:rPr>
          <w:color w:val="404040"/>
          <w:sz w:val="22"/>
          <w:szCs w:val="22"/>
          <w:lang w:val="hr-HR"/>
        </w:rPr>
        <w:t>(1) Smještaj stambenih građevina omogućen je unutar površina stambene namjene i unutar površina mješovite - pretežito stambene namjene, a uvjeti smještaja su propisani odgovarajućim odredbama ovoga Plana za tu namjenu.</w:t>
      </w:r>
    </w:p>
    <w:p w14:paraId="538E423D" w14:textId="77777777" w:rsidR="00693D24" w:rsidRPr="00787844" w:rsidRDefault="00693D24" w:rsidP="00693D24">
      <w:pPr>
        <w:ind w:firstLine="720"/>
        <w:jc w:val="both"/>
        <w:rPr>
          <w:color w:val="404040"/>
          <w:sz w:val="22"/>
          <w:szCs w:val="22"/>
          <w:lang w:val="hr-HR"/>
        </w:rPr>
      </w:pPr>
    </w:p>
    <w:p w14:paraId="138FF8D4" w14:textId="77777777" w:rsidR="00693D24" w:rsidRPr="00787844" w:rsidRDefault="00693D24" w:rsidP="00693D24">
      <w:pPr>
        <w:tabs>
          <w:tab w:val="left" w:pos="142"/>
        </w:tabs>
        <w:rPr>
          <w:b/>
          <w:color w:val="404040"/>
          <w:sz w:val="22"/>
          <w:szCs w:val="22"/>
          <w:lang w:val="hr-HR"/>
        </w:rPr>
      </w:pPr>
    </w:p>
    <w:p w14:paraId="15498841" w14:textId="77777777" w:rsidR="00693D24" w:rsidRPr="00787844" w:rsidRDefault="00693D24" w:rsidP="00693D24">
      <w:pPr>
        <w:tabs>
          <w:tab w:val="left" w:pos="142"/>
        </w:tabs>
        <w:rPr>
          <w:b/>
          <w:color w:val="404040"/>
          <w:sz w:val="22"/>
          <w:szCs w:val="22"/>
          <w:lang w:val="hr-HR"/>
        </w:rPr>
      </w:pPr>
    </w:p>
    <w:p w14:paraId="40FCD1AC" w14:textId="77777777" w:rsidR="00693D24" w:rsidRPr="00787844" w:rsidRDefault="00693D24" w:rsidP="00693D24">
      <w:pPr>
        <w:tabs>
          <w:tab w:val="left" w:pos="142"/>
        </w:tabs>
        <w:rPr>
          <w:b/>
          <w:color w:val="404040"/>
          <w:sz w:val="22"/>
          <w:szCs w:val="22"/>
          <w:lang w:val="hr-HR"/>
        </w:rPr>
      </w:pPr>
    </w:p>
    <w:p w14:paraId="3E0485D5" w14:textId="77777777" w:rsidR="00693D24" w:rsidRPr="00787844" w:rsidRDefault="00693D24" w:rsidP="00693D24">
      <w:pPr>
        <w:tabs>
          <w:tab w:val="left" w:pos="142"/>
        </w:tabs>
        <w:rPr>
          <w:b/>
          <w:color w:val="404040"/>
          <w:sz w:val="22"/>
          <w:szCs w:val="22"/>
          <w:lang w:val="hr-HR"/>
        </w:rPr>
      </w:pPr>
      <w:r w:rsidRPr="00787844">
        <w:rPr>
          <w:b/>
          <w:color w:val="404040"/>
          <w:sz w:val="22"/>
          <w:szCs w:val="22"/>
          <w:lang w:val="hr-HR"/>
        </w:rPr>
        <w:lastRenderedPageBreak/>
        <w:t xml:space="preserve">5. Uvjeti uređenja odnosno gradnje, rekonstrukcije i opremanja prometne, elektroničke komunikacijske i komunalne mreže s pripadajućim objektima i površinama </w:t>
      </w:r>
    </w:p>
    <w:p w14:paraId="4E8F07C2" w14:textId="77777777" w:rsidR="00693D24" w:rsidRPr="00787844" w:rsidRDefault="00693D24" w:rsidP="00693D24">
      <w:pPr>
        <w:ind w:firstLine="720"/>
        <w:jc w:val="both"/>
        <w:rPr>
          <w:color w:val="404040"/>
          <w:sz w:val="22"/>
          <w:szCs w:val="22"/>
          <w:lang w:val="hr-HR"/>
        </w:rPr>
      </w:pPr>
    </w:p>
    <w:p w14:paraId="60296CF9"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304681F2" w14:textId="77777777" w:rsidR="00693D24" w:rsidRPr="00787844" w:rsidRDefault="00693D24" w:rsidP="00693D24">
      <w:pPr>
        <w:tabs>
          <w:tab w:val="left" w:pos="142"/>
        </w:tabs>
        <w:rPr>
          <w:b/>
          <w:color w:val="404040"/>
          <w:sz w:val="22"/>
          <w:szCs w:val="22"/>
          <w:lang w:val="hr-HR"/>
        </w:rPr>
      </w:pPr>
    </w:p>
    <w:p w14:paraId="1BF3F390"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(1) Infrastrukturne sustave potrebno je graditi na površinama koje su Planom određene u tu svrhu, te, kada je to moguće, prvenstveno na prometnim površinama u javnom vlasništvu, na način da se izgradnja istih vremenski i prostorno podudara u najvećoj mogućoj mjeri.</w:t>
      </w:r>
    </w:p>
    <w:p w14:paraId="78D39C32" w14:textId="77777777" w:rsidR="00693D24" w:rsidRPr="00787844" w:rsidRDefault="00693D24" w:rsidP="00693D24">
      <w:pPr>
        <w:tabs>
          <w:tab w:val="center" w:pos="993"/>
        </w:tabs>
        <w:adjustRightInd w:val="0"/>
        <w:jc w:val="both"/>
        <w:textAlignment w:val="baseline"/>
        <w:rPr>
          <w:color w:val="404040"/>
          <w:sz w:val="22"/>
          <w:szCs w:val="22"/>
          <w:lang w:val="hr-HR"/>
        </w:rPr>
      </w:pPr>
    </w:p>
    <w:p w14:paraId="691C35E7"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(2) Infrastrukturni koridor je prostor namijenjen za smještaj građevina i instalacija infrastrukturnih sustava.</w:t>
      </w:r>
    </w:p>
    <w:p w14:paraId="7A4CD5FA" w14:textId="77777777" w:rsidR="00693D24" w:rsidRPr="00787844" w:rsidRDefault="00693D24" w:rsidP="00693D24">
      <w:pPr>
        <w:tabs>
          <w:tab w:val="center" w:pos="993"/>
        </w:tabs>
        <w:adjustRightInd w:val="0"/>
        <w:jc w:val="both"/>
        <w:textAlignment w:val="baseline"/>
        <w:rPr>
          <w:color w:val="404040"/>
          <w:sz w:val="22"/>
          <w:szCs w:val="22"/>
          <w:lang w:val="hr-HR"/>
        </w:rPr>
      </w:pPr>
    </w:p>
    <w:p w14:paraId="70B9C9B5"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595959"/>
          <w:sz w:val="22"/>
          <w:szCs w:val="22"/>
          <w:lang w:val="hr-HR"/>
        </w:rPr>
        <w:t>(3) Trase prometne i ostale infrastrukture prikazane u ovom Planu, a koja izlazi izvan okvira granica obuhvata ovog Plana, će se odrediti na temelju rješenja prikazanih u Planu ili temeljem novo izrađenih idejnih rješenja koja za polazište koriste rješenja iz ovog Plana i osiguravaju povezanost sa dijelovima infrastrukture unutar granica obuhvata Plana.</w:t>
      </w:r>
    </w:p>
    <w:p w14:paraId="227C288E" w14:textId="77777777" w:rsidR="00693D24" w:rsidRPr="00787844" w:rsidRDefault="00693D24" w:rsidP="00693D24">
      <w:pPr>
        <w:tabs>
          <w:tab w:val="center" w:pos="993"/>
        </w:tabs>
        <w:adjustRightInd w:val="0"/>
        <w:jc w:val="both"/>
        <w:textAlignment w:val="baseline"/>
        <w:rPr>
          <w:color w:val="404040"/>
          <w:sz w:val="22"/>
          <w:szCs w:val="22"/>
          <w:lang w:val="hr-HR"/>
        </w:rPr>
      </w:pPr>
    </w:p>
    <w:p w14:paraId="102C968C" w14:textId="77777777" w:rsidR="00693D24" w:rsidRPr="00787844" w:rsidRDefault="00693D24" w:rsidP="00693D24">
      <w:pPr>
        <w:pStyle w:val="NormalWeb"/>
        <w:rPr>
          <w:b/>
          <w:color w:val="404040"/>
          <w:sz w:val="22"/>
          <w:szCs w:val="22"/>
        </w:rPr>
      </w:pPr>
      <w:r w:rsidRPr="00787844">
        <w:rPr>
          <w:b/>
          <w:color w:val="404040"/>
          <w:sz w:val="22"/>
          <w:szCs w:val="22"/>
        </w:rPr>
        <w:t xml:space="preserve">5.1. Uvjeti gradnje cestovne prometne mreže </w:t>
      </w:r>
    </w:p>
    <w:p w14:paraId="19982CDD"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7DFDD001" w14:textId="77777777" w:rsidR="00693D24" w:rsidRPr="00787844" w:rsidRDefault="00693D24" w:rsidP="00693D24">
      <w:pPr>
        <w:tabs>
          <w:tab w:val="center" w:pos="993"/>
        </w:tabs>
        <w:adjustRightInd w:val="0"/>
        <w:jc w:val="both"/>
        <w:textAlignment w:val="baseline"/>
        <w:rPr>
          <w:color w:val="404040"/>
          <w:sz w:val="22"/>
          <w:szCs w:val="22"/>
          <w:lang w:val="hr-HR"/>
        </w:rPr>
      </w:pPr>
    </w:p>
    <w:p w14:paraId="0D21BFA3"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(1) Područje obuhvaćeno Planom ima djelomično postojeći sustav javne prometne mreže. Postojeći prometni sustav je moguće rekonstruirati, nadograđivati sukladno utvrđenim koridorima i odredbama ovog Plana.</w:t>
      </w:r>
    </w:p>
    <w:p w14:paraId="62C17AB3" w14:textId="77777777" w:rsidR="00693D24" w:rsidRPr="00787844" w:rsidRDefault="00693D24" w:rsidP="00693D24">
      <w:pPr>
        <w:tabs>
          <w:tab w:val="center" w:pos="993"/>
        </w:tabs>
        <w:adjustRightInd w:val="0"/>
        <w:jc w:val="both"/>
        <w:textAlignment w:val="baseline"/>
        <w:rPr>
          <w:color w:val="404040"/>
          <w:sz w:val="22"/>
          <w:szCs w:val="22"/>
          <w:lang w:val="hr-HR"/>
        </w:rPr>
      </w:pPr>
    </w:p>
    <w:p w14:paraId="338CFE7E"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(2) Prometnice u ovom Planu su prema svom značaju podijeljene na: glavne mjesne ulice - GU, sabirne ulice - SU i ostale ulice - OU,</w:t>
      </w:r>
    </w:p>
    <w:p w14:paraId="430BFCF8" w14:textId="77777777" w:rsidR="00693D24" w:rsidRPr="00787844" w:rsidRDefault="00693D24" w:rsidP="00693D24">
      <w:pPr>
        <w:tabs>
          <w:tab w:val="center" w:pos="993"/>
        </w:tabs>
        <w:adjustRightInd w:val="0"/>
        <w:jc w:val="both"/>
        <w:textAlignment w:val="baseline"/>
        <w:rPr>
          <w:color w:val="404040"/>
          <w:sz w:val="22"/>
          <w:szCs w:val="22"/>
          <w:lang w:val="hr-HR"/>
        </w:rPr>
      </w:pPr>
    </w:p>
    <w:p w14:paraId="3DF47DBA"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(3) Području obuhvata Plana pristupa se sa sjeverozapadne strane nerazvrstanom sabirnom javnom prometnicom koja se u pravcu istoka odvaja od glavne prometnice, županijske ceste Ž5070.</w:t>
      </w:r>
    </w:p>
    <w:p w14:paraId="678814EC" w14:textId="77777777" w:rsidR="00693D24" w:rsidRPr="00787844" w:rsidRDefault="00693D24" w:rsidP="00693D24">
      <w:pPr>
        <w:tabs>
          <w:tab w:val="center" w:pos="993"/>
        </w:tabs>
        <w:adjustRightInd w:val="0"/>
        <w:jc w:val="both"/>
        <w:textAlignment w:val="baseline"/>
        <w:rPr>
          <w:color w:val="404040"/>
          <w:sz w:val="22"/>
          <w:szCs w:val="22"/>
          <w:lang w:val="hr-HR"/>
        </w:rPr>
      </w:pPr>
    </w:p>
    <w:p w14:paraId="6A977F18"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595959"/>
          <w:sz w:val="22"/>
          <w:szCs w:val="22"/>
          <w:lang w:val="hr-HR"/>
        </w:rPr>
        <w:t xml:space="preserve">(4) Županijska cesta Ž5070 prolazi rubom obuhvata Plana, te je u svrhu budućeg uređenja njenog raskrižja sa lokalnom cestom L50040 na krajnjem sjevernom dijelu ovuhvata u Planu rezervirana odgovarajuća površina (koridor) unutar koje će se potražiti zadovoljavajuće tehničko rješenje u budućnosti, prema uvjetima nadležne uprave za ceste. Pretpostavka je da će istim prometnim rješenjem biti osiguran još jedan pristup u naselje, koji će utjecati na mogućnosti i smjer daljnjeg razvoja Kovra. </w:t>
      </w:r>
    </w:p>
    <w:p w14:paraId="50F3A1FF" w14:textId="77777777" w:rsidR="00693D24" w:rsidRPr="00787844" w:rsidRDefault="00693D24" w:rsidP="00693D24">
      <w:pPr>
        <w:tabs>
          <w:tab w:val="center" w:pos="993"/>
        </w:tabs>
        <w:adjustRightInd w:val="0"/>
        <w:jc w:val="both"/>
        <w:textAlignment w:val="baseline"/>
        <w:rPr>
          <w:color w:val="404040"/>
          <w:sz w:val="22"/>
          <w:szCs w:val="22"/>
          <w:lang w:val="hr-HR"/>
        </w:rPr>
      </w:pPr>
    </w:p>
    <w:p w14:paraId="2D9A8B28" w14:textId="77777777" w:rsidR="00693D24" w:rsidRPr="00787844" w:rsidRDefault="00693D24" w:rsidP="00693D24">
      <w:pPr>
        <w:tabs>
          <w:tab w:val="center" w:pos="993"/>
        </w:tabs>
        <w:jc w:val="both"/>
        <w:textAlignment w:val="baseline"/>
        <w:rPr>
          <w:color w:val="595959"/>
          <w:sz w:val="22"/>
          <w:szCs w:val="22"/>
          <w:lang w:val="hr-HR"/>
        </w:rPr>
      </w:pPr>
      <w:r w:rsidRPr="00787844">
        <w:rPr>
          <w:color w:val="595959"/>
          <w:sz w:val="22"/>
          <w:szCs w:val="22"/>
          <w:lang w:val="hr-HR"/>
        </w:rPr>
        <w:t>(5) Ako se za građenje objekata i instalacija unutar zaštitnog pojasa županijske ceste Ž5070, u širini 15 m od ruba zemljišnog pojasa, izdaje lokacijska dozvola, odnosno drugi akt kojim se provode dokumenti prostornog uređenja sukladno posebnom propisu, prethodno se moraju zatražiti uvjeti županijske uprave za ceste.</w:t>
      </w:r>
    </w:p>
    <w:p w14:paraId="1CD93701" w14:textId="77777777" w:rsidR="00693D24" w:rsidRPr="00787844" w:rsidRDefault="00693D24" w:rsidP="00693D24">
      <w:pPr>
        <w:tabs>
          <w:tab w:val="center" w:pos="993"/>
        </w:tabs>
        <w:jc w:val="both"/>
        <w:textAlignment w:val="baseline"/>
        <w:rPr>
          <w:color w:val="595959"/>
          <w:sz w:val="22"/>
          <w:szCs w:val="22"/>
          <w:lang w:val="hr-HR"/>
        </w:rPr>
      </w:pPr>
    </w:p>
    <w:p w14:paraId="541FE10D"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595959"/>
          <w:sz w:val="22"/>
          <w:szCs w:val="22"/>
          <w:lang w:val="hr-HR"/>
        </w:rPr>
        <w:t>(6) Zabranjeno je poduzimati bilo kakve radove ili radnje u zaštitnom pojasu javne ceste bez suglasnosti pravne osobe koja upravlja javnom cestom ako bi ti radovi ili radnje mogli nanijeti štetu javnoj cesti, kao i ugrožavati ili ometati promet na njoj te povećati troškove održavanja javne ceste. U suglasnosti se određuju uvjeti za obavljanje tih radova ili radnji.</w:t>
      </w:r>
    </w:p>
    <w:p w14:paraId="660998B2" w14:textId="6C308F82" w:rsidR="00693D24" w:rsidRDefault="00693D24" w:rsidP="00693D24">
      <w:pPr>
        <w:tabs>
          <w:tab w:val="center" w:pos="993"/>
        </w:tabs>
        <w:adjustRightInd w:val="0"/>
        <w:jc w:val="both"/>
        <w:textAlignment w:val="baseline"/>
        <w:rPr>
          <w:color w:val="404040"/>
          <w:sz w:val="22"/>
          <w:szCs w:val="22"/>
          <w:lang w:val="hr-HR"/>
        </w:rPr>
      </w:pPr>
    </w:p>
    <w:p w14:paraId="1DFE697C" w14:textId="44218C3E" w:rsidR="00787844" w:rsidRDefault="00787844" w:rsidP="00693D24">
      <w:pPr>
        <w:tabs>
          <w:tab w:val="center" w:pos="993"/>
        </w:tabs>
        <w:adjustRightInd w:val="0"/>
        <w:jc w:val="both"/>
        <w:textAlignment w:val="baseline"/>
        <w:rPr>
          <w:color w:val="404040"/>
          <w:sz w:val="22"/>
          <w:szCs w:val="22"/>
          <w:lang w:val="hr-HR"/>
        </w:rPr>
      </w:pPr>
    </w:p>
    <w:p w14:paraId="560E0A54" w14:textId="73AF1041" w:rsidR="00787844" w:rsidRDefault="00787844" w:rsidP="00693D24">
      <w:pPr>
        <w:tabs>
          <w:tab w:val="center" w:pos="993"/>
        </w:tabs>
        <w:adjustRightInd w:val="0"/>
        <w:jc w:val="both"/>
        <w:textAlignment w:val="baseline"/>
        <w:rPr>
          <w:color w:val="404040"/>
          <w:sz w:val="22"/>
          <w:szCs w:val="22"/>
          <w:lang w:val="hr-HR"/>
        </w:rPr>
      </w:pPr>
    </w:p>
    <w:p w14:paraId="1E0F825B" w14:textId="54089089" w:rsidR="00787844" w:rsidRDefault="00787844" w:rsidP="00693D24">
      <w:pPr>
        <w:tabs>
          <w:tab w:val="center" w:pos="993"/>
        </w:tabs>
        <w:adjustRightInd w:val="0"/>
        <w:jc w:val="both"/>
        <w:textAlignment w:val="baseline"/>
        <w:rPr>
          <w:color w:val="404040"/>
          <w:sz w:val="22"/>
          <w:szCs w:val="22"/>
          <w:lang w:val="hr-HR"/>
        </w:rPr>
      </w:pPr>
    </w:p>
    <w:p w14:paraId="679DA970" w14:textId="267A2D71" w:rsidR="00787844" w:rsidRDefault="00787844" w:rsidP="00693D24">
      <w:pPr>
        <w:tabs>
          <w:tab w:val="center" w:pos="993"/>
        </w:tabs>
        <w:adjustRightInd w:val="0"/>
        <w:jc w:val="both"/>
        <w:textAlignment w:val="baseline"/>
        <w:rPr>
          <w:color w:val="404040"/>
          <w:sz w:val="22"/>
          <w:szCs w:val="22"/>
          <w:lang w:val="hr-HR"/>
        </w:rPr>
      </w:pPr>
    </w:p>
    <w:p w14:paraId="382E1647" w14:textId="5B196D8B" w:rsidR="00787844" w:rsidRDefault="00787844" w:rsidP="00693D24">
      <w:pPr>
        <w:tabs>
          <w:tab w:val="center" w:pos="993"/>
        </w:tabs>
        <w:adjustRightInd w:val="0"/>
        <w:jc w:val="both"/>
        <w:textAlignment w:val="baseline"/>
        <w:rPr>
          <w:color w:val="404040"/>
          <w:sz w:val="22"/>
          <w:szCs w:val="22"/>
          <w:lang w:val="hr-HR"/>
        </w:rPr>
      </w:pPr>
    </w:p>
    <w:p w14:paraId="798C5FD5" w14:textId="77777777" w:rsidR="00787844" w:rsidRPr="00787844" w:rsidRDefault="00787844" w:rsidP="00693D24">
      <w:pPr>
        <w:tabs>
          <w:tab w:val="center" w:pos="993"/>
        </w:tabs>
        <w:adjustRightInd w:val="0"/>
        <w:jc w:val="both"/>
        <w:textAlignment w:val="baseline"/>
        <w:rPr>
          <w:color w:val="404040"/>
          <w:sz w:val="22"/>
          <w:szCs w:val="22"/>
          <w:lang w:val="hr-HR"/>
        </w:rPr>
      </w:pPr>
    </w:p>
    <w:p w14:paraId="1933D0DD" w14:textId="77777777" w:rsidR="00693D24" w:rsidRPr="00787844" w:rsidRDefault="00693D24" w:rsidP="00693D24">
      <w:pPr>
        <w:tabs>
          <w:tab w:val="center" w:pos="993"/>
        </w:tabs>
        <w:adjustRightInd w:val="0"/>
        <w:jc w:val="both"/>
        <w:textAlignment w:val="baseline"/>
        <w:rPr>
          <w:b/>
          <w:color w:val="404040"/>
          <w:sz w:val="22"/>
          <w:szCs w:val="22"/>
          <w:lang w:val="hr-HR"/>
        </w:rPr>
      </w:pPr>
      <w:r w:rsidRPr="00787844">
        <w:rPr>
          <w:b/>
          <w:color w:val="404040"/>
          <w:sz w:val="22"/>
          <w:szCs w:val="22"/>
          <w:lang w:val="hr-HR"/>
        </w:rPr>
        <w:lastRenderedPageBreak/>
        <w:t>Nerazvrstane ceste</w:t>
      </w:r>
    </w:p>
    <w:p w14:paraId="73E06CD9" w14:textId="77777777" w:rsidR="00693D24" w:rsidRPr="00787844" w:rsidRDefault="00693D24" w:rsidP="00693D24">
      <w:pPr>
        <w:tabs>
          <w:tab w:val="center" w:pos="993"/>
        </w:tabs>
        <w:adjustRightInd w:val="0"/>
        <w:jc w:val="both"/>
        <w:textAlignment w:val="baseline"/>
        <w:rPr>
          <w:b/>
          <w:color w:val="404040"/>
          <w:sz w:val="22"/>
          <w:szCs w:val="22"/>
          <w:lang w:val="hr-HR"/>
        </w:rPr>
      </w:pPr>
    </w:p>
    <w:p w14:paraId="03BCB460"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79607DF2" w14:textId="77777777" w:rsidR="00693D24" w:rsidRPr="00787844" w:rsidRDefault="00693D24" w:rsidP="00693D24">
      <w:pPr>
        <w:tabs>
          <w:tab w:val="center" w:pos="993"/>
        </w:tabs>
        <w:adjustRightInd w:val="0"/>
        <w:jc w:val="both"/>
        <w:textAlignment w:val="baseline"/>
        <w:rPr>
          <w:color w:val="404040"/>
          <w:sz w:val="22"/>
          <w:szCs w:val="22"/>
          <w:lang w:val="hr-HR"/>
        </w:rPr>
      </w:pPr>
    </w:p>
    <w:p w14:paraId="05CC9A2A"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(1) Kolno pješačke prometnice prikazane na kartografskom prikazu list br. 2.1. Promet predstavljaju javne nerazvrstane prometnice čija je uloga prihvat kolnog i pješačkog prometa unutar područja obuhvata Plana.</w:t>
      </w:r>
    </w:p>
    <w:p w14:paraId="1542EA71" w14:textId="77777777" w:rsidR="00693D24" w:rsidRPr="00787844" w:rsidRDefault="00693D24" w:rsidP="00693D24">
      <w:pPr>
        <w:tabs>
          <w:tab w:val="center" w:pos="993"/>
        </w:tabs>
        <w:adjustRightInd w:val="0"/>
        <w:jc w:val="both"/>
        <w:textAlignment w:val="baseline"/>
        <w:rPr>
          <w:color w:val="404040"/>
          <w:sz w:val="22"/>
          <w:szCs w:val="22"/>
          <w:lang w:val="hr-HR"/>
        </w:rPr>
      </w:pPr>
    </w:p>
    <w:p w14:paraId="4328B8D5"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595959"/>
          <w:sz w:val="22"/>
          <w:szCs w:val="22"/>
          <w:lang w:val="hr-HR"/>
        </w:rPr>
        <w:t>(2) Planom se definira gradnja novih prometnica i rekonstrukcija postojećih, do zadovoljenja standarda za nove prometnice.</w:t>
      </w:r>
    </w:p>
    <w:p w14:paraId="0C479DAC" w14:textId="77777777" w:rsidR="00693D24" w:rsidRPr="00787844" w:rsidRDefault="00693D24" w:rsidP="00693D24">
      <w:pPr>
        <w:tabs>
          <w:tab w:val="center" w:pos="993"/>
        </w:tabs>
        <w:adjustRightInd w:val="0"/>
        <w:jc w:val="both"/>
        <w:textAlignment w:val="baseline"/>
        <w:rPr>
          <w:color w:val="404040"/>
          <w:sz w:val="22"/>
          <w:szCs w:val="22"/>
          <w:lang w:val="hr-HR"/>
        </w:rPr>
      </w:pPr>
    </w:p>
    <w:p w14:paraId="32787E3E"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(3) U Planu su prometnice prikazane kao jedna cjelina, ali se u provedbi plana mogu izvoditi u više zahvata, prema stvarnim potrebama u vrijeme provedbe.</w:t>
      </w:r>
    </w:p>
    <w:p w14:paraId="538FD130" w14:textId="77777777" w:rsidR="00693D24" w:rsidRPr="00787844" w:rsidRDefault="00693D24" w:rsidP="00693D24">
      <w:pPr>
        <w:tabs>
          <w:tab w:val="center" w:pos="993"/>
        </w:tabs>
        <w:adjustRightInd w:val="0"/>
        <w:jc w:val="both"/>
        <w:textAlignment w:val="baseline"/>
        <w:rPr>
          <w:color w:val="404040"/>
          <w:sz w:val="22"/>
          <w:szCs w:val="22"/>
          <w:lang w:val="hr-HR"/>
        </w:rPr>
      </w:pPr>
    </w:p>
    <w:p w14:paraId="4F58EEE9"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 xml:space="preserve">(4) U Planu su označene prometnice za koje se preporuča odvajanje kolnog od pješačkog prometa kada je to racionalno, obzirom na zatečene okolne.građevine, zatečen morfološki urbani predložak i očekivani daljnji razvoj mjesta. </w:t>
      </w:r>
    </w:p>
    <w:p w14:paraId="21D23DA2" w14:textId="77777777" w:rsidR="00693D24" w:rsidRPr="00787844" w:rsidRDefault="00693D24" w:rsidP="00693D24">
      <w:pPr>
        <w:tabs>
          <w:tab w:val="center" w:pos="993"/>
        </w:tabs>
        <w:adjustRightInd w:val="0"/>
        <w:jc w:val="both"/>
        <w:textAlignment w:val="baseline"/>
        <w:rPr>
          <w:color w:val="404040"/>
          <w:sz w:val="22"/>
          <w:szCs w:val="22"/>
          <w:lang w:val="hr-HR"/>
        </w:rPr>
      </w:pPr>
    </w:p>
    <w:p w14:paraId="1993334A"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(5) Pristup s jedne ili više građevnih čestica na glavnu cestu je potrebno osigurati pristupnom prometnicom, a ne pojedinačnim prilazima, prema uvjetima nadležne uprave za ceste.</w:t>
      </w:r>
    </w:p>
    <w:p w14:paraId="3F2363A4" w14:textId="77777777" w:rsidR="00693D24" w:rsidRPr="00787844" w:rsidRDefault="00693D24" w:rsidP="00693D24">
      <w:pPr>
        <w:tabs>
          <w:tab w:val="center" w:pos="993"/>
        </w:tabs>
        <w:adjustRightInd w:val="0"/>
        <w:jc w:val="both"/>
        <w:textAlignment w:val="baseline"/>
        <w:rPr>
          <w:color w:val="404040"/>
          <w:sz w:val="22"/>
          <w:szCs w:val="22"/>
          <w:lang w:val="hr-HR"/>
        </w:rPr>
      </w:pPr>
    </w:p>
    <w:p w14:paraId="4BB2688A" w14:textId="77777777" w:rsidR="00693D24" w:rsidRPr="00787844" w:rsidRDefault="00693D24" w:rsidP="00693D24">
      <w:pPr>
        <w:tabs>
          <w:tab w:val="center" w:pos="993"/>
        </w:tabs>
        <w:adjustRightInd w:val="0"/>
        <w:jc w:val="both"/>
        <w:textAlignment w:val="baseline"/>
        <w:rPr>
          <w:b/>
          <w:bCs/>
          <w:color w:val="595959"/>
          <w:sz w:val="22"/>
          <w:szCs w:val="22"/>
          <w:lang w:val="hr-HR"/>
        </w:rPr>
      </w:pPr>
      <w:r w:rsidRPr="00787844">
        <w:rPr>
          <w:b/>
          <w:bCs/>
          <w:color w:val="595959"/>
          <w:sz w:val="22"/>
          <w:szCs w:val="22"/>
          <w:lang w:val="hr-HR"/>
        </w:rPr>
        <w:t>Pješačko servisne površine</w:t>
      </w:r>
    </w:p>
    <w:p w14:paraId="1661476F" w14:textId="77777777" w:rsidR="00693D24" w:rsidRPr="00787844" w:rsidRDefault="00693D24" w:rsidP="00693D24">
      <w:pPr>
        <w:tabs>
          <w:tab w:val="center" w:pos="993"/>
        </w:tabs>
        <w:adjustRightInd w:val="0"/>
        <w:jc w:val="both"/>
        <w:textAlignment w:val="baseline"/>
        <w:rPr>
          <w:color w:val="404040"/>
          <w:sz w:val="22"/>
          <w:szCs w:val="22"/>
          <w:lang w:val="hr-HR"/>
        </w:rPr>
      </w:pPr>
    </w:p>
    <w:p w14:paraId="2CFE23E0"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2CB304D8" w14:textId="77777777" w:rsidR="00693D24" w:rsidRPr="00787844" w:rsidRDefault="00693D24" w:rsidP="00693D24">
      <w:pPr>
        <w:tabs>
          <w:tab w:val="center" w:pos="993"/>
        </w:tabs>
        <w:adjustRightInd w:val="0"/>
        <w:jc w:val="both"/>
        <w:textAlignment w:val="baseline"/>
        <w:rPr>
          <w:color w:val="404040"/>
          <w:sz w:val="22"/>
          <w:szCs w:val="22"/>
          <w:lang w:val="hr-HR"/>
        </w:rPr>
      </w:pPr>
    </w:p>
    <w:p w14:paraId="6ACD9C59" w14:textId="77777777" w:rsidR="00693D24" w:rsidRPr="00787844" w:rsidRDefault="00693D24" w:rsidP="00693D24">
      <w:pPr>
        <w:rPr>
          <w:color w:val="595959"/>
          <w:sz w:val="22"/>
          <w:szCs w:val="22"/>
          <w:lang w:val="hr-HR"/>
        </w:rPr>
      </w:pPr>
      <w:r w:rsidRPr="00787844">
        <w:rPr>
          <w:color w:val="595959"/>
          <w:sz w:val="22"/>
          <w:szCs w:val="22"/>
          <w:lang w:val="hr-HR"/>
        </w:rPr>
        <w:t>(1) Pješačko servisne površine označene u Planu predstavljaju prometne površine koje služe za pješački promet, te po potrebi za ograničeni i interventni kolni pristup do pojedinih građevnih čestica.</w:t>
      </w:r>
    </w:p>
    <w:p w14:paraId="6CF3DFEA" w14:textId="77777777" w:rsidR="00693D24" w:rsidRPr="00787844" w:rsidRDefault="00693D24" w:rsidP="00693D24">
      <w:pPr>
        <w:rPr>
          <w:color w:val="595959"/>
          <w:sz w:val="22"/>
          <w:szCs w:val="22"/>
          <w:lang w:val="hr-HR"/>
        </w:rPr>
      </w:pPr>
    </w:p>
    <w:p w14:paraId="62E20F43"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595959"/>
          <w:sz w:val="22"/>
          <w:szCs w:val="22"/>
          <w:lang w:val="hr-HR"/>
        </w:rPr>
        <w:t>(2) Pješačko servisne površine se izvode kao asfaltirane, popločene ili makadamske (šljunčane) površine, ovisno o načinu i standardu uređenja naselja.</w:t>
      </w:r>
    </w:p>
    <w:p w14:paraId="157075E7" w14:textId="77777777" w:rsidR="00693D24" w:rsidRPr="00787844" w:rsidRDefault="00693D24" w:rsidP="00693D24">
      <w:pPr>
        <w:tabs>
          <w:tab w:val="center" w:pos="993"/>
        </w:tabs>
        <w:adjustRightInd w:val="0"/>
        <w:jc w:val="both"/>
        <w:textAlignment w:val="baseline"/>
        <w:rPr>
          <w:b/>
          <w:color w:val="404040"/>
          <w:sz w:val="22"/>
          <w:szCs w:val="22"/>
          <w:lang w:val="hr-HR"/>
        </w:rPr>
      </w:pPr>
    </w:p>
    <w:p w14:paraId="1667DC5D" w14:textId="77777777" w:rsidR="00693D24" w:rsidRPr="00787844" w:rsidRDefault="00693D24" w:rsidP="00693D24">
      <w:pPr>
        <w:tabs>
          <w:tab w:val="center" w:pos="993"/>
        </w:tabs>
        <w:adjustRightInd w:val="0"/>
        <w:jc w:val="both"/>
        <w:textAlignment w:val="baseline"/>
        <w:rPr>
          <w:b/>
          <w:color w:val="404040"/>
          <w:sz w:val="22"/>
          <w:szCs w:val="22"/>
          <w:lang w:val="hr-HR"/>
        </w:rPr>
      </w:pPr>
      <w:r w:rsidRPr="00787844">
        <w:rPr>
          <w:b/>
          <w:color w:val="404040"/>
          <w:sz w:val="22"/>
          <w:szCs w:val="22"/>
          <w:lang w:val="hr-HR"/>
        </w:rPr>
        <w:t>Javna parkirališta</w:t>
      </w:r>
    </w:p>
    <w:p w14:paraId="297D8D2A" w14:textId="77777777" w:rsidR="00693D24" w:rsidRPr="00787844" w:rsidRDefault="00693D24" w:rsidP="00693D24">
      <w:pPr>
        <w:tabs>
          <w:tab w:val="center" w:pos="993"/>
        </w:tabs>
        <w:adjustRightInd w:val="0"/>
        <w:jc w:val="both"/>
        <w:textAlignment w:val="baseline"/>
        <w:rPr>
          <w:b/>
          <w:color w:val="404040"/>
          <w:sz w:val="22"/>
          <w:szCs w:val="22"/>
          <w:lang w:val="hr-HR"/>
        </w:rPr>
      </w:pPr>
    </w:p>
    <w:p w14:paraId="509D52A2"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3E77EA8B" w14:textId="77777777" w:rsidR="00693D24" w:rsidRPr="00787844" w:rsidRDefault="00693D24" w:rsidP="00693D24">
      <w:pPr>
        <w:tabs>
          <w:tab w:val="center" w:pos="993"/>
        </w:tabs>
        <w:adjustRightInd w:val="0"/>
        <w:jc w:val="both"/>
        <w:textAlignment w:val="baseline"/>
        <w:rPr>
          <w:color w:val="404040"/>
          <w:sz w:val="22"/>
          <w:szCs w:val="22"/>
          <w:lang w:val="hr-HR"/>
        </w:rPr>
      </w:pPr>
    </w:p>
    <w:p w14:paraId="196D9A3C"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(1) Na području obuhvata Plana planirana je gradnja javnog parlirališta sa najviše 12 parkirnih mjesta za paralelno parkiranje. Dodatno javno parkiralište se može urediti na dijelu planirane zelene javne površine.</w:t>
      </w:r>
    </w:p>
    <w:p w14:paraId="1CC2AB11" w14:textId="77777777" w:rsidR="00693D24" w:rsidRPr="00787844" w:rsidRDefault="00693D24" w:rsidP="00693D24">
      <w:pPr>
        <w:pStyle w:val="NormalWeb"/>
        <w:rPr>
          <w:b/>
          <w:color w:val="404040"/>
          <w:sz w:val="22"/>
          <w:szCs w:val="22"/>
          <w:lang w:val="hr-HR"/>
        </w:rPr>
      </w:pPr>
    </w:p>
    <w:p w14:paraId="732978A6" w14:textId="77777777" w:rsidR="00693D24" w:rsidRPr="00787844" w:rsidRDefault="00693D24" w:rsidP="00693D24">
      <w:pPr>
        <w:pStyle w:val="NormalWeb"/>
        <w:rPr>
          <w:b/>
          <w:color w:val="404040"/>
          <w:sz w:val="22"/>
          <w:szCs w:val="22"/>
          <w:lang w:val="hr-HR"/>
        </w:rPr>
      </w:pPr>
    </w:p>
    <w:p w14:paraId="19067177" w14:textId="77777777" w:rsidR="00693D24" w:rsidRPr="00787844" w:rsidRDefault="00693D24" w:rsidP="00693D24">
      <w:pPr>
        <w:pStyle w:val="NormalWeb"/>
        <w:rPr>
          <w:b/>
          <w:color w:val="404040"/>
          <w:sz w:val="22"/>
          <w:szCs w:val="22"/>
        </w:rPr>
      </w:pPr>
      <w:r w:rsidRPr="00787844">
        <w:rPr>
          <w:b/>
          <w:color w:val="404040"/>
          <w:sz w:val="22"/>
          <w:szCs w:val="22"/>
        </w:rPr>
        <w:t xml:space="preserve">5.2. Uvjeti gradnje elektroničke komunikacijske infrastrukture </w:t>
      </w:r>
    </w:p>
    <w:p w14:paraId="273BB122"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38072318" w14:textId="77777777" w:rsidR="00693D24" w:rsidRPr="00787844" w:rsidRDefault="00693D24" w:rsidP="00693D24">
      <w:pPr>
        <w:jc w:val="both"/>
        <w:rPr>
          <w:color w:val="404040"/>
          <w:sz w:val="22"/>
          <w:szCs w:val="22"/>
          <w:lang w:val="hr-HR"/>
        </w:rPr>
      </w:pPr>
    </w:p>
    <w:p w14:paraId="04DA1CF9" w14:textId="77777777" w:rsidR="00693D24" w:rsidRPr="00787844" w:rsidRDefault="00693D24" w:rsidP="00693D24">
      <w:pPr>
        <w:jc w:val="both"/>
        <w:rPr>
          <w:color w:val="404040"/>
          <w:sz w:val="22"/>
          <w:szCs w:val="22"/>
          <w:lang w:val="hr-HR"/>
        </w:rPr>
      </w:pPr>
      <w:r w:rsidRPr="00787844">
        <w:rPr>
          <w:color w:val="404040"/>
          <w:sz w:val="22"/>
          <w:szCs w:val="22"/>
          <w:lang w:val="hr-HR"/>
        </w:rPr>
        <w:t xml:space="preserve">(1) Mjesto i način priključenja građevnih čestice na elektroničku komunikacijsku mrežu vidljivi su iz grafičkog te iz tekstualnog dijela Plana. </w:t>
      </w:r>
    </w:p>
    <w:p w14:paraId="3E963A59" w14:textId="77777777" w:rsidR="00693D24" w:rsidRPr="00787844" w:rsidRDefault="00693D24" w:rsidP="00693D24">
      <w:pPr>
        <w:jc w:val="both"/>
        <w:rPr>
          <w:color w:val="404040"/>
          <w:spacing w:val="-2"/>
          <w:sz w:val="22"/>
          <w:szCs w:val="22"/>
          <w:lang w:val="hr-HR"/>
        </w:rPr>
      </w:pPr>
    </w:p>
    <w:p w14:paraId="24494386" w14:textId="77777777" w:rsidR="00693D24" w:rsidRPr="00787844" w:rsidRDefault="00693D24" w:rsidP="00693D24">
      <w:pPr>
        <w:jc w:val="both"/>
        <w:rPr>
          <w:color w:val="404040"/>
          <w:sz w:val="22"/>
          <w:szCs w:val="22"/>
          <w:lang w:val="hr-HR"/>
        </w:rPr>
      </w:pPr>
      <w:r w:rsidRPr="00787844">
        <w:rPr>
          <w:color w:val="404040"/>
          <w:spacing w:val="-2"/>
          <w:sz w:val="22"/>
          <w:szCs w:val="22"/>
          <w:lang w:val="hr-HR"/>
        </w:rPr>
        <w:t xml:space="preserve">(2) Elementi </w:t>
      </w:r>
      <w:r w:rsidRPr="00787844">
        <w:rPr>
          <w:color w:val="404040"/>
          <w:sz w:val="22"/>
          <w:szCs w:val="22"/>
          <w:lang w:val="hr-HR"/>
        </w:rPr>
        <w:t>infrastrukturne mreže</w:t>
      </w:r>
      <w:r w:rsidRPr="00787844">
        <w:rPr>
          <w:color w:val="404040"/>
          <w:spacing w:val="-2"/>
          <w:sz w:val="22"/>
          <w:szCs w:val="22"/>
          <w:lang w:val="hr-HR"/>
        </w:rPr>
        <w:t xml:space="preserve"> utvrđeni Planom smatraju se okvirnim, dok će se njihova mikrolokacija odrediti u postupku izdavanja lokacijskih (građevnih) </w:t>
      </w:r>
      <w:r w:rsidRPr="00787844">
        <w:rPr>
          <w:color w:val="404040"/>
          <w:sz w:val="22"/>
          <w:szCs w:val="22"/>
          <w:lang w:val="hr-HR"/>
        </w:rPr>
        <w:t>dozvola.</w:t>
      </w:r>
    </w:p>
    <w:p w14:paraId="29B02154" w14:textId="194575A1" w:rsidR="00693D24" w:rsidRDefault="00693D24" w:rsidP="00693D24">
      <w:pPr>
        <w:jc w:val="both"/>
        <w:rPr>
          <w:caps/>
          <w:color w:val="404040"/>
          <w:sz w:val="22"/>
          <w:szCs w:val="22"/>
          <w:lang w:val="hr-HR"/>
        </w:rPr>
      </w:pPr>
    </w:p>
    <w:p w14:paraId="18BE4FB9" w14:textId="77777777" w:rsidR="00787844" w:rsidRPr="00787844" w:rsidRDefault="00787844" w:rsidP="00693D24">
      <w:pPr>
        <w:jc w:val="both"/>
        <w:rPr>
          <w:caps/>
          <w:color w:val="404040"/>
          <w:sz w:val="22"/>
          <w:szCs w:val="22"/>
          <w:lang w:val="hr-HR"/>
        </w:rPr>
      </w:pPr>
    </w:p>
    <w:p w14:paraId="64FB6F73"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CEF8A1D" w14:textId="77777777" w:rsidR="00693D24" w:rsidRPr="00787844" w:rsidRDefault="00693D24" w:rsidP="00693D24">
      <w:pPr>
        <w:jc w:val="both"/>
        <w:rPr>
          <w:caps/>
          <w:color w:val="404040"/>
          <w:sz w:val="22"/>
          <w:szCs w:val="22"/>
          <w:lang w:val="hr-HR"/>
        </w:rPr>
      </w:pPr>
    </w:p>
    <w:p w14:paraId="2C922D43" w14:textId="77777777" w:rsidR="00693D24" w:rsidRPr="00787844" w:rsidRDefault="00693D24" w:rsidP="00693D24">
      <w:pPr>
        <w:jc w:val="both"/>
        <w:rPr>
          <w:color w:val="404040"/>
          <w:sz w:val="22"/>
          <w:szCs w:val="22"/>
          <w:lang w:val="hr-HR"/>
        </w:rPr>
      </w:pPr>
      <w:r w:rsidRPr="00787844">
        <w:rPr>
          <w:color w:val="404040"/>
          <w:sz w:val="22"/>
          <w:szCs w:val="22"/>
          <w:lang w:val="hr-HR"/>
        </w:rPr>
        <w:t>(1) Izgradnjom elektroničke komunikacijske  mreže, sukladno Zakonu o elektroničkim komunikacijama  izvršiti će se slijedeće:</w:t>
      </w:r>
    </w:p>
    <w:p w14:paraId="7EDF3C0D" w14:textId="77777777" w:rsidR="00693D24" w:rsidRPr="00787844" w:rsidRDefault="00693D24" w:rsidP="00693D24">
      <w:pPr>
        <w:numPr>
          <w:ilvl w:val="0"/>
          <w:numId w:val="5"/>
        </w:numPr>
        <w:tabs>
          <w:tab w:val="left" w:pos="360"/>
        </w:tabs>
        <w:ind w:left="720"/>
        <w:jc w:val="both"/>
        <w:rPr>
          <w:color w:val="404040"/>
          <w:sz w:val="22"/>
          <w:szCs w:val="22"/>
          <w:lang w:val="hr-HR"/>
        </w:rPr>
      </w:pPr>
      <w:r w:rsidRPr="00787844">
        <w:rPr>
          <w:color w:val="404040"/>
          <w:sz w:val="22"/>
          <w:szCs w:val="22"/>
          <w:lang w:val="hr-HR"/>
        </w:rPr>
        <w:t>elektronička komunikacijska kanalizacija će se smjestiti u pločnike ili bankine uz iste.</w:t>
      </w:r>
    </w:p>
    <w:p w14:paraId="550FC152" w14:textId="77777777" w:rsidR="00693D24" w:rsidRPr="00787844" w:rsidRDefault="00693D24" w:rsidP="00693D24">
      <w:pPr>
        <w:numPr>
          <w:ilvl w:val="0"/>
          <w:numId w:val="5"/>
        </w:numPr>
        <w:tabs>
          <w:tab w:val="left" w:pos="360"/>
        </w:tabs>
        <w:ind w:left="720"/>
        <w:jc w:val="both"/>
        <w:rPr>
          <w:color w:val="404040"/>
          <w:sz w:val="22"/>
          <w:szCs w:val="22"/>
          <w:lang w:val="hr-HR"/>
        </w:rPr>
      </w:pPr>
      <w:r w:rsidRPr="00787844">
        <w:rPr>
          <w:color w:val="404040"/>
          <w:sz w:val="22"/>
          <w:szCs w:val="22"/>
          <w:lang w:val="hr-HR"/>
        </w:rPr>
        <w:t>izgraditi će se kabelska EK mreža kroz EK kanalizaciju.</w:t>
      </w:r>
    </w:p>
    <w:p w14:paraId="587857B4" w14:textId="77777777" w:rsidR="00693D24" w:rsidRPr="00787844" w:rsidRDefault="00693D24" w:rsidP="00693D24">
      <w:pPr>
        <w:pStyle w:val="BodyText2"/>
        <w:widowControl/>
        <w:numPr>
          <w:ilvl w:val="0"/>
          <w:numId w:val="5"/>
        </w:numPr>
        <w:tabs>
          <w:tab w:val="left" w:pos="360"/>
        </w:tabs>
        <w:spacing w:after="0" w:line="240" w:lineRule="auto"/>
        <w:ind w:left="720"/>
        <w:jc w:val="both"/>
        <w:rPr>
          <w:rFonts w:ascii="Times New Roman" w:hAnsi="Times New Roman"/>
          <w:color w:val="404040"/>
          <w:szCs w:val="22"/>
          <w:lang w:val="hr-HR"/>
        </w:rPr>
      </w:pPr>
      <w:r w:rsidRPr="00787844">
        <w:rPr>
          <w:rFonts w:ascii="Times New Roman" w:hAnsi="Times New Roman"/>
          <w:color w:val="404040"/>
          <w:szCs w:val="22"/>
          <w:lang w:val="hr-HR"/>
        </w:rPr>
        <w:t>izgraditi će se priključni EK ormari za svaku građevnu česticu. Ormari će se smjestiti na granici čestice i  biti će okrenuti prema prometnici.</w:t>
      </w:r>
    </w:p>
    <w:p w14:paraId="1BC98A55" w14:textId="77777777" w:rsidR="00693D24" w:rsidRPr="00787844" w:rsidRDefault="00693D24" w:rsidP="00693D24">
      <w:pPr>
        <w:rPr>
          <w:b/>
          <w:caps/>
          <w:color w:val="404040"/>
          <w:sz w:val="22"/>
          <w:szCs w:val="22"/>
          <w:lang w:val="hr-HR"/>
        </w:rPr>
      </w:pPr>
    </w:p>
    <w:p w14:paraId="1DCC8E9C"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4B87C532" w14:textId="77777777" w:rsidR="00693D24" w:rsidRPr="00787844" w:rsidRDefault="00693D24" w:rsidP="00693D24">
      <w:pPr>
        <w:rPr>
          <w:b/>
          <w:caps/>
          <w:color w:val="404040"/>
          <w:sz w:val="22"/>
          <w:szCs w:val="22"/>
          <w:lang w:val="hr-HR"/>
        </w:rPr>
      </w:pPr>
    </w:p>
    <w:p w14:paraId="32A4F6CB" w14:textId="77777777" w:rsidR="00693D24" w:rsidRPr="00787844" w:rsidRDefault="00693D24" w:rsidP="00693D24">
      <w:pPr>
        <w:jc w:val="both"/>
        <w:rPr>
          <w:color w:val="404040"/>
          <w:sz w:val="22"/>
          <w:szCs w:val="22"/>
          <w:lang w:val="hr-HR"/>
        </w:rPr>
      </w:pPr>
      <w:r w:rsidRPr="00787844">
        <w:rPr>
          <w:color w:val="404040"/>
          <w:sz w:val="22"/>
          <w:szCs w:val="22"/>
          <w:lang w:val="hr-HR"/>
        </w:rPr>
        <w:t>(1) Radove na projektiranju i izvođenju  elektroničke komunikacijske infrastrukture i povezane opreme treba izvoditi prema važećim zakonskim propisima i pravilnicima, od kojih ističemo:</w:t>
      </w:r>
    </w:p>
    <w:p w14:paraId="7D9C853C" w14:textId="77777777" w:rsidR="00693D24" w:rsidRPr="00787844" w:rsidRDefault="00693D24" w:rsidP="00693D24">
      <w:pPr>
        <w:tabs>
          <w:tab w:val="center" w:pos="993"/>
        </w:tabs>
        <w:adjustRightInd w:val="0"/>
        <w:ind w:left="720"/>
        <w:textAlignment w:val="baseline"/>
        <w:rPr>
          <w:color w:val="404040"/>
          <w:sz w:val="22"/>
          <w:szCs w:val="22"/>
          <w:lang w:val="hr-HR"/>
        </w:rPr>
      </w:pPr>
      <w:r w:rsidRPr="00787844">
        <w:rPr>
          <w:color w:val="404040"/>
          <w:sz w:val="22"/>
          <w:szCs w:val="22"/>
          <w:lang w:val="hr-HR"/>
        </w:rPr>
        <w:t>- Zakon o elektroničkim komunikacijama („Narodne novine“, br. 73/08, 90/11, 133/12, 80/13 i 7/14)</w:t>
      </w:r>
    </w:p>
    <w:p w14:paraId="78B0578A" w14:textId="77777777" w:rsidR="00693D24" w:rsidRPr="00787844" w:rsidRDefault="00693D24" w:rsidP="00693D24">
      <w:pPr>
        <w:tabs>
          <w:tab w:val="center" w:pos="993"/>
        </w:tabs>
        <w:adjustRightInd w:val="0"/>
        <w:ind w:left="720"/>
        <w:textAlignment w:val="baseline"/>
        <w:rPr>
          <w:color w:val="404040"/>
          <w:sz w:val="22"/>
          <w:szCs w:val="22"/>
          <w:lang w:val="hr-HR"/>
        </w:rPr>
      </w:pPr>
      <w:r w:rsidRPr="00787844">
        <w:rPr>
          <w:color w:val="404040"/>
          <w:sz w:val="22"/>
          <w:szCs w:val="22"/>
          <w:lang w:val="hr-HR"/>
        </w:rPr>
        <w:t>- Zakon o prostornom uređenju („Narodne novine“, br.  153/13 i 65/17)</w:t>
      </w:r>
    </w:p>
    <w:p w14:paraId="201B3602" w14:textId="77777777" w:rsidR="00693D24" w:rsidRPr="00787844" w:rsidRDefault="00693D24" w:rsidP="00693D24">
      <w:pPr>
        <w:tabs>
          <w:tab w:val="center" w:pos="993"/>
        </w:tabs>
        <w:adjustRightInd w:val="0"/>
        <w:ind w:left="720"/>
        <w:textAlignment w:val="baseline"/>
        <w:rPr>
          <w:color w:val="404040"/>
          <w:sz w:val="22"/>
          <w:szCs w:val="22"/>
          <w:lang w:val="hr-HR"/>
        </w:rPr>
      </w:pPr>
      <w:r w:rsidRPr="00787844">
        <w:rPr>
          <w:color w:val="404040"/>
          <w:sz w:val="22"/>
          <w:szCs w:val="22"/>
          <w:lang w:val="hr-HR"/>
        </w:rPr>
        <w:t>- Zakon o gradnji („Narodne novine“, br. 153/13 i 20/17)</w:t>
      </w:r>
    </w:p>
    <w:p w14:paraId="4EF39B5B" w14:textId="77777777" w:rsidR="00693D24" w:rsidRPr="00787844" w:rsidRDefault="00693D24" w:rsidP="00693D24">
      <w:pPr>
        <w:tabs>
          <w:tab w:val="center" w:pos="993"/>
        </w:tabs>
        <w:adjustRightInd w:val="0"/>
        <w:ind w:left="720"/>
        <w:textAlignment w:val="baseline"/>
        <w:rPr>
          <w:color w:val="404040"/>
          <w:sz w:val="22"/>
          <w:szCs w:val="22"/>
          <w:lang w:val="hr-HR"/>
        </w:rPr>
      </w:pPr>
      <w:r w:rsidRPr="00787844">
        <w:rPr>
          <w:color w:val="404040"/>
          <w:sz w:val="22"/>
          <w:szCs w:val="22"/>
          <w:lang w:val="hr-HR"/>
        </w:rPr>
        <w:t>- Pravilnik o jednostavnim i drugim građevinama i radovima („Narodne novine“, br.  79/14)</w:t>
      </w:r>
    </w:p>
    <w:p w14:paraId="729BC779" w14:textId="77777777" w:rsidR="00693D24" w:rsidRPr="00787844" w:rsidRDefault="00693D24" w:rsidP="00693D24">
      <w:pPr>
        <w:tabs>
          <w:tab w:val="center" w:pos="993"/>
        </w:tabs>
        <w:adjustRightInd w:val="0"/>
        <w:ind w:left="720"/>
        <w:textAlignment w:val="baseline"/>
        <w:rPr>
          <w:color w:val="404040"/>
          <w:sz w:val="22"/>
          <w:szCs w:val="22"/>
          <w:lang w:val="hr-HR"/>
        </w:rPr>
      </w:pPr>
      <w:r w:rsidRPr="00787844">
        <w:rPr>
          <w:color w:val="404040"/>
          <w:sz w:val="22"/>
          <w:szCs w:val="22"/>
          <w:lang w:val="hr-HR"/>
        </w:rPr>
        <w:t xml:space="preserve">- </w:t>
      </w:r>
      <w:r w:rsidRPr="00787844">
        <w:rPr>
          <w:rStyle w:val="Strong"/>
          <w:iCs/>
          <w:color w:val="404040"/>
          <w:sz w:val="22"/>
          <w:szCs w:val="22"/>
          <w:lang w:val="hr-HR"/>
        </w:rPr>
        <w:t xml:space="preserve">Pravilnik o načinu i uvjetima pristupa i zajedničkog korištenja elektroničke komunikacijske infrastrukture i druge povezane opreme </w:t>
      </w:r>
      <w:r w:rsidRPr="00787844">
        <w:rPr>
          <w:color w:val="404040"/>
          <w:sz w:val="22"/>
          <w:szCs w:val="22"/>
          <w:lang w:val="hr-HR"/>
        </w:rPr>
        <w:t xml:space="preserve">(„Narodne novine“, br. </w:t>
      </w:r>
      <w:r w:rsidRPr="00787844">
        <w:rPr>
          <w:rStyle w:val="Strong"/>
          <w:iCs/>
          <w:color w:val="404040"/>
          <w:sz w:val="22"/>
          <w:szCs w:val="22"/>
          <w:lang w:val="hr-HR"/>
        </w:rPr>
        <w:t>136/11,  44/12 i 75/13)</w:t>
      </w:r>
    </w:p>
    <w:p w14:paraId="5D406FDB" w14:textId="77777777" w:rsidR="00693D24" w:rsidRPr="00787844" w:rsidRDefault="00693D24" w:rsidP="00693D24">
      <w:pPr>
        <w:tabs>
          <w:tab w:val="center" w:pos="993"/>
        </w:tabs>
        <w:adjustRightInd w:val="0"/>
        <w:ind w:left="720"/>
        <w:textAlignment w:val="baseline"/>
        <w:rPr>
          <w:color w:val="404040"/>
          <w:sz w:val="22"/>
          <w:szCs w:val="22"/>
          <w:lang w:val="hr-HR"/>
        </w:rPr>
      </w:pPr>
      <w:r w:rsidRPr="00787844">
        <w:rPr>
          <w:color w:val="404040"/>
          <w:sz w:val="22"/>
          <w:szCs w:val="22"/>
          <w:lang w:val="hr-HR"/>
        </w:rPr>
        <w:t>- Pravilnik o načinu i uvjetima određivanja zone elektroničke komunikacijske infrastrukture i druge povezane opreme, zaštitne zone i radijskog koridora te obvezama investitora radova ili građevine („Narodne novine“, br.  75/13.)</w:t>
      </w:r>
    </w:p>
    <w:p w14:paraId="0C100AFD" w14:textId="77777777" w:rsidR="00693D24" w:rsidRPr="00787844" w:rsidRDefault="00693D24" w:rsidP="00693D24">
      <w:pPr>
        <w:tabs>
          <w:tab w:val="center" w:pos="993"/>
        </w:tabs>
        <w:adjustRightInd w:val="0"/>
        <w:ind w:left="720"/>
        <w:textAlignment w:val="baseline"/>
        <w:rPr>
          <w:color w:val="404040"/>
          <w:sz w:val="22"/>
          <w:szCs w:val="22"/>
          <w:lang w:val="hr-HR"/>
        </w:rPr>
      </w:pPr>
      <w:r w:rsidRPr="00787844">
        <w:rPr>
          <w:rStyle w:val="Strong"/>
          <w:iCs/>
          <w:color w:val="404040"/>
          <w:sz w:val="22"/>
          <w:szCs w:val="22"/>
          <w:lang w:val="hr-HR"/>
        </w:rPr>
        <w:t xml:space="preserve">- Pravilnik o tehničkim uvjetima za kabelsku kanalizaciju </w:t>
      </w:r>
      <w:r w:rsidRPr="00787844">
        <w:rPr>
          <w:color w:val="404040"/>
          <w:sz w:val="22"/>
          <w:szCs w:val="22"/>
          <w:lang w:val="hr-HR"/>
        </w:rPr>
        <w:t xml:space="preserve">(„Narodne novine“, br. </w:t>
      </w:r>
      <w:r w:rsidRPr="00787844">
        <w:rPr>
          <w:rStyle w:val="Strong"/>
          <w:iCs/>
          <w:color w:val="404040"/>
          <w:sz w:val="22"/>
          <w:szCs w:val="22"/>
          <w:lang w:val="hr-HR"/>
        </w:rPr>
        <w:t xml:space="preserve"> 114/10. i 29/13.)</w:t>
      </w:r>
    </w:p>
    <w:p w14:paraId="5E824B00" w14:textId="77777777" w:rsidR="00693D24" w:rsidRPr="00787844" w:rsidRDefault="00693D24" w:rsidP="00693D24">
      <w:pPr>
        <w:rPr>
          <w:color w:val="404040"/>
          <w:sz w:val="22"/>
          <w:szCs w:val="22"/>
          <w:lang w:val="hr-HR"/>
        </w:rPr>
      </w:pPr>
      <w:r w:rsidRPr="00787844">
        <w:rPr>
          <w:color w:val="404040"/>
          <w:sz w:val="22"/>
          <w:szCs w:val="22"/>
          <w:lang w:val="hr-HR"/>
        </w:rPr>
        <w:t xml:space="preserve"> </w:t>
      </w:r>
    </w:p>
    <w:p w14:paraId="47841697"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316385A9" w14:textId="77777777" w:rsidR="00693D24" w:rsidRPr="00787844" w:rsidRDefault="00693D24" w:rsidP="00693D24">
      <w:pPr>
        <w:rPr>
          <w:color w:val="404040"/>
          <w:sz w:val="22"/>
          <w:szCs w:val="22"/>
          <w:lang w:val="hr-HR"/>
        </w:rPr>
      </w:pPr>
    </w:p>
    <w:p w14:paraId="520B5FF6" w14:textId="77777777" w:rsidR="00693D24" w:rsidRPr="00787844" w:rsidRDefault="00693D24" w:rsidP="00693D24">
      <w:pPr>
        <w:jc w:val="both"/>
        <w:rPr>
          <w:color w:val="404040"/>
          <w:sz w:val="22"/>
          <w:szCs w:val="22"/>
          <w:lang w:val="hr-HR"/>
        </w:rPr>
      </w:pPr>
      <w:r w:rsidRPr="00787844">
        <w:rPr>
          <w:color w:val="404040"/>
          <w:sz w:val="22"/>
          <w:szCs w:val="22"/>
          <w:lang w:val="hr-HR"/>
        </w:rPr>
        <w:t>(1) Telekomunikacijske instalacije unutar zgrada treba projektirati i izvoditi prema Pravilniku o tehničkim uvjetima za elektroničku komunikacijsku mrežu poslovnih i stambenih zgrada („Narodne novine“, br.  155/09.).</w:t>
      </w:r>
    </w:p>
    <w:p w14:paraId="196D49B8" w14:textId="77777777" w:rsidR="00693D24" w:rsidRPr="00787844" w:rsidRDefault="00693D24" w:rsidP="00693D24">
      <w:pPr>
        <w:rPr>
          <w:b/>
          <w:color w:val="404040"/>
          <w:sz w:val="22"/>
          <w:szCs w:val="22"/>
          <w:lang w:val="hr-HR"/>
        </w:rPr>
      </w:pPr>
    </w:p>
    <w:p w14:paraId="10B1DA29"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20B00DC" w14:textId="77777777" w:rsidR="00693D24" w:rsidRPr="00787844" w:rsidRDefault="00693D24" w:rsidP="00693D24">
      <w:pPr>
        <w:rPr>
          <w:b/>
          <w:color w:val="404040"/>
          <w:sz w:val="22"/>
          <w:szCs w:val="22"/>
          <w:lang w:val="hr-HR"/>
        </w:rPr>
      </w:pPr>
    </w:p>
    <w:p w14:paraId="4B2CA09C" w14:textId="77777777" w:rsidR="00693D24" w:rsidRPr="00787844" w:rsidRDefault="00693D24" w:rsidP="00693D24">
      <w:pPr>
        <w:jc w:val="both"/>
        <w:rPr>
          <w:color w:val="404040"/>
          <w:sz w:val="22"/>
          <w:szCs w:val="22"/>
          <w:lang w:val="hr-HR"/>
        </w:rPr>
      </w:pPr>
      <w:r w:rsidRPr="00787844">
        <w:rPr>
          <w:color w:val="404040"/>
          <w:sz w:val="22"/>
          <w:szCs w:val="22"/>
          <w:lang w:val="hr-HR"/>
        </w:rPr>
        <w:t>(1) Smještaj aktivne opreme može se predvidjeti u zatvorenom prostoru poslovnih građevina površine  15m2 , ili u tipskim kontejnerima i tipskim kabinetima (ormarima ) koji se montiraju na zemljišta predviđena za tu namjenu odgovarajuće površine.</w:t>
      </w:r>
    </w:p>
    <w:p w14:paraId="0A1A4C5A" w14:textId="77777777" w:rsidR="00693D24" w:rsidRPr="00787844" w:rsidRDefault="00693D24" w:rsidP="00693D24">
      <w:pPr>
        <w:ind w:left="720"/>
        <w:jc w:val="both"/>
        <w:rPr>
          <w:color w:val="404040"/>
          <w:sz w:val="22"/>
          <w:szCs w:val="22"/>
          <w:lang w:val="hr-HR"/>
        </w:rPr>
      </w:pPr>
    </w:p>
    <w:p w14:paraId="2DEFDDB5"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6192764" w14:textId="77777777" w:rsidR="00693D24" w:rsidRPr="00787844" w:rsidRDefault="00693D24" w:rsidP="00693D24">
      <w:pPr>
        <w:rPr>
          <w:color w:val="404040"/>
          <w:sz w:val="22"/>
          <w:szCs w:val="22"/>
          <w:lang w:val="hr-HR"/>
        </w:rPr>
      </w:pPr>
    </w:p>
    <w:p w14:paraId="6E0921D5" w14:textId="77777777" w:rsidR="00693D24" w:rsidRPr="00787844" w:rsidRDefault="00693D24" w:rsidP="00693D24">
      <w:pPr>
        <w:jc w:val="both"/>
        <w:rPr>
          <w:color w:val="404040"/>
          <w:sz w:val="22"/>
          <w:szCs w:val="22"/>
          <w:lang w:val="hr-HR"/>
        </w:rPr>
      </w:pPr>
      <w:r w:rsidRPr="00787844">
        <w:rPr>
          <w:color w:val="404040"/>
          <w:sz w:val="22"/>
          <w:szCs w:val="22"/>
          <w:lang w:val="hr-HR"/>
        </w:rPr>
        <w:t>(1) Uz postojeću i planiranu trasu omogućava se postava eventualno potrebnih građevina (vanjski-kabinet ormarić) za smještaj elektroničke komunikacijske opreme zbog potrebe uvođenja novih tehnologija ili pristupa novih operatora odnosno rekonfiguracije mreže</w:t>
      </w:r>
    </w:p>
    <w:p w14:paraId="6F63E7E8" w14:textId="77777777" w:rsidR="00693D24" w:rsidRPr="00787844" w:rsidRDefault="00693D24" w:rsidP="00693D24">
      <w:pPr>
        <w:rPr>
          <w:color w:val="404040"/>
          <w:sz w:val="22"/>
          <w:szCs w:val="22"/>
          <w:lang w:val="hr-HR"/>
        </w:rPr>
      </w:pPr>
    </w:p>
    <w:p w14:paraId="66C48F1D"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DB331AA" w14:textId="77777777" w:rsidR="00693D24" w:rsidRPr="00787844" w:rsidRDefault="00693D24" w:rsidP="00693D24">
      <w:pPr>
        <w:rPr>
          <w:b/>
          <w:color w:val="404040"/>
          <w:sz w:val="22"/>
          <w:szCs w:val="22"/>
          <w:lang w:val="hr-HR"/>
        </w:rPr>
      </w:pPr>
    </w:p>
    <w:p w14:paraId="7E851055" w14:textId="77777777" w:rsidR="00693D24" w:rsidRPr="00787844" w:rsidRDefault="00693D24" w:rsidP="00693D24">
      <w:pPr>
        <w:jc w:val="both"/>
        <w:rPr>
          <w:color w:val="404040"/>
          <w:sz w:val="22"/>
          <w:szCs w:val="22"/>
          <w:lang w:val="hr-HR"/>
        </w:rPr>
      </w:pPr>
      <w:r w:rsidRPr="00787844">
        <w:rPr>
          <w:color w:val="404040"/>
          <w:sz w:val="22"/>
          <w:szCs w:val="22"/>
          <w:lang w:val="hr-HR"/>
        </w:rPr>
        <w:t>(1) Ovim planom se omogućuje postavljanje elektroničke komunikacijske infrastrukture i povezane opreme na postojećim građevinama u skladu s Pravilnikom o jednostavnim i drugim građevinama i radovima.</w:t>
      </w:r>
    </w:p>
    <w:p w14:paraId="51D09B51" w14:textId="77777777" w:rsidR="00693D24" w:rsidRPr="00787844" w:rsidRDefault="00693D24" w:rsidP="00693D24">
      <w:pPr>
        <w:rPr>
          <w:color w:val="404040"/>
          <w:sz w:val="22"/>
          <w:szCs w:val="22"/>
          <w:lang w:val="hr-HR"/>
        </w:rPr>
      </w:pPr>
    </w:p>
    <w:p w14:paraId="4AE357CE" w14:textId="77777777" w:rsidR="00693D24" w:rsidRPr="00787844" w:rsidRDefault="00693D24" w:rsidP="00693D24">
      <w:pPr>
        <w:rPr>
          <w:color w:val="404040"/>
          <w:sz w:val="22"/>
          <w:szCs w:val="22"/>
          <w:lang w:val="hr-HR"/>
        </w:rPr>
      </w:pPr>
      <w:r w:rsidRPr="00787844">
        <w:rPr>
          <w:color w:val="404040"/>
          <w:sz w:val="22"/>
          <w:szCs w:val="22"/>
          <w:lang w:val="hr-HR"/>
        </w:rPr>
        <w:t xml:space="preserve">(2) Ako se za građenje objekata i instalacija elektroničkih komunikacija unutar zaštitnog pojasa županijske ceste Ž5070, u širini 15 m od ruba zemljišnog pojasa, izdaje lokacijska dozvola, odnosno </w:t>
      </w:r>
      <w:r w:rsidRPr="00787844">
        <w:rPr>
          <w:color w:val="404040"/>
          <w:sz w:val="22"/>
          <w:szCs w:val="22"/>
          <w:lang w:val="hr-HR"/>
        </w:rPr>
        <w:lastRenderedPageBreak/>
        <w:t>drugi akt kojim se provode dokumenti prostornog uređenja sukladno posebnom propisu, prethodno se moraju zatražiti uvjeti županijske uprave za ceste.</w:t>
      </w:r>
    </w:p>
    <w:p w14:paraId="0EAC4A76" w14:textId="77777777" w:rsidR="00693D24" w:rsidRPr="00787844" w:rsidRDefault="00693D24" w:rsidP="00693D24">
      <w:pPr>
        <w:rPr>
          <w:color w:val="404040"/>
          <w:sz w:val="22"/>
          <w:szCs w:val="22"/>
          <w:lang w:val="hr-HR"/>
        </w:rPr>
      </w:pPr>
    </w:p>
    <w:p w14:paraId="02B1556E" w14:textId="77777777" w:rsidR="00693D24" w:rsidRPr="00787844" w:rsidRDefault="00693D24" w:rsidP="00693D24">
      <w:pPr>
        <w:pStyle w:val="NormalWeb"/>
        <w:rPr>
          <w:b/>
          <w:color w:val="404040"/>
          <w:sz w:val="22"/>
          <w:szCs w:val="22"/>
        </w:rPr>
      </w:pPr>
      <w:r w:rsidRPr="00787844">
        <w:rPr>
          <w:b/>
          <w:color w:val="404040"/>
          <w:sz w:val="22"/>
          <w:szCs w:val="22"/>
        </w:rPr>
        <w:t xml:space="preserve">5.3. Uvjeti gradnje komunalne infrastrukturne mreže </w:t>
      </w:r>
    </w:p>
    <w:p w14:paraId="68271827"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3ED67D0B" w14:textId="77777777" w:rsidR="00693D24" w:rsidRPr="00787844" w:rsidRDefault="00693D24" w:rsidP="00693D24">
      <w:pPr>
        <w:tabs>
          <w:tab w:val="left" w:pos="993"/>
        </w:tabs>
        <w:adjustRightInd w:val="0"/>
        <w:jc w:val="both"/>
        <w:textAlignment w:val="baseline"/>
        <w:rPr>
          <w:color w:val="404040"/>
          <w:sz w:val="22"/>
          <w:szCs w:val="22"/>
          <w:lang w:val="hr-HR"/>
        </w:rPr>
      </w:pPr>
    </w:p>
    <w:p w14:paraId="4587D68D"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(1) Trase instalacija, shematske položaje objekata i uređaja komunalne infrastrukture grafički su prikazani na odgovarajućim kartografskim prikazima ovoga Plana</w:t>
      </w:r>
    </w:p>
    <w:p w14:paraId="073ECAF9" w14:textId="77777777" w:rsidR="00693D24" w:rsidRPr="00787844" w:rsidRDefault="00693D24" w:rsidP="00693D24">
      <w:pPr>
        <w:tabs>
          <w:tab w:val="left" w:pos="993"/>
        </w:tabs>
        <w:adjustRightInd w:val="0"/>
        <w:jc w:val="both"/>
        <w:textAlignment w:val="baseline"/>
        <w:rPr>
          <w:color w:val="404040"/>
          <w:sz w:val="22"/>
          <w:szCs w:val="22"/>
          <w:lang w:val="hr-HR"/>
        </w:rPr>
      </w:pPr>
    </w:p>
    <w:p w14:paraId="0EFD6D94"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(2) Horizontalni i vertikalni razmaci i križanja pojedinih instalacija trebaju se izvesti u skladu s važećim tehničkim propisima.</w:t>
      </w:r>
    </w:p>
    <w:p w14:paraId="2B61864E" w14:textId="77777777" w:rsidR="00693D24" w:rsidRPr="00787844" w:rsidRDefault="00693D24" w:rsidP="00693D24">
      <w:pPr>
        <w:tabs>
          <w:tab w:val="left" w:pos="993"/>
        </w:tabs>
        <w:adjustRightInd w:val="0"/>
        <w:jc w:val="both"/>
        <w:textAlignment w:val="baseline"/>
        <w:rPr>
          <w:color w:val="404040"/>
          <w:sz w:val="22"/>
          <w:szCs w:val="22"/>
          <w:lang w:val="hr-HR"/>
        </w:rPr>
      </w:pPr>
    </w:p>
    <w:p w14:paraId="576A395F"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(3) Za sve planirane trase infrastrukturalnih sustava kao i lokacije infrastrukturnih objekata dozvoljavaju se manja odstupanja u odnosu na rješenja prikazana u Planu ukoliko se u daljnjim fazama izrade tehničke dokumentacije prikažu tehnički i ekonomski prihvatljivija rješenja, a koja neće utjecati na generalnu koncepciju Plana.</w:t>
      </w:r>
    </w:p>
    <w:p w14:paraId="2127E5F4" w14:textId="77777777" w:rsidR="00693D24" w:rsidRPr="00787844" w:rsidRDefault="00693D24" w:rsidP="00693D24">
      <w:pPr>
        <w:tabs>
          <w:tab w:val="left" w:pos="993"/>
        </w:tabs>
        <w:adjustRightInd w:val="0"/>
        <w:jc w:val="both"/>
        <w:textAlignment w:val="baseline"/>
        <w:rPr>
          <w:color w:val="404040"/>
          <w:sz w:val="22"/>
          <w:szCs w:val="22"/>
          <w:lang w:val="hr-HR"/>
        </w:rPr>
      </w:pPr>
    </w:p>
    <w:p w14:paraId="12AD7F76"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 xml:space="preserve">(4) Svaki korisnik građevne čestice dužan je ishodovati od nadležnih službi posebne uvjete za građenje. </w:t>
      </w:r>
    </w:p>
    <w:p w14:paraId="24FF7FBA" w14:textId="77777777" w:rsidR="00693D24" w:rsidRPr="00787844" w:rsidRDefault="00693D24" w:rsidP="00693D24">
      <w:pPr>
        <w:tabs>
          <w:tab w:val="left" w:pos="993"/>
        </w:tabs>
        <w:adjustRightInd w:val="0"/>
        <w:jc w:val="both"/>
        <w:textAlignment w:val="baseline"/>
        <w:rPr>
          <w:color w:val="404040"/>
          <w:sz w:val="22"/>
          <w:szCs w:val="22"/>
          <w:lang w:val="hr-HR"/>
        </w:rPr>
      </w:pPr>
    </w:p>
    <w:p w14:paraId="78D3BC56"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(5) Priključke na javnu infrastrukturu potrebno je izvesti na najpovoljnijem mjestu prema tehničkim mogućnostima, važećim propisima, pravilima i odlukama.</w:t>
      </w:r>
    </w:p>
    <w:p w14:paraId="6DED312A" w14:textId="77777777" w:rsidR="00693D24" w:rsidRPr="00787844" w:rsidRDefault="00693D24" w:rsidP="00693D24">
      <w:pPr>
        <w:tabs>
          <w:tab w:val="left" w:pos="993"/>
        </w:tabs>
        <w:adjustRightInd w:val="0"/>
        <w:jc w:val="both"/>
        <w:textAlignment w:val="baseline"/>
        <w:rPr>
          <w:color w:val="404040"/>
          <w:sz w:val="22"/>
          <w:szCs w:val="22"/>
          <w:lang w:val="hr-HR"/>
        </w:rPr>
      </w:pPr>
    </w:p>
    <w:p w14:paraId="3F841743" w14:textId="77777777" w:rsidR="00693D24" w:rsidRPr="00787844" w:rsidRDefault="00693D24" w:rsidP="00693D24">
      <w:pPr>
        <w:tabs>
          <w:tab w:val="left" w:pos="993"/>
        </w:tabs>
        <w:adjustRightInd w:val="0"/>
        <w:jc w:val="both"/>
        <w:textAlignment w:val="baseline"/>
        <w:rPr>
          <w:color w:val="404040"/>
          <w:sz w:val="22"/>
          <w:szCs w:val="22"/>
          <w:lang w:val="hr-HR"/>
        </w:rPr>
      </w:pPr>
      <w:r w:rsidRPr="00787844">
        <w:rPr>
          <w:color w:val="404040"/>
          <w:sz w:val="22"/>
          <w:szCs w:val="22"/>
          <w:lang w:val="hr-HR"/>
        </w:rPr>
        <w:t>(6) Ako se za građenje objekata i instalacija komunalne infrastrukture unutar zaštitnog pojasa županijske ceste Ž5070, u širini 15 m od ruba zemljišnog pojasa, izdaje lokacijska dozvola, odnosno drugi akt kojim se provode dokumenti prostornog uređenja sukladno posebnom propisu, prethodno se moraju zatražiti uvjeti županijske uprave za ceste.</w:t>
      </w:r>
    </w:p>
    <w:p w14:paraId="497D3AAF" w14:textId="77777777" w:rsidR="00693D24" w:rsidRPr="00787844" w:rsidRDefault="00693D24" w:rsidP="00693D24">
      <w:pPr>
        <w:tabs>
          <w:tab w:val="left" w:pos="993"/>
        </w:tabs>
        <w:adjustRightInd w:val="0"/>
        <w:jc w:val="both"/>
        <w:textAlignment w:val="baseline"/>
        <w:rPr>
          <w:color w:val="404040"/>
          <w:sz w:val="22"/>
          <w:szCs w:val="22"/>
          <w:lang w:val="hr-HR"/>
        </w:rPr>
      </w:pPr>
    </w:p>
    <w:p w14:paraId="64412124" w14:textId="77777777" w:rsidR="00693D24" w:rsidRPr="00787844" w:rsidRDefault="00693D24" w:rsidP="00693D24">
      <w:pPr>
        <w:rPr>
          <w:b/>
          <w:color w:val="404040"/>
          <w:sz w:val="22"/>
          <w:szCs w:val="22"/>
          <w:lang w:val="hr-HR"/>
        </w:rPr>
      </w:pPr>
    </w:p>
    <w:p w14:paraId="31A14C8D" w14:textId="77777777" w:rsidR="00693D24" w:rsidRPr="00787844" w:rsidRDefault="00693D24" w:rsidP="00693D24">
      <w:pPr>
        <w:rPr>
          <w:b/>
          <w:color w:val="404040"/>
          <w:sz w:val="22"/>
          <w:szCs w:val="22"/>
          <w:lang w:val="hr-HR"/>
        </w:rPr>
      </w:pPr>
    </w:p>
    <w:p w14:paraId="14029B56" w14:textId="77777777" w:rsidR="00693D24" w:rsidRPr="00787844" w:rsidRDefault="00693D24" w:rsidP="00693D24">
      <w:pPr>
        <w:rPr>
          <w:b/>
          <w:caps/>
          <w:color w:val="404040"/>
          <w:sz w:val="22"/>
          <w:szCs w:val="22"/>
          <w:lang w:val="hr-HR"/>
        </w:rPr>
      </w:pPr>
      <w:r w:rsidRPr="00787844">
        <w:rPr>
          <w:b/>
          <w:color w:val="404040"/>
          <w:sz w:val="22"/>
          <w:szCs w:val="22"/>
          <w:lang w:val="hr-HR"/>
        </w:rPr>
        <w:t>5.3.1. Uvjeti gradnje elektroenergetske mreže</w:t>
      </w:r>
    </w:p>
    <w:p w14:paraId="430DEB1D" w14:textId="77777777" w:rsidR="00693D24" w:rsidRPr="00787844" w:rsidRDefault="00693D24" w:rsidP="00693D24">
      <w:pPr>
        <w:tabs>
          <w:tab w:val="left" w:pos="993"/>
        </w:tabs>
        <w:adjustRightInd w:val="0"/>
        <w:jc w:val="both"/>
        <w:textAlignment w:val="baseline"/>
        <w:rPr>
          <w:color w:val="404040"/>
          <w:sz w:val="22"/>
          <w:szCs w:val="22"/>
          <w:lang w:val="hr-HR"/>
        </w:rPr>
      </w:pPr>
    </w:p>
    <w:p w14:paraId="08018C35"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3E6C8A79" w14:textId="77777777" w:rsidR="00693D24" w:rsidRPr="00787844" w:rsidRDefault="00693D24" w:rsidP="00693D24">
      <w:pPr>
        <w:rPr>
          <w:b/>
          <w:color w:val="404040"/>
          <w:sz w:val="22"/>
          <w:szCs w:val="22"/>
          <w:lang w:val="hr-HR"/>
        </w:rPr>
      </w:pPr>
    </w:p>
    <w:p w14:paraId="650906CB" w14:textId="77777777" w:rsidR="00693D24" w:rsidRPr="00787844" w:rsidRDefault="00693D24" w:rsidP="00693D24">
      <w:pPr>
        <w:jc w:val="both"/>
        <w:rPr>
          <w:color w:val="404040"/>
          <w:sz w:val="22"/>
          <w:szCs w:val="22"/>
          <w:lang w:val="hr-HR"/>
        </w:rPr>
      </w:pPr>
      <w:r w:rsidRPr="00787844">
        <w:rPr>
          <w:color w:val="404040"/>
          <w:sz w:val="22"/>
          <w:szCs w:val="22"/>
          <w:lang w:val="hr-HR"/>
        </w:rPr>
        <w:t>(1) Mjesto i način priključenja građevnih čestica na elektroenergetsku mrežu vidljivi su iz grafičkog te iz tekstualnog dijela Plana.</w:t>
      </w:r>
    </w:p>
    <w:p w14:paraId="2656747C" w14:textId="77777777" w:rsidR="00693D24" w:rsidRPr="00787844" w:rsidRDefault="00693D24" w:rsidP="00693D24">
      <w:pPr>
        <w:rPr>
          <w:color w:val="404040"/>
          <w:sz w:val="22"/>
          <w:szCs w:val="22"/>
          <w:lang w:val="hr-HR"/>
        </w:rPr>
      </w:pPr>
    </w:p>
    <w:p w14:paraId="5DBF919C"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9420257" w14:textId="77777777" w:rsidR="00693D24" w:rsidRPr="00787844" w:rsidRDefault="00693D24" w:rsidP="00693D24">
      <w:pPr>
        <w:rPr>
          <w:color w:val="404040"/>
          <w:sz w:val="22"/>
          <w:szCs w:val="22"/>
          <w:lang w:val="hr-HR"/>
        </w:rPr>
      </w:pPr>
    </w:p>
    <w:p w14:paraId="14606FF7" w14:textId="77777777" w:rsidR="00693D24" w:rsidRPr="00787844" w:rsidRDefault="00693D24" w:rsidP="00693D24">
      <w:pPr>
        <w:jc w:val="both"/>
        <w:rPr>
          <w:color w:val="404040"/>
          <w:sz w:val="22"/>
          <w:szCs w:val="22"/>
          <w:lang w:val="hr-HR"/>
        </w:rPr>
      </w:pPr>
      <w:r w:rsidRPr="00787844">
        <w:rPr>
          <w:color w:val="404040"/>
          <w:sz w:val="22"/>
          <w:szCs w:val="22"/>
          <w:lang w:val="hr-HR"/>
        </w:rPr>
        <w:t xml:space="preserve">(1) Značajni dio područja obuhvata Plana je opskrbljen elektroenergetskom infrastrukturom i priključcima na elektroenergetsku  mrežu, ali su izvedeni nadzemnim, zračnim vodovima, koji će se zadržati dok u konačnom rješenju ne budu zamijenjeni kabelskom podzemnom mrežom.  </w:t>
      </w:r>
    </w:p>
    <w:p w14:paraId="52B41E96" w14:textId="77777777" w:rsidR="00693D24" w:rsidRPr="00787844" w:rsidRDefault="00693D24" w:rsidP="00693D24">
      <w:pPr>
        <w:ind w:left="360"/>
        <w:rPr>
          <w:color w:val="404040"/>
          <w:sz w:val="22"/>
          <w:szCs w:val="22"/>
          <w:lang w:val="hr-HR"/>
        </w:rPr>
      </w:pPr>
    </w:p>
    <w:p w14:paraId="630641BF"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021533C0" w14:textId="77777777" w:rsidR="00693D24" w:rsidRPr="00787844" w:rsidRDefault="00693D24" w:rsidP="00693D24">
      <w:pPr>
        <w:rPr>
          <w:color w:val="404040"/>
          <w:sz w:val="22"/>
          <w:szCs w:val="22"/>
          <w:lang w:val="hr-HR"/>
        </w:rPr>
      </w:pPr>
    </w:p>
    <w:p w14:paraId="026F0DCB" w14:textId="77777777" w:rsidR="00693D24" w:rsidRPr="00787844" w:rsidRDefault="00693D24" w:rsidP="00693D24">
      <w:pPr>
        <w:jc w:val="both"/>
        <w:rPr>
          <w:color w:val="404040"/>
          <w:sz w:val="22"/>
          <w:szCs w:val="22"/>
          <w:lang w:val="hr-HR"/>
        </w:rPr>
      </w:pPr>
      <w:r w:rsidRPr="00787844">
        <w:rPr>
          <w:color w:val="404040"/>
          <w:sz w:val="22"/>
          <w:szCs w:val="22"/>
          <w:lang w:val="hr-HR"/>
        </w:rPr>
        <w:t>(1) Novu niskonaponsku mrežu potrebno je izvoditi kabelima tipa PP00-A 4x150 mm2 ; 0,6/1 kV. Slobodnostojeće razvodne ormare ( SSRO ) potrebno je postavljati na rub javnih površina uz ogradne zidove čestica. Umjesto SSRO-a moguća je ugradnja u ogradne zidove razvodnih ormara tzv. ROZ-ova.</w:t>
      </w:r>
    </w:p>
    <w:p w14:paraId="7970CB55" w14:textId="77777777" w:rsidR="00693D24" w:rsidRPr="00787844" w:rsidRDefault="00693D24" w:rsidP="00693D24">
      <w:pPr>
        <w:jc w:val="both"/>
        <w:rPr>
          <w:color w:val="404040"/>
          <w:sz w:val="22"/>
          <w:szCs w:val="22"/>
          <w:lang w:val="hr-HR"/>
        </w:rPr>
      </w:pPr>
    </w:p>
    <w:p w14:paraId="7735819E" w14:textId="77777777" w:rsidR="00693D24" w:rsidRPr="00787844" w:rsidRDefault="00693D24" w:rsidP="00693D24">
      <w:pPr>
        <w:jc w:val="both"/>
        <w:rPr>
          <w:color w:val="404040"/>
          <w:sz w:val="22"/>
          <w:szCs w:val="22"/>
          <w:lang w:val="hr-HR"/>
        </w:rPr>
      </w:pPr>
      <w:r w:rsidRPr="00787844">
        <w:rPr>
          <w:color w:val="404040"/>
          <w:sz w:val="22"/>
          <w:szCs w:val="22"/>
          <w:lang w:val="hr-HR"/>
        </w:rPr>
        <w:t>(2) Radi osiguranja kvalitetnijeg i sigurnijeg napajanja predviđeno je povezivanje SSRO-a (ROZ-a ) u prsten tj. s mogućnošću dvostranog ili višestranog napajanja. Isto tako predviđeno je povezivanje nove niskonaponske mreže s postojećom. Izgradnjom nove predmetne mreže postupno će se eliminirati postojeća nadzemna niskonaponska mreža.</w:t>
      </w:r>
    </w:p>
    <w:p w14:paraId="5ABA8BCC" w14:textId="77777777" w:rsidR="00693D24" w:rsidRPr="00787844" w:rsidRDefault="00693D24" w:rsidP="00693D24">
      <w:pPr>
        <w:rPr>
          <w:color w:val="404040"/>
          <w:sz w:val="22"/>
          <w:szCs w:val="22"/>
          <w:lang w:val="hr-HR"/>
        </w:rPr>
      </w:pPr>
    </w:p>
    <w:p w14:paraId="419205A0"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9EE8FE9" w14:textId="77777777" w:rsidR="00693D24" w:rsidRPr="00787844" w:rsidRDefault="00693D24" w:rsidP="00693D24">
      <w:pPr>
        <w:pStyle w:val="BodyText"/>
        <w:ind w:right="-1"/>
        <w:rPr>
          <w:color w:val="404040"/>
          <w:sz w:val="22"/>
          <w:szCs w:val="22"/>
        </w:rPr>
      </w:pPr>
    </w:p>
    <w:p w14:paraId="7013ADBE" w14:textId="77777777" w:rsidR="00693D24" w:rsidRPr="00787844" w:rsidRDefault="00693D24" w:rsidP="00693D24">
      <w:pPr>
        <w:pStyle w:val="BodyText"/>
        <w:ind w:right="-1"/>
        <w:rPr>
          <w:color w:val="404040"/>
          <w:sz w:val="22"/>
          <w:szCs w:val="22"/>
        </w:rPr>
      </w:pPr>
      <w:r w:rsidRPr="00787844">
        <w:rPr>
          <w:color w:val="404040"/>
          <w:sz w:val="22"/>
          <w:szCs w:val="22"/>
        </w:rPr>
        <w:t xml:space="preserve">(1) Na području obuhvata Plana dijelom postoji javna rasvjeta, koja će se postupno dovršavati u svim uređenim dijelovima naselja. Stupovi javne rasvjete u pravilu će se postavljati u pločnicima i uz granice građevinskih čestica, kada je to moguće. </w:t>
      </w:r>
    </w:p>
    <w:p w14:paraId="3DFD3288" w14:textId="77777777" w:rsidR="00693D24" w:rsidRPr="00787844" w:rsidRDefault="00693D24" w:rsidP="00693D24">
      <w:pPr>
        <w:jc w:val="both"/>
        <w:rPr>
          <w:color w:val="404040"/>
          <w:sz w:val="22"/>
          <w:szCs w:val="22"/>
          <w:lang w:val="hr-HR"/>
        </w:rPr>
      </w:pPr>
    </w:p>
    <w:p w14:paraId="35886373" w14:textId="77777777" w:rsidR="00693D24" w:rsidRPr="00787844" w:rsidRDefault="00693D24" w:rsidP="00693D24">
      <w:pPr>
        <w:jc w:val="both"/>
        <w:rPr>
          <w:color w:val="404040"/>
          <w:sz w:val="22"/>
          <w:szCs w:val="22"/>
          <w:lang w:val="hr-HR"/>
        </w:rPr>
      </w:pPr>
      <w:r w:rsidRPr="00787844">
        <w:rPr>
          <w:color w:val="404040"/>
          <w:sz w:val="22"/>
          <w:szCs w:val="22"/>
          <w:lang w:val="hr-HR"/>
        </w:rPr>
        <w:t>(2) Tip, visina stupova, raspored u prostoru i odabir rasvjetne armature biti će definirani kroz posebne projekte. Napajanje i upravljanje javne rasvjete izvodi se iz zasebnog ormarića, kojeg se napaja iz najbliže trafostanice.</w:t>
      </w:r>
    </w:p>
    <w:p w14:paraId="4C5BF6A9" w14:textId="77777777" w:rsidR="00693D24" w:rsidRPr="00787844" w:rsidRDefault="00693D24" w:rsidP="00693D24">
      <w:pPr>
        <w:rPr>
          <w:color w:val="404040"/>
          <w:sz w:val="22"/>
          <w:szCs w:val="22"/>
          <w:lang w:val="hr-HR"/>
        </w:rPr>
      </w:pPr>
    </w:p>
    <w:p w14:paraId="7F12A0F6"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08B5E8F8" w14:textId="77777777" w:rsidR="00693D24" w:rsidRPr="00787844" w:rsidRDefault="00693D24" w:rsidP="00693D24">
      <w:pPr>
        <w:rPr>
          <w:color w:val="404040"/>
          <w:sz w:val="22"/>
          <w:szCs w:val="22"/>
          <w:lang w:val="hr-HR"/>
        </w:rPr>
      </w:pPr>
    </w:p>
    <w:p w14:paraId="45B71F47" w14:textId="77777777" w:rsidR="00693D24" w:rsidRPr="00787844" w:rsidRDefault="00693D24" w:rsidP="00693D24">
      <w:pPr>
        <w:jc w:val="both"/>
        <w:rPr>
          <w:color w:val="404040"/>
          <w:sz w:val="22"/>
          <w:szCs w:val="22"/>
          <w:lang w:val="hr-HR"/>
        </w:rPr>
      </w:pPr>
      <w:r w:rsidRPr="00787844">
        <w:rPr>
          <w:color w:val="404040"/>
          <w:sz w:val="22"/>
          <w:szCs w:val="22"/>
          <w:lang w:val="hr-HR"/>
        </w:rPr>
        <w:t>(1) Trafostanica, SN mreža i NN mreža, trebaju biti planirane i građene (rekonstruirane) u skladu s  granskim normama HEP-a, dok javna rasvjeta treba biti u skladu s preporukama CIE.</w:t>
      </w:r>
    </w:p>
    <w:p w14:paraId="1D37AE94" w14:textId="77777777" w:rsidR="00693D24" w:rsidRPr="00787844" w:rsidRDefault="00693D24" w:rsidP="00693D24">
      <w:pPr>
        <w:jc w:val="both"/>
        <w:rPr>
          <w:color w:val="404040"/>
          <w:sz w:val="22"/>
          <w:szCs w:val="22"/>
          <w:lang w:val="hr-HR"/>
        </w:rPr>
      </w:pPr>
    </w:p>
    <w:p w14:paraId="7C3117B0" w14:textId="77777777" w:rsidR="00693D24" w:rsidRPr="00787844" w:rsidRDefault="00693D24" w:rsidP="00693D24">
      <w:pPr>
        <w:jc w:val="both"/>
        <w:rPr>
          <w:color w:val="404040"/>
          <w:sz w:val="22"/>
          <w:szCs w:val="22"/>
          <w:lang w:val="hr-HR"/>
        </w:rPr>
      </w:pPr>
      <w:r w:rsidRPr="00787844">
        <w:rPr>
          <w:color w:val="404040"/>
          <w:spacing w:val="6"/>
          <w:sz w:val="22"/>
          <w:szCs w:val="22"/>
          <w:lang w:val="hr-HR"/>
        </w:rPr>
        <w:t>(2) P</w:t>
      </w:r>
      <w:r w:rsidRPr="00787844">
        <w:rPr>
          <w:color w:val="404040"/>
          <w:spacing w:val="-2"/>
          <w:sz w:val="22"/>
          <w:szCs w:val="22"/>
          <w:lang w:val="hr-HR"/>
        </w:rPr>
        <w:t>r</w:t>
      </w:r>
      <w:r w:rsidRPr="00787844">
        <w:rPr>
          <w:color w:val="404040"/>
          <w:spacing w:val="2"/>
          <w:sz w:val="22"/>
          <w:szCs w:val="22"/>
          <w:lang w:val="hr-HR"/>
        </w:rPr>
        <w:t>il</w:t>
      </w:r>
      <w:r w:rsidRPr="00787844">
        <w:rPr>
          <w:color w:val="404040"/>
          <w:spacing w:val="7"/>
          <w:sz w:val="22"/>
          <w:szCs w:val="22"/>
          <w:lang w:val="hr-HR"/>
        </w:rPr>
        <w:t>i</w:t>
      </w:r>
      <w:r w:rsidRPr="00787844">
        <w:rPr>
          <w:color w:val="404040"/>
          <w:spacing w:val="-2"/>
          <w:sz w:val="22"/>
          <w:szCs w:val="22"/>
          <w:lang w:val="hr-HR"/>
        </w:rPr>
        <w:t>k</w:t>
      </w:r>
      <w:r w:rsidRPr="00787844">
        <w:rPr>
          <w:color w:val="404040"/>
          <w:spacing w:val="5"/>
          <w:sz w:val="22"/>
          <w:szCs w:val="22"/>
          <w:lang w:val="hr-HR"/>
        </w:rPr>
        <w:t>o</w:t>
      </w:r>
      <w:r w:rsidRPr="00787844">
        <w:rPr>
          <w:color w:val="404040"/>
          <w:sz w:val="22"/>
          <w:szCs w:val="22"/>
          <w:lang w:val="hr-HR"/>
        </w:rPr>
        <w:t>m</w:t>
      </w:r>
      <w:r w:rsidRPr="00787844">
        <w:rPr>
          <w:color w:val="404040"/>
          <w:spacing w:val="53"/>
          <w:sz w:val="22"/>
          <w:szCs w:val="22"/>
          <w:lang w:val="hr-HR"/>
        </w:rPr>
        <w:t xml:space="preserve"> </w:t>
      </w:r>
      <w:r w:rsidRPr="00787844">
        <w:rPr>
          <w:color w:val="404040"/>
          <w:spacing w:val="7"/>
          <w:sz w:val="22"/>
          <w:szCs w:val="22"/>
          <w:lang w:val="hr-HR"/>
        </w:rPr>
        <w:t>i</w:t>
      </w:r>
      <w:r w:rsidRPr="00787844">
        <w:rPr>
          <w:color w:val="404040"/>
          <w:spacing w:val="-7"/>
          <w:sz w:val="22"/>
          <w:szCs w:val="22"/>
          <w:lang w:val="hr-HR"/>
        </w:rPr>
        <w:t>z</w:t>
      </w:r>
      <w:r w:rsidRPr="00787844">
        <w:rPr>
          <w:color w:val="404040"/>
          <w:spacing w:val="-2"/>
          <w:sz w:val="22"/>
          <w:szCs w:val="22"/>
          <w:lang w:val="hr-HR"/>
        </w:rPr>
        <w:t>r</w:t>
      </w:r>
      <w:r w:rsidRPr="00787844">
        <w:rPr>
          <w:color w:val="404040"/>
          <w:spacing w:val="5"/>
          <w:sz w:val="22"/>
          <w:szCs w:val="22"/>
          <w:lang w:val="hr-HR"/>
        </w:rPr>
        <w:t>a</w:t>
      </w:r>
      <w:r w:rsidRPr="00787844">
        <w:rPr>
          <w:color w:val="404040"/>
          <w:sz w:val="22"/>
          <w:szCs w:val="22"/>
          <w:lang w:val="hr-HR"/>
        </w:rPr>
        <w:t xml:space="preserve">de </w:t>
      </w:r>
      <w:r w:rsidRPr="00787844">
        <w:rPr>
          <w:color w:val="404040"/>
          <w:spacing w:val="2"/>
          <w:sz w:val="22"/>
          <w:szCs w:val="22"/>
          <w:lang w:val="hr-HR"/>
        </w:rPr>
        <w:t xml:space="preserve"> </w:t>
      </w:r>
      <w:r w:rsidRPr="00787844">
        <w:rPr>
          <w:color w:val="404040"/>
          <w:sz w:val="22"/>
          <w:szCs w:val="22"/>
          <w:lang w:val="hr-HR"/>
        </w:rPr>
        <w:t>da</w:t>
      </w:r>
      <w:r w:rsidRPr="00787844">
        <w:rPr>
          <w:color w:val="404040"/>
          <w:spacing w:val="7"/>
          <w:sz w:val="22"/>
          <w:szCs w:val="22"/>
          <w:lang w:val="hr-HR"/>
        </w:rPr>
        <w:t>l</w:t>
      </w:r>
      <w:r w:rsidRPr="00787844">
        <w:rPr>
          <w:color w:val="404040"/>
          <w:spacing w:val="2"/>
          <w:sz w:val="22"/>
          <w:szCs w:val="22"/>
          <w:lang w:val="hr-HR"/>
        </w:rPr>
        <w:t>j</w:t>
      </w:r>
      <w:r w:rsidRPr="00787844">
        <w:rPr>
          <w:color w:val="404040"/>
          <w:spacing w:val="5"/>
          <w:sz w:val="22"/>
          <w:szCs w:val="22"/>
          <w:lang w:val="hr-HR"/>
        </w:rPr>
        <w:t>n</w:t>
      </w:r>
      <w:r w:rsidRPr="00787844">
        <w:rPr>
          <w:color w:val="404040"/>
          <w:spacing w:val="2"/>
          <w:sz w:val="22"/>
          <w:szCs w:val="22"/>
          <w:lang w:val="hr-HR"/>
        </w:rPr>
        <w:t>j</w:t>
      </w:r>
      <w:r w:rsidRPr="00787844">
        <w:rPr>
          <w:color w:val="404040"/>
          <w:sz w:val="22"/>
          <w:szCs w:val="22"/>
          <w:lang w:val="hr-HR"/>
        </w:rPr>
        <w:t>e</w:t>
      </w:r>
      <w:r w:rsidRPr="00787844">
        <w:rPr>
          <w:color w:val="404040"/>
          <w:spacing w:val="54"/>
          <w:sz w:val="22"/>
          <w:szCs w:val="22"/>
          <w:lang w:val="hr-HR"/>
        </w:rPr>
        <w:t xml:space="preserve"> </w:t>
      </w:r>
      <w:r w:rsidRPr="00787844">
        <w:rPr>
          <w:color w:val="404040"/>
          <w:spacing w:val="5"/>
          <w:sz w:val="22"/>
          <w:szCs w:val="22"/>
          <w:lang w:val="hr-HR"/>
        </w:rPr>
        <w:t>p</w:t>
      </w:r>
      <w:r w:rsidRPr="00787844">
        <w:rPr>
          <w:color w:val="404040"/>
          <w:spacing w:val="-2"/>
          <w:sz w:val="22"/>
          <w:szCs w:val="22"/>
          <w:lang w:val="hr-HR"/>
        </w:rPr>
        <w:t>r</w:t>
      </w:r>
      <w:r w:rsidRPr="00787844">
        <w:rPr>
          <w:color w:val="404040"/>
          <w:sz w:val="22"/>
          <w:szCs w:val="22"/>
          <w:lang w:val="hr-HR"/>
        </w:rPr>
        <w:t>o</w:t>
      </w:r>
      <w:r w:rsidRPr="00787844">
        <w:rPr>
          <w:color w:val="404040"/>
          <w:spacing w:val="2"/>
          <w:sz w:val="22"/>
          <w:szCs w:val="22"/>
          <w:lang w:val="hr-HR"/>
        </w:rPr>
        <w:t>s</w:t>
      </w:r>
      <w:r w:rsidRPr="00787844">
        <w:rPr>
          <w:color w:val="404040"/>
          <w:sz w:val="22"/>
          <w:szCs w:val="22"/>
          <w:lang w:val="hr-HR"/>
        </w:rPr>
        <w:t>to</w:t>
      </w:r>
      <w:r w:rsidRPr="00787844">
        <w:rPr>
          <w:color w:val="404040"/>
          <w:spacing w:val="3"/>
          <w:sz w:val="22"/>
          <w:szCs w:val="22"/>
          <w:lang w:val="hr-HR"/>
        </w:rPr>
        <w:t>r</w:t>
      </w:r>
      <w:r w:rsidRPr="00787844">
        <w:rPr>
          <w:color w:val="404040"/>
          <w:sz w:val="22"/>
          <w:szCs w:val="22"/>
          <w:lang w:val="hr-HR"/>
        </w:rPr>
        <w:t xml:space="preserve">ne </w:t>
      </w:r>
      <w:r w:rsidRPr="00787844">
        <w:rPr>
          <w:color w:val="404040"/>
          <w:spacing w:val="6"/>
          <w:sz w:val="22"/>
          <w:szCs w:val="22"/>
          <w:lang w:val="hr-HR"/>
        </w:rPr>
        <w:t xml:space="preserve"> </w:t>
      </w:r>
      <w:r w:rsidRPr="00787844">
        <w:rPr>
          <w:color w:val="404040"/>
          <w:sz w:val="22"/>
          <w:szCs w:val="22"/>
          <w:lang w:val="hr-HR"/>
        </w:rPr>
        <w:t>i</w:t>
      </w:r>
      <w:r w:rsidRPr="00787844">
        <w:rPr>
          <w:color w:val="404040"/>
          <w:spacing w:val="40"/>
          <w:sz w:val="22"/>
          <w:szCs w:val="22"/>
          <w:lang w:val="hr-HR"/>
        </w:rPr>
        <w:t xml:space="preserve"> </w:t>
      </w:r>
      <w:r w:rsidRPr="00787844">
        <w:rPr>
          <w:color w:val="404040"/>
          <w:spacing w:val="5"/>
          <w:sz w:val="22"/>
          <w:szCs w:val="22"/>
          <w:lang w:val="hr-HR"/>
        </w:rPr>
        <w:t>p</w:t>
      </w:r>
      <w:r w:rsidRPr="00787844">
        <w:rPr>
          <w:color w:val="404040"/>
          <w:spacing w:val="-2"/>
          <w:sz w:val="22"/>
          <w:szCs w:val="22"/>
          <w:lang w:val="hr-HR"/>
        </w:rPr>
        <w:t>r</w:t>
      </w:r>
      <w:r w:rsidRPr="00787844">
        <w:rPr>
          <w:color w:val="404040"/>
          <w:sz w:val="22"/>
          <w:szCs w:val="22"/>
          <w:lang w:val="hr-HR"/>
        </w:rPr>
        <w:t>o</w:t>
      </w:r>
      <w:r w:rsidRPr="00787844">
        <w:rPr>
          <w:color w:val="404040"/>
          <w:spacing w:val="7"/>
          <w:sz w:val="22"/>
          <w:szCs w:val="22"/>
          <w:lang w:val="hr-HR"/>
        </w:rPr>
        <w:t>j</w:t>
      </w:r>
      <w:r w:rsidRPr="00787844">
        <w:rPr>
          <w:color w:val="404040"/>
          <w:sz w:val="22"/>
          <w:szCs w:val="22"/>
          <w:lang w:val="hr-HR"/>
        </w:rPr>
        <w:t>e</w:t>
      </w:r>
      <w:r w:rsidRPr="00787844">
        <w:rPr>
          <w:color w:val="404040"/>
          <w:spacing w:val="2"/>
          <w:sz w:val="22"/>
          <w:szCs w:val="22"/>
          <w:lang w:val="hr-HR"/>
        </w:rPr>
        <w:t>k</w:t>
      </w:r>
      <w:r w:rsidRPr="00787844">
        <w:rPr>
          <w:color w:val="404040"/>
          <w:sz w:val="22"/>
          <w:szCs w:val="22"/>
          <w:lang w:val="hr-HR"/>
        </w:rPr>
        <w:t xml:space="preserve">tne </w:t>
      </w:r>
      <w:r w:rsidRPr="00787844">
        <w:rPr>
          <w:color w:val="404040"/>
          <w:spacing w:val="11"/>
          <w:sz w:val="22"/>
          <w:szCs w:val="22"/>
          <w:lang w:val="hr-HR"/>
        </w:rPr>
        <w:t xml:space="preserve"> </w:t>
      </w:r>
      <w:r w:rsidRPr="00787844">
        <w:rPr>
          <w:color w:val="404040"/>
          <w:sz w:val="22"/>
          <w:szCs w:val="22"/>
          <w:lang w:val="hr-HR"/>
        </w:rPr>
        <w:t>do</w:t>
      </w:r>
      <w:r w:rsidRPr="00787844">
        <w:rPr>
          <w:color w:val="404040"/>
          <w:spacing w:val="2"/>
          <w:sz w:val="22"/>
          <w:szCs w:val="22"/>
          <w:lang w:val="hr-HR"/>
        </w:rPr>
        <w:t>k</w:t>
      </w:r>
      <w:r w:rsidRPr="00787844">
        <w:rPr>
          <w:color w:val="404040"/>
          <w:spacing w:val="5"/>
          <w:sz w:val="22"/>
          <w:szCs w:val="22"/>
          <w:lang w:val="hr-HR"/>
        </w:rPr>
        <w:t>u</w:t>
      </w:r>
      <w:r w:rsidRPr="00787844">
        <w:rPr>
          <w:color w:val="404040"/>
          <w:spacing w:val="-4"/>
          <w:sz w:val="22"/>
          <w:szCs w:val="22"/>
          <w:lang w:val="hr-HR"/>
        </w:rPr>
        <w:t>m</w:t>
      </w:r>
      <w:r w:rsidRPr="00787844">
        <w:rPr>
          <w:color w:val="404040"/>
          <w:spacing w:val="5"/>
          <w:sz w:val="22"/>
          <w:szCs w:val="22"/>
          <w:lang w:val="hr-HR"/>
        </w:rPr>
        <w:t>e</w:t>
      </w:r>
      <w:r w:rsidRPr="00787844">
        <w:rPr>
          <w:color w:val="404040"/>
          <w:sz w:val="22"/>
          <w:szCs w:val="22"/>
          <w:lang w:val="hr-HR"/>
        </w:rPr>
        <w:t>nt</w:t>
      </w:r>
      <w:r w:rsidRPr="00787844">
        <w:rPr>
          <w:color w:val="404040"/>
          <w:spacing w:val="5"/>
          <w:sz w:val="22"/>
          <w:szCs w:val="22"/>
          <w:lang w:val="hr-HR"/>
        </w:rPr>
        <w:t>a</w:t>
      </w:r>
      <w:r w:rsidRPr="00787844">
        <w:rPr>
          <w:color w:val="404040"/>
          <w:spacing w:val="-2"/>
          <w:sz w:val="22"/>
          <w:szCs w:val="22"/>
          <w:lang w:val="hr-HR"/>
        </w:rPr>
        <w:t>c</w:t>
      </w:r>
      <w:r w:rsidRPr="00787844">
        <w:rPr>
          <w:color w:val="404040"/>
          <w:spacing w:val="7"/>
          <w:sz w:val="22"/>
          <w:szCs w:val="22"/>
          <w:lang w:val="hr-HR"/>
        </w:rPr>
        <w:t>i</w:t>
      </w:r>
      <w:r w:rsidRPr="00787844">
        <w:rPr>
          <w:color w:val="404040"/>
          <w:spacing w:val="2"/>
          <w:sz w:val="22"/>
          <w:szCs w:val="22"/>
          <w:lang w:val="hr-HR"/>
        </w:rPr>
        <w:t>j</w:t>
      </w:r>
      <w:r w:rsidRPr="00787844">
        <w:rPr>
          <w:color w:val="404040"/>
          <w:sz w:val="22"/>
          <w:szCs w:val="22"/>
          <w:lang w:val="hr-HR"/>
        </w:rPr>
        <w:t xml:space="preserve">e </w:t>
      </w:r>
      <w:r w:rsidRPr="00787844">
        <w:rPr>
          <w:color w:val="404040"/>
          <w:spacing w:val="20"/>
          <w:sz w:val="22"/>
          <w:szCs w:val="22"/>
          <w:lang w:val="hr-HR"/>
        </w:rPr>
        <w:t xml:space="preserve"> </w:t>
      </w:r>
      <w:r w:rsidRPr="00787844">
        <w:rPr>
          <w:color w:val="404040"/>
          <w:spacing w:val="5"/>
          <w:sz w:val="22"/>
          <w:szCs w:val="22"/>
          <w:lang w:val="hr-HR"/>
        </w:rPr>
        <w:t>p</w:t>
      </w:r>
      <w:r w:rsidRPr="00787844">
        <w:rPr>
          <w:color w:val="404040"/>
          <w:sz w:val="22"/>
          <w:szCs w:val="22"/>
          <w:lang w:val="hr-HR"/>
        </w:rPr>
        <w:t>ot</w:t>
      </w:r>
      <w:r w:rsidRPr="00787844">
        <w:rPr>
          <w:color w:val="404040"/>
          <w:spacing w:val="3"/>
          <w:sz w:val="22"/>
          <w:szCs w:val="22"/>
          <w:lang w:val="hr-HR"/>
        </w:rPr>
        <w:t>r</w:t>
      </w:r>
      <w:r w:rsidRPr="00787844">
        <w:rPr>
          <w:color w:val="404040"/>
          <w:sz w:val="22"/>
          <w:szCs w:val="22"/>
          <w:lang w:val="hr-HR"/>
        </w:rPr>
        <w:t>eb</w:t>
      </w:r>
      <w:r w:rsidRPr="00787844">
        <w:rPr>
          <w:color w:val="404040"/>
          <w:spacing w:val="5"/>
          <w:sz w:val="22"/>
          <w:szCs w:val="22"/>
          <w:lang w:val="hr-HR"/>
        </w:rPr>
        <w:t>n</w:t>
      </w:r>
      <w:r w:rsidRPr="00787844">
        <w:rPr>
          <w:color w:val="404040"/>
          <w:sz w:val="22"/>
          <w:szCs w:val="22"/>
          <w:lang w:val="hr-HR"/>
        </w:rPr>
        <w:t xml:space="preserve">o </w:t>
      </w:r>
      <w:r w:rsidRPr="00787844">
        <w:rPr>
          <w:color w:val="404040"/>
          <w:spacing w:val="5"/>
          <w:sz w:val="22"/>
          <w:szCs w:val="22"/>
          <w:lang w:val="hr-HR"/>
        </w:rPr>
        <w:t xml:space="preserve"> </w:t>
      </w:r>
      <w:r w:rsidRPr="00787844">
        <w:rPr>
          <w:color w:val="404040"/>
          <w:spacing w:val="2"/>
          <w:sz w:val="22"/>
          <w:szCs w:val="22"/>
          <w:lang w:val="hr-HR"/>
        </w:rPr>
        <w:t>j</w:t>
      </w:r>
      <w:r w:rsidRPr="00787844">
        <w:rPr>
          <w:color w:val="404040"/>
          <w:sz w:val="22"/>
          <w:szCs w:val="22"/>
          <w:lang w:val="hr-HR"/>
        </w:rPr>
        <w:t>e</w:t>
      </w:r>
      <w:r w:rsidRPr="00787844">
        <w:rPr>
          <w:color w:val="404040"/>
          <w:spacing w:val="46"/>
          <w:sz w:val="22"/>
          <w:szCs w:val="22"/>
          <w:lang w:val="hr-HR"/>
        </w:rPr>
        <w:t xml:space="preserve"> </w:t>
      </w:r>
      <w:r w:rsidRPr="00787844">
        <w:rPr>
          <w:color w:val="404040"/>
          <w:sz w:val="22"/>
          <w:szCs w:val="22"/>
          <w:lang w:val="hr-HR"/>
        </w:rPr>
        <w:t>p</w:t>
      </w:r>
      <w:r w:rsidRPr="00787844">
        <w:rPr>
          <w:color w:val="404040"/>
          <w:spacing w:val="-2"/>
          <w:sz w:val="22"/>
          <w:szCs w:val="22"/>
          <w:lang w:val="hr-HR"/>
        </w:rPr>
        <w:t>r</w:t>
      </w:r>
      <w:r w:rsidRPr="00787844">
        <w:rPr>
          <w:color w:val="404040"/>
          <w:spacing w:val="7"/>
          <w:sz w:val="22"/>
          <w:szCs w:val="22"/>
          <w:lang w:val="hr-HR"/>
        </w:rPr>
        <w:t>i</w:t>
      </w:r>
      <w:r w:rsidRPr="00787844">
        <w:rPr>
          <w:color w:val="404040"/>
          <w:spacing w:val="-4"/>
          <w:sz w:val="22"/>
          <w:szCs w:val="22"/>
          <w:lang w:val="hr-HR"/>
        </w:rPr>
        <w:t>m</w:t>
      </w:r>
      <w:r w:rsidRPr="00787844">
        <w:rPr>
          <w:color w:val="404040"/>
          <w:spacing w:val="7"/>
          <w:sz w:val="22"/>
          <w:szCs w:val="22"/>
          <w:lang w:val="hr-HR"/>
        </w:rPr>
        <w:t>i</w:t>
      </w:r>
      <w:r w:rsidRPr="00787844">
        <w:rPr>
          <w:color w:val="404040"/>
          <w:spacing w:val="2"/>
          <w:sz w:val="22"/>
          <w:szCs w:val="22"/>
          <w:lang w:val="hr-HR"/>
        </w:rPr>
        <w:t>j</w:t>
      </w:r>
      <w:r w:rsidRPr="00787844">
        <w:rPr>
          <w:color w:val="404040"/>
          <w:sz w:val="22"/>
          <w:szCs w:val="22"/>
          <w:lang w:val="hr-HR"/>
        </w:rPr>
        <w:t>e</w:t>
      </w:r>
      <w:r w:rsidRPr="00787844">
        <w:rPr>
          <w:color w:val="404040"/>
          <w:spacing w:val="5"/>
          <w:sz w:val="22"/>
          <w:szCs w:val="22"/>
          <w:lang w:val="hr-HR"/>
        </w:rPr>
        <w:t>n</w:t>
      </w:r>
      <w:r w:rsidRPr="00787844">
        <w:rPr>
          <w:color w:val="404040"/>
          <w:spacing w:val="2"/>
          <w:sz w:val="22"/>
          <w:szCs w:val="22"/>
          <w:lang w:val="hr-HR"/>
        </w:rPr>
        <w:t>i</w:t>
      </w:r>
      <w:r w:rsidRPr="00787844">
        <w:rPr>
          <w:color w:val="404040"/>
          <w:sz w:val="22"/>
          <w:szCs w:val="22"/>
          <w:lang w:val="hr-HR"/>
        </w:rPr>
        <w:t xml:space="preserve">ti </w:t>
      </w:r>
      <w:r w:rsidRPr="00787844">
        <w:rPr>
          <w:color w:val="404040"/>
          <w:spacing w:val="12"/>
          <w:sz w:val="22"/>
          <w:szCs w:val="22"/>
          <w:lang w:val="hr-HR"/>
        </w:rPr>
        <w:t xml:space="preserve"> </w:t>
      </w:r>
      <w:r w:rsidRPr="00787844">
        <w:rPr>
          <w:color w:val="404040"/>
          <w:spacing w:val="2"/>
          <w:sz w:val="22"/>
          <w:szCs w:val="22"/>
          <w:lang w:val="hr-HR"/>
        </w:rPr>
        <w:t>P</w:t>
      </w:r>
      <w:r w:rsidRPr="00787844">
        <w:rPr>
          <w:color w:val="404040"/>
          <w:spacing w:val="-2"/>
          <w:sz w:val="22"/>
          <w:szCs w:val="22"/>
          <w:lang w:val="hr-HR"/>
        </w:rPr>
        <w:t>r</w:t>
      </w:r>
      <w:r w:rsidRPr="00787844">
        <w:rPr>
          <w:color w:val="404040"/>
          <w:sz w:val="22"/>
          <w:szCs w:val="22"/>
          <w:lang w:val="hr-HR"/>
        </w:rPr>
        <w:t>a</w:t>
      </w:r>
      <w:r w:rsidRPr="00787844">
        <w:rPr>
          <w:color w:val="404040"/>
          <w:spacing w:val="7"/>
          <w:sz w:val="22"/>
          <w:szCs w:val="22"/>
          <w:lang w:val="hr-HR"/>
        </w:rPr>
        <w:t>v</w:t>
      </w:r>
      <w:r w:rsidRPr="00787844">
        <w:rPr>
          <w:color w:val="404040"/>
          <w:spacing w:val="2"/>
          <w:sz w:val="22"/>
          <w:szCs w:val="22"/>
          <w:lang w:val="hr-HR"/>
        </w:rPr>
        <w:t>il</w:t>
      </w:r>
      <w:r w:rsidRPr="00787844">
        <w:rPr>
          <w:color w:val="404040"/>
          <w:spacing w:val="5"/>
          <w:sz w:val="22"/>
          <w:szCs w:val="22"/>
          <w:lang w:val="hr-HR"/>
        </w:rPr>
        <w:t>n</w:t>
      </w:r>
      <w:r w:rsidRPr="00787844">
        <w:rPr>
          <w:color w:val="404040"/>
          <w:spacing w:val="2"/>
          <w:sz w:val="22"/>
          <w:szCs w:val="22"/>
          <w:lang w:val="hr-HR"/>
        </w:rPr>
        <w:t>i</w:t>
      </w:r>
      <w:r w:rsidRPr="00787844">
        <w:rPr>
          <w:color w:val="404040"/>
          <w:sz w:val="22"/>
          <w:szCs w:val="22"/>
          <w:lang w:val="hr-HR"/>
        </w:rPr>
        <w:t xml:space="preserve">k </w:t>
      </w:r>
      <w:r w:rsidRPr="00787844">
        <w:rPr>
          <w:color w:val="404040"/>
          <w:spacing w:val="1"/>
          <w:sz w:val="22"/>
          <w:szCs w:val="22"/>
          <w:lang w:val="hr-HR"/>
        </w:rPr>
        <w:t xml:space="preserve"> </w:t>
      </w:r>
      <w:r w:rsidRPr="00787844">
        <w:rPr>
          <w:color w:val="404040"/>
          <w:sz w:val="22"/>
          <w:szCs w:val="22"/>
          <w:lang w:val="hr-HR"/>
        </w:rPr>
        <w:t xml:space="preserve">o </w:t>
      </w:r>
      <w:r w:rsidRPr="00787844">
        <w:rPr>
          <w:color w:val="404040"/>
          <w:spacing w:val="5"/>
          <w:sz w:val="22"/>
          <w:szCs w:val="22"/>
          <w:lang w:val="hr-HR"/>
        </w:rPr>
        <w:t>t</w:t>
      </w:r>
      <w:r w:rsidRPr="00787844">
        <w:rPr>
          <w:color w:val="404040"/>
          <w:sz w:val="22"/>
          <w:szCs w:val="22"/>
          <w:lang w:val="hr-HR"/>
        </w:rPr>
        <w:t>e</w:t>
      </w:r>
      <w:r w:rsidRPr="00787844">
        <w:rPr>
          <w:color w:val="404040"/>
          <w:spacing w:val="1"/>
          <w:sz w:val="22"/>
          <w:szCs w:val="22"/>
          <w:lang w:val="hr-HR"/>
        </w:rPr>
        <w:t>m</w:t>
      </w:r>
      <w:r w:rsidRPr="00787844">
        <w:rPr>
          <w:color w:val="404040"/>
          <w:sz w:val="22"/>
          <w:szCs w:val="22"/>
          <w:lang w:val="hr-HR"/>
        </w:rPr>
        <w:t>e</w:t>
      </w:r>
      <w:r w:rsidRPr="00787844">
        <w:rPr>
          <w:color w:val="404040"/>
          <w:spacing w:val="7"/>
          <w:sz w:val="22"/>
          <w:szCs w:val="22"/>
          <w:lang w:val="hr-HR"/>
        </w:rPr>
        <w:t>l</w:t>
      </w:r>
      <w:r w:rsidRPr="00787844">
        <w:rPr>
          <w:color w:val="404040"/>
          <w:spacing w:val="2"/>
          <w:sz w:val="22"/>
          <w:szCs w:val="22"/>
          <w:lang w:val="hr-HR"/>
        </w:rPr>
        <w:t>j</w:t>
      </w:r>
      <w:r w:rsidRPr="00787844">
        <w:rPr>
          <w:color w:val="404040"/>
          <w:sz w:val="22"/>
          <w:szCs w:val="22"/>
          <w:lang w:val="hr-HR"/>
        </w:rPr>
        <w:t>n</w:t>
      </w:r>
      <w:r w:rsidRPr="00787844">
        <w:rPr>
          <w:color w:val="404040"/>
          <w:spacing w:val="7"/>
          <w:sz w:val="22"/>
          <w:szCs w:val="22"/>
          <w:lang w:val="hr-HR"/>
        </w:rPr>
        <w:t>i</w:t>
      </w:r>
      <w:r w:rsidRPr="00787844">
        <w:rPr>
          <w:color w:val="404040"/>
          <w:sz w:val="22"/>
          <w:szCs w:val="22"/>
          <w:lang w:val="hr-HR"/>
        </w:rPr>
        <w:t>m</w:t>
      </w:r>
      <w:r w:rsidRPr="00787844">
        <w:rPr>
          <w:color w:val="404040"/>
          <w:spacing w:val="29"/>
          <w:sz w:val="22"/>
          <w:szCs w:val="22"/>
          <w:lang w:val="hr-HR"/>
        </w:rPr>
        <w:t xml:space="preserve"> </w:t>
      </w:r>
      <w:r w:rsidRPr="00787844">
        <w:rPr>
          <w:color w:val="404040"/>
          <w:spacing w:val="-7"/>
          <w:sz w:val="22"/>
          <w:szCs w:val="22"/>
          <w:lang w:val="hr-HR"/>
        </w:rPr>
        <w:t>z</w:t>
      </w:r>
      <w:r w:rsidRPr="00787844">
        <w:rPr>
          <w:color w:val="404040"/>
          <w:spacing w:val="5"/>
          <w:sz w:val="22"/>
          <w:szCs w:val="22"/>
          <w:lang w:val="hr-HR"/>
        </w:rPr>
        <w:t>a</w:t>
      </w:r>
      <w:r w:rsidRPr="00787844">
        <w:rPr>
          <w:color w:val="404040"/>
          <w:sz w:val="22"/>
          <w:szCs w:val="22"/>
          <w:lang w:val="hr-HR"/>
        </w:rPr>
        <w:t>ht</w:t>
      </w:r>
      <w:r w:rsidRPr="00787844">
        <w:rPr>
          <w:color w:val="404040"/>
          <w:spacing w:val="7"/>
          <w:sz w:val="22"/>
          <w:szCs w:val="22"/>
          <w:lang w:val="hr-HR"/>
        </w:rPr>
        <w:t>j</w:t>
      </w:r>
      <w:r w:rsidRPr="00787844">
        <w:rPr>
          <w:color w:val="404040"/>
          <w:sz w:val="22"/>
          <w:szCs w:val="22"/>
          <w:lang w:val="hr-HR"/>
        </w:rPr>
        <w:t>e</w:t>
      </w:r>
      <w:r w:rsidRPr="00787844">
        <w:rPr>
          <w:color w:val="404040"/>
          <w:spacing w:val="7"/>
          <w:sz w:val="22"/>
          <w:szCs w:val="22"/>
          <w:lang w:val="hr-HR"/>
        </w:rPr>
        <w:t>v</w:t>
      </w:r>
      <w:r w:rsidRPr="00787844">
        <w:rPr>
          <w:color w:val="404040"/>
          <w:spacing w:val="2"/>
          <w:sz w:val="22"/>
          <w:szCs w:val="22"/>
          <w:lang w:val="hr-HR"/>
        </w:rPr>
        <w:t>i</w:t>
      </w:r>
      <w:r w:rsidRPr="00787844">
        <w:rPr>
          <w:color w:val="404040"/>
          <w:spacing w:val="1"/>
          <w:sz w:val="22"/>
          <w:szCs w:val="22"/>
          <w:lang w:val="hr-HR"/>
        </w:rPr>
        <w:t>m</w:t>
      </w:r>
      <w:r w:rsidRPr="00787844">
        <w:rPr>
          <w:color w:val="404040"/>
          <w:sz w:val="22"/>
          <w:szCs w:val="22"/>
          <w:lang w:val="hr-HR"/>
        </w:rPr>
        <w:t>a</w:t>
      </w:r>
      <w:r w:rsidRPr="00787844">
        <w:rPr>
          <w:color w:val="404040"/>
          <w:spacing w:val="36"/>
          <w:sz w:val="22"/>
          <w:szCs w:val="22"/>
          <w:lang w:val="hr-HR"/>
        </w:rPr>
        <w:t xml:space="preserve"> </w:t>
      </w:r>
      <w:r w:rsidRPr="00787844">
        <w:rPr>
          <w:color w:val="404040"/>
          <w:spacing w:val="-7"/>
          <w:sz w:val="22"/>
          <w:szCs w:val="22"/>
          <w:lang w:val="hr-HR"/>
        </w:rPr>
        <w:t>z</w:t>
      </w:r>
      <w:r w:rsidRPr="00787844">
        <w:rPr>
          <w:color w:val="404040"/>
          <w:sz w:val="22"/>
          <w:szCs w:val="22"/>
          <w:lang w:val="hr-HR"/>
        </w:rPr>
        <w:t>a</w:t>
      </w:r>
      <w:r w:rsidRPr="00787844">
        <w:rPr>
          <w:color w:val="404040"/>
          <w:spacing w:val="13"/>
          <w:sz w:val="22"/>
          <w:szCs w:val="22"/>
          <w:lang w:val="hr-HR"/>
        </w:rPr>
        <w:t xml:space="preserve"> </w:t>
      </w:r>
      <w:r w:rsidRPr="00787844">
        <w:rPr>
          <w:color w:val="404040"/>
          <w:spacing w:val="-2"/>
          <w:sz w:val="22"/>
          <w:szCs w:val="22"/>
          <w:lang w:val="hr-HR"/>
        </w:rPr>
        <w:t>z</w:t>
      </w:r>
      <w:r w:rsidRPr="00787844">
        <w:rPr>
          <w:color w:val="404040"/>
          <w:sz w:val="22"/>
          <w:szCs w:val="22"/>
          <w:lang w:val="hr-HR"/>
        </w:rPr>
        <w:t>a</w:t>
      </w:r>
      <w:r w:rsidRPr="00787844">
        <w:rPr>
          <w:color w:val="404040"/>
          <w:spacing w:val="2"/>
          <w:sz w:val="22"/>
          <w:szCs w:val="22"/>
          <w:lang w:val="hr-HR"/>
        </w:rPr>
        <w:t>š</w:t>
      </w:r>
      <w:r w:rsidRPr="00787844">
        <w:rPr>
          <w:color w:val="404040"/>
          <w:sz w:val="22"/>
          <w:szCs w:val="22"/>
          <w:lang w:val="hr-HR"/>
        </w:rPr>
        <w:t>t</w:t>
      </w:r>
      <w:r w:rsidRPr="00787844">
        <w:rPr>
          <w:color w:val="404040"/>
          <w:spacing w:val="2"/>
          <w:sz w:val="22"/>
          <w:szCs w:val="22"/>
          <w:lang w:val="hr-HR"/>
        </w:rPr>
        <w:t>i</w:t>
      </w:r>
      <w:r w:rsidRPr="00787844">
        <w:rPr>
          <w:color w:val="404040"/>
          <w:sz w:val="22"/>
          <w:szCs w:val="22"/>
          <w:lang w:val="hr-HR"/>
        </w:rPr>
        <w:t>tu</w:t>
      </w:r>
      <w:r w:rsidRPr="00787844">
        <w:rPr>
          <w:color w:val="404040"/>
          <w:spacing w:val="24"/>
          <w:sz w:val="22"/>
          <w:szCs w:val="22"/>
          <w:lang w:val="hr-HR"/>
        </w:rPr>
        <w:t xml:space="preserve"> </w:t>
      </w:r>
      <w:r w:rsidRPr="00787844">
        <w:rPr>
          <w:color w:val="404040"/>
          <w:sz w:val="22"/>
          <w:szCs w:val="22"/>
          <w:lang w:val="hr-HR"/>
        </w:rPr>
        <w:t>od</w:t>
      </w:r>
      <w:r w:rsidRPr="00787844">
        <w:rPr>
          <w:color w:val="404040"/>
          <w:spacing w:val="14"/>
          <w:sz w:val="22"/>
          <w:szCs w:val="22"/>
          <w:lang w:val="hr-HR"/>
        </w:rPr>
        <w:t xml:space="preserve"> </w:t>
      </w:r>
      <w:r w:rsidRPr="00787844">
        <w:rPr>
          <w:color w:val="404040"/>
          <w:spacing w:val="5"/>
          <w:sz w:val="22"/>
          <w:szCs w:val="22"/>
          <w:lang w:val="hr-HR"/>
        </w:rPr>
        <w:t>p</w:t>
      </w:r>
      <w:r w:rsidRPr="00787844">
        <w:rPr>
          <w:color w:val="404040"/>
          <w:sz w:val="22"/>
          <w:szCs w:val="22"/>
          <w:lang w:val="hr-HR"/>
        </w:rPr>
        <w:t>o</w:t>
      </w:r>
      <w:r w:rsidRPr="00787844">
        <w:rPr>
          <w:color w:val="404040"/>
          <w:spacing w:val="-2"/>
          <w:sz w:val="22"/>
          <w:szCs w:val="22"/>
          <w:lang w:val="hr-HR"/>
        </w:rPr>
        <w:t>ž</w:t>
      </w:r>
      <w:r w:rsidRPr="00787844">
        <w:rPr>
          <w:color w:val="404040"/>
          <w:sz w:val="22"/>
          <w:szCs w:val="22"/>
          <w:lang w:val="hr-HR"/>
        </w:rPr>
        <w:t>a</w:t>
      </w:r>
      <w:r w:rsidRPr="00787844">
        <w:rPr>
          <w:color w:val="404040"/>
          <w:spacing w:val="-2"/>
          <w:sz w:val="22"/>
          <w:szCs w:val="22"/>
          <w:lang w:val="hr-HR"/>
        </w:rPr>
        <w:t>r</w:t>
      </w:r>
      <w:r w:rsidRPr="00787844">
        <w:rPr>
          <w:color w:val="404040"/>
          <w:sz w:val="22"/>
          <w:szCs w:val="22"/>
          <w:lang w:val="hr-HR"/>
        </w:rPr>
        <w:t>a</w:t>
      </w:r>
      <w:r w:rsidRPr="00787844">
        <w:rPr>
          <w:color w:val="404040"/>
          <w:spacing w:val="25"/>
          <w:sz w:val="22"/>
          <w:szCs w:val="22"/>
          <w:lang w:val="hr-HR"/>
        </w:rPr>
        <w:t xml:space="preserve"> </w:t>
      </w:r>
      <w:r w:rsidRPr="00787844">
        <w:rPr>
          <w:color w:val="404040"/>
          <w:sz w:val="22"/>
          <w:szCs w:val="22"/>
          <w:lang w:val="hr-HR"/>
        </w:rPr>
        <w:t>e</w:t>
      </w:r>
      <w:r w:rsidRPr="00787844">
        <w:rPr>
          <w:color w:val="404040"/>
          <w:spacing w:val="7"/>
          <w:sz w:val="22"/>
          <w:szCs w:val="22"/>
          <w:lang w:val="hr-HR"/>
        </w:rPr>
        <w:t>l</w:t>
      </w:r>
      <w:r w:rsidRPr="00787844">
        <w:rPr>
          <w:color w:val="404040"/>
          <w:sz w:val="22"/>
          <w:szCs w:val="22"/>
          <w:lang w:val="hr-HR"/>
        </w:rPr>
        <w:t>e</w:t>
      </w:r>
      <w:r w:rsidRPr="00787844">
        <w:rPr>
          <w:color w:val="404040"/>
          <w:spacing w:val="2"/>
          <w:sz w:val="22"/>
          <w:szCs w:val="22"/>
          <w:lang w:val="hr-HR"/>
        </w:rPr>
        <w:t>k</w:t>
      </w:r>
      <w:r w:rsidRPr="00787844">
        <w:rPr>
          <w:color w:val="404040"/>
          <w:sz w:val="22"/>
          <w:szCs w:val="22"/>
          <w:lang w:val="hr-HR"/>
        </w:rPr>
        <w:t>t</w:t>
      </w:r>
      <w:r w:rsidRPr="00787844">
        <w:rPr>
          <w:color w:val="404040"/>
          <w:spacing w:val="-2"/>
          <w:sz w:val="22"/>
          <w:szCs w:val="22"/>
          <w:lang w:val="hr-HR"/>
        </w:rPr>
        <w:t>r</w:t>
      </w:r>
      <w:r w:rsidRPr="00787844">
        <w:rPr>
          <w:color w:val="404040"/>
          <w:spacing w:val="5"/>
          <w:sz w:val="22"/>
          <w:szCs w:val="22"/>
          <w:lang w:val="hr-HR"/>
        </w:rPr>
        <w:t>o</w:t>
      </w:r>
      <w:r w:rsidRPr="00787844">
        <w:rPr>
          <w:color w:val="404040"/>
          <w:sz w:val="22"/>
          <w:szCs w:val="22"/>
          <w:lang w:val="hr-HR"/>
        </w:rPr>
        <w:t>en</w:t>
      </w:r>
      <w:r w:rsidRPr="00787844">
        <w:rPr>
          <w:color w:val="404040"/>
          <w:spacing w:val="5"/>
          <w:sz w:val="22"/>
          <w:szCs w:val="22"/>
          <w:lang w:val="hr-HR"/>
        </w:rPr>
        <w:t>e</w:t>
      </w:r>
      <w:r w:rsidRPr="00787844">
        <w:rPr>
          <w:color w:val="404040"/>
          <w:spacing w:val="-2"/>
          <w:sz w:val="22"/>
          <w:szCs w:val="22"/>
          <w:lang w:val="hr-HR"/>
        </w:rPr>
        <w:t>r</w:t>
      </w:r>
      <w:r w:rsidRPr="00787844">
        <w:rPr>
          <w:color w:val="404040"/>
          <w:sz w:val="22"/>
          <w:szCs w:val="22"/>
          <w:lang w:val="hr-HR"/>
        </w:rPr>
        <w:t>g</w:t>
      </w:r>
      <w:r w:rsidRPr="00787844">
        <w:rPr>
          <w:color w:val="404040"/>
          <w:spacing w:val="5"/>
          <w:sz w:val="22"/>
          <w:szCs w:val="22"/>
          <w:lang w:val="hr-HR"/>
        </w:rPr>
        <w:t>e</w:t>
      </w:r>
      <w:r w:rsidRPr="00787844">
        <w:rPr>
          <w:color w:val="404040"/>
          <w:sz w:val="22"/>
          <w:szCs w:val="22"/>
          <w:lang w:val="hr-HR"/>
        </w:rPr>
        <w:t>t</w:t>
      </w:r>
      <w:r w:rsidRPr="00787844">
        <w:rPr>
          <w:color w:val="404040"/>
          <w:spacing w:val="2"/>
          <w:sz w:val="22"/>
          <w:szCs w:val="22"/>
          <w:lang w:val="hr-HR"/>
        </w:rPr>
        <w:t>s</w:t>
      </w:r>
      <w:r w:rsidRPr="00787844">
        <w:rPr>
          <w:color w:val="404040"/>
          <w:spacing w:val="-2"/>
          <w:sz w:val="22"/>
          <w:szCs w:val="22"/>
          <w:lang w:val="hr-HR"/>
        </w:rPr>
        <w:t>k</w:t>
      </w:r>
      <w:r w:rsidRPr="00787844">
        <w:rPr>
          <w:color w:val="404040"/>
          <w:spacing w:val="7"/>
          <w:sz w:val="22"/>
          <w:szCs w:val="22"/>
          <w:lang w:val="hr-HR"/>
        </w:rPr>
        <w:t>i</w:t>
      </w:r>
      <w:r w:rsidRPr="00787844">
        <w:rPr>
          <w:color w:val="404040"/>
          <w:sz w:val="22"/>
          <w:szCs w:val="22"/>
          <w:lang w:val="hr-HR"/>
        </w:rPr>
        <w:t>h</w:t>
      </w:r>
      <w:r w:rsidRPr="00787844">
        <w:rPr>
          <w:color w:val="404040"/>
          <w:spacing w:val="51"/>
          <w:sz w:val="22"/>
          <w:szCs w:val="22"/>
          <w:lang w:val="hr-HR"/>
        </w:rPr>
        <w:t xml:space="preserve"> </w:t>
      </w:r>
      <w:r w:rsidRPr="00787844">
        <w:rPr>
          <w:color w:val="404040"/>
          <w:spacing w:val="5"/>
          <w:sz w:val="22"/>
          <w:szCs w:val="22"/>
          <w:lang w:val="hr-HR"/>
        </w:rPr>
        <w:t>p</w:t>
      </w:r>
      <w:r w:rsidRPr="00787844">
        <w:rPr>
          <w:color w:val="404040"/>
          <w:sz w:val="22"/>
          <w:szCs w:val="22"/>
          <w:lang w:val="hr-HR"/>
        </w:rPr>
        <w:t>o</w:t>
      </w:r>
      <w:r w:rsidRPr="00787844">
        <w:rPr>
          <w:color w:val="404040"/>
          <w:spacing w:val="2"/>
          <w:sz w:val="22"/>
          <w:szCs w:val="22"/>
          <w:lang w:val="hr-HR"/>
        </w:rPr>
        <w:t>s</w:t>
      </w:r>
      <w:r w:rsidRPr="00787844">
        <w:rPr>
          <w:color w:val="404040"/>
          <w:sz w:val="22"/>
          <w:szCs w:val="22"/>
          <w:lang w:val="hr-HR"/>
        </w:rPr>
        <w:t>t</w:t>
      </w:r>
      <w:r w:rsidRPr="00787844">
        <w:rPr>
          <w:color w:val="404040"/>
          <w:spacing w:val="-2"/>
          <w:sz w:val="22"/>
          <w:szCs w:val="22"/>
          <w:lang w:val="hr-HR"/>
        </w:rPr>
        <w:t>r</w:t>
      </w:r>
      <w:r w:rsidRPr="00787844">
        <w:rPr>
          <w:color w:val="404040"/>
          <w:spacing w:val="5"/>
          <w:sz w:val="22"/>
          <w:szCs w:val="22"/>
          <w:lang w:val="hr-HR"/>
        </w:rPr>
        <w:t>o</w:t>
      </w:r>
      <w:r w:rsidRPr="00787844">
        <w:rPr>
          <w:color w:val="404040"/>
          <w:spacing w:val="2"/>
          <w:sz w:val="22"/>
          <w:szCs w:val="22"/>
          <w:lang w:val="hr-HR"/>
        </w:rPr>
        <w:t>j</w:t>
      </w:r>
      <w:r w:rsidRPr="00787844">
        <w:rPr>
          <w:color w:val="404040"/>
          <w:sz w:val="22"/>
          <w:szCs w:val="22"/>
          <w:lang w:val="hr-HR"/>
        </w:rPr>
        <w:t>e</w:t>
      </w:r>
      <w:r w:rsidRPr="00787844">
        <w:rPr>
          <w:color w:val="404040"/>
          <w:spacing w:val="5"/>
          <w:sz w:val="22"/>
          <w:szCs w:val="22"/>
          <w:lang w:val="hr-HR"/>
        </w:rPr>
        <w:t>n</w:t>
      </w:r>
      <w:r w:rsidRPr="00787844">
        <w:rPr>
          <w:color w:val="404040"/>
          <w:spacing w:val="2"/>
          <w:sz w:val="22"/>
          <w:szCs w:val="22"/>
          <w:lang w:val="hr-HR"/>
        </w:rPr>
        <w:t>j</w:t>
      </w:r>
      <w:r w:rsidRPr="00787844">
        <w:rPr>
          <w:color w:val="404040"/>
          <w:sz w:val="22"/>
          <w:szCs w:val="22"/>
          <w:lang w:val="hr-HR"/>
        </w:rPr>
        <w:t>a</w:t>
      </w:r>
      <w:r w:rsidRPr="00787844">
        <w:rPr>
          <w:color w:val="404040"/>
          <w:spacing w:val="36"/>
          <w:sz w:val="22"/>
          <w:szCs w:val="22"/>
          <w:lang w:val="hr-HR"/>
        </w:rPr>
        <w:t xml:space="preserve"> </w:t>
      </w:r>
      <w:r w:rsidRPr="00787844">
        <w:rPr>
          <w:color w:val="404040"/>
          <w:sz w:val="22"/>
          <w:szCs w:val="22"/>
          <w:lang w:val="hr-HR"/>
        </w:rPr>
        <w:t>i</w:t>
      </w:r>
      <w:r w:rsidRPr="00787844">
        <w:rPr>
          <w:color w:val="404040"/>
          <w:spacing w:val="5"/>
          <w:sz w:val="22"/>
          <w:szCs w:val="22"/>
          <w:lang w:val="hr-HR"/>
        </w:rPr>
        <w:t xml:space="preserve"> u</w:t>
      </w:r>
      <w:r w:rsidRPr="00787844">
        <w:rPr>
          <w:color w:val="404040"/>
          <w:spacing w:val="-2"/>
          <w:sz w:val="22"/>
          <w:szCs w:val="22"/>
          <w:lang w:val="hr-HR"/>
        </w:rPr>
        <w:t>r</w:t>
      </w:r>
      <w:r w:rsidRPr="00787844">
        <w:rPr>
          <w:color w:val="404040"/>
          <w:spacing w:val="3"/>
          <w:sz w:val="22"/>
          <w:szCs w:val="22"/>
          <w:lang w:val="hr-HR"/>
        </w:rPr>
        <w:t>e</w:t>
      </w:r>
      <w:r w:rsidRPr="00787844">
        <w:rPr>
          <w:color w:val="404040"/>
          <w:spacing w:val="5"/>
          <w:sz w:val="22"/>
          <w:szCs w:val="22"/>
          <w:lang w:val="hr-HR"/>
        </w:rPr>
        <w:t>đ</w:t>
      </w:r>
      <w:r w:rsidRPr="00787844">
        <w:rPr>
          <w:color w:val="404040"/>
          <w:sz w:val="22"/>
          <w:szCs w:val="22"/>
          <w:lang w:val="hr-HR"/>
        </w:rPr>
        <w:t>a</w:t>
      </w:r>
      <w:r w:rsidRPr="00787844">
        <w:rPr>
          <w:color w:val="404040"/>
          <w:spacing w:val="7"/>
          <w:sz w:val="22"/>
          <w:szCs w:val="22"/>
          <w:lang w:val="hr-HR"/>
        </w:rPr>
        <w:t>j</w:t>
      </w:r>
      <w:r w:rsidRPr="00787844">
        <w:rPr>
          <w:color w:val="404040"/>
          <w:sz w:val="22"/>
          <w:szCs w:val="22"/>
          <w:lang w:val="hr-HR"/>
        </w:rPr>
        <w:t>a</w:t>
      </w:r>
      <w:r w:rsidRPr="00787844">
        <w:rPr>
          <w:color w:val="404040"/>
          <w:spacing w:val="22"/>
          <w:sz w:val="22"/>
          <w:szCs w:val="22"/>
          <w:lang w:val="hr-HR"/>
        </w:rPr>
        <w:t xml:space="preserve"> </w:t>
      </w:r>
      <w:r w:rsidRPr="00787844">
        <w:rPr>
          <w:color w:val="404040"/>
          <w:spacing w:val="-2"/>
          <w:sz w:val="22"/>
          <w:szCs w:val="22"/>
          <w:lang w:val="hr-HR"/>
        </w:rPr>
        <w:t>(</w:t>
      </w:r>
      <w:r w:rsidRPr="00787844">
        <w:rPr>
          <w:color w:val="404040"/>
          <w:sz w:val="22"/>
          <w:szCs w:val="22"/>
          <w:lang w:val="hr-HR"/>
        </w:rPr>
        <w:t xml:space="preserve">„Narodne novine“, br. </w:t>
      </w:r>
      <w:r w:rsidRPr="00787844">
        <w:rPr>
          <w:color w:val="404040"/>
          <w:spacing w:val="18"/>
          <w:sz w:val="22"/>
          <w:szCs w:val="22"/>
          <w:lang w:val="hr-HR"/>
        </w:rPr>
        <w:t xml:space="preserve"> </w:t>
      </w:r>
      <w:r w:rsidRPr="00787844">
        <w:rPr>
          <w:color w:val="404040"/>
          <w:sz w:val="22"/>
          <w:szCs w:val="22"/>
          <w:lang w:val="hr-HR"/>
        </w:rPr>
        <w:t>14</w:t>
      </w:r>
      <w:r w:rsidRPr="00787844">
        <w:rPr>
          <w:color w:val="404040"/>
          <w:spacing w:val="5"/>
          <w:sz w:val="22"/>
          <w:szCs w:val="22"/>
          <w:lang w:val="hr-HR"/>
        </w:rPr>
        <w:t>6</w:t>
      </w:r>
      <w:r w:rsidRPr="00787844">
        <w:rPr>
          <w:color w:val="404040"/>
          <w:sz w:val="22"/>
          <w:szCs w:val="22"/>
          <w:lang w:val="hr-HR"/>
        </w:rPr>
        <w:t>/</w:t>
      </w:r>
      <w:r w:rsidRPr="00787844">
        <w:rPr>
          <w:color w:val="404040"/>
          <w:spacing w:val="5"/>
          <w:sz w:val="22"/>
          <w:szCs w:val="22"/>
          <w:lang w:val="hr-HR"/>
        </w:rPr>
        <w:t>0</w:t>
      </w:r>
      <w:r w:rsidRPr="00787844">
        <w:rPr>
          <w:color w:val="404040"/>
          <w:sz w:val="22"/>
          <w:szCs w:val="22"/>
          <w:lang w:val="hr-HR"/>
        </w:rPr>
        <w:t>5.</w:t>
      </w:r>
      <w:r w:rsidRPr="00787844">
        <w:rPr>
          <w:color w:val="404040"/>
          <w:spacing w:val="-2"/>
          <w:sz w:val="22"/>
          <w:szCs w:val="22"/>
          <w:lang w:val="hr-HR"/>
        </w:rPr>
        <w:t>)</w:t>
      </w:r>
      <w:r w:rsidRPr="00787844">
        <w:rPr>
          <w:color w:val="404040"/>
          <w:sz w:val="22"/>
          <w:szCs w:val="22"/>
          <w:lang w:val="hr-HR"/>
        </w:rPr>
        <w:t>.</w:t>
      </w:r>
    </w:p>
    <w:p w14:paraId="0266B66C" w14:textId="77777777" w:rsidR="00693D24" w:rsidRPr="00787844" w:rsidRDefault="00693D24" w:rsidP="00693D24">
      <w:pPr>
        <w:rPr>
          <w:color w:val="404040"/>
          <w:sz w:val="22"/>
          <w:szCs w:val="22"/>
          <w:lang w:val="hr-HR"/>
        </w:rPr>
      </w:pPr>
    </w:p>
    <w:p w14:paraId="39710DE6" w14:textId="77777777" w:rsidR="00693D24" w:rsidRPr="00787844" w:rsidRDefault="00693D24" w:rsidP="00693D24">
      <w:pPr>
        <w:rPr>
          <w:color w:val="404040"/>
          <w:sz w:val="22"/>
          <w:szCs w:val="22"/>
          <w:lang w:val="hr-HR"/>
        </w:rPr>
      </w:pPr>
    </w:p>
    <w:p w14:paraId="412F0108" w14:textId="77777777" w:rsidR="00693D24" w:rsidRPr="00787844" w:rsidRDefault="00693D24" w:rsidP="00693D24">
      <w:pPr>
        <w:rPr>
          <w:color w:val="404040"/>
          <w:sz w:val="22"/>
          <w:szCs w:val="22"/>
          <w:lang w:val="hr-HR"/>
        </w:rPr>
      </w:pPr>
    </w:p>
    <w:p w14:paraId="43475D88" w14:textId="77777777" w:rsidR="00693D24" w:rsidRPr="00787844" w:rsidRDefault="00693D24" w:rsidP="00693D24">
      <w:pPr>
        <w:rPr>
          <w:b/>
          <w:color w:val="404040"/>
          <w:sz w:val="22"/>
          <w:szCs w:val="22"/>
          <w:lang w:val="hr-HR"/>
        </w:rPr>
      </w:pPr>
      <w:r w:rsidRPr="00787844">
        <w:rPr>
          <w:b/>
          <w:color w:val="404040"/>
          <w:sz w:val="22"/>
          <w:szCs w:val="22"/>
          <w:lang w:val="hr-HR"/>
        </w:rPr>
        <w:t>5.3.2. Uvjeti gradnje vodoopskrbne mreže</w:t>
      </w:r>
    </w:p>
    <w:p w14:paraId="23DC0B24" w14:textId="77777777" w:rsidR="00693D24" w:rsidRPr="00787844" w:rsidRDefault="00693D24" w:rsidP="00693D24">
      <w:pPr>
        <w:rPr>
          <w:color w:val="404040"/>
          <w:sz w:val="22"/>
          <w:szCs w:val="22"/>
          <w:lang w:val="hr-HR"/>
        </w:rPr>
      </w:pPr>
    </w:p>
    <w:p w14:paraId="4BA42AA9"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74057347" w14:textId="77777777" w:rsidR="00693D24" w:rsidRPr="00787844" w:rsidRDefault="00693D24" w:rsidP="00693D24">
      <w:pPr>
        <w:tabs>
          <w:tab w:val="center" w:pos="993"/>
        </w:tabs>
        <w:adjustRightInd w:val="0"/>
        <w:jc w:val="both"/>
        <w:textAlignment w:val="baseline"/>
        <w:rPr>
          <w:color w:val="404040"/>
          <w:sz w:val="22"/>
          <w:szCs w:val="22"/>
          <w:lang w:val="hr-HR"/>
        </w:rPr>
      </w:pPr>
    </w:p>
    <w:p w14:paraId="10245B7D"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(1) Planirani sustav vodoopskrbe prikazan je na kartografskom prikazu list br. 2.4. VODNOGOSPODARSKI SUSTAV  -  Vodoopskrba.</w:t>
      </w:r>
    </w:p>
    <w:p w14:paraId="5DD68514" w14:textId="77777777" w:rsidR="00693D24" w:rsidRPr="00787844" w:rsidRDefault="00693D24" w:rsidP="00693D24">
      <w:pPr>
        <w:jc w:val="both"/>
        <w:rPr>
          <w:color w:val="404040"/>
          <w:spacing w:val="6"/>
          <w:sz w:val="22"/>
          <w:szCs w:val="22"/>
          <w:lang w:val="hr-HR"/>
        </w:rPr>
      </w:pPr>
    </w:p>
    <w:p w14:paraId="09BC32BA"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(2) Planskim rješenjem dat je orijentacijski položaj vodovodne mreže dok će se točan položaj unutar i izvan prometne površine utvrditi projektnom dokumentacijom prilikom provođenja Plana.</w:t>
      </w:r>
    </w:p>
    <w:p w14:paraId="13F2B09C" w14:textId="77777777" w:rsidR="00693D24" w:rsidRPr="00787844" w:rsidRDefault="00693D24" w:rsidP="00693D24">
      <w:pPr>
        <w:jc w:val="both"/>
        <w:rPr>
          <w:color w:val="404040"/>
          <w:spacing w:val="6"/>
          <w:sz w:val="22"/>
          <w:szCs w:val="22"/>
          <w:lang w:val="hr-HR"/>
        </w:rPr>
      </w:pPr>
    </w:p>
    <w:p w14:paraId="606E1C7F"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 xml:space="preserve">(3) Područje obuhvata Plana pokriveno je vodovodnom mrežom, s cijevima izrađenim od nodularnog lijeva DN 100, spojenim na postojeći cjevovod iz smjera naselja G. Katunari i postojećim razvodom unutar izgrađenog dijela naselja. U stvarnosti, svi cjevovodi spojeni su na magistralni sustav Gradole i sustav Sv. Ivan, te zadovoljavaju postojeće i planirane potrebe. </w:t>
      </w:r>
    </w:p>
    <w:p w14:paraId="7B482D71" w14:textId="77777777" w:rsidR="00693D24" w:rsidRPr="00787844" w:rsidRDefault="00693D24" w:rsidP="00693D24">
      <w:pPr>
        <w:jc w:val="both"/>
        <w:rPr>
          <w:color w:val="404040"/>
          <w:spacing w:val="6"/>
          <w:sz w:val="22"/>
          <w:szCs w:val="22"/>
          <w:lang w:val="hr-HR"/>
        </w:rPr>
      </w:pPr>
    </w:p>
    <w:p w14:paraId="1B044B2E"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 xml:space="preserve">(4) Planira se izgradnja sustava na novo planiranim prometnicama, eventualno rekonstrukcija postojećih cjevovoda, kao i pokrivanje zone hidrantskom mrežom. </w:t>
      </w:r>
    </w:p>
    <w:p w14:paraId="0EC4D265" w14:textId="77777777" w:rsidR="00693D24" w:rsidRPr="00787844" w:rsidRDefault="00693D24" w:rsidP="00693D24">
      <w:pPr>
        <w:jc w:val="both"/>
        <w:rPr>
          <w:color w:val="404040"/>
          <w:spacing w:val="6"/>
          <w:sz w:val="22"/>
          <w:szCs w:val="22"/>
          <w:lang w:val="hr-HR"/>
        </w:rPr>
      </w:pPr>
    </w:p>
    <w:p w14:paraId="2FC82663"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(5) Sve građevine unutar obuhvata Plana moraju se priključiti na vodoopskrbni cjevovod nakon izgradnje vodopskrbnog sustava.</w:t>
      </w:r>
    </w:p>
    <w:p w14:paraId="2C75788F" w14:textId="77777777" w:rsidR="00693D24" w:rsidRPr="00787844" w:rsidRDefault="00693D24" w:rsidP="00693D24">
      <w:pPr>
        <w:jc w:val="both"/>
        <w:rPr>
          <w:color w:val="404040"/>
          <w:spacing w:val="6"/>
          <w:sz w:val="22"/>
          <w:szCs w:val="22"/>
          <w:lang w:val="hr-HR"/>
        </w:rPr>
      </w:pPr>
    </w:p>
    <w:p w14:paraId="319EE290"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37667545" w14:textId="77777777" w:rsidR="00693D24" w:rsidRPr="00787844" w:rsidRDefault="00693D24" w:rsidP="00693D24">
      <w:pPr>
        <w:tabs>
          <w:tab w:val="center" w:pos="993"/>
        </w:tabs>
        <w:adjustRightInd w:val="0"/>
        <w:jc w:val="both"/>
        <w:textAlignment w:val="baseline"/>
        <w:rPr>
          <w:color w:val="404040"/>
          <w:sz w:val="22"/>
          <w:szCs w:val="22"/>
          <w:lang w:val="hr-HR"/>
        </w:rPr>
      </w:pPr>
    </w:p>
    <w:p w14:paraId="70ADB26D" w14:textId="77777777" w:rsidR="00693D24" w:rsidRPr="00787844" w:rsidRDefault="00693D24" w:rsidP="00693D24">
      <w:pPr>
        <w:tabs>
          <w:tab w:val="center" w:pos="993"/>
        </w:tabs>
        <w:adjustRightInd w:val="0"/>
        <w:jc w:val="both"/>
        <w:textAlignment w:val="baseline"/>
        <w:rPr>
          <w:color w:val="404040"/>
          <w:spacing w:val="6"/>
          <w:sz w:val="22"/>
          <w:szCs w:val="22"/>
          <w:lang w:val="hr-HR"/>
        </w:rPr>
      </w:pPr>
      <w:r w:rsidRPr="00787844">
        <w:rPr>
          <w:color w:val="404040"/>
          <w:spacing w:val="6"/>
          <w:sz w:val="22"/>
          <w:szCs w:val="22"/>
          <w:lang w:val="hr-HR"/>
        </w:rPr>
        <w:t>(1) Mjesto i način priključenje građevne čestice na vodovodnu mrežu definirani su grafičkim te tekstualnim dijelom Plana.</w:t>
      </w:r>
    </w:p>
    <w:p w14:paraId="52A3020C" w14:textId="77777777" w:rsidR="00693D24" w:rsidRPr="00787844" w:rsidRDefault="00693D24" w:rsidP="00693D24">
      <w:pPr>
        <w:tabs>
          <w:tab w:val="center" w:pos="993"/>
        </w:tabs>
        <w:adjustRightInd w:val="0"/>
        <w:jc w:val="both"/>
        <w:textAlignment w:val="baseline"/>
        <w:rPr>
          <w:color w:val="404040"/>
          <w:spacing w:val="6"/>
          <w:sz w:val="22"/>
          <w:szCs w:val="22"/>
          <w:lang w:val="hr-HR"/>
        </w:rPr>
      </w:pPr>
    </w:p>
    <w:p w14:paraId="52926957" w14:textId="77777777" w:rsidR="00693D24" w:rsidRPr="00787844" w:rsidRDefault="00693D24" w:rsidP="00693D24">
      <w:pPr>
        <w:tabs>
          <w:tab w:val="center" w:pos="993"/>
        </w:tabs>
        <w:adjustRightInd w:val="0"/>
        <w:jc w:val="both"/>
        <w:textAlignment w:val="baseline"/>
        <w:rPr>
          <w:color w:val="404040"/>
          <w:spacing w:val="6"/>
          <w:sz w:val="22"/>
          <w:szCs w:val="22"/>
          <w:lang w:val="hr-HR"/>
        </w:rPr>
      </w:pPr>
      <w:r w:rsidRPr="00787844">
        <w:rPr>
          <w:color w:val="404040"/>
          <w:spacing w:val="6"/>
          <w:sz w:val="22"/>
          <w:szCs w:val="22"/>
          <w:lang w:val="hr-HR"/>
        </w:rPr>
        <w:t xml:space="preserve">(2) Planiranu vodovodnu mrežu unutar zone zahvata potrebno je prilagoditi novim zahtjevima na način da se za buduće zone osigura potrebni kapacitet vode za čije je definiranje potrebno idejno rješenje dovodnog cjevovoda i vodopskrbe kompletne zone na temelju hidrauličkog proračuna prema današnjim i planiranim potrebama cjelokupne zone zahvata. </w:t>
      </w:r>
    </w:p>
    <w:p w14:paraId="55E0066C" w14:textId="77777777" w:rsidR="00693D24" w:rsidRPr="00787844" w:rsidRDefault="00693D24" w:rsidP="00693D24">
      <w:pPr>
        <w:tabs>
          <w:tab w:val="center" w:pos="993"/>
        </w:tabs>
        <w:adjustRightInd w:val="0"/>
        <w:jc w:val="both"/>
        <w:textAlignment w:val="baseline"/>
        <w:rPr>
          <w:color w:val="404040"/>
          <w:spacing w:val="6"/>
          <w:sz w:val="22"/>
          <w:szCs w:val="22"/>
          <w:lang w:val="hr-HR"/>
        </w:rPr>
      </w:pPr>
    </w:p>
    <w:p w14:paraId="0E633295" w14:textId="77777777" w:rsidR="00693D24" w:rsidRPr="00787844" w:rsidRDefault="00693D24" w:rsidP="00693D24">
      <w:pPr>
        <w:tabs>
          <w:tab w:val="center" w:pos="993"/>
        </w:tabs>
        <w:adjustRightInd w:val="0"/>
        <w:jc w:val="both"/>
        <w:textAlignment w:val="baseline"/>
        <w:rPr>
          <w:color w:val="404040"/>
          <w:spacing w:val="6"/>
          <w:sz w:val="22"/>
          <w:szCs w:val="22"/>
          <w:lang w:val="hr-HR"/>
        </w:rPr>
      </w:pPr>
      <w:r w:rsidRPr="00787844">
        <w:rPr>
          <w:color w:val="404040"/>
          <w:spacing w:val="6"/>
          <w:sz w:val="22"/>
          <w:szCs w:val="22"/>
          <w:lang w:val="hr-HR"/>
        </w:rPr>
        <w:lastRenderedPageBreak/>
        <w:t>(3) Kod izrade idejnih i glavnih projekata za izgradnju i rekonstrukciju objekata vodoopskrbe do same zone i unutar zone potrebno je ishoditi posebne uvjete projektiranja i građenja nadležnog distributera (Istarski vodovod d.o.o.), obavezno učiniti detaljni hidraulički proračun te ishoditi akt o građenju sukladno Zakonu o prostornom uređenju (NN br. 153/13) i Zakonu o gradnji (NN br. 153/13 i 20/17).</w:t>
      </w:r>
    </w:p>
    <w:p w14:paraId="0E982D56" w14:textId="77777777" w:rsidR="00693D24" w:rsidRPr="00787844" w:rsidRDefault="00693D24" w:rsidP="00693D24">
      <w:pPr>
        <w:tabs>
          <w:tab w:val="center" w:pos="993"/>
        </w:tabs>
        <w:adjustRightInd w:val="0"/>
        <w:jc w:val="both"/>
        <w:textAlignment w:val="baseline"/>
        <w:rPr>
          <w:color w:val="404040"/>
          <w:spacing w:val="6"/>
          <w:sz w:val="22"/>
          <w:szCs w:val="22"/>
          <w:lang w:val="hr-HR"/>
        </w:rPr>
      </w:pPr>
    </w:p>
    <w:p w14:paraId="7F100059" w14:textId="77777777" w:rsidR="00693D24" w:rsidRPr="00787844" w:rsidRDefault="00693D24" w:rsidP="00693D24">
      <w:pPr>
        <w:tabs>
          <w:tab w:val="center" w:pos="993"/>
        </w:tabs>
        <w:adjustRightInd w:val="0"/>
        <w:jc w:val="both"/>
        <w:textAlignment w:val="baseline"/>
        <w:rPr>
          <w:color w:val="404040"/>
          <w:spacing w:val="6"/>
          <w:sz w:val="22"/>
          <w:szCs w:val="22"/>
          <w:lang w:val="hr-HR"/>
        </w:rPr>
      </w:pPr>
      <w:r w:rsidRPr="00787844">
        <w:rPr>
          <w:color w:val="404040"/>
          <w:spacing w:val="6"/>
          <w:sz w:val="22"/>
          <w:szCs w:val="22"/>
          <w:lang w:val="hr-HR"/>
        </w:rPr>
        <w:t>(4) Za izgradnju novih cjevovoda predvidjeti kvalitetne materijale, te profil prema hidrauličnom proračunu i prema posebnim uvjetima koje izdaju stručne službe Istarskog vodovoda d.o.o. Buzet.</w:t>
      </w:r>
    </w:p>
    <w:p w14:paraId="23EA5ACF" w14:textId="77777777" w:rsidR="00693D24" w:rsidRPr="00787844" w:rsidRDefault="00693D24" w:rsidP="00693D24">
      <w:pPr>
        <w:tabs>
          <w:tab w:val="center" w:pos="993"/>
        </w:tabs>
        <w:adjustRightInd w:val="0"/>
        <w:jc w:val="both"/>
        <w:textAlignment w:val="baseline"/>
        <w:rPr>
          <w:color w:val="404040"/>
          <w:spacing w:val="6"/>
          <w:sz w:val="22"/>
          <w:szCs w:val="22"/>
          <w:lang w:val="hr-HR"/>
        </w:rPr>
      </w:pPr>
    </w:p>
    <w:p w14:paraId="70AA7011" w14:textId="77777777" w:rsidR="00693D24" w:rsidRPr="00787844" w:rsidRDefault="00693D24" w:rsidP="00693D24">
      <w:pPr>
        <w:tabs>
          <w:tab w:val="center" w:pos="993"/>
        </w:tabs>
        <w:adjustRightInd w:val="0"/>
        <w:jc w:val="both"/>
        <w:textAlignment w:val="baseline"/>
        <w:rPr>
          <w:color w:val="404040"/>
          <w:spacing w:val="6"/>
          <w:sz w:val="22"/>
          <w:szCs w:val="22"/>
          <w:lang w:val="hr-HR"/>
        </w:rPr>
      </w:pPr>
      <w:r w:rsidRPr="00787844">
        <w:rPr>
          <w:color w:val="404040"/>
          <w:spacing w:val="6"/>
          <w:sz w:val="22"/>
          <w:szCs w:val="22"/>
          <w:lang w:val="hr-HR"/>
        </w:rPr>
        <w:t>(5) Priključak građevne čestice na vodovodnu mrežu u pravilu se izvodi izgradnjom tipskog šahta s vodomjerom ili vodomjerne niše uz rub parcele na srednjem dijelu građevne čestice te priključivanjem na najbliži cjevovod, sukladno posebnim propisima i posebnim uvjetima Istarskog vodovoda d,o,o. Buzet.</w:t>
      </w:r>
    </w:p>
    <w:p w14:paraId="559A3735" w14:textId="77777777" w:rsidR="00693D24" w:rsidRPr="00787844" w:rsidRDefault="00693D24" w:rsidP="00693D24">
      <w:pPr>
        <w:tabs>
          <w:tab w:val="center" w:pos="993"/>
        </w:tabs>
        <w:adjustRightInd w:val="0"/>
        <w:jc w:val="both"/>
        <w:textAlignment w:val="baseline"/>
        <w:rPr>
          <w:color w:val="404040"/>
          <w:sz w:val="22"/>
          <w:szCs w:val="22"/>
          <w:lang w:val="hr-HR"/>
        </w:rPr>
      </w:pPr>
    </w:p>
    <w:p w14:paraId="161CBD00" w14:textId="77777777" w:rsidR="00693D24" w:rsidRPr="00787844" w:rsidRDefault="00693D24" w:rsidP="00693D24">
      <w:pPr>
        <w:tabs>
          <w:tab w:val="center" w:pos="993"/>
        </w:tabs>
        <w:adjustRightInd w:val="0"/>
        <w:jc w:val="both"/>
        <w:textAlignment w:val="baseline"/>
        <w:rPr>
          <w:color w:val="404040"/>
          <w:sz w:val="22"/>
          <w:szCs w:val="22"/>
          <w:lang w:val="hr-HR"/>
        </w:rPr>
      </w:pPr>
    </w:p>
    <w:p w14:paraId="678B78DF"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CA8F4FA" w14:textId="77777777" w:rsidR="00693D24" w:rsidRPr="00787844" w:rsidRDefault="00693D24" w:rsidP="00693D24">
      <w:pPr>
        <w:tabs>
          <w:tab w:val="center" w:pos="993"/>
        </w:tabs>
        <w:adjustRightInd w:val="0"/>
        <w:jc w:val="both"/>
        <w:textAlignment w:val="baseline"/>
        <w:rPr>
          <w:color w:val="404040"/>
          <w:sz w:val="22"/>
          <w:szCs w:val="22"/>
          <w:lang w:val="hr-HR"/>
        </w:rPr>
      </w:pPr>
    </w:p>
    <w:p w14:paraId="28CAFF3A" w14:textId="77777777" w:rsidR="00693D24" w:rsidRPr="00787844" w:rsidRDefault="00693D24" w:rsidP="00693D24">
      <w:pPr>
        <w:jc w:val="both"/>
        <w:rPr>
          <w:sz w:val="22"/>
          <w:szCs w:val="22"/>
          <w:lang w:val="hr-HR"/>
        </w:rPr>
      </w:pPr>
      <w:r w:rsidRPr="00787844">
        <w:rPr>
          <w:rFonts w:eastAsia="Romantic"/>
          <w:sz w:val="22"/>
          <w:szCs w:val="22"/>
          <w:lang w:val="hr-HR"/>
        </w:rPr>
        <w:t xml:space="preserve">(1) </w:t>
      </w:r>
      <w:r w:rsidRPr="00787844">
        <w:rPr>
          <w:rFonts w:eastAsia="Romantic"/>
          <w:spacing w:val="6"/>
          <w:sz w:val="22"/>
          <w:szCs w:val="22"/>
          <w:lang w:val="hr-HR"/>
        </w:rPr>
        <w:t>Trase cjevovoda koji se grade smjestiti unutar zelenih površina između prometnice i objekata, odnosno u nogostup, a samo iznimno u trup prometnice.</w:t>
      </w:r>
    </w:p>
    <w:p w14:paraId="0EAE16D6" w14:textId="77777777" w:rsidR="00693D24" w:rsidRPr="00787844" w:rsidRDefault="00693D24" w:rsidP="00693D24">
      <w:pPr>
        <w:jc w:val="both"/>
        <w:rPr>
          <w:sz w:val="22"/>
          <w:szCs w:val="22"/>
          <w:lang w:val="hr-HR"/>
        </w:rPr>
      </w:pPr>
    </w:p>
    <w:p w14:paraId="47AEBD26" w14:textId="77777777" w:rsidR="00693D24" w:rsidRPr="00787844" w:rsidRDefault="00693D24" w:rsidP="00693D24">
      <w:pPr>
        <w:jc w:val="both"/>
        <w:rPr>
          <w:sz w:val="22"/>
          <w:szCs w:val="22"/>
          <w:lang w:val="hr-HR"/>
        </w:rPr>
      </w:pPr>
      <w:r w:rsidRPr="00787844">
        <w:rPr>
          <w:rFonts w:eastAsia="Romantic"/>
          <w:sz w:val="22"/>
          <w:szCs w:val="22"/>
          <w:lang w:val="hr-HR"/>
        </w:rPr>
        <w:t>(2) Pri projektiranju potrebno je dostaviti karakteristični presjek prometnice s kompletnom planiranom i postojećom infrastrukturom i naznačenim koridorom buduće vodovodne mreže, kao i detalje križanja projektiranih instalacija s budućom vodovodnom mrežom.</w:t>
      </w:r>
    </w:p>
    <w:p w14:paraId="159B377E" w14:textId="77777777" w:rsidR="00693D24" w:rsidRPr="00787844" w:rsidRDefault="00693D24" w:rsidP="00693D24">
      <w:pPr>
        <w:jc w:val="both"/>
        <w:rPr>
          <w:sz w:val="22"/>
          <w:szCs w:val="22"/>
          <w:lang w:val="hr-HR"/>
        </w:rPr>
      </w:pPr>
    </w:p>
    <w:p w14:paraId="7EACAAB2" w14:textId="77777777" w:rsidR="00693D24" w:rsidRPr="00787844" w:rsidRDefault="00693D24" w:rsidP="00693D24">
      <w:pPr>
        <w:jc w:val="both"/>
        <w:rPr>
          <w:color w:val="404040"/>
          <w:spacing w:val="6"/>
          <w:sz w:val="22"/>
          <w:szCs w:val="22"/>
          <w:lang w:val="hr-HR"/>
        </w:rPr>
      </w:pPr>
      <w:r w:rsidRPr="00787844">
        <w:rPr>
          <w:rFonts w:eastAsia="Romantic"/>
          <w:sz w:val="22"/>
          <w:szCs w:val="22"/>
          <w:lang w:val="hr-HR"/>
        </w:rPr>
        <w:t>(3) Na projekt izrađen prema ovim posebnim uvjetima priključenja potrebno je u postupku ishođenja akta kojim se odobrava građenje predmetnog zahvata ishodovati potvrdu suglasnosti s posebnim uvjetima priključenja od strane Istarskog vodovoda d.o.o. Buzet, a sukladno važećem Zakonu o vodama (NN 153/09, 63/11, 130/11, 56/13 i 14/14).</w:t>
      </w:r>
    </w:p>
    <w:p w14:paraId="411D6B45" w14:textId="77777777" w:rsidR="00693D24" w:rsidRPr="00787844" w:rsidRDefault="00693D24" w:rsidP="00693D24">
      <w:pPr>
        <w:jc w:val="both"/>
        <w:rPr>
          <w:color w:val="404040"/>
          <w:spacing w:val="6"/>
          <w:sz w:val="22"/>
          <w:szCs w:val="22"/>
          <w:lang w:val="hr-HR"/>
        </w:rPr>
      </w:pPr>
    </w:p>
    <w:p w14:paraId="20A9129B"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13B844D" w14:textId="77777777" w:rsidR="00693D24" w:rsidRPr="00787844" w:rsidRDefault="00693D24" w:rsidP="00693D24">
      <w:pPr>
        <w:jc w:val="both"/>
        <w:rPr>
          <w:color w:val="404040"/>
          <w:spacing w:val="6"/>
          <w:sz w:val="22"/>
          <w:szCs w:val="22"/>
          <w:lang w:val="hr-HR"/>
        </w:rPr>
      </w:pPr>
    </w:p>
    <w:p w14:paraId="334F3618"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(1) Vodoopskrbna mreža prikazana na kartografskom prikazu usmjeravajućeg je značenja i detaljno će se razrađivati odgovarajućom stručnom dokumentacijom. Prilikom izrade stručne dokumentacije dozvoljene su odgovarajuće prostorne prilagodbe (trase i lokacije određene ovim Planom mogu se mijenjati radi prilagodbe tehničkim rješenjima, obilježjima prostora, imovinsko - pravnim odnosima i slično), a promjene ne mogu biti takve da narušavaju opću koncepciju Plana.</w:t>
      </w:r>
    </w:p>
    <w:p w14:paraId="00DB126F" w14:textId="77777777" w:rsidR="00693D24" w:rsidRPr="00787844" w:rsidRDefault="00693D24" w:rsidP="00693D24">
      <w:pPr>
        <w:jc w:val="both"/>
        <w:rPr>
          <w:color w:val="404040"/>
          <w:spacing w:val="6"/>
          <w:sz w:val="22"/>
          <w:szCs w:val="22"/>
          <w:lang w:val="hr-HR"/>
        </w:rPr>
      </w:pPr>
    </w:p>
    <w:p w14:paraId="6F5EEC63"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(2)  Prilikom formiranja ulica na području obuhvata Plana potrebno je osigurati koridore za izgradnju nove vodoopskrbne mreže, te prilikom rekonstrukcije postojećih cjevovoda dozvoljava se dislociranje cjevovoda koji prolaze česticama za građenje tako da se smještaju unutar slobodnog profila postojećih i planiranih prometnica, zelenih i drugih površina.</w:t>
      </w:r>
    </w:p>
    <w:p w14:paraId="279F776C" w14:textId="77777777" w:rsidR="00693D24" w:rsidRPr="00787844" w:rsidRDefault="00693D24" w:rsidP="00693D24">
      <w:pPr>
        <w:jc w:val="both"/>
        <w:rPr>
          <w:color w:val="404040"/>
          <w:spacing w:val="6"/>
          <w:sz w:val="22"/>
          <w:szCs w:val="22"/>
          <w:lang w:val="hr-HR"/>
        </w:rPr>
      </w:pPr>
    </w:p>
    <w:p w14:paraId="2BB52701" w14:textId="77777777" w:rsidR="00693D24" w:rsidRPr="00787844" w:rsidRDefault="00693D24" w:rsidP="00693D24">
      <w:pPr>
        <w:jc w:val="both"/>
        <w:rPr>
          <w:color w:val="404040"/>
          <w:spacing w:val="6"/>
          <w:sz w:val="22"/>
          <w:szCs w:val="22"/>
          <w:lang w:val="hr-HR"/>
        </w:rPr>
      </w:pPr>
    </w:p>
    <w:p w14:paraId="5FA610C0"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00DD8938" w14:textId="77777777" w:rsidR="00693D24" w:rsidRPr="00787844" w:rsidRDefault="00693D24" w:rsidP="00693D24">
      <w:pPr>
        <w:jc w:val="both"/>
        <w:rPr>
          <w:color w:val="404040"/>
          <w:spacing w:val="6"/>
          <w:sz w:val="22"/>
          <w:szCs w:val="22"/>
          <w:lang w:val="hr-HR"/>
        </w:rPr>
      </w:pPr>
    </w:p>
    <w:p w14:paraId="4DE5D94C" w14:textId="77777777" w:rsidR="00693D24" w:rsidRPr="00787844" w:rsidRDefault="00693D24" w:rsidP="00693D24">
      <w:pPr>
        <w:pStyle w:val="NoSpacing1"/>
        <w:widowControl w:val="0"/>
        <w:adjustRightInd w:val="0"/>
        <w:spacing w:line="280" w:lineRule="exact"/>
        <w:jc w:val="both"/>
        <w:textAlignment w:val="baseline"/>
        <w:rPr>
          <w:color w:val="404040"/>
          <w:sz w:val="22"/>
          <w:szCs w:val="22"/>
        </w:rPr>
      </w:pPr>
      <w:r w:rsidRPr="00787844">
        <w:rPr>
          <w:color w:val="404040"/>
          <w:spacing w:val="6"/>
          <w:sz w:val="22"/>
          <w:szCs w:val="22"/>
          <w:lang w:eastAsia="en-US"/>
        </w:rPr>
        <w:t>(1) U postupku ishođenja akata za provedbu Plana i građevinske dozvole predmetnog zahvata ishodovati Potvrdu suglasnosti s posebnim uvjetima priključenja od strane Vodovoda, a sukladno važećem Zakonu o vodama (NN 153/09, 63/11, 130/11, 56/13, 14/14).</w:t>
      </w:r>
    </w:p>
    <w:p w14:paraId="05CE1C0B" w14:textId="77777777" w:rsidR="00693D24" w:rsidRPr="00787844" w:rsidRDefault="00693D24" w:rsidP="00693D24">
      <w:pPr>
        <w:pStyle w:val="NoSpacing1"/>
        <w:widowControl w:val="0"/>
        <w:adjustRightInd w:val="0"/>
        <w:spacing w:line="280" w:lineRule="exact"/>
        <w:jc w:val="both"/>
        <w:textAlignment w:val="baseline"/>
        <w:rPr>
          <w:color w:val="404040"/>
          <w:sz w:val="22"/>
          <w:szCs w:val="22"/>
        </w:rPr>
      </w:pPr>
    </w:p>
    <w:p w14:paraId="4F16925C" w14:textId="77777777" w:rsidR="00693D24" w:rsidRPr="00787844" w:rsidRDefault="00693D24" w:rsidP="00693D24">
      <w:pPr>
        <w:pStyle w:val="NoSpacing1"/>
        <w:widowControl w:val="0"/>
        <w:adjustRightInd w:val="0"/>
        <w:spacing w:line="280" w:lineRule="exact"/>
        <w:jc w:val="both"/>
        <w:textAlignment w:val="baseline"/>
        <w:rPr>
          <w:color w:val="404040"/>
          <w:sz w:val="22"/>
          <w:szCs w:val="22"/>
        </w:rPr>
      </w:pPr>
      <w:r w:rsidRPr="00787844">
        <w:rPr>
          <w:color w:val="404040"/>
          <w:sz w:val="22"/>
          <w:szCs w:val="22"/>
        </w:rPr>
        <w:t>(2) Trenutno važeći posebni zakoni, propisi, uredbe i norme kojih se treba pridržavati prilikom projektiranja:</w:t>
      </w:r>
    </w:p>
    <w:p w14:paraId="2FF9AE63" w14:textId="77777777" w:rsidR="00693D24" w:rsidRPr="00787844" w:rsidRDefault="00693D24" w:rsidP="00693D24">
      <w:pPr>
        <w:pStyle w:val="NoSpacing1"/>
        <w:numPr>
          <w:ilvl w:val="0"/>
          <w:numId w:val="7"/>
        </w:numPr>
        <w:spacing w:line="280" w:lineRule="exact"/>
        <w:jc w:val="both"/>
        <w:rPr>
          <w:strike/>
          <w:color w:val="404040"/>
          <w:sz w:val="22"/>
          <w:szCs w:val="22"/>
        </w:rPr>
      </w:pPr>
      <w:r w:rsidRPr="00787844">
        <w:rPr>
          <w:color w:val="404040"/>
          <w:sz w:val="22"/>
          <w:szCs w:val="22"/>
        </w:rPr>
        <w:t xml:space="preserve">Zakon o vodama </w:t>
      </w:r>
    </w:p>
    <w:p w14:paraId="18A3D313"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 xml:space="preserve">Zakon o financiranju vodnoga gospodarstva („Narodne novine“, br. 153/09.,  90/11,, 56/13. i 154/14.)); Zakonom o izmjenama i dopunama zakona o prostornom uređenju i gradnji </w:t>
      </w:r>
      <w:r w:rsidRPr="00787844">
        <w:rPr>
          <w:color w:val="404040"/>
          <w:sz w:val="22"/>
          <w:szCs w:val="22"/>
        </w:rPr>
        <w:lastRenderedPageBreak/>
        <w:t>(„Narodne novine“ 90/11) i djelomično ukinute pojedine odredbe Zakona o financiranju vodnoga gospodarstva</w:t>
      </w:r>
    </w:p>
    <w:p w14:paraId="5FE541D6"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 xml:space="preserve">Odluka o granicama vodnih područja („Narodne novine“, br. 79/10.) </w:t>
      </w:r>
    </w:p>
    <w:p w14:paraId="791BA8F2"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Odluka o popisu voda 1. reda („Narodne novine“, br. 79/10.)</w:t>
      </w:r>
    </w:p>
    <w:p w14:paraId="352D55EF"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Odluka o određivanju osjetljivih područja („Narodne novine“, br. 81/10.)</w:t>
      </w:r>
    </w:p>
    <w:p w14:paraId="27467BC8"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Uredba o kakvoći voda za kupanje („Narodne novine“, br. 51/10)</w:t>
      </w:r>
    </w:p>
    <w:p w14:paraId="560765D9"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Uredba o standardu kakvoće voda („Narodne novine“, br. 73/13.)</w:t>
      </w:r>
    </w:p>
    <w:p w14:paraId="74DB0687"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Pravilnik o sadržaju i načinu vođenja očevidnika o obavljenim nadzorima državnog vodopravnog inspektora („Narodne novine“, br. 73/10.)</w:t>
      </w:r>
    </w:p>
    <w:p w14:paraId="11965AF0"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Pravilnik o izdavanju vodopravnih akata („Narodne novine“, br. 78/10., 79/13. i 09/14.)</w:t>
      </w:r>
    </w:p>
    <w:p w14:paraId="502B6042"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Pravilnik o očevidniku zahvaćenih i korištenih količina voda („Narodne novine“, br. 81/10.)</w:t>
      </w:r>
    </w:p>
    <w:p w14:paraId="2B18B139"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Pravilnik o graničnim vrijednostima emisija otpadnih voda („Narodne novine“, br. 80/13. i 43/13.)</w:t>
      </w:r>
    </w:p>
    <w:p w14:paraId="6D53AB1A"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(Pravilnik) Odluka o granicama područja podslivova, malih slivoda i sektora („Narodne novine“, br. 97/10. i 3/13.)</w:t>
      </w:r>
    </w:p>
    <w:p w14:paraId="3DD7E4A7" w14:textId="77777777" w:rsidR="00693D24" w:rsidRPr="00787844" w:rsidRDefault="00693D24" w:rsidP="00693D24">
      <w:pPr>
        <w:pStyle w:val="ListParagraph1"/>
        <w:widowControl w:val="0"/>
        <w:numPr>
          <w:ilvl w:val="0"/>
          <w:numId w:val="7"/>
        </w:numPr>
        <w:adjustRightInd w:val="0"/>
        <w:spacing w:after="0" w:line="280" w:lineRule="exact"/>
        <w:ind w:right="-567"/>
        <w:jc w:val="both"/>
        <w:textAlignment w:val="baseline"/>
        <w:rPr>
          <w:rFonts w:ascii="Times New Roman" w:hAnsi="Times New Roman"/>
          <w:b/>
          <w:caps/>
          <w:color w:val="404040"/>
        </w:rPr>
      </w:pPr>
      <w:r w:rsidRPr="00787844">
        <w:rPr>
          <w:rFonts w:ascii="Times New Roman" w:hAnsi="Times New Roman"/>
          <w:color w:val="404040"/>
        </w:rPr>
        <w:t>Pravilnik o posebnim uvjetima za obavljanje djelatnosti javne vodoopskrbe („Narodne novine“, br. 28/11. i 16/14.)</w:t>
      </w:r>
    </w:p>
    <w:p w14:paraId="1E6BBD33" w14:textId="77777777" w:rsidR="00693D24" w:rsidRPr="00787844" w:rsidRDefault="00693D24" w:rsidP="00693D24">
      <w:pPr>
        <w:pStyle w:val="ListParagraph1"/>
        <w:widowControl w:val="0"/>
        <w:numPr>
          <w:ilvl w:val="0"/>
          <w:numId w:val="7"/>
        </w:numPr>
        <w:adjustRightInd w:val="0"/>
        <w:spacing w:after="0" w:line="280" w:lineRule="exact"/>
        <w:ind w:right="-567"/>
        <w:jc w:val="both"/>
        <w:textAlignment w:val="baseline"/>
        <w:rPr>
          <w:rFonts w:ascii="Times New Roman" w:hAnsi="Times New Roman"/>
          <w:b/>
          <w:caps/>
          <w:color w:val="404040"/>
          <w:lang w:val="it-IT"/>
        </w:rPr>
      </w:pPr>
      <w:r w:rsidRPr="00787844">
        <w:rPr>
          <w:rFonts w:ascii="Times New Roman" w:hAnsi="Times New Roman"/>
          <w:color w:val="404040"/>
          <w:lang w:val="it-IT"/>
        </w:rPr>
        <w:t>Pravilnik o uvjetima za utvrđivanje zona sanitarne zaštite izvorišta („Narodne novine“, br. 66/11. i 47/13.)</w:t>
      </w:r>
    </w:p>
    <w:p w14:paraId="264621E6" w14:textId="77777777" w:rsidR="00693D24" w:rsidRPr="00787844" w:rsidRDefault="00693D24" w:rsidP="00693D24">
      <w:pPr>
        <w:pStyle w:val="ListParagraph1"/>
        <w:widowControl w:val="0"/>
        <w:numPr>
          <w:ilvl w:val="0"/>
          <w:numId w:val="7"/>
        </w:numPr>
        <w:adjustRightInd w:val="0"/>
        <w:spacing w:after="0" w:line="280" w:lineRule="exact"/>
        <w:ind w:right="-567"/>
        <w:jc w:val="both"/>
        <w:textAlignment w:val="baseline"/>
        <w:rPr>
          <w:rFonts w:ascii="Times New Roman" w:hAnsi="Times New Roman"/>
          <w:b/>
          <w:caps/>
          <w:color w:val="404040"/>
          <w:lang w:val="it-IT"/>
        </w:rPr>
      </w:pPr>
      <w:r w:rsidRPr="00787844">
        <w:rPr>
          <w:rFonts w:ascii="Times New Roman" w:hAnsi="Times New Roman"/>
          <w:color w:val="404040"/>
          <w:lang w:val="it-IT"/>
        </w:rPr>
        <w:t>Zakon o zaštiti od požara („Narodne novine“, br. 92/10.)</w:t>
      </w:r>
    </w:p>
    <w:p w14:paraId="6B8F3C42"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Zakon o zaštiti na radu („Narodne novine“, br. 71/14., 118/14. i 154/14.)</w:t>
      </w:r>
    </w:p>
    <w:p w14:paraId="7107A9A8"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Zakon o sanitarnoj inspekciji („Narodne novine“, br. 113/08. i 88/10.)</w:t>
      </w:r>
    </w:p>
    <w:p w14:paraId="4E0491A2"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Zakon o komunalnom gospodarstvu („Narodne novine“, br. 36/95., 70/97., 128/99., 57/00., 129/00., 59/01., 82/04., 178/04., 38/09., 79/09., 153/09., 49/11., 84/11., 90/11., 144/12., 94/13., 153/13. i 147/14.)</w:t>
      </w:r>
    </w:p>
    <w:p w14:paraId="2053DA95" w14:textId="77777777" w:rsidR="00693D24" w:rsidRPr="00787844" w:rsidRDefault="00693D24" w:rsidP="00693D24">
      <w:pPr>
        <w:pStyle w:val="NoSpacing1"/>
        <w:numPr>
          <w:ilvl w:val="0"/>
          <w:numId w:val="7"/>
        </w:numPr>
        <w:spacing w:line="280" w:lineRule="exact"/>
        <w:jc w:val="both"/>
        <w:rPr>
          <w:color w:val="404040"/>
          <w:sz w:val="22"/>
          <w:szCs w:val="22"/>
        </w:rPr>
      </w:pPr>
      <w:r w:rsidRPr="00787844">
        <w:rPr>
          <w:color w:val="404040"/>
          <w:sz w:val="22"/>
          <w:szCs w:val="22"/>
        </w:rPr>
        <w:t>Odluka o zonama sanitarne zaštite izvorišta vode za piće u Istarskoj Županiji („Službene  novine Istarske županije, br. 12/05. I 2/11.)</w:t>
      </w:r>
    </w:p>
    <w:p w14:paraId="4BF53ABA" w14:textId="77777777" w:rsidR="00693D24" w:rsidRPr="00787844" w:rsidRDefault="00693D24" w:rsidP="00693D24">
      <w:pPr>
        <w:jc w:val="both"/>
        <w:rPr>
          <w:color w:val="404040"/>
          <w:spacing w:val="6"/>
          <w:sz w:val="22"/>
          <w:szCs w:val="22"/>
          <w:lang w:val="hr-HR"/>
        </w:rPr>
      </w:pPr>
    </w:p>
    <w:p w14:paraId="19DADF0B" w14:textId="77777777" w:rsidR="00693D24" w:rsidRPr="00787844" w:rsidRDefault="00693D24" w:rsidP="00693D24">
      <w:pPr>
        <w:rPr>
          <w:b/>
          <w:color w:val="404040"/>
          <w:sz w:val="22"/>
          <w:szCs w:val="22"/>
          <w:lang w:val="hr-HR"/>
        </w:rPr>
      </w:pPr>
      <w:r w:rsidRPr="00787844">
        <w:rPr>
          <w:b/>
          <w:color w:val="404040"/>
          <w:sz w:val="22"/>
          <w:szCs w:val="22"/>
          <w:lang w:val="hr-HR"/>
        </w:rPr>
        <w:t xml:space="preserve">5.3.3. Uvjeti gradnje sustava odvodnje otpadnih voda </w:t>
      </w:r>
    </w:p>
    <w:p w14:paraId="7CAB6AEE" w14:textId="77777777" w:rsidR="00693D24" w:rsidRPr="00787844" w:rsidRDefault="00693D24" w:rsidP="00693D24">
      <w:pPr>
        <w:jc w:val="both"/>
        <w:rPr>
          <w:color w:val="404040"/>
          <w:spacing w:val="6"/>
          <w:sz w:val="22"/>
          <w:szCs w:val="22"/>
          <w:lang w:val="hr-HR"/>
        </w:rPr>
      </w:pPr>
    </w:p>
    <w:p w14:paraId="573226AB"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3A0251DA" w14:textId="77777777" w:rsidR="00693D24" w:rsidRPr="00787844" w:rsidRDefault="00693D24" w:rsidP="00693D24">
      <w:pPr>
        <w:ind w:firstLine="720"/>
        <w:rPr>
          <w:color w:val="404040"/>
          <w:sz w:val="22"/>
          <w:szCs w:val="22"/>
          <w:lang w:val="hr-HR"/>
        </w:rPr>
      </w:pPr>
    </w:p>
    <w:p w14:paraId="060AE8F9"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(1) Planirani sustav odvodnje otpadnih voda te mjesto i način priključivanja opisani su i prikazani na kartografskom prikazu 2.5. Infrastrukturni sustavi i mreže - VODNOGOSPODARSKI SUSTAV  -  ODVODNJA OTPADNIH VODA i odredbama ovoga Plana.</w:t>
      </w:r>
    </w:p>
    <w:p w14:paraId="6B984496" w14:textId="77777777" w:rsidR="00693D24" w:rsidRPr="00787844" w:rsidRDefault="00693D24" w:rsidP="00693D24">
      <w:pPr>
        <w:jc w:val="both"/>
        <w:rPr>
          <w:color w:val="404040"/>
          <w:spacing w:val="6"/>
          <w:sz w:val="22"/>
          <w:szCs w:val="22"/>
          <w:lang w:val="hr-HR"/>
        </w:rPr>
      </w:pPr>
    </w:p>
    <w:p w14:paraId="4B8C2E2B"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(2) Predmetno područje se nalazi izvan zona zaštite izvorišta vode za piće.</w:t>
      </w:r>
    </w:p>
    <w:p w14:paraId="5BD4153D" w14:textId="77777777" w:rsidR="00693D24" w:rsidRPr="00787844" w:rsidRDefault="00693D24" w:rsidP="00693D24">
      <w:pPr>
        <w:jc w:val="both"/>
        <w:rPr>
          <w:color w:val="404040"/>
          <w:spacing w:val="6"/>
          <w:sz w:val="22"/>
          <w:szCs w:val="22"/>
          <w:lang w:val="hr-HR"/>
        </w:rPr>
      </w:pPr>
    </w:p>
    <w:p w14:paraId="723FBB65"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(3) Unutar zahvata Plana nema registriranih vodotoka.</w:t>
      </w:r>
    </w:p>
    <w:p w14:paraId="120503A9" w14:textId="77777777" w:rsidR="00693D24" w:rsidRPr="00787844" w:rsidRDefault="00693D24" w:rsidP="00693D24">
      <w:pPr>
        <w:jc w:val="both"/>
        <w:rPr>
          <w:color w:val="404040"/>
          <w:spacing w:val="6"/>
          <w:sz w:val="22"/>
          <w:szCs w:val="22"/>
          <w:lang w:val="hr-HR"/>
        </w:rPr>
      </w:pPr>
    </w:p>
    <w:p w14:paraId="656A2882"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 xml:space="preserve">(4) Unutar obuhvata Plana se planira razdjelni sustav odvodnje, što znači da se da se  oborinske i sanitarne otpadne vode odvode zasebnim sustavima. </w:t>
      </w:r>
    </w:p>
    <w:p w14:paraId="34A0F352" w14:textId="77777777" w:rsidR="00693D24" w:rsidRPr="00787844" w:rsidRDefault="00693D24" w:rsidP="00693D24">
      <w:pPr>
        <w:jc w:val="both"/>
        <w:rPr>
          <w:color w:val="404040"/>
          <w:spacing w:val="6"/>
          <w:sz w:val="22"/>
          <w:szCs w:val="22"/>
          <w:lang w:val="hr-HR"/>
        </w:rPr>
      </w:pPr>
    </w:p>
    <w:p w14:paraId="1DA36071"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(5) Zabranjeno je priključivati odvod pojedinih vrsta otpadnih voda na cjevovode suprotno namjeni za koju su izgrađeni.</w:t>
      </w:r>
    </w:p>
    <w:p w14:paraId="1FB785C0" w14:textId="77777777" w:rsidR="00693D24" w:rsidRPr="00787844" w:rsidRDefault="00693D24" w:rsidP="00693D24">
      <w:pPr>
        <w:jc w:val="both"/>
        <w:rPr>
          <w:color w:val="404040"/>
          <w:spacing w:val="6"/>
          <w:sz w:val="22"/>
          <w:szCs w:val="22"/>
          <w:lang w:val="hr-HR"/>
        </w:rPr>
      </w:pPr>
    </w:p>
    <w:p w14:paraId="5E92E127" w14:textId="77777777" w:rsidR="00693D24" w:rsidRPr="00787844" w:rsidRDefault="00693D24" w:rsidP="00693D24">
      <w:pPr>
        <w:jc w:val="both"/>
        <w:rPr>
          <w:color w:val="404040"/>
          <w:spacing w:val="6"/>
          <w:sz w:val="22"/>
          <w:szCs w:val="22"/>
          <w:lang w:val="hr-HR"/>
        </w:rPr>
      </w:pPr>
    </w:p>
    <w:p w14:paraId="43D47D2B"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49D2B8F5" w14:textId="77777777" w:rsidR="00693D24" w:rsidRPr="00787844" w:rsidRDefault="00693D24" w:rsidP="00693D24">
      <w:pPr>
        <w:jc w:val="both"/>
        <w:rPr>
          <w:color w:val="404040"/>
          <w:spacing w:val="6"/>
          <w:sz w:val="22"/>
          <w:szCs w:val="22"/>
          <w:lang w:val="hr-HR"/>
        </w:rPr>
      </w:pPr>
    </w:p>
    <w:p w14:paraId="340E5CC8"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 xml:space="preserve">(1) Mreža odvodnje otpadnih voda mora se izvoditi unutar slobodnog profila planirane prometnice, zelenih površina i drugih javnih površina, na način da ne zasijeca građevne čestice predviđenih za građenje, gdje god je to moguće. </w:t>
      </w:r>
    </w:p>
    <w:p w14:paraId="260A2CF7" w14:textId="77777777" w:rsidR="00693D24" w:rsidRPr="00787844" w:rsidRDefault="00693D24" w:rsidP="00693D24">
      <w:pPr>
        <w:jc w:val="both"/>
        <w:rPr>
          <w:color w:val="404040"/>
          <w:spacing w:val="6"/>
          <w:sz w:val="22"/>
          <w:szCs w:val="22"/>
          <w:lang w:val="hr-HR"/>
        </w:rPr>
      </w:pPr>
    </w:p>
    <w:p w14:paraId="6F6BBE11"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(2) Dozvoljava se djelimična izmjena planiranih trasa odvodnje otpadnih voda, ukoliko je to ekonomski opravdano i tehnički ispravno.</w:t>
      </w:r>
    </w:p>
    <w:p w14:paraId="1367972D" w14:textId="77777777" w:rsidR="00693D24" w:rsidRPr="00787844" w:rsidRDefault="00693D24" w:rsidP="00693D24">
      <w:pPr>
        <w:jc w:val="both"/>
        <w:rPr>
          <w:color w:val="404040"/>
          <w:spacing w:val="6"/>
          <w:sz w:val="22"/>
          <w:szCs w:val="22"/>
          <w:lang w:val="hr-HR"/>
        </w:rPr>
      </w:pPr>
    </w:p>
    <w:p w14:paraId="081F5CB6"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(3) U postupku izrade projektne dokumentacije  se dozvoljava izmjena dijelova kanalizacijskog sustava, situacijski i visinski ukoliko to zahtjevaju geotehničke i hidrotehničke karakteristike tla, te ukoliko je tehnički, tehnološki i ekonomski opravdano uz moguću faznu izvedbu.</w:t>
      </w:r>
    </w:p>
    <w:p w14:paraId="363470E8" w14:textId="77777777" w:rsidR="00693D24" w:rsidRPr="00787844" w:rsidRDefault="00693D24" w:rsidP="00693D24">
      <w:pPr>
        <w:jc w:val="both"/>
        <w:rPr>
          <w:color w:val="404040"/>
          <w:spacing w:val="6"/>
          <w:sz w:val="22"/>
          <w:szCs w:val="22"/>
          <w:lang w:val="hr-HR"/>
        </w:rPr>
      </w:pPr>
    </w:p>
    <w:p w14:paraId="14DC565E"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4) Ovim Planom daju se osnovne smjernice za sustav odvodnje, dok će se stvarne trase i profili sanitarno-tehničke i oborinske kanalizacije definirati projektnom dokumentacijom.</w:t>
      </w:r>
    </w:p>
    <w:p w14:paraId="63E9FEB5" w14:textId="77777777" w:rsidR="00693D24" w:rsidRPr="00787844" w:rsidRDefault="00693D24" w:rsidP="00693D24">
      <w:pPr>
        <w:jc w:val="both"/>
        <w:rPr>
          <w:color w:val="404040"/>
          <w:spacing w:val="6"/>
          <w:sz w:val="22"/>
          <w:szCs w:val="22"/>
          <w:lang w:val="hr-HR"/>
        </w:rPr>
      </w:pPr>
    </w:p>
    <w:p w14:paraId="22DD4630"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DDA7083" w14:textId="77777777" w:rsidR="00693D24" w:rsidRPr="00787844" w:rsidRDefault="00693D24" w:rsidP="00693D24">
      <w:pPr>
        <w:jc w:val="both"/>
        <w:rPr>
          <w:color w:val="404040"/>
          <w:spacing w:val="6"/>
          <w:sz w:val="22"/>
          <w:szCs w:val="22"/>
          <w:lang w:val="hr-HR"/>
        </w:rPr>
      </w:pPr>
    </w:p>
    <w:p w14:paraId="601B1998" w14:textId="77777777" w:rsidR="00693D24" w:rsidRPr="00787844" w:rsidRDefault="00693D24" w:rsidP="00693D24">
      <w:pPr>
        <w:jc w:val="both"/>
        <w:rPr>
          <w:color w:val="404040"/>
          <w:sz w:val="22"/>
          <w:szCs w:val="22"/>
          <w:lang w:val="hr-HR"/>
        </w:rPr>
      </w:pPr>
      <w:r w:rsidRPr="00787844">
        <w:rPr>
          <w:color w:val="404040"/>
          <w:sz w:val="22"/>
          <w:szCs w:val="22"/>
          <w:lang w:val="hr-HR"/>
        </w:rPr>
        <w:t xml:space="preserve">(1) Pri projektiranju i izvođenju pojedinih građevina, objekata i uređaja komunalne infrastrukture potrebno je pridržavati se važećih propisa kao i propisanih udaljenosti od ostalih infrastrukturnih objekata i uređaja. </w:t>
      </w:r>
    </w:p>
    <w:p w14:paraId="0AB1CB6A" w14:textId="77777777" w:rsidR="00693D24" w:rsidRPr="00787844" w:rsidRDefault="00693D24" w:rsidP="00693D24">
      <w:pPr>
        <w:jc w:val="both"/>
        <w:rPr>
          <w:color w:val="404040"/>
          <w:sz w:val="22"/>
          <w:szCs w:val="22"/>
          <w:lang w:val="hr-HR"/>
        </w:rPr>
      </w:pPr>
    </w:p>
    <w:p w14:paraId="61D56A43" w14:textId="77777777" w:rsidR="00693D24" w:rsidRPr="00787844" w:rsidRDefault="00693D24" w:rsidP="00693D24">
      <w:pPr>
        <w:jc w:val="both"/>
        <w:rPr>
          <w:color w:val="404040"/>
          <w:sz w:val="22"/>
          <w:szCs w:val="22"/>
          <w:lang w:val="hr-HR"/>
        </w:rPr>
      </w:pPr>
      <w:r w:rsidRPr="00787844">
        <w:rPr>
          <w:color w:val="404040"/>
          <w:sz w:val="22"/>
          <w:szCs w:val="22"/>
          <w:lang w:val="hr-HR"/>
        </w:rPr>
        <w:t>(2) Investitor je u obavezi ishoditi vodopravne uvjete prije izrade tehničke dokumentacije za gradnju pojedinih građevina na području obuhvata Plana, ovisno o namjeni građevine, shodno Zakonom o vodama (NN 153/09, 63/11, 130/11, 56/13 i 14/14). Uz zahtjev za izdavanje vodopravnih uvjeta potrebno je dostaviti priloge određene člankom 4 i 5. Pravilnika o izdavanju vodopravnih akata (NN 78/10).</w:t>
      </w:r>
    </w:p>
    <w:p w14:paraId="535A747D" w14:textId="77777777" w:rsidR="00693D24" w:rsidRPr="00787844" w:rsidRDefault="00693D24" w:rsidP="00693D24">
      <w:pPr>
        <w:jc w:val="both"/>
        <w:rPr>
          <w:color w:val="404040"/>
          <w:spacing w:val="6"/>
          <w:sz w:val="22"/>
          <w:szCs w:val="22"/>
          <w:lang w:val="hr-HR"/>
        </w:rPr>
      </w:pPr>
    </w:p>
    <w:p w14:paraId="5033CBAE"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E19BE1B" w14:textId="77777777" w:rsidR="00693D24" w:rsidRPr="00787844" w:rsidRDefault="00693D24" w:rsidP="00693D24">
      <w:pPr>
        <w:jc w:val="both"/>
        <w:rPr>
          <w:color w:val="404040"/>
          <w:spacing w:val="6"/>
          <w:sz w:val="22"/>
          <w:szCs w:val="22"/>
          <w:lang w:val="hr-HR"/>
        </w:rPr>
      </w:pPr>
    </w:p>
    <w:p w14:paraId="6C9F0139"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(1) Kompletna kanalizacijska mreža mora biti vodonepropusna.</w:t>
      </w:r>
    </w:p>
    <w:p w14:paraId="2AFEEBCF" w14:textId="77777777" w:rsidR="00693D24" w:rsidRPr="00787844" w:rsidRDefault="00693D24" w:rsidP="00693D24">
      <w:pPr>
        <w:jc w:val="both"/>
        <w:rPr>
          <w:color w:val="404040"/>
          <w:spacing w:val="6"/>
          <w:sz w:val="22"/>
          <w:szCs w:val="22"/>
          <w:lang w:val="hr-HR"/>
        </w:rPr>
      </w:pPr>
    </w:p>
    <w:p w14:paraId="10A920AB"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 xml:space="preserve">(2) Sva kanalizacijska mreža se predviđa izvesti od plastičnih (PVC, PEHD ili sl.) kanalizacijskih cijevi odgovarajućih profila. </w:t>
      </w:r>
    </w:p>
    <w:p w14:paraId="43570A00" w14:textId="77777777" w:rsidR="00693D24" w:rsidRPr="00787844" w:rsidRDefault="00693D24" w:rsidP="00693D24">
      <w:pPr>
        <w:jc w:val="both"/>
        <w:rPr>
          <w:color w:val="404040"/>
          <w:spacing w:val="6"/>
          <w:sz w:val="22"/>
          <w:szCs w:val="22"/>
          <w:lang w:val="hr-HR"/>
        </w:rPr>
      </w:pPr>
    </w:p>
    <w:p w14:paraId="7D277F95" w14:textId="77777777" w:rsidR="00693D24" w:rsidRPr="00787844" w:rsidRDefault="00693D24" w:rsidP="00693D24">
      <w:pPr>
        <w:jc w:val="both"/>
        <w:rPr>
          <w:sz w:val="22"/>
          <w:szCs w:val="22"/>
        </w:rPr>
      </w:pPr>
      <w:r w:rsidRPr="00787844">
        <w:rPr>
          <w:sz w:val="22"/>
          <w:szCs w:val="22"/>
        </w:rPr>
        <w:t>SANITARNA ODVODNJA</w:t>
      </w:r>
    </w:p>
    <w:p w14:paraId="6F56724F" w14:textId="77777777" w:rsidR="00693D24" w:rsidRPr="00787844" w:rsidRDefault="00693D24" w:rsidP="00693D24">
      <w:pPr>
        <w:rPr>
          <w:color w:val="404040"/>
          <w:sz w:val="22"/>
          <w:szCs w:val="22"/>
          <w:lang w:val="hr-HR"/>
        </w:rPr>
      </w:pPr>
    </w:p>
    <w:p w14:paraId="626C3237"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BCF4903" w14:textId="77777777" w:rsidR="00693D24" w:rsidRPr="00787844" w:rsidRDefault="00693D24" w:rsidP="00693D24">
      <w:pPr>
        <w:jc w:val="both"/>
        <w:rPr>
          <w:color w:val="404040"/>
          <w:spacing w:val="6"/>
          <w:sz w:val="22"/>
          <w:szCs w:val="22"/>
          <w:lang w:val="hr-HR"/>
        </w:rPr>
      </w:pPr>
    </w:p>
    <w:p w14:paraId="0A30DA8D" w14:textId="77777777" w:rsidR="00693D24" w:rsidRPr="00787844" w:rsidRDefault="00693D24" w:rsidP="00693D24">
      <w:pPr>
        <w:tabs>
          <w:tab w:val="center" w:pos="993"/>
        </w:tabs>
        <w:adjustRightInd w:val="0"/>
        <w:jc w:val="both"/>
        <w:textAlignment w:val="baseline"/>
        <w:rPr>
          <w:color w:val="404040"/>
          <w:spacing w:val="6"/>
          <w:sz w:val="22"/>
          <w:szCs w:val="22"/>
          <w:lang w:val="hr-HR"/>
        </w:rPr>
      </w:pPr>
      <w:r w:rsidRPr="00787844">
        <w:rPr>
          <w:color w:val="404040"/>
          <w:spacing w:val="6"/>
          <w:sz w:val="22"/>
          <w:szCs w:val="22"/>
          <w:lang w:val="hr-HR"/>
        </w:rPr>
        <w:t xml:space="preserve">(1) Sve građevine unutar obuhvata Plana moraju se priključiti na sustav javne odvodnje sanitarno-tehničkih otpadnih voda nakon njegove izgradnje. </w:t>
      </w:r>
    </w:p>
    <w:p w14:paraId="0F3CFA6A" w14:textId="77777777" w:rsidR="00693D24" w:rsidRPr="00787844" w:rsidRDefault="00693D24" w:rsidP="00693D24">
      <w:pPr>
        <w:tabs>
          <w:tab w:val="center" w:pos="993"/>
        </w:tabs>
        <w:adjustRightInd w:val="0"/>
        <w:jc w:val="both"/>
        <w:textAlignment w:val="baseline"/>
        <w:rPr>
          <w:color w:val="404040"/>
          <w:spacing w:val="6"/>
          <w:sz w:val="22"/>
          <w:szCs w:val="22"/>
          <w:lang w:val="hr-HR"/>
        </w:rPr>
      </w:pPr>
      <w:r w:rsidRPr="00787844">
        <w:rPr>
          <w:color w:val="404040"/>
          <w:spacing w:val="6"/>
          <w:sz w:val="22"/>
          <w:szCs w:val="22"/>
          <w:lang w:val="hr-HR"/>
        </w:rPr>
        <w:t>(2) Iznimno stavku 1. ovoga članka, do izgradnje sustava javne odvodnje sanitarnih otpadnih voda, za građevine iz kojih se ispuštaju isključivo sanitarne otpadne vode i koje imaju manje od 10 ES – ekvivalentnih stanovnika dopušta se privremeni ispust u sabirne jame.</w:t>
      </w:r>
    </w:p>
    <w:p w14:paraId="315F67E9" w14:textId="77777777" w:rsidR="00693D24" w:rsidRPr="00787844" w:rsidRDefault="00693D24" w:rsidP="00693D24">
      <w:pPr>
        <w:tabs>
          <w:tab w:val="center" w:pos="993"/>
        </w:tabs>
        <w:adjustRightInd w:val="0"/>
        <w:jc w:val="both"/>
        <w:textAlignment w:val="baseline"/>
        <w:rPr>
          <w:color w:val="404040"/>
          <w:spacing w:val="6"/>
          <w:sz w:val="22"/>
          <w:szCs w:val="22"/>
          <w:lang w:val="hr-HR"/>
        </w:rPr>
      </w:pPr>
      <w:r w:rsidRPr="00787844">
        <w:rPr>
          <w:color w:val="404040"/>
          <w:spacing w:val="6"/>
          <w:sz w:val="22"/>
          <w:szCs w:val="22"/>
          <w:lang w:val="hr-HR"/>
        </w:rPr>
        <w:t>(3) Iznimno stavku 1. ovoga članka, do izgradnje sustava javne odvodnje sanitarnih otpadnih voda, za građevine koje imaju više od 10 ES – ekvivalentnih stanovnika dopušta se privremena odvodnja sanitarnih otpadnih voda preko zasebnog (internog) uređaja za pročišćavanje u sabirnu jamu, prijemnik ili u spremnik kako bi se koristile za druge svrhe (navodnjavanje i sl.). Sanitarne otpadne vode moraju biti pročišćene na kakvoću definiranu posebnim propisima.</w:t>
      </w:r>
    </w:p>
    <w:p w14:paraId="34222059" w14:textId="77777777" w:rsidR="00693D24" w:rsidRPr="00787844" w:rsidRDefault="00693D24" w:rsidP="00693D24">
      <w:pPr>
        <w:tabs>
          <w:tab w:val="center" w:pos="993"/>
        </w:tabs>
        <w:adjustRightInd w:val="0"/>
        <w:jc w:val="both"/>
        <w:textAlignment w:val="baseline"/>
        <w:rPr>
          <w:color w:val="404040"/>
          <w:spacing w:val="6"/>
          <w:sz w:val="22"/>
          <w:szCs w:val="22"/>
          <w:lang w:val="hr-HR"/>
        </w:rPr>
      </w:pPr>
    </w:p>
    <w:p w14:paraId="1C3FD3D8" w14:textId="77777777" w:rsidR="00693D24" w:rsidRPr="00787844" w:rsidRDefault="00693D24" w:rsidP="00693D24">
      <w:pPr>
        <w:tabs>
          <w:tab w:val="center" w:pos="993"/>
        </w:tabs>
        <w:adjustRightInd w:val="0"/>
        <w:jc w:val="both"/>
        <w:textAlignment w:val="baseline"/>
        <w:rPr>
          <w:color w:val="404040"/>
          <w:sz w:val="22"/>
          <w:szCs w:val="22"/>
          <w:lang w:val="hr-HR"/>
        </w:rPr>
      </w:pPr>
    </w:p>
    <w:p w14:paraId="57AED351"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8EDC010" w14:textId="77777777" w:rsidR="00693D24" w:rsidRPr="00787844" w:rsidRDefault="00693D24" w:rsidP="00693D24">
      <w:pPr>
        <w:tabs>
          <w:tab w:val="center" w:pos="993"/>
        </w:tabs>
        <w:adjustRightInd w:val="0"/>
        <w:jc w:val="both"/>
        <w:textAlignment w:val="baseline"/>
        <w:rPr>
          <w:color w:val="404040"/>
          <w:sz w:val="22"/>
          <w:szCs w:val="22"/>
          <w:lang w:val="hr-HR"/>
        </w:rPr>
      </w:pPr>
    </w:p>
    <w:p w14:paraId="03EE0666" w14:textId="77777777" w:rsidR="00693D24" w:rsidRPr="00787844" w:rsidRDefault="00693D24" w:rsidP="00693D24">
      <w:pPr>
        <w:jc w:val="both"/>
        <w:rPr>
          <w:color w:val="404040"/>
          <w:sz w:val="22"/>
          <w:szCs w:val="22"/>
          <w:lang w:val="hr-HR"/>
        </w:rPr>
      </w:pPr>
      <w:r w:rsidRPr="00787844">
        <w:rPr>
          <w:color w:val="404040"/>
          <w:sz w:val="22"/>
          <w:szCs w:val="22"/>
          <w:lang w:val="hr-HR"/>
        </w:rPr>
        <w:t>(1) Priključak parcele na mrežu odvodnje otpadnih voda, u pravilu se izvodi spojem na šaht mreže standardiziranim cijevima odgovarajuće kvalitete, profila i s minimalnim propisanim padom, a sve sukladno posebnim propisima. Prije priključka na javni sustav odvodnje otpadnih voda izvesti kontrolno okno na dijelu 1,0 m od ruba parcele.</w:t>
      </w:r>
    </w:p>
    <w:p w14:paraId="5D782FB3" w14:textId="77777777" w:rsidR="00693D24" w:rsidRPr="00787844" w:rsidRDefault="00693D24" w:rsidP="00693D24">
      <w:pPr>
        <w:jc w:val="both"/>
        <w:rPr>
          <w:color w:val="404040"/>
          <w:sz w:val="22"/>
          <w:szCs w:val="22"/>
          <w:lang w:val="hr-HR"/>
        </w:rPr>
      </w:pPr>
    </w:p>
    <w:p w14:paraId="66CACC27" w14:textId="77777777" w:rsidR="00693D24" w:rsidRPr="00787844" w:rsidRDefault="00693D24" w:rsidP="00693D24">
      <w:pPr>
        <w:jc w:val="both"/>
        <w:rPr>
          <w:color w:val="404040"/>
          <w:sz w:val="22"/>
          <w:szCs w:val="22"/>
          <w:lang w:val="hr-HR"/>
        </w:rPr>
      </w:pPr>
      <w:r w:rsidRPr="00787844">
        <w:rPr>
          <w:color w:val="404040"/>
          <w:sz w:val="22"/>
          <w:szCs w:val="22"/>
          <w:lang w:val="hr-HR"/>
        </w:rPr>
        <w:lastRenderedPageBreak/>
        <w:t>(2) Sve otpadne vode prije priključenja na javni sustav odvodnje moraju biti svedene na nivo standarda gradskih otpadnih voda odnosno moraju zadovoljavati parametre prema posebnim propisima.</w:t>
      </w:r>
    </w:p>
    <w:p w14:paraId="0D06E41D" w14:textId="77777777" w:rsidR="00693D24" w:rsidRPr="00787844" w:rsidRDefault="00693D24" w:rsidP="00693D24">
      <w:pPr>
        <w:jc w:val="both"/>
        <w:rPr>
          <w:color w:val="404040"/>
          <w:sz w:val="22"/>
          <w:szCs w:val="22"/>
          <w:lang w:val="hr-HR"/>
        </w:rPr>
      </w:pPr>
    </w:p>
    <w:p w14:paraId="5C69EE3F" w14:textId="77777777" w:rsidR="00693D24" w:rsidRPr="00787844" w:rsidRDefault="00693D24" w:rsidP="00693D24">
      <w:pPr>
        <w:jc w:val="both"/>
        <w:rPr>
          <w:color w:val="404040"/>
          <w:sz w:val="22"/>
          <w:szCs w:val="22"/>
          <w:lang w:val="hr-HR"/>
        </w:rPr>
      </w:pPr>
      <w:r w:rsidRPr="00787844">
        <w:rPr>
          <w:color w:val="404040"/>
          <w:sz w:val="22"/>
          <w:szCs w:val="22"/>
          <w:lang w:val="hr-HR"/>
        </w:rPr>
        <w:t>(3) Sve zauljene vode, tzv. tehnološke vode, (ulja, masti, nafta i naftni derivati) iz kuhinja, kotlovnica ili radionica dozvoljeno je upuštati u sustav javne odvodnje tek nakon odgovarajućeg predtretmana, nakon separatora ulja i masti ili naftnih derivata, koji je smješten unutar građevine ili uz samu građevinu na način da je omogućen pristup radi održavanja.</w:t>
      </w:r>
    </w:p>
    <w:p w14:paraId="66E5CC30" w14:textId="77777777" w:rsidR="00693D24" w:rsidRPr="00787844" w:rsidRDefault="00693D24" w:rsidP="00693D24">
      <w:pPr>
        <w:jc w:val="both"/>
        <w:rPr>
          <w:color w:val="404040"/>
          <w:sz w:val="22"/>
          <w:szCs w:val="22"/>
          <w:lang w:val="hr-HR"/>
        </w:rPr>
      </w:pPr>
    </w:p>
    <w:p w14:paraId="18D73D75" w14:textId="77777777" w:rsidR="00693D24" w:rsidRPr="00787844" w:rsidRDefault="00693D24" w:rsidP="00693D24">
      <w:pPr>
        <w:jc w:val="both"/>
        <w:rPr>
          <w:color w:val="404040"/>
          <w:sz w:val="22"/>
          <w:szCs w:val="22"/>
          <w:lang w:val="hr-HR"/>
        </w:rPr>
      </w:pPr>
      <w:r w:rsidRPr="00787844">
        <w:rPr>
          <w:color w:val="404040"/>
          <w:sz w:val="22"/>
          <w:szCs w:val="22"/>
          <w:lang w:val="hr-HR"/>
        </w:rPr>
        <w:t>(4) Tehnološke otpadne vode mogu se ispusti u javni sustav odvodnje sanitarnih otpadnih voda nakon odgovarajućeg predtretmana do zadovoljenja standarda za ispuštanje u građevine javne odvodnje.</w:t>
      </w:r>
    </w:p>
    <w:p w14:paraId="145D7A30" w14:textId="77777777" w:rsidR="00693D24" w:rsidRPr="00787844" w:rsidRDefault="00693D24" w:rsidP="00693D24">
      <w:pPr>
        <w:jc w:val="both"/>
        <w:rPr>
          <w:color w:val="404040"/>
          <w:sz w:val="22"/>
          <w:szCs w:val="22"/>
          <w:lang w:val="hr-HR"/>
        </w:rPr>
      </w:pPr>
    </w:p>
    <w:p w14:paraId="61253E41" w14:textId="77777777" w:rsidR="00693D24" w:rsidRPr="00787844" w:rsidRDefault="00693D24" w:rsidP="00693D24">
      <w:pPr>
        <w:jc w:val="both"/>
        <w:rPr>
          <w:color w:val="404040"/>
          <w:sz w:val="22"/>
          <w:szCs w:val="22"/>
          <w:lang w:val="hr-HR"/>
        </w:rPr>
      </w:pPr>
      <w:r w:rsidRPr="00787844">
        <w:rPr>
          <w:color w:val="404040"/>
          <w:sz w:val="22"/>
          <w:szCs w:val="22"/>
          <w:lang w:val="hr-HR"/>
        </w:rPr>
        <w:t>(5) Svi cjevovodi i revizijska okna trebaju biti izvedeni od vodotjesnog materijala, te dimenzionirani prema hidrauličkom kapacitetu postojećih i budućih građevina na gravitirajućem slivnom području.</w:t>
      </w:r>
    </w:p>
    <w:p w14:paraId="6CD23401" w14:textId="77777777" w:rsidR="00693D24" w:rsidRPr="00787844" w:rsidRDefault="00693D24" w:rsidP="00693D24">
      <w:pPr>
        <w:jc w:val="both"/>
        <w:rPr>
          <w:color w:val="404040"/>
          <w:spacing w:val="6"/>
          <w:sz w:val="22"/>
          <w:szCs w:val="22"/>
          <w:lang w:val="hr-HR"/>
        </w:rPr>
      </w:pPr>
    </w:p>
    <w:p w14:paraId="5721F5E2"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4CE2D21E" w14:textId="77777777" w:rsidR="00693D24" w:rsidRPr="00787844" w:rsidRDefault="00693D24" w:rsidP="00693D24">
      <w:pPr>
        <w:jc w:val="both"/>
        <w:rPr>
          <w:color w:val="404040"/>
          <w:spacing w:val="6"/>
          <w:sz w:val="22"/>
          <w:szCs w:val="22"/>
          <w:lang w:val="hr-HR"/>
        </w:rPr>
      </w:pPr>
    </w:p>
    <w:p w14:paraId="34A39BC5"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(1) Sanitarna otpadna odvodnja planira se rješiti gravitacijskim cjevodovima sa priključcima na planiranu kanalizacijsku mrežu. Gravitacijski kolektori vode do planiranih također gravitacijskih kolektora  te će se u konačnici spojiti na planirani Uređaj za pročišćavanje otpadnih voda Vrh Malin ili Kastanija, koji je van obuhvata Plana.</w:t>
      </w:r>
    </w:p>
    <w:p w14:paraId="039BAA5D" w14:textId="77777777" w:rsidR="00693D24" w:rsidRPr="00787844" w:rsidRDefault="00693D24" w:rsidP="00693D24">
      <w:pPr>
        <w:jc w:val="both"/>
        <w:rPr>
          <w:color w:val="404040"/>
          <w:spacing w:val="6"/>
          <w:sz w:val="22"/>
          <w:szCs w:val="22"/>
          <w:lang w:val="hr-HR"/>
        </w:rPr>
      </w:pPr>
    </w:p>
    <w:p w14:paraId="10AC1BD5" w14:textId="77777777" w:rsidR="00693D24" w:rsidRPr="00787844" w:rsidRDefault="00693D24" w:rsidP="00693D24">
      <w:pPr>
        <w:jc w:val="both"/>
        <w:rPr>
          <w:color w:val="404040"/>
          <w:spacing w:val="6"/>
          <w:sz w:val="22"/>
          <w:szCs w:val="22"/>
          <w:lang w:val="hr-HR"/>
        </w:rPr>
      </w:pPr>
    </w:p>
    <w:p w14:paraId="35B46E28" w14:textId="77777777" w:rsidR="00693D24" w:rsidRPr="00787844" w:rsidRDefault="00693D24" w:rsidP="00693D24">
      <w:pPr>
        <w:jc w:val="both"/>
        <w:rPr>
          <w:color w:val="404040"/>
          <w:spacing w:val="6"/>
          <w:sz w:val="22"/>
          <w:szCs w:val="22"/>
          <w:lang w:val="hr-HR"/>
        </w:rPr>
      </w:pPr>
    </w:p>
    <w:p w14:paraId="65F2BBB6"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OBORINSKA ODVODNJA</w:t>
      </w:r>
    </w:p>
    <w:p w14:paraId="2C182463" w14:textId="77777777" w:rsidR="00693D24" w:rsidRPr="00787844" w:rsidRDefault="00693D24" w:rsidP="00693D24">
      <w:pPr>
        <w:jc w:val="both"/>
        <w:rPr>
          <w:color w:val="404040"/>
          <w:spacing w:val="6"/>
          <w:sz w:val="22"/>
          <w:szCs w:val="22"/>
          <w:lang w:val="hr-HR"/>
        </w:rPr>
      </w:pPr>
    </w:p>
    <w:p w14:paraId="3538B9B1"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5C3878F7" w14:textId="77777777" w:rsidR="00693D24" w:rsidRPr="00787844" w:rsidRDefault="00693D24" w:rsidP="00693D24">
      <w:pPr>
        <w:jc w:val="both"/>
        <w:rPr>
          <w:b/>
          <w:color w:val="404040"/>
          <w:spacing w:val="6"/>
          <w:sz w:val="22"/>
          <w:szCs w:val="22"/>
          <w:lang w:val="hr-HR"/>
        </w:rPr>
      </w:pPr>
    </w:p>
    <w:p w14:paraId="7D858860"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(1) Oborinska odvodnja područja obuhvaćenog Planom predviđa se riješiti novo projektiranom oborinskom kanalizacijom.</w:t>
      </w:r>
    </w:p>
    <w:p w14:paraId="06CDB341" w14:textId="77777777" w:rsidR="00693D24" w:rsidRPr="00787844" w:rsidRDefault="00693D24" w:rsidP="00693D24">
      <w:pPr>
        <w:jc w:val="both"/>
        <w:rPr>
          <w:color w:val="404040"/>
          <w:spacing w:val="6"/>
          <w:sz w:val="22"/>
          <w:szCs w:val="22"/>
          <w:lang w:val="hr-HR"/>
        </w:rPr>
      </w:pPr>
    </w:p>
    <w:p w14:paraId="1C627924"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(2) U području obuhvata Plana planira se izgradnja sustava djelomične javne odvodnje oborinskih otpadnih voda (oborinske otpadne vode s javnih prometnih površina i parkirališta).</w:t>
      </w:r>
    </w:p>
    <w:p w14:paraId="08CE1A38" w14:textId="77777777" w:rsidR="00693D24" w:rsidRPr="00787844" w:rsidRDefault="00693D24" w:rsidP="00693D24">
      <w:pPr>
        <w:jc w:val="both"/>
        <w:rPr>
          <w:color w:val="404040"/>
          <w:spacing w:val="6"/>
          <w:sz w:val="22"/>
          <w:szCs w:val="22"/>
          <w:lang w:val="hr-HR"/>
        </w:rPr>
      </w:pPr>
    </w:p>
    <w:p w14:paraId="65D09C66"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 xml:space="preserve">(3) Oborinske vode sa prometnica odvoditi vodonepropusnim cjevovodom i slivnicima  do mjesta ispusta ili upoja uz predtretman. </w:t>
      </w:r>
    </w:p>
    <w:p w14:paraId="0F0CEEE4" w14:textId="77777777" w:rsidR="00693D24" w:rsidRPr="00787844" w:rsidRDefault="00693D24" w:rsidP="00693D24">
      <w:pPr>
        <w:jc w:val="both"/>
        <w:rPr>
          <w:color w:val="404040"/>
          <w:spacing w:val="6"/>
          <w:sz w:val="22"/>
          <w:szCs w:val="22"/>
          <w:lang w:val="hr-HR"/>
        </w:rPr>
      </w:pPr>
    </w:p>
    <w:p w14:paraId="7E3561A3"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(4) Veći dio područja obuhvaćenog ovim Planom orijentirano je (nagnuto) prema sjeveru-sjeverozapadu, te je u tom smislu u postupku izrade projektne dokumentacije potrebno koncipirati  oborinsku odvodnju.</w:t>
      </w:r>
    </w:p>
    <w:p w14:paraId="60EFAEFC" w14:textId="77777777" w:rsidR="00693D24" w:rsidRPr="00787844" w:rsidRDefault="00693D24" w:rsidP="00693D24">
      <w:pPr>
        <w:jc w:val="both"/>
        <w:rPr>
          <w:color w:val="404040"/>
          <w:spacing w:val="6"/>
          <w:sz w:val="22"/>
          <w:szCs w:val="22"/>
          <w:lang w:val="hr-HR"/>
        </w:rPr>
      </w:pPr>
    </w:p>
    <w:p w14:paraId="6618F4A7"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(5) Ovim se Planom preporuča zbrinjavanje oborinskih voda sa građevnih čestica na način da se čiste oborinske vode, ukoliko je moguće, upotrijebe za sekundarne namjene (pranje internih pješačkih staza i zalijevanje zelenih površina).</w:t>
      </w:r>
    </w:p>
    <w:p w14:paraId="666E9537" w14:textId="77777777" w:rsidR="00693D24" w:rsidRPr="00787844" w:rsidRDefault="00693D24" w:rsidP="00693D24">
      <w:pPr>
        <w:jc w:val="both"/>
        <w:rPr>
          <w:color w:val="404040"/>
          <w:spacing w:val="6"/>
          <w:sz w:val="22"/>
          <w:szCs w:val="22"/>
          <w:lang w:val="hr-HR"/>
        </w:rPr>
      </w:pPr>
    </w:p>
    <w:p w14:paraId="3B5F440F" w14:textId="77777777" w:rsidR="00693D24" w:rsidRPr="00787844" w:rsidRDefault="00693D24" w:rsidP="00693D24">
      <w:pPr>
        <w:jc w:val="both"/>
        <w:rPr>
          <w:color w:val="404040"/>
          <w:spacing w:val="6"/>
          <w:sz w:val="22"/>
          <w:szCs w:val="22"/>
          <w:lang w:val="hr-HR"/>
        </w:rPr>
      </w:pPr>
    </w:p>
    <w:p w14:paraId="50C2CE90"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(6) Objekti za sakupljanje površinskih oborinskih voda – slivnici na javnim prometnicama moraju imati taložnicu - pjeskolov.</w:t>
      </w:r>
    </w:p>
    <w:p w14:paraId="5C7B3F5B" w14:textId="77777777" w:rsidR="00693D24" w:rsidRPr="00787844" w:rsidRDefault="00693D24" w:rsidP="00693D24">
      <w:pPr>
        <w:jc w:val="both"/>
        <w:rPr>
          <w:color w:val="404040"/>
          <w:spacing w:val="6"/>
          <w:sz w:val="22"/>
          <w:szCs w:val="22"/>
          <w:lang w:val="hr-HR"/>
        </w:rPr>
      </w:pPr>
    </w:p>
    <w:p w14:paraId="7F3A661D"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(7) Svi cjevovodi i revizijska okna trebaju biti izvedeni od vodotjesnog materijala, te dimenzionirani prema hidrauluičkom kapacitetu postojećih i budućih građevina na gravitirajućem slivnom području.</w:t>
      </w:r>
    </w:p>
    <w:p w14:paraId="7E6C617D" w14:textId="77777777" w:rsidR="00693D24" w:rsidRPr="00787844" w:rsidRDefault="00693D24" w:rsidP="00693D24">
      <w:pPr>
        <w:jc w:val="both"/>
        <w:rPr>
          <w:color w:val="404040"/>
          <w:spacing w:val="6"/>
          <w:sz w:val="22"/>
          <w:szCs w:val="22"/>
          <w:lang w:val="hr-HR"/>
        </w:rPr>
      </w:pPr>
    </w:p>
    <w:p w14:paraId="1EE4FB76"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(8) Prilikom dimenzioniranja oborinske kanalizacije potrebno je  hidraulički proračun izraditi za dvogodišnji povratni period, vodeći računa o ukupnoj slivnoj površini.</w:t>
      </w:r>
    </w:p>
    <w:p w14:paraId="518FABDE" w14:textId="77777777" w:rsidR="00693D24" w:rsidRPr="00787844" w:rsidRDefault="00693D24" w:rsidP="00693D24">
      <w:pPr>
        <w:jc w:val="both"/>
        <w:rPr>
          <w:color w:val="404040"/>
          <w:spacing w:val="6"/>
          <w:sz w:val="22"/>
          <w:szCs w:val="22"/>
          <w:lang w:val="hr-HR"/>
        </w:rPr>
      </w:pPr>
    </w:p>
    <w:p w14:paraId="0FC140DD"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03E21044" w14:textId="77777777" w:rsidR="00693D24" w:rsidRPr="00787844" w:rsidRDefault="00693D24" w:rsidP="00693D24">
      <w:pPr>
        <w:jc w:val="both"/>
        <w:rPr>
          <w:b/>
          <w:color w:val="404040"/>
          <w:spacing w:val="6"/>
          <w:sz w:val="22"/>
          <w:szCs w:val="22"/>
          <w:lang w:val="hr-HR"/>
        </w:rPr>
      </w:pPr>
    </w:p>
    <w:p w14:paraId="1296BA1A" w14:textId="77777777" w:rsidR="00693D24" w:rsidRPr="00787844" w:rsidRDefault="00693D24" w:rsidP="00693D24">
      <w:pPr>
        <w:jc w:val="both"/>
        <w:rPr>
          <w:color w:val="404040"/>
          <w:spacing w:val="6"/>
          <w:sz w:val="22"/>
          <w:szCs w:val="22"/>
          <w:lang w:val="hr-HR"/>
        </w:rPr>
      </w:pPr>
      <w:r w:rsidRPr="00787844">
        <w:rPr>
          <w:color w:val="404040"/>
          <w:spacing w:val="6"/>
          <w:sz w:val="22"/>
          <w:szCs w:val="22"/>
          <w:lang w:val="hr-HR"/>
        </w:rPr>
        <w:t>(1) Oborinske vode unutar obuhvata Plana mogu se rješavati pojedinačno ili rješavnjem cijelog sliva sukladno članku 63. Zakona o vodama (NN 153/09, 63/11, 130/11, 56/13 i 14/14), na način da se oborinske vode zadrže maksimalno u slivu izgradnjom kišnih vrtova ili bio retencija u sklopu zelenih površina.</w:t>
      </w:r>
    </w:p>
    <w:p w14:paraId="3B6E302B" w14:textId="77777777" w:rsidR="00693D24" w:rsidRPr="00787844" w:rsidRDefault="00693D24" w:rsidP="00693D24">
      <w:pPr>
        <w:pStyle w:val="NormalWeb"/>
        <w:rPr>
          <w:b/>
          <w:color w:val="404040"/>
          <w:sz w:val="22"/>
          <w:szCs w:val="22"/>
        </w:rPr>
      </w:pPr>
      <w:r w:rsidRPr="00787844">
        <w:rPr>
          <w:b/>
          <w:color w:val="404040"/>
          <w:sz w:val="22"/>
          <w:szCs w:val="22"/>
        </w:rPr>
        <w:t xml:space="preserve">6. Uvjeti uređenja javnih zelenih površina </w:t>
      </w:r>
    </w:p>
    <w:p w14:paraId="0D3AA85B"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E597085"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683E6067"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pacing w:val="-2"/>
          <w:sz w:val="22"/>
          <w:szCs w:val="22"/>
          <w:lang w:val="hr-HR"/>
        </w:rPr>
        <w:t xml:space="preserve">(1) </w:t>
      </w:r>
      <w:r w:rsidRPr="00787844">
        <w:rPr>
          <w:color w:val="404040"/>
          <w:sz w:val="22"/>
          <w:szCs w:val="22"/>
          <w:lang w:val="hr-HR"/>
        </w:rPr>
        <w:t xml:space="preserve">Javne zelene  površine (Z1) se u ovom Planu odnose na građevnu česticu uređene zelene površine javne namjene. </w:t>
      </w:r>
    </w:p>
    <w:p w14:paraId="3C053133" w14:textId="77777777" w:rsidR="00693D24" w:rsidRPr="00787844" w:rsidRDefault="00693D24" w:rsidP="00693D24">
      <w:pPr>
        <w:tabs>
          <w:tab w:val="center" w:pos="993"/>
        </w:tabs>
        <w:adjustRightInd w:val="0"/>
        <w:ind w:left="720"/>
        <w:jc w:val="both"/>
        <w:textAlignment w:val="baseline"/>
        <w:rPr>
          <w:color w:val="404040"/>
          <w:sz w:val="22"/>
          <w:szCs w:val="22"/>
          <w:lang w:val="hr-HR"/>
        </w:rPr>
      </w:pPr>
      <w:r w:rsidRPr="00787844">
        <w:rPr>
          <w:color w:val="404040"/>
          <w:sz w:val="22"/>
          <w:szCs w:val="22"/>
          <w:lang w:val="hr-HR"/>
        </w:rPr>
        <w:tab/>
      </w:r>
    </w:p>
    <w:p w14:paraId="2E3D4CF1" w14:textId="77777777" w:rsidR="00693D24" w:rsidRPr="00787844" w:rsidRDefault="00693D24" w:rsidP="00693D24">
      <w:pPr>
        <w:tabs>
          <w:tab w:val="center" w:pos="993"/>
        </w:tabs>
        <w:adjustRightInd w:val="0"/>
        <w:jc w:val="both"/>
        <w:textAlignment w:val="baseline"/>
        <w:rPr>
          <w:color w:val="404040"/>
          <w:sz w:val="22"/>
          <w:szCs w:val="22"/>
          <w:lang w:val="hr-HR"/>
        </w:rPr>
      </w:pPr>
    </w:p>
    <w:p w14:paraId="00BD841C"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0181CF63" w14:textId="77777777" w:rsidR="00693D24" w:rsidRPr="00787844" w:rsidRDefault="00693D24" w:rsidP="00693D24">
      <w:pPr>
        <w:tabs>
          <w:tab w:val="center" w:pos="993"/>
        </w:tabs>
        <w:adjustRightInd w:val="0"/>
        <w:jc w:val="both"/>
        <w:textAlignment w:val="baseline"/>
        <w:rPr>
          <w:color w:val="404040"/>
          <w:sz w:val="22"/>
          <w:szCs w:val="22"/>
          <w:lang w:val="hr-HR"/>
        </w:rPr>
      </w:pPr>
    </w:p>
    <w:p w14:paraId="6BFDB8B1"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(1) Na javnim zelenim površinama se mogu smještati strukture urbane opreme i kiosci i druge građevine brutto površine do 12 m2, koje se postavljaju u skladu s odlukom nadležnog tijela Općine Brtonigla-Verteneglio prema propisima kojima se uređuje komunalno gospodarstvo.</w:t>
      </w:r>
    </w:p>
    <w:p w14:paraId="7FA35EAF"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39746552"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(2) Na javnim zelenim površinama mogu se graditi građevine infrastrukture, uključujući upojne bunare, objekte za zaštitu od požara, trafostanice, javna parkirališta, pješačko servisne prometne površine i dr.</w:t>
      </w:r>
    </w:p>
    <w:p w14:paraId="415FDD78" w14:textId="77777777" w:rsidR="00693D24" w:rsidRPr="00787844" w:rsidRDefault="00693D24" w:rsidP="00693D24">
      <w:pPr>
        <w:tabs>
          <w:tab w:val="center" w:pos="993"/>
        </w:tabs>
        <w:adjustRightInd w:val="0"/>
        <w:jc w:val="both"/>
        <w:textAlignment w:val="baseline"/>
        <w:rPr>
          <w:color w:val="404040"/>
          <w:sz w:val="22"/>
          <w:szCs w:val="22"/>
          <w:lang w:val="hr-HR"/>
        </w:rPr>
      </w:pPr>
    </w:p>
    <w:p w14:paraId="15C026E7" w14:textId="77777777" w:rsidR="00693D24" w:rsidRPr="00787844" w:rsidRDefault="00693D24" w:rsidP="00693D24">
      <w:pPr>
        <w:pStyle w:val="NormalWeb"/>
        <w:rPr>
          <w:b/>
          <w:color w:val="404040"/>
          <w:sz w:val="22"/>
          <w:szCs w:val="22"/>
          <w:lang w:val="it-IT"/>
        </w:rPr>
      </w:pPr>
      <w:r w:rsidRPr="00787844">
        <w:rPr>
          <w:b/>
          <w:color w:val="404040"/>
          <w:sz w:val="22"/>
          <w:szCs w:val="22"/>
          <w:lang w:val="it-IT"/>
        </w:rPr>
        <w:t xml:space="preserve">7. Mjere zaštite prirodnih i kulturno-povijesnih cjelina i građevina i ambijentalnih vrijednosti </w:t>
      </w:r>
    </w:p>
    <w:p w14:paraId="07A12B63" w14:textId="77777777" w:rsidR="00693D24" w:rsidRPr="00787844" w:rsidRDefault="00693D24" w:rsidP="00693D24">
      <w:pPr>
        <w:autoSpaceDE w:val="0"/>
        <w:autoSpaceDN w:val="0"/>
        <w:adjustRightInd w:val="0"/>
        <w:rPr>
          <w:b/>
          <w:bCs/>
          <w:color w:val="404040"/>
          <w:sz w:val="22"/>
          <w:szCs w:val="22"/>
          <w:lang w:val="hr-HR" w:eastAsia="en-CA"/>
        </w:rPr>
      </w:pPr>
      <w:r w:rsidRPr="00787844">
        <w:rPr>
          <w:b/>
          <w:color w:val="404040"/>
          <w:sz w:val="22"/>
          <w:szCs w:val="22"/>
          <w:lang w:val="hr-HR"/>
        </w:rPr>
        <w:t>7.1. Prirodne vrijednosti</w:t>
      </w:r>
    </w:p>
    <w:p w14:paraId="4D0A22AC" w14:textId="77777777" w:rsidR="00693D24" w:rsidRPr="00787844" w:rsidRDefault="00693D24" w:rsidP="00693D24">
      <w:pPr>
        <w:tabs>
          <w:tab w:val="center" w:pos="993"/>
        </w:tabs>
        <w:adjustRightInd w:val="0"/>
        <w:jc w:val="both"/>
        <w:textAlignment w:val="baseline"/>
        <w:rPr>
          <w:color w:val="404040"/>
          <w:sz w:val="22"/>
          <w:szCs w:val="22"/>
          <w:lang w:val="hr-HR"/>
        </w:rPr>
      </w:pPr>
    </w:p>
    <w:p w14:paraId="18E0F2AF"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08CAE105" w14:textId="77777777" w:rsidR="00693D24" w:rsidRPr="00787844" w:rsidRDefault="00693D24" w:rsidP="00693D24">
      <w:pPr>
        <w:autoSpaceDE w:val="0"/>
        <w:autoSpaceDN w:val="0"/>
        <w:adjustRightInd w:val="0"/>
        <w:rPr>
          <w:b/>
          <w:color w:val="404040"/>
          <w:sz w:val="22"/>
          <w:szCs w:val="22"/>
          <w:lang w:val="hr-HR"/>
        </w:rPr>
      </w:pPr>
    </w:p>
    <w:p w14:paraId="6A272E31"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pacing w:val="-2"/>
          <w:sz w:val="22"/>
          <w:szCs w:val="22"/>
          <w:lang w:val="hr-HR"/>
        </w:rPr>
        <w:t xml:space="preserve">(1) </w:t>
      </w:r>
      <w:r w:rsidRPr="00787844">
        <w:rPr>
          <w:color w:val="404040"/>
          <w:sz w:val="22"/>
          <w:szCs w:val="22"/>
          <w:lang w:val="hr-HR"/>
        </w:rPr>
        <w:t>Na području obuhvata ovoga Plana ne postoje zakonom zaštićene prirodne vrijednosti.</w:t>
      </w:r>
    </w:p>
    <w:p w14:paraId="7C240289" w14:textId="77777777" w:rsidR="00693D24" w:rsidRPr="00787844" w:rsidRDefault="00693D24" w:rsidP="00693D24">
      <w:pPr>
        <w:tabs>
          <w:tab w:val="left" w:pos="993"/>
        </w:tabs>
        <w:adjustRightInd w:val="0"/>
        <w:jc w:val="both"/>
        <w:textAlignment w:val="baseline"/>
        <w:rPr>
          <w:color w:val="404040"/>
          <w:spacing w:val="-2"/>
          <w:sz w:val="22"/>
          <w:szCs w:val="22"/>
          <w:lang w:val="hr-HR"/>
        </w:rPr>
      </w:pPr>
    </w:p>
    <w:p w14:paraId="0C8241D3" w14:textId="77777777" w:rsidR="00693D24" w:rsidRPr="00787844" w:rsidRDefault="00693D24" w:rsidP="00693D24">
      <w:pPr>
        <w:tabs>
          <w:tab w:val="left" w:pos="993"/>
        </w:tabs>
        <w:adjustRightInd w:val="0"/>
        <w:jc w:val="both"/>
        <w:textAlignment w:val="baseline"/>
        <w:rPr>
          <w:color w:val="404040"/>
          <w:spacing w:val="-2"/>
          <w:sz w:val="22"/>
          <w:szCs w:val="22"/>
          <w:lang w:val="hr-HR"/>
        </w:rPr>
      </w:pPr>
      <w:r w:rsidRPr="00787844">
        <w:rPr>
          <w:color w:val="404040"/>
          <w:spacing w:val="-2"/>
          <w:sz w:val="22"/>
          <w:szCs w:val="22"/>
          <w:lang w:val="hr-HR"/>
        </w:rPr>
        <w:t>(2) Planom se predviđaju slijedeće općenite mjere zaštite prirodnih vrijednosti koje se mogu provoditi temeljem ovoga Plana:</w:t>
      </w:r>
    </w:p>
    <w:p w14:paraId="7C23FF76" w14:textId="77777777" w:rsidR="00693D24" w:rsidRPr="00787844" w:rsidRDefault="00693D24" w:rsidP="00693D24">
      <w:pPr>
        <w:tabs>
          <w:tab w:val="left"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 građenje na području obuhvata Plana treba biti koncentrirano na relativno malom prostoru, čime se kroz racionalno gospodarenje prostorom ostvaruje i cilj zaštite prirodnih vrijednosti okruženja, bez zadiranja gradnje u okoliš naselja,</w:t>
      </w:r>
    </w:p>
    <w:p w14:paraId="0C0C3A78" w14:textId="77777777" w:rsidR="00693D24" w:rsidRPr="00787844" w:rsidRDefault="00693D24" w:rsidP="00693D24">
      <w:pPr>
        <w:tabs>
          <w:tab w:val="left"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 prilikom uređenja područja naselja koristiti materijale i boje prilagođene prirodnim obilježjima okolnog prostora i tradicionalnoj arhitekturi,</w:t>
      </w:r>
    </w:p>
    <w:p w14:paraId="4C2BD6F3" w14:textId="77777777" w:rsidR="00693D24" w:rsidRPr="00787844" w:rsidRDefault="00693D24" w:rsidP="00693D24">
      <w:pPr>
        <w:tabs>
          <w:tab w:val="left"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 prilikom ozelenjavanja područja koristiti autohtone biljne vrste, a eventualne postojeće elemente autohtone flore sačuvati u najvećoj mogućoj mjeri te integrirati u krajobrazno uređenje</w:t>
      </w:r>
    </w:p>
    <w:p w14:paraId="48E1FB73" w14:textId="77777777" w:rsidR="00693D24" w:rsidRPr="00787844" w:rsidRDefault="00693D24" w:rsidP="00693D24">
      <w:pPr>
        <w:tabs>
          <w:tab w:val="left" w:pos="993"/>
        </w:tabs>
        <w:adjustRightInd w:val="0"/>
        <w:jc w:val="both"/>
        <w:textAlignment w:val="baseline"/>
        <w:rPr>
          <w:color w:val="404040"/>
          <w:sz w:val="22"/>
          <w:szCs w:val="22"/>
          <w:lang w:val="hr-HR"/>
        </w:rPr>
      </w:pPr>
    </w:p>
    <w:p w14:paraId="20783615"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3EBF8C29" w14:textId="77777777" w:rsidR="00693D24" w:rsidRPr="00787844" w:rsidRDefault="00693D24" w:rsidP="00693D24">
      <w:pPr>
        <w:autoSpaceDE w:val="0"/>
        <w:autoSpaceDN w:val="0"/>
        <w:adjustRightInd w:val="0"/>
        <w:rPr>
          <w:bCs/>
          <w:color w:val="404040"/>
          <w:sz w:val="22"/>
          <w:szCs w:val="22"/>
          <w:lang w:val="hr-HR" w:eastAsia="en-CA"/>
        </w:rPr>
      </w:pPr>
    </w:p>
    <w:p w14:paraId="5570D424" w14:textId="77777777" w:rsidR="00693D24" w:rsidRPr="00787844" w:rsidRDefault="00693D24" w:rsidP="00693D24">
      <w:pPr>
        <w:tabs>
          <w:tab w:val="left" w:pos="993"/>
        </w:tabs>
        <w:adjustRightInd w:val="0"/>
        <w:jc w:val="both"/>
        <w:textAlignment w:val="baseline"/>
        <w:rPr>
          <w:color w:val="404040"/>
          <w:spacing w:val="-2"/>
          <w:sz w:val="22"/>
          <w:szCs w:val="22"/>
          <w:lang w:val="hr-HR"/>
        </w:rPr>
      </w:pPr>
      <w:r w:rsidRPr="00787844">
        <w:rPr>
          <w:color w:val="404040"/>
          <w:spacing w:val="-2"/>
          <w:sz w:val="22"/>
          <w:szCs w:val="22"/>
          <w:lang w:val="hr-HR"/>
        </w:rPr>
        <w:t>(1) Održavanjem postojećih visina planiranih građevina i zadržavanjem postojećih zahvata gradnje, te većine cestovnih koridora unutar područja obuhvata Plana, treba se osigurati nastavak izgradnje područja po zadanom morfološkom obrascu, ne mijenjajući pri tom sliku zahvata u krajobrazu.</w:t>
      </w:r>
    </w:p>
    <w:p w14:paraId="64873B59" w14:textId="77777777" w:rsidR="00693D24" w:rsidRPr="00787844" w:rsidRDefault="00693D24" w:rsidP="00693D24">
      <w:pPr>
        <w:tabs>
          <w:tab w:val="left" w:pos="993"/>
        </w:tabs>
        <w:adjustRightInd w:val="0"/>
        <w:jc w:val="both"/>
        <w:textAlignment w:val="baseline"/>
        <w:rPr>
          <w:color w:val="404040"/>
          <w:spacing w:val="-2"/>
          <w:sz w:val="22"/>
          <w:szCs w:val="22"/>
          <w:lang w:val="hr-HR"/>
        </w:rPr>
      </w:pPr>
    </w:p>
    <w:p w14:paraId="32FCB01B" w14:textId="77777777" w:rsidR="00693D24" w:rsidRPr="00787844" w:rsidRDefault="00693D24" w:rsidP="00693D24">
      <w:pPr>
        <w:rPr>
          <w:color w:val="404040"/>
          <w:sz w:val="22"/>
          <w:szCs w:val="22"/>
          <w:lang w:val="hr-HR"/>
        </w:rPr>
      </w:pPr>
      <w:r w:rsidRPr="00787844">
        <w:rPr>
          <w:b/>
          <w:color w:val="404040"/>
          <w:sz w:val="22"/>
          <w:szCs w:val="22"/>
          <w:lang w:val="hr-HR"/>
        </w:rPr>
        <w:t>7.2. Kulturno povijesne vrijednosti</w:t>
      </w:r>
    </w:p>
    <w:p w14:paraId="22FCCF6E" w14:textId="77777777" w:rsidR="00693D24" w:rsidRPr="00787844" w:rsidRDefault="00693D24" w:rsidP="00693D24">
      <w:pPr>
        <w:autoSpaceDE w:val="0"/>
        <w:autoSpaceDN w:val="0"/>
        <w:adjustRightInd w:val="0"/>
        <w:rPr>
          <w:bCs/>
          <w:color w:val="404040"/>
          <w:sz w:val="22"/>
          <w:szCs w:val="22"/>
          <w:lang w:val="hr-HR" w:eastAsia="en-CA"/>
        </w:rPr>
      </w:pPr>
    </w:p>
    <w:p w14:paraId="57AE7DB6"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5C198549" w14:textId="77777777" w:rsidR="00693D24" w:rsidRPr="00787844" w:rsidRDefault="00693D24" w:rsidP="00693D24">
      <w:pPr>
        <w:rPr>
          <w:b/>
          <w:color w:val="404040"/>
          <w:sz w:val="22"/>
          <w:szCs w:val="22"/>
          <w:lang w:val="hr-HR"/>
        </w:rPr>
      </w:pPr>
    </w:p>
    <w:p w14:paraId="5A1B1703"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pacing w:val="-2"/>
          <w:sz w:val="22"/>
          <w:szCs w:val="22"/>
          <w:lang w:val="hr-HR"/>
        </w:rPr>
        <w:t xml:space="preserve">(1) </w:t>
      </w:r>
      <w:r w:rsidRPr="00787844">
        <w:rPr>
          <w:color w:val="404040"/>
          <w:sz w:val="22"/>
          <w:szCs w:val="22"/>
          <w:lang w:val="hr-HR"/>
        </w:rPr>
        <w:t>Na području obuhvata ovoga Plana ne postoje zakonom zaštićene kulturno povijesne vrijednosti.</w:t>
      </w:r>
    </w:p>
    <w:p w14:paraId="5C4EB198" w14:textId="77777777" w:rsidR="00693D24" w:rsidRPr="00787844" w:rsidRDefault="00693D24" w:rsidP="00693D24">
      <w:pPr>
        <w:pStyle w:val="BodyText2"/>
        <w:spacing w:after="0" w:line="280" w:lineRule="exact"/>
        <w:jc w:val="both"/>
        <w:rPr>
          <w:rFonts w:ascii="Times New Roman" w:hAnsi="Times New Roman"/>
          <w:color w:val="404040"/>
          <w:szCs w:val="22"/>
          <w:lang w:val="hr-HR"/>
        </w:rPr>
      </w:pPr>
    </w:p>
    <w:p w14:paraId="51FFF673" w14:textId="77777777" w:rsidR="00693D24" w:rsidRPr="00787844" w:rsidRDefault="00693D24" w:rsidP="00693D24">
      <w:pPr>
        <w:jc w:val="both"/>
        <w:rPr>
          <w:color w:val="404040"/>
          <w:spacing w:val="-2"/>
          <w:sz w:val="22"/>
          <w:szCs w:val="22"/>
          <w:lang w:val="hr-HR"/>
        </w:rPr>
      </w:pPr>
      <w:r w:rsidRPr="00787844">
        <w:rPr>
          <w:color w:val="404040"/>
          <w:spacing w:val="-2"/>
          <w:sz w:val="22"/>
          <w:szCs w:val="22"/>
          <w:lang w:val="hr-HR"/>
        </w:rPr>
        <w:t xml:space="preserve">(2) Za cjelinu naselja Kovri je potrebno zadržati povijesnu matricu, a izgradnju u neizgrađenim dijelovima naselja realizirati tipološki prilagođenom gradnjom. </w:t>
      </w:r>
    </w:p>
    <w:p w14:paraId="639E78A2" w14:textId="77777777" w:rsidR="00693D24" w:rsidRPr="00787844" w:rsidRDefault="00693D24" w:rsidP="00693D24">
      <w:pPr>
        <w:jc w:val="both"/>
        <w:rPr>
          <w:color w:val="404040"/>
          <w:spacing w:val="-2"/>
          <w:sz w:val="22"/>
          <w:szCs w:val="22"/>
          <w:lang w:val="hr-HR"/>
        </w:rPr>
      </w:pPr>
    </w:p>
    <w:p w14:paraId="5186DD68" w14:textId="77777777" w:rsidR="00693D24" w:rsidRPr="00787844" w:rsidRDefault="00693D24" w:rsidP="00693D24">
      <w:pPr>
        <w:jc w:val="both"/>
        <w:rPr>
          <w:color w:val="404040"/>
          <w:sz w:val="22"/>
          <w:szCs w:val="22"/>
          <w:lang w:val="hr-HR"/>
        </w:rPr>
      </w:pPr>
      <w:r w:rsidRPr="00787844">
        <w:rPr>
          <w:color w:val="404040"/>
          <w:spacing w:val="-2"/>
          <w:sz w:val="22"/>
          <w:szCs w:val="22"/>
          <w:lang w:val="hr-HR"/>
        </w:rPr>
        <w:t xml:space="preserve">(3) </w:t>
      </w:r>
      <w:r w:rsidRPr="00787844">
        <w:rPr>
          <w:color w:val="404040"/>
          <w:sz w:val="22"/>
          <w:szCs w:val="22"/>
          <w:lang w:val="hr-HR"/>
        </w:rPr>
        <w:t>Ako se pri izvođenju građevinskih ili bilo kojih drugih radova koji se obavljaju na površini ili ispod površine tla, naiđe na arheološko nalazište ili nalaze, osoba koja izvodi radove dužna je prekinuti radove i o nalazu bez odgađanja obavijestiti nadležno tijelo, sukladno posebnim propisima.</w:t>
      </w:r>
    </w:p>
    <w:p w14:paraId="3DE8B09A" w14:textId="77777777" w:rsidR="00693D24" w:rsidRPr="00787844" w:rsidRDefault="00693D24" w:rsidP="00693D24">
      <w:pPr>
        <w:pStyle w:val="NormalWeb"/>
        <w:rPr>
          <w:b/>
          <w:color w:val="404040"/>
          <w:sz w:val="22"/>
          <w:szCs w:val="22"/>
        </w:rPr>
      </w:pPr>
      <w:r w:rsidRPr="00787844">
        <w:rPr>
          <w:b/>
          <w:color w:val="404040"/>
          <w:sz w:val="22"/>
          <w:szCs w:val="22"/>
        </w:rPr>
        <w:t xml:space="preserve">8. Postupanje s otpadom </w:t>
      </w:r>
    </w:p>
    <w:p w14:paraId="22CBEB46"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040DA26B" w14:textId="77777777" w:rsidR="00693D24" w:rsidRPr="00787844" w:rsidRDefault="00693D24" w:rsidP="00693D24">
      <w:pPr>
        <w:tabs>
          <w:tab w:val="left" w:pos="993"/>
        </w:tabs>
        <w:adjustRightInd w:val="0"/>
        <w:jc w:val="both"/>
        <w:textAlignment w:val="baseline"/>
        <w:rPr>
          <w:color w:val="404040"/>
          <w:spacing w:val="-2"/>
          <w:sz w:val="22"/>
          <w:szCs w:val="22"/>
          <w:lang w:val="hr-HR"/>
        </w:rPr>
      </w:pPr>
    </w:p>
    <w:p w14:paraId="1A1C8903" w14:textId="77777777" w:rsidR="00693D24" w:rsidRPr="00787844" w:rsidRDefault="00693D24" w:rsidP="00693D24">
      <w:pPr>
        <w:tabs>
          <w:tab w:val="left" w:pos="993"/>
        </w:tabs>
        <w:adjustRightInd w:val="0"/>
        <w:jc w:val="both"/>
        <w:textAlignment w:val="baseline"/>
        <w:rPr>
          <w:color w:val="404040"/>
          <w:spacing w:val="-2"/>
          <w:sz w:val="22"/>
          <w:szCs w:val="22"/>
          <w:lang w:val="hr-HR"/>
        </w:rPr>
      </w:pPr>
      <w:r w:rsidRPr="00787844">
        <w:rPr>
          <w:color w:val="404040"/>
          <w:spacing w:val="-2"/>
          <w:sz w:val="22"/>
          <w:szCs w:val="22"/>
          <w:lang w:val="hr-HR"/>
        </w:rPr>
        <w:t>(1) Prikupljanje i zbrinjavanje svih vrsta otpada provodit će se u skladu sa propisima o otpadu i  zaštiti okoliša, planovima gospodarenja otpadom te općim aktima Općine Brtonigla-Verteneglio.</w:t>
      </w:r>
    </w:p>
    <w:p w14:paraId="53C0FD06" w14:textId="77777777" w:rsidR="00693D24" w:rsidRPr="00787844" w:rsidRDefault="00693D24" w:rsidP="00693D24">
      <w:pPr>
        <w:tabs>
          <w:tab w:val="center" w:pos="993"/>
        </w:tabs>
        <w:adjustRightInd w:val="0"/>
        <w:jc w:val="both"/>
        <w:textAlignment w:val="baseline"/>
        <w:rPr>
          <w:color w:val="404040"/>
          <w:sz w:val="22"/>
          <w:szCs w:val="22"/>
          <w:lang w:val="hr-HR"/>
        </w:rPr>
      </w:pPr>
    </w:p>
    <w:p w14:paraId="2DB7AD37"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7A7CEF3E" w14:textId="77777777" w:rsidR="00693D24" w:rsidRPr="00787844" w:rsidRDefault="00693D24" w:rsidP="00693D24">
      <w:pPr>
        <w:tabs>
          <w:tab w:val="center" w:pos="993"/>
        </w:tabs>
        <w:adjustRightInd w:val="0"/>
        <w:jc w:val="both"/>
        <w:textAlignment w:val="baseline"/>
        <w:rPr>
          <w:color w:val="404040"/>
          <w:sz w:val="22"/>
          <w:szCs w:val="22"/>
          <w:lang w:val="hr-HR"/>
        </w:rPr>
      </w:pPr>
    </w:p>
    <w:p w14:paraId="25F31CAE" w14:textId="77777777" w:rsidR="00693D24" w:rsidRPr="00787844" w:rsidRDefault="00693D24" w:rsidP="00693D24">
      <w:pPr>
        <w:jc w:val="both"/>
        <w:rPr>
          <w:color w:val="404040"/>
          <w:sz w:val="22"/>
          <w:szCs w:val="22"/>
          <w:lang w:val="hr-HR"/>
        </w:rPr>
      </w:pPr>
      <w:r w:rsidRPr="00787844">
        <w:rPr>
          <w:color w:val="404040"/>
          <w:spacing w:val="-2"/>
          <w:sz w:val="22"/>
          <w:szCs w:val="22"/>
          <w:lang w:val="hr-HR"/>
        </w:rPr>
        <w:t xml:space="preserve">(1) </w:t>
      </w:r>
      <w:r w:rsidRPr="00787844">
        <w:rPr>
          <w:color w:val="404040"/>
          <w:sz w:val="22"/>
          <w:szCs w:val="22"/>
          <w:lang w:val="hr-HR"/>
        </w:rPr>
        <w:t>Principi ekološkog i ekonomskog postupanja s otpadom određeni su zakonima i drugim propisima. Prema njima pri postupanju s otpadom potrebno je težiti:</w:t>
      </w:r>
    </w:p>
    <w:p w14:paraId="7A9FFC20" w14:textId="77777777" w:rsidR="00693D24" w:rsidRPr="00787844" w:rsidRDefault="00693D24" w:rsidP="00693D24">
      <w:pPr>
        <w:ind w:firstLine="720"/>
        <w:jc w:val="both"/>
        <w:rPr>
          <w:color w:val="404040"/>
          <w:spacing w:val="-2"/>
          <w:sz w:val="22"/>
          <w:szCs w:val="22"/>
          <w:lang w:val="hr-HR"/>
        </w:rPr>
      </w:pPr>
      <w:r w:rsidRPr="00787844">
        <w:rPr>
          <w:color w:val="404040"/>
          <w:sz w:val="22"/>
          <w:szCs w:val="22"/>
          <w:lang w:val="hr-HR"/>
        </w:rPr>
        <w:t xml:space="preserve">- primarnom smanjenju količine otpada, ostvarivanju manje količine otpada u </w:t>
      </w:r>
      <w:r w:rsidRPr="00787844">
        <w:rPr>
          <w:color w:val="404040"/>
          <w:sz w:val="22"/>
          <w:szCs w:val="22"/>
          <w:lang w:val="hr-HR"/>
        </w:rPr>
        <w:tab/>
        <w:t xml:space="preserve">tehnološkom procesu </w:t>
      </w:r>
      <w:r w:rsidRPr="00787844">
        <w:rPr>
          <w:color w:val="404040"/>
          <w:spacing w:val="-2"/>
          <w:sz w:val="22"/>
          <w:szCs w:val="22"/>
          <w:lang w:val="hr-HR"/>
        </w:rPr>
        <w:t>i smanjivanju opasnih svojstava otpada,</w:t>
      </w:r>
    </w:p>
    <w:p w14:paraId="66984B50" w14:textId="77777777" w:rsidR="00693D24" w:rsidRPr="00787844" w:rsidRDefault="00693D24" w:rsidP="00693D24">
      <w:pPr>
        <w:ind w:firstLine="720"/>
        <w:jc w:val="both"/>
        <w:rPr>
          <w:color w:val="404040"/>
          <w:sz w:val="22"/>
          <w:szCs w:val="22"/>
          <w:lang w:val="hr-HR"/>
        </w:rPr>
      </w:pPr>
      <w:r w:rsidRPr="00787844">
        <w:rPr>
          <w:color w:val="404040"/>
          <w:sz w:val="22"/>
          <w:szCs w:val="22"/>
          <w:lang w:val="hr-HR"/>
        </w:rPr>
        <w:t xml:space="preserve">- reciklaži odnosno odvojenom skupljanju i preradi otpada – podrazumijeva odvajanje </w:t>
      </w:r>
      <w:r w:rsidRPr="00787844">
        <w:rPr>
          <w:color w:val="404040"/>
          <w:sz w:val="22"/>
          <w:szCs w:val="22"/>
          <w:lang w:val="hr-HR"/>
        </w:rPr>
        <w:tab/>
        <w:t>otpada na mjestu nastanka, skupljanje i preradu pojedinih vrsta otpada,</w:t>
      </w:r>
    </w:p>
    <w:p w14:paraId="7B8E2748" w14:textId="77777777" w:rsidR="00693D24" w:rsidRPr="00787844" w:rsidRDefault="00693D24" w:rsidP="00693D24">
      <w:pPr>
        <w:ind w:firstLine="720"/>
        <w:jc w:val="both"/>
        <w:rPr>
          <w:color w:val="404040"/>
          <w:sz w:val="22"/>
          <w:szCs w:val="22"/>
          <w:lang w:val="hr-HR"/>
        </w:rPr>
      </w:pPr>
      <w:r w:rsidRPr="00787844">
        <w:rPr>
          <w:color w:val="404040"/>
          <w:sz w:val="22"/>
          <w:szCs w:val="22"/>
          <w:lang w:val="hr-HR"/>
        </w:rPr>
        <w:t xml:space="preserve">- zbrinjavanju ostatka otpada – podrazumijeva da se preostali otpad tretira </w:t>
      </w:r>
      <w:r w:rsidRPr="00787844">
        <w:rPr>
          <w:color w:val="404040"/>
          <w:sz w:val="22"/>
          <w:szCs w:val="22"/>
          <w:lang w:val="hr-HR"/>
        </w:rPr>
        <w:tab/>
        <w:t>odgovarajućim postupcima i</w:t>
      </w:r>
    </w:p>
    <w:p w14:paraId="1785F297" w14:textId="77777777" w:rsidR="00693D24" w:rsidRPr="00787844" w:rsidRDefault="00693D24" w:rsidP="00693D24">
      <w:pPr>
        <w:tabs>
          <w:tab w:val="left"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 sanaciji otpadom onečišćenog okoliša.</w:t>
      </w:r>
    </w:p>
    <w:p w14:paraId="08B84108" w14:textId="77777777" w:rsidR="00693D24" w:rsidRPr="00787844" w:rsidRDefault="00693D24" w:rsidP="00693D24">
      <w:pPr>
        <w:tabs>
          <w:tab w:val="left" w:pos="993"/>
        </w:tabs>
        <w:adjustRightInd w:val="0"/>
        <w:ind w:left="720"/>
        <w:jc w:val="both"/>
        <w:textAlignment w:val="baseline"/>
        <w:rPr>
          <w:color w:val="404040"/>
          <w:spacing w:val="-2"/>
          <w:sz w:val="22"/>
          <w:szCs w:val="22"/>
          <w:lang w:val="hr-HR"/>
        </w:rPr>
      </w:pPr>
    </w:p>
    <w:p w14:paraId="1FA38FE6"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0D422AD" w14:textId="77777777" w:rsidR="00693D24" w:rsidRPr="00787844" w:rsidRDefault="00693D24" w:rsidP="00693D24">
      <w:pPr>
        <w:ind w:firstLine="720"/>
        <w:rPr>
          <w:color w:val="404040"/>
          <w:sz w:val="22"/>
          <w:szCs w:val="22"/>
          <w:lang w:val="hr-HR"/>
        </w:rPr>
      </w:pPr>
    </w:p>
    <w:p w14:paraId="4543228F" w14:textId="77777777" w:rsidR="00693D24" w:rsidRPr="00787844" w:rsidRDefault="00693D24" w:rsidP="00693D24">
      <w:pPr>
        <w:jc w:val="both"/>
        <w:rPr>
          <w:bCs/>
          <w:color w:val="404040"/>
          <w:sz w:val="22"/>
          <w:szCs w:val="22"/>
          <w:lang w:val="hr-HR"/>
        </w:rPr>
      </w:pPr>
      <w:r w:rsidRPr="00787844">
        <w:rPr>
          <w:bCs/>
          <w:color w:val="404040"/>
          <w:sz w:val="22"/>
          <w:szCs w:val="22"/>
          <w:lang w:val="hr-HR"/>
        </w:rPr>
        <w:t>(1) Otpad se prikuplja na mjestu određenom u tu svrhu. Spremnici za više vrsta otpada mogu se smjestiti uz javno prometu površinu, izvan tokova kolnog prometa.</w:t>
      </w:r>
    </w:p>
    <w:p w14:paraId="3B91AE60" w14:textId="77777777" w:rsidR="00693D24" w:rsidRPr="00787844" w:rsidRDefault="00693D24" w:rsidP="00693D24">
      <w:pPr>
        <w:jc w:val="both"/>
        <w:rPr>
          <w:bCs/>
          <w:color w:val="404040"/>
          <w:sz w:val="22"/>
          <w:szCs w:val="22"/>
          <w:lang w:val="hr-HR"/>
        </w:rPr>
      </w:pPr>
    </w:p>
    <w:p w14:paraId="5EDB7E54" w14:textId="77777777" w:rsidR="00693D24" w:rsidRPr="00787844" w:rsidRDefault="00693D24" w:rsidP="00693D24">
      <w:pPr>
        <w:jc w:val="both"/>
        <w:rPr>
          <w:color w:val="404040"/>
          <w:spacing w:val="-2"/>
          <w:sz w:val="22"/>
          <w:szCs w:val="22"/>
          <w:lang w:val="hr-HR"/>
        </w:rPr>
      </w:pPr>
      <w:r w:rsidRPr="00787844">
        <w:rPr>
          <w:color w:val="404040"/>
          <w:spacing w:val="-2"/>
          <w:sz w:val="22"/>
          <w:szCs w:val="22"/>
          <w:lang w:val="hr-HR"/>
        </w:rPr>
        <w:t>(2) Proizvođač otpada namijenjenog oporabi ili zbrinjavanju može vlastiti proizvedeni otpad privremeno skladištiti na za to namijenjenom prostoru unutar svojeg poslovnog prostora, na način i u rokovima određenim propisima o otpadu.</w:t>
      </w:r>
    </w:p>
    <w:p w14:paraId="258A341C" w14:textId="77777777" w:rsidR="00693D24" w:rsidRPr="00787844" w:rsidRDefault="00693D24" w:rsidP="00693D24">
      <w:pPr>
        <w:jc w:val="both"/>
        <w:rPr>
          <w:color w:val="404040"/>
          <w:spacing w:val="-2"/>
          <w:sz w:val="22"/>
          <w:szCs w:val="22"/>
          <w:lang w:val="hr-HR"/>
        </w:rPr>
      </w:pPr>
    </w:p>
    <w:p w14:paraId="41FDD69C" w14:textId="77777777" w:rsidR="00693D24" w:rsidRPr="00787844" w:rsidRDefault="00693D24" w:rsidP="00693D24">
      <w:pPr>
        <w:jc w:val="both"/>
        <w:rPr>
          <w:color w:val="404040"/>
          <w:spacing w:val="-2"/>
          <w:sz w:val="22"/>
          <w:szCs w:val="22"/>
          <w:lang w:val="hr-HR"/>
        </w:rPr>
      </w:pPr>
      <w:r w:rsidRPr="00787844">
        <w:rPr>
          <w:color w:val="404040"/>
          <w:spacing w:val="-2"/>
          <w:sz w:val="22"/>
          <w:szCs w:val="22"/>
          <w:lang w:val="hr-HR"/>
        </w:rPr>
        <w:t>(3) Oporaba i/ili zbrinjavanje otpada planira se izvan područja Općine Brtonigla-Verteneglio, u prvom redu u Županijskom centru za gospodarenje otpadom Kaštjun, kao i putem drugih osoba registriranih za obavljanje djelatnosti skupljanja, uporabe i/ili zbrinjavanja otpada, odnosno za djelatnost gospodarenja posebnim kategorijama otpada.</w:t>
      </w:r>
    </w:p>
    <w:p w14:paraId="421F009A" w14:textId="77777777" w:rsidR="00693D24" w:rsidRPr="00787844" w:rsidRDefault="00693D24" w:rsidP="00693D24">
      <w:pPr>
        <w:pStyle w:val="NormalWeb"/>
        <w:rPr>
          <w:b/>
          <w:color w:val="404040"/>
          <w:sz w:val="22"/>
          <w:szCs w:val="22"/>
          <w:lang w:val="hr-HR"/>
        </w:rPr>
      </w:pPr>
      <w:r w:rsidRPr="00787844">
        <w:rPr>
          <w:b/>
          <w:color w:val="404040"/>
          <w:sz w:val="22"/>
          <w:szCs w:val="22"/>
          <w:lang w:val="hr-HR"/>
        </w:rPr>
        <w:t xml:space="preserve">9. Mjere sprječavanja nepovoljna utjecaja na okoliš </w:t>
      </w:r>
    </w:p>
    <w:p w14:paraId="3A66FD4C" w14:textId="77777777" w:rsidR="00693D24" w:rsidRPr="00787844" w:rsidRDefault="00693D24" w:rsidP="00693D24">
      <w:pPr>
        <w:rPr>
          <w:b/>
          <w:color w:val="404040"/>
          <w:sz w:val="22"/>
          <w:szCs w:val="22"/>
          <w:lang w:val="hr-HR"/>
        </w:rPr>
      </w:pPr>
      <w:r w:rsidRPr="00787844">
        <w:rPr>
          <w:b/>
          <w:color w:val="404040"/>
          <w:sz w:val="22"/>
          <w:szCs w:val="22"/>
          <w:lang w:val="hr-HR"/>
        </w:rPr>
        <w:t xml:space="preserve">Mjere zaštite okoliša </w:t>
      </w:r>
    </w:p>
    <w:p w14:paraId="1C100EEC" w14:textId="77777777" w:rsidR="00693D24" w:rsidRPr="00787844" w:rsidRDefault="00693D24" w:rsidP="00693D24">
      <w:pPr>
        <w:rPr>
          <w:bCs/>
          <w:color w:val="404040"/>
          <w:sz w:val="22"/>
          <w:szCs w:val="22"/>
          <w:lang w:val="hr-HR"/>
        </w:rPr>
      </w:pPr>
    </w:p>
    <w:p w14:paraId="2F19440F"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7754C27F" w14:textId="77777777" w:rsidR="00693D24" w:rsidRPr="00787844" w:rsidRDefault="00693D24" w:rsidP="00693D24">
      <w:pPr>
        <w:ind w:left="708"/>
        <w:rPr>
          <w:color w:val="404040"/>
          <w:sz w:val="22"/>
          <w:szCs w:val="22"/>
          <w:lang w:val="hr-HR"/>
        </w:rPr>
      </w:pPr>
    </w:p>
    <w:p w14:paraId="09B6742E"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pacing w:val="-2"/>
          <w:sz w:val="22"/>
          <w:szCs w:val="22"/>
          <w:lang w:val="hr-HR"/>
        </w:rPr>
        <w:t xml:space="preserve">(1) </w:t>
      </w:r>
      <w:r w:rsidRPr="00787844">
        <w:rPr>
          <w:color w:val="404040"/>
          <w:sz w:val="22"/>
          <w:szCs w:val="22"/>
          <w:lang w:val="hr-HR"/>
        </w:rPr>
        <w:t xml:space="preserve">Mjere sprječavanja nepovoljna utjecaja na okoliš su ugrađene u ovaj Plan kroz odgovarajući odabir namjena, njihovih lokacija i planirani način i uvjete korištenja prostora. </w:t>
      </w:r>
    </w:p>
    <w:p w14:paraId="3793CDDF" w14:textId="77777777" w:rsidR="00693D24" w:rsidRPr="00787844" w:rsidRDefault="00693D24" w:rsidP="00693D24">
      <w:pPr>
        <w:tabs>
          <w:tab w:val="center" w:pos="993"/>
        </w:tabs>
        <w:adjustRightInd w:val="0"/>
        <w:jc w:val="both"/>
        <w:textAlignment w:val="baseline"/>
        <w:rPr>
          <w:color w:val="404040"/>
          <w:sz w:val="22"/>
          <w:szCs w:val="22"/>
          <w:lang w:val="hr-HR"/>
        </w:rPr>
      </w:pPr>
    </w:p>
    <w:p w14:paraId="3C4DB097"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pacing w:val="-2"/>
          <w:sz w:val="22"/>
          <w:szCs w:val="22"/>
          <w:lang w:val="hr-HR"/>
        </w:rPr>
        <w:t xml:space="preserve">(2) </w:t>
      </w:r>
      <w:r w:rsidRPr="00787844">
        <w:rPr>
          <w:color w:val="404040"/>
          <w:sz w:val="22"/>
          <w:szCs w:val="22"/>
          <w:lang w:val="hr-HR"/>
        </w:rPr>
        <w:t>Mjere u pogledu sankcioniranja ponašanja korisnika prostora, provode se sukladno posebnim propisima i odredbama PPUO Brtonigla kao plana šireg područja.</w:t>
      </w:r>
    </w:p>
    <w:p w14:paraId="0B7C5CC3" w14:textId="77777777" w:rsidR="00693D24" w:rsidRPr="00787844" w:rsidRDefault="00693D24" w:rsidP="00693D24">
      <w:pPr>
        <w:tabs>
          <w:tab w:val="center" w:pos="993"/>
        </w:tabs>
        <w:adjustRightInd w:val="0"/>
        <w:jc w:val="both"/>
        <w:textAlignment w:val="baseline"/>
        <w:rPr>
          <w:color w:val="404040"/>
          <w:sz w:val="22"/>
          <w:szCs w:val="22"/>
          <w:lang w:val="hr-HR"/>
        </w:rPr>
      </w:pPr>
    </w:p>
    <w:p w14:paraId="3CFF5864" w14:textId="77777777" w:rsidR="00693D24" w:rsidRPr="00787844" w:rsidRDefault="00693D24" w:rsidP="00693D24">
      <w:pPr>
        <w:pStyle w:val="BodyText2"/>
        <w:spacing w:after="0" w:line="280" w:lineRule="exact"/>
        <w:jc w:val="both"/>
        <w:rPr>
          <w:rFonts w:ascii="Times New Roman" w:hAnsi="Times New Roman"/>
          <w:b/>
          <w:color w:val="404040"/>
          <w:szCs w:val="22"/>
          <w:lang w:val="hr-HR"/>
        </w:rPr>
      </w:pPr>
      <w:r w:rsidRPr="00787844">
        <w:rPr>
          <w:rFonts w:ascii="Times New Roman" w:hAnsi="Times New Roman"/>
          <w:b/>
          <w:color w:val="404040"/>
          <w:szCs w:val="22"/>
          <w:lang w:val="hr-HR"/>
        </w:rPr>
        <w:t>Mjere zaštite prirodnih vrijednosti</w:t>
      </w:r>
    </w:p>
    <w:p w14:paraId="2AEECCF8" w14:textId="77777777" w:rsidR="00693D24" w:rsidRPr="00787844" w:rsidRDefault="00693D24" w:rsidP="00693D24">
      <w:pPr>
        <w:pStyle w:val="BodyText3"/>
        <w:spacing w:after="0" w:line="280" w:lineRule="exact"/>
        <w:rPr>
          <w:color w:val="404040"/>
          <w:sz w:val="22"/>
          <w:szCs w:val="22"/>
          <w:lang w:val="hr-HR"/>
        </w:rPr>
      </w:pPr>
    </w:p>
    <w:p w14:paraId="263A1B5D"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E388D63" w14:textId="77777777" w:rsidR="00693D24" w:rsidRPr="00787844" w:rsidRDefault="00693D24" w:rsidP="00693D24">
      <w:pPr>
        <w:jc w:val="both"/>
        <w:rPr>
          <w:color w:val="404040"/>
          <w:sz w:val="22"/>
          <w:szCs w:val="22"/>
          <w:lang w:val="hr-HR"/>
        </w:rPr>
      </w:pPr>
    </w:p>
    <w:p w14:paraId="7A94D731" w14:textId="77777777" w:rsidR="00693D24" w:rsidRPr="00787844" w:rsidRDefault="00693D24" w:rsidP="00693D24">
      <w:pPr>
        <w:jc w:val="both"/>
        <w:rPr>
          <w:color w:val="404040"/>
          <w:sz w:val="22"/>
          <w:szCs w:val="22"/>
          <w:lang w:val="hr-HR"/>
        </w:rPr>
      </w:pPr>
      <w:r w:rsidRPr="00787844">
        <w:rPr>
          <w:color w:val="404040"/>
          <w:sz w:val="22"/>
          <w:szCs w:val="22"/>
          <w:lang w:val="hr-HR"/>
        </w:rPr>
        <w:t>(1) Planom se određuju kriteriji zaštite okoliša koji obuhvaćaju zaštitu tla, zraka, vode, mora te zaštitu od buke i posebnu zaštitu.</w:t>
      </w:r>
    </w:p>
    <w:p w14:paraId="3B1076E6" w14:textId="77777777" w:rsidR="00693D24" w:rsidRPr="00787844" w:rsidRDefault="00693D24" w:rsidP="00693D24">
      <w:pPr>
        <w:jc w:val="both"/>
        <w:rPr>
          <w:color w:val="404040"/>
          <w:sz w:val="22"/>
          <w:szCs w:val="22"/>
          <w:lang w:val="hr-HR"/>
        </w:rPr>
      </w:pPr>
    </w:p>
    <w:p w14:paraId="01AE3864" w14:textId="77777777" w:rsidR="00693D24" w:rsidRPr="00787844" w:rsidRDefault="00693D24" w:rsidP="00693D24">
      <w:pPr>
        <w:pStyle w:val="TESTO10"/>
        <w:widowControl w:val="0"/>
        <w:spacing w:line="280" w:lineRule="exact"/>
        <w:rPr>
          <w:rFonts w:ascii="Times New Roman" w:hAnsi="Times New Roman"/>
          <w:color w:val="404040"/>
          <w:sz w:val="22"/>
          <w:szCs w:val="22"/>
          <w:lang w:val="hr-HR"/>
        </w:rPr>
      </w:pPr>
      <w:r w:rsidRPr="00787844">
        <w:rPr>
          <w:rFonts w:ascii="Times New Roman" w:hAnsi="Times New Roman"/>
          <w:color w:val="404040"/>
          <w:sz w:val="22"/>
          <w:szCs w:val="22"/>
          <w:lang w:val="hr-HR"/>
        </w:rPr>
        <w:t>(2) Planom predviđena zaštita okoliša provodit će se temeljem programa zaštite okoliša te drugih projekata unapređenja i zaštite okoliša koje donose jedinice lokalne samouprave i uprave.</w:t>
      </w:r>
    </w:p>
    <w:p w14:paraId="13B5F7D9" w14:textId="77777777" w:rsidR="00693D24" w:rsidRPr="00787844" w:rsidRDefault="00693D24" w:rsidP="00693D24">
      <w:pPr>
        <w:pStyle w:val="TESTO10"/>
        <w:widowControl w:val="0"/>
        <w:spacing w:line="280" w:lineRule="exact"/>
        <w:rPr>
          <w:rFonts w:ascii="Times New Roman" w:hAnsi="Times New Roman"/>
          <w:color w:val="404040"/>
          <w:sz w:val="22"/>
          <w:szCs w:val="22"/>
          <w:lang w:val="hr-HR"/>
        </w:rPr>
      </w:pPr>
    </w:p>
    <w:p w14:paraId="46F1F70E" w14:textId="77777777" w:rsidR="00693D24" w:rsidRPr="00787844" w:rsidRDefault="00693D24" w:rsidP="00693D24">
      <w:pPr>
        <w:rPr>
          <w:b/>
          <w:color w:val="404040"/>
          <w:sz w:val="22"/>
          <w:szCs w:val="22"/>
          <w:lang w:val="hr-HR"/>
        </w:rPr>
      </w:pPr>
      <w:r w:rsidRPr="00787844">
        <w:rPr>
          <w:b/>
          <w:color w:val="404040"/>
          <w:sz w:val="22"/>
          <w:szCs w:val="22"/>
          <w:lang w:val="hr-HR"/>
        </w:rPr>
        <w:t>Zaštita poljoprivrednog tla</w:t>
      </w:r>
    </w:p>
    <w:p w14:paraId="4B9FBFE8" w14:textId="77777777" w:rsidR="00693D24" w:rsidRPr="00787844" w:rsidRDefault="00693D24" w:rsidP="00693D24">
      <w:pPr>
        <w:jc w:val="both"/>
        <w:rPr>
          <w:color w:val="404040"/>
          <w:sz w:val="22"/>
          <w:szCs w:val="22"/>
          <w:lang w:val="hr-HR"/>
        </w:rPr>
      </w:pPr>
    </w:p>
    <w:p w14:paraId="4A920FBB"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0725AB7" w14:textId="77777777" w:rsidR="00693D24" w:rsidRPr="00787844" w:rsidRDefault="00693D24" w:rsidP="00693D24">
      <w:pPr>
        <w:rPr>
          <w:color w:val="404040"/>
          <w:sz w:val="22"/>
          <w:szCs w:val="22"/>
          <w:lang w:val="hr-HR"/>
        </w:rPr>
      </w:pPr>
    </w:p>
    <w:p w14:paraId="1E0EF9E5" w14:textId="77777777" w:rsidR="00693D24" w:rsidRPr="00787844" w:rsidRDefault="00693D24" w:rsidP="00693D24">
      <w:pPr>
        <w:pStyle w:val="TESTO10"/>
        <w:widowControl w:val="0"/>
        <w:numPr>
          <w:ilvl w:val="12"/>
          <w:numId w:val="0"/>
        </w:numPr>
        <w:spacing w:line="280" w:lineRule="exact"/>
        <w:rPr>
          <w:rFonts w:ascii="Times New Roman" w:hAnsi="Times New Roman"/>
          <w:color w:val="404040"/>
          <w:sz w:val="22"/>
          <w:szCs w:val="22"/>
          <w:lang w:val="hr-HR"/>
        </w:rPr>
      </w:pPr>
      <w:r w:rsidRPr="00787844">
        <w:rPr>
          <w:rFonts w:ascii="Times New Roman" w:hAnsi="Times New Roman"/>
          <w:color w:val="404040"/>
          <w:sz w:val="22"/>
          <w:szCs w:val="22"/>
          <w:lang w:val="hr-HR"/>
        </w:rPr>
        <w:t>(1) Obzirom da se ovaj Plan izrađuje za područje namijenjeno gradnji, utjecaj ovoga Plana na očuvanje i korištenje preostalog kvalitetnog  zemljišta za biljnu proizvodnju i stočarstvo postići će se sljedećim mjerama:</w:t>
      </w:r>
    </w:p>
    <w:p w14:paraId="3F9590BF" w14:textId="77777777" w:rsidR="00693D24" w:rsidRPr="00787844" w:rsidRDefault="00693D24" w:rsidP="00787844">
      <w:pPr>
        <w:widowControl w:val="0"/>
        <w:numPr>
          <w:ilvl w:val="0"/>
          <w:numId w:val="12"/>
        </w:numPr>
        <w:tabs>
          <w:tab w:val="clear" w:pos="1080"/>
          <w:tab w:val="num" w:pos="360"/>
        </w:tabs>
        <w:spacing w:line="280" w:lineRule="exact"/>
        <w:ind w:left="360"/>
        <w:jc w:val="both"/>
        <w:rPr>
          <w:color w:val="404040"/>
          <w:spacing w:val="-3"/>
          <w:sz w:val="22"/>
          <w:szCs w:val="22"/>
          <w:lang w:val="hr-HR"/>
        </w:rPr>
      </w:pPr>
      <w:r w:rsidRPr="00787844">
        <w:rPr>
          <w:color w:val="404040"/>
          <w:sz w:val="22"/>
          <w:szCs w:val="22"/>
          <w:lang w:val="hr-HR"/>
        </w:rPr>
        <w:t>poticanjem tradicionalnih poljoprivrednih grana koje imaju povoljne preduvjete za proizvodnju (vinogradarstvo, maslinarstvo, proizvodnja ranih povrtlarskih kultura itd.), osiguravajući uvjete za obavljanje dijela te proizvodnje (osobito obrade, prerade i plasmana) unutar naselja Kovri</w:t>
      </w:r>
    </w:p>
    <w:p w14:paraId="67DEBEF5" w14:textId="77777777" w:rsidR="00693D24" w:rsidRPr="00787844" w:rsidRDefault="00693D24" w:rsidP="00787844">
      <w:pPr>
        <w:widowControl w:val="0"/>
        <w:numPr>
          <w:ilvl w:val="0"/>
          <w:numId w:val="12"/>
        </w:numPr>
        <w:tabs>
          <w:tab w:val="clear" w:pos="1080"/>
          <w:tab w:val="num" w:pos="360"/>
        </w:tabs>
        <w:spacing w:line="280" w:lineRule="exact"/>
        <w:ind w:left="360"/>
        <w:jc w:val="both"/>
        <w:rPr>
          <w:color w:val="404040"/>
          <w:spacing w:val="-3"/>
          <w:sz w:val="22"/>
          <w:szCs w:val="22"/>
          <w:lang w:val="hr-HR"/>
        </w:rPr>
      </w:pPr>
      <w:r w:rsidRPr="00787844">
        <w:rPr>
          <w:color w:val="404040"/>
          <w:sz w:val="22"/>
          <w:szCs w:val="22"/>
          <w:lang w:val="hr-HR"/>
        </w:rPr>
        <w:t>stimuliranjem  nastajanja i zadržavanja obiteljskih poljodjelskih gospodarstava kroz osiguranje povoljnih uvjeta u naselju.</w:t>
      </w:r>
    </w:p>
    <w:p w14:paraId="3859AB7F" w14:textId="77777777" w:rsidR="00693D24" w:rsidRPr="00787844" w:rsidRDefault="00693D24" w:rsidP="00693D24">
      <w:pPr>
        <w:jc w:val="both"/>
        <w:rPr>
          <w:color w:val="404040"/>
          <w:sz w:val="22"/>
          <w:szCs w:val="22"/>
          <w:lang w:val="hr-HR"/>
        </w:rPr>
      </w:pPr>
    </w:p>
    <w:p w14:paraId="63150984" w14:textId="77777777" w:rsidR="00693D24" w:rsidRPr="00787844" w:rsidRDefault="00693D24" w:rsidP="00693D24">
      <w:pPr>
        <w:jc w:val="both"/>
        <w:rPr>
          <w:color w:val="404040"/>
          <w:sz w:val="22"/>
          <w:szCs w:val="22"/>
          <w:lang w:val="hr-HR"/>
        </w:rPr>
      </w:pPr>
    </w:p>
    <w:p w14:paraId="391AF9C0" w14:textId="77777777" w:rsidR="00693D24" w:rsidRPr="00787844" w:rsidRDefault="00693D24" w:rsidP="00693D24">
      <w:pPr>
        <w:pStyle w:val="BodyText2"/>
        <w:spacing w:after="0" w:line="280" w:lineRule="exact"/>
        <w:jc w:val="both"/>
        <w:rPr>
          <w:rFonts w:ascii="Times New Roman" w:hAnsi="Times New Roman"/>
          <w:b/>
          <w:color w:val="404040"/>
          <w:szCs w:val="22"/>
          <w:lang w:val="hr-HR"/>
        </w:rPr>
      </w:pPr>
      <w:r w:rsidRPr="00787844">
        <w:rPr>
          <w:rFonts w:ascii="Times New Roman" w:hAnsi="Times New Roman"/>
          <w:b/>
          <w:color w:val="404040"/>
          <w:szCs w:val="22"/>
          <w:lang w:val="hr-HR"/>
        </w:rPr>
        <w:t>Zaštita zraka</w:t>
      </w:r>
    </w:p>
    <w:p w14:paraId="5AEC0AB2"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2C63479A" w14:textId="77777777" w:rsidR="00693D24" w:rsidRPr="00787844" w:rsidRDefault="00693D24" w:rsidP="00693D24">
      <w:pPr>
        <w:rPr>
          <w:color w:val="404040"/>
          <w:sz w:val="22"/>
          <w:szCs w:val="22"/>
          <w:lang w:val="hr-HR"/>
        </w:rPr>
      </w:pPr>
    </w:p>
    <w:p w14:paraId="77BE98DD" w14:textId="77777777" w:rsidR="00693D24" w:rsidRPr="00787844" w:rsidRDefault="00693D24" w:rsidP="00693D24">
      <w:pPr>
        <w:tabs>
          <w:tab w:val="center" w:pos="993"/>
        </w:tabs>
        <w:adjustRightInd w:val="0"/>
        <w:jc w:val="both"/>
        <w:textAlignment w:val="baseline"/>
        <w:rPr>
          <w:color w:val="595959"/>
          <w:sz w:val="22"/>
          <w:szCs w:val="22"/>
          <w:lang w:val="hr-HR"/>
        </w:rPr>
      </w:pPr>
      <w:r w:rsidRPr="00787844">
        <w:rPr>
          <w:color w:val="595959"/>
          <w:sz w:val="22"/>
          <w:szCs w:val="22"/>
          <w:lang w:val="hr-HR"/>
        </w:rPr>
        <w:t>(1) Kako se zbog izgradnje i razvoja područja ne bi prekoračile preporučene vrijednosti   osnovnih i specifičnih pokazatelja onečišćenja zraka, u području  obuhvaćenom ovim Planom potrebno je poduzimati mjere sprečavanja onečišćenja zraka u skladu s posebnim propisima o graničnim vrijednostima onečišćujućih tvari u zraku i zaštiti zraka.</w:t>
      </w:r>
    </w:p>
    <w:p w14:paraId="65FB3FC8" w14:textId="77777777" w:rsidR="00693D24" w:rsidRPr="00787844" w:rsidRDefault="00693D24" w:rsidP="00693D24">
      <w:pPr>
        <w:tabs>
          <w:tab w:val="center" w:pos="993"/>
        </w:tabs>
        <w:adjustRightInd w:val="0"/>
        <w:jc w:val="both"/>
        <w:textAlignment w:val="baseline"/>
        <w:rPr>
          <w:color w:val="595959"/>
          <w:sz w:val="22"/>
          <w:szCs w:val="22"/>
          <w:lang w:val="hr-HR"/>
        </w:rPr>
      </w:pPr>
    </w:p>
    <w:p w14:paraId="72CAD244" w14:textId="77777777" w:rsidR="00693D24" w:rsidRPr="00787844" w:rsidRDefault="00693D24" w:rsidP="00693D24">
      <w:pPr>
        <w:jc w:val="both"/>
        <w:rPr>
          <w:color w:val="595959"/>
          <w:sz w:val="22"/>
          <w:szCs w:val="22"/>
          <w:lang w:val="hr-HR"/>
        </w:rPr>
      </w:pPr>
      <w:r w:rsidRPr="00787844">
        <w:rPr>
          <w:color w:val="595959"/>
          <w:sz w:val="22"/>
          <w:szCs w:val="22"/>
          <w:lang w:val="hr-HR"/>
        </w:rPr>
        <w:t>(2) Sukladno zakonom propisanih graničnih vrijednosti emisija štetnih tvari u zrak, a radi kontrole kakvoće zraka potrebno je  uspostaviti  permanentni  monitoring  kakvoće  zraka.</w:t>
      </w:r>
    </w:p>
    <w:p w14:paraId="69F16925" w14:textId="77777777" w:rsidR="00693D24" w:rsidRPr="00787844" w:rsidRDefault="00693D24" w:rsidP="00693D24">
      <w:pPr>
        <w:jc w:val="both"/>
        <w:rPr>
          <w:color w:val="404040"/>
          <w:sz w:val="22"/>
          <w:szCs w:val="22"/>
          <w:lang w:val="hr-HR"/>
        </w:rPr>
      </w:pPr>
    </w:p>
    <w:p w14:paraId="6D5BA6C0" w14:textId="77777777" w:rsidR="00693D24" w:rsidRPr="00787844" w:rsidRDefault="00693D24" w:rsidP="00693D24">
      <w:pPr>
        <w:pStyle w:val="BodyText2"/>
        <w:spacing w:after="0" w:line="280" w:lineRule="exact"/>
        <w:jc w:val="both"/>
        <w:rPr>
          <w:rFonts w:ascii="Times New Roman" w:hAnsi="Times New Roman"/>
          <w:b/>
          <w:color w:val="404040"/>
          <w:szCs w:val="22"/>
          <w:lang w:val="hr-HR"/>
        </w:rPr>
      </w:pPr>
      <w:r w:rsidRPr="00787844">
        <w:rPr>
          <w:rFonts w:ascii="Times New Roman" w:hAnsi="Times New Roman"/>
          <w:b/>
          <w:color w:val="404040"/>
          <w:szCs w:val="22"/>
          <w:lang w:val="hr-HR"/>
        </w:rPr>
        <w:t>Zaštita voda</w:t>
      </w:r>
    </w:p>
    <w:p w14:paraId="70190CAF" w14:textId="77777777" w:rsidR="00693D24" w:rsidRPr="00787844" w:rsidRDefault="00693D24" w:rsidP="00693D24">
      <w:pPr>
        <w:jc w:val="both"/>
        <w:rPr>
          <w:color w:val="404040"/>
          <w:sz w:val="22"/>
          <w:szCs w:val="22"/>
          <w:lang w:val="hr-HR"/>
        </w:rPr>
      </w:pPr>
    </w:p>
    <w:p w14:paraId="0C087603"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3BA3FBE0" w14:textId="77777777" w:rsidR="00693D24" w:rsidRPr="00787844" w:rsidRDefault="00693D24" w:rsidP="00693D24">
      <w:pPr>
        <w:jc w:val="both"/>
        <w:rPr>
          <w:color w:val="404040"/>
          <w:sz w:val="22"/>
          <w:szCs w:val="22"/>
          <w:lang w:val="hr-HR"/>
        </w:rPr>
      </w:pPr>
    </w:p>
    <w:p w14:paraId="1D028F5A" w14:textId="77777777" w:rsidR="00693D24" w:rsidRPr="00787844" w:rsidRDefault="00693D24" w:rsidP="00693D24">
      <w:pPr>
        <w:pStyle w:val="BodyText2"/>
        <w:spacing w:after="0" w:line="280" w:lineRule="exact"/>
        <w:jc w:val="both"/>
        <w:rPr>
          <w:rFonts w:ascii="Times New Roman" w:hAnsi="Times New Roman"/>
          <w:color w:val="595959"/>
          <w:szCs w:val="22"/>
          <w:lang w:val="hr-HR"/>
        </w:rPr>
      </w:pPr>
      <w:r w:rsidRPr="00787844">
        <w:rPr>
          <w:rFonts w:ascii="Times New Roman" w:hAnsi="Times New Roman"/>
          <w:color w:val="595959"/>
          <w:szCs w:val="22"/>
          <w:lang w:val="hr-HR"/>
        </w:rPr>
        <w:t>(1) Na području obuhvata ovoga Plana ne nalaze se izvorišta vode, kao ni zone sanitarne zaštite, propisane Odlukom o zonama sanitarne zaštite izvorišta vode za piće.</w:t>
      </w:r>
    </w:p>
    <w:p w14:paraId="06423469" w14:textId="77777777" w:rsidR="00693D24" w:rsidRPr="00787844" w:rsidRDefault="00693D24" w:rsidP="00693D24">
      <w:pPr>
        <w:pStyle w:val="BodyText2"/>
        <w:spacing w:after="0" w:line="280" w:lineRule="exact"/>
        <w:jc w:val="both"/>
        <w:rPr>
          <w:rFonts w:ascii="Times New Roman" w:hAnsi="Times New Roman"/>
          <w:b/>
          <w:color w:val="404040"/>
          <w:szCs w:val="22"/>
          <w:lang w:val="hr-HR"/>
        </w:rPr>
      </w:pPr>
    </w:p>
    <w:p w14:paraId="34E142EA" w14:textId="77777777" w:rsidR="00693D24" w:rsidRPr="00787844" w:rsidRDefault="00693D24" w:rsidP="00693D24">
      <w:pPr>
        <w:pStyle w:val="BodyText2"/>
        <w:spacing w:after="0" w:line="280" w:lineRule="exact"/>
        <w:jc w:val="both"/>
        <w:rPr>
          <w:rFonts w:ascii="Times New Roman" w:hAnsi="Times New Roman"/>
          <w:b/>
          <w:color w:val="404040"/>
          <w:szCs w:val="22"/>
          <w:lang w:val="hr-HR"/>
        </w:rPr>
      </w:pPr>
      <w:r w:rsidRPr="00787844">
        <w:rPr>
          <w:rFonts w:ascii="Times New Roman" w:hAnsi="Times New Roman"/>
          <w:b/>
          <w:color w:val="404040"/>
          <w:szCs w:val="22"/>
          <w:lang w:val="hr-HR"/>
        </w:rPr>
        <w:t>Zaštita od buke</w:t>
      </w:r>
    </w:p>
    <w:p w14:paraId="40D0C946" w14:textId="77777777" w:rsidR="00693D24" w:rsidRPr="00787844" w:rsidRDefault="00693D24" w:rsidP="00693D24">
      <w:pPr>
        <w:suppressAutoHyphens/>
        <w:jc w:val="both"/>
        <w:rPr>
          <w:color w:val="404040"/>
          <w:kern w:val="1"/>
          <w:sz w:val="22"/>
          <w:szCs w:val="22"/>
          <w:lang w:val="hr-HR"/>
        </w:rPr>
      </w:pPr>
    </w:p>
    <w:p w14:paraId="24C65A19"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87B387D" w14:textId="77777777" w:rsidR="00693D24" w:rsidRPr="00787844" w:rsidRDefault="00693D24" w:rsidP="00693D24">
      <w:pPr>
        <w:rPr>
          <w:color w:val="404040"/>
          <w:sz w:val="22"/>
          <w:szCs w:val="22"/>
          <w:lang w:val="hr-HR"/>
        </w:rPr>
      </w:pPr>
    </w:p>
    <w:p w14:paraId="5A32F138" w14:textId="77777777" w:rsidR="00693D24" w:rsidRPr="00787844" w:rsidRDefault="00693D24" w:rsidP="00693D24">
      <w:pPr>
        <w:tabs>
          <w:tab w:val="center" w:pos="993"/>
        </w:tabs>
        <w:adjustRightInd w:val="0"/>
        <w:jc w:val="both"/>
        <w:textAlignment w:val="baseline"/>
        <w:rPr>
          <w:color w:val="595959"/>
          <w:sz w:val="22"/>
          <w:szCs w:val="22"/>
          <w:lang w:val="hr-HR"/>
        </w:rPr>
      </w:pPr>
      <w:r w:rsidRPr="00787844">
        <w:rPr>
          <w:color w:val="595959"/>
          <w:sz w:val="22"/>
          <w:szCs w:val="22"/>
          <w:lang w:val="hr-HR"/>
        </w:rPr>
        <w:t>(1) Mjere  zaštite  od  buke  provode  se  sukladno  zakonskim propisima vezanim za zaštitu od buke. Osim zakonski propisanih mjera zaštite od buke, na području obuhvaćenom  Planom  primjenjivat  će  se  i  mjere  zaštite utvrđene po izradi konfliktne karte buke i akcijskih planova.</w:t>
      </w:r>
    </w:p>
    <w:p w14:paraId="6F5CDB11" w14:textId="77777777" w:rsidR="00693D24" w:rsidRPr="00787844" w:rsidRDefault="00693D24" w:rsidP="00693D24">
      <w:pPr>
        <w:pStyle w:val="NormalWeb"/>
        <w:rPr>
          <w:b/>
          <w:color w:val="404040"/>
          <w:sz w:val="22"/>
          <w:szCs w:val="22"/>
          <w:lang w:val="hr-HR"/>
        </w:rPr>
      </w:pPr>
      <w:r w:rsidRPr="00787844">
        <w:rPr>
          <w:b/>
          <w:color w:val="404040"/>
          <w:sz w:val="22"/>
          <w:szCs w:val="22"/>
          <w:lang w:val="hr-HR"/>
        </w:rPr>
        <w:t>10. Mjere za zaštitu od prirodnih i drugih nesreća i mjere za zaštitu od požara</w:t>
      </w:r>
    </w:p>
    <w:p w14:paraId="584D0054" w14:textId="77777777" w:rsidR="00693D24" w:rsidRPr="00787844" w:rsidRDefault="00693D24" w:rsidP="00693D24">
      <w:pPr>
        <w:pStyle w:val="NormalWeb"/>
        <w:rPr>
          <w:b/>
          <w:color w:val="404040"/>
          <w:sz w:val="22"/>
          <w:szCs w:val="22"/>
          <w:lang w:val="hr-HR"/>
        </w:rPr>
      </w:pPr>
      <w:r w:rsidRPr="00787844">
        <w:rPr>
          <w:b/>
          <w:color w:val="404040"/>
          <w:sz w:val="22"/>
          <w:szCs w:val="22"/>
          <w:lang w:val="hr-HR"/>
        </w:rPr>
        <w:t>10.1. Mjere za zaštitu od prirodnih i drugih nesreća</w:t>
      </w:r>
    </w:p>
    <w:p w14:paraId="1D1278C0"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68AF163E" w14:textId="77777777" w:rsidR="00693D24" w:rsidRPr="00787844" w:rsidRDefault="00693D24" w:rsidP="00693D24">
      <w:pPr>
        <w:rPr>
          <w:color w:val="404040"/>
          <w:spacing w:val="-2"/>
          <w:sz w:val="22"/>
          <w:szCs w:val="22"/>
          <w:lang w:val="hr-HR"/>
        </w:rPr>
      </w:pPr>
    </w:p>
    <w:p w14:paraId="1FF54714" w14:textId="77777777" w:rsidR="00693D24" w:rsidRPr="00787844" w:rsidRDefault="00693D24" w:rsidP="00693D24">
      <w:pPr>
        <w:rPr>
          <w:color w:val="404040"/>
          <w:sz w:val="22"/>
          <w:szCs w:val="22"/>
          <w:lang w:val="hr-HR"/>
        </w:rPr>
      </w:pPr>
      <w:r w:rsidRPr="00787844">
        <w:rPr>
          <w:color w:val="404040"/>
          <w:spacing w:val="-2"/>
          <w:sz w:val="22"/>
          <w:szCs w:val="22"/>
          <w:lang w:val="hr-HR"/>
        </w:rPr>
        <w:t xml:space="preserve">(1) </w:t>
      </w:r>
      <w:r w:rsidRPr="00787844">
        <w:rPr>
          <w:color w:val="404040"/>
          <w:sz w:val="22"/>
          <w:szCs w:val="22"/>
          <w:lang w:val="hr-HR"/>
        </w:rPr>
        <w:t>Zahvati u prostoru podliježu obvezi pridržavanja posebnih propisa iz područja  zaštite od prirodnih i drugih nesreća,  a naročito:</w:t>
      </w:r>
    </w:p>
    <w:p w14:paraId="1FB49C17" w14:textId="77777777" w:rsidR="00693D24" w:rsidRPr="00787844" w:rsidRDefault="00693D24" w:rsidP="00693D24">
      <w:pPr>
        <w:ind w:firstLine="720"/>
        <w:rPr>
          <w:color w:val="404040"/>
          <w:sz w:val="22"/>
          <w:szCs w:val="22"/>
          <w:lang w:val="hr-HR"/>
        </w:rPr>
      </w:pPr>
      <w:r w:rsidRPr="00787844">
        <w:rPr>
          <w:color w:val="404040"/>
          <w:sz w:val="22"/>
          <w:szCs w:val="22"/>
          <w:lang w:val="hr-HR"/>
        </w:rPr>
        <w:t>- Zakona o sustavu civilne zaštite („Narodne novine“, br. 82/15.),</w:t>
      </w:r>
    </w:p>
    <w:p w14:paraId="6ED4DF51" w14:textId="77777777" w:rsidR="00693D24" w:rsidRPr="00787844" w:rsidRDefault="00693D24" w:rsidP="00693D24">
      <w:pPr>
        <w:ind w:firstLine="720"/>
        <w:rPr>
          <w:color w:val="404040"/>
          <w:sz w:val="22"/>
          <w:szCs w:val="22"/>
          <w:lang w:val="hr-HR"/>
        </w:rPr>
      </w:pPr>
      <w:r w:rsidRPr="00787844">
        <w:rPr>
          <w:color w:val="404040"/>
          <w:sz w:val="22"/>
          <w:szCs w:val="22"/>
          <w:lang w:val="hr-HR"/>
        </w:rPr>
        <w:t xml:space="preserve">- Pravilniku o mjerama zaštite od elementarnih nepogoda i ratnih opasnosti u </w:t>
      </w:r>
      <w:r w:rsidRPr="00787844">
        <w:rPr>
          <w:color w:val="404040"/>
          <w:sz w:val="22"/>
          <w:szCs w:val="22"/>
          <w:lang w:val="hr-HR"/>
        </w:rPr>
        <w:tab/>
        <w:t xml:space="preserve">prostornom planiranju i uređivanju prostora („Narodne novine“, br. 29/83., 36/85. i </w:t>
      </w:r>
      <w:r w:rsidRPr="00787844">
        <w:rPr>
          <w:color w:val="404040"/>
          <w:sz w:val="22"/>
          <w:szCs w:val="22"/>
          <w:lang w:val="hr-HR"/>
        </w:rPr>
        <w:tab/>
        <w:t>42/86.),</w:t>
      </w:r>
    </w:p>
    <w:p w14:paraId="778812C5" w14:textId="77777777" w:rsidR="00693D24" w:rsidRPr="00787844" w:rsidRDefault="00693D24" w:rsidP="00693D24">
      <w:pPr>
        <w:ind w:firstLine="720"/>
        <w:rPr>
          <w:color w:val="404040"/>
          <w:sz w:val="22"/>
          <w:szCs w:val="22"/>
          <w:lang w:val="hr-HR"/>
        </w:rPr>
      </w:pPr>
      <w:r w:rsidRPr="00787844">
        <w:rPr>
          <w:color w:val="404040"/>
          <w:sz w:val="22"/>
          <w:szCs w:val="22"/>
          <w:lang w:val="hr-HR"/>
        </w:rPr>
        <w:t xml:space="preserve">- Pravilniku o metodologiji za izradu procjena ugroženosti i planova zaštite i </w:t>
      </w:r>
      <w:r w:rsidRPr="00787844">
        <w:rPr>
          <w:color w:val="404040"/>
          <w:sz w:val="22"/>
          <w:szCs w:val="22"/>
          <w:lang w:val="hr-HR"/>
        </w:rPr>
        <w:tab/>
        <w:t>spašavanja („Narodne novine“, br. 30/14. i 67/14.).</w:t>
      </w:r>
    </w:p>
    <w:p w14:paraId="3A450295" w14:textId="77777777" w:rsidR="00693D24" w:rsidRPr="00787844" w:rsidRDefault="00693D24" w:rsidP="00693D24">
      <w:pPr>
        <w:ind w:firstLine="720"/>
        <w:rPr>
          <w:color w:val="404040"/>
          <w:sz w:val="22"/>
          <w:szCs w:val="22"/>
          <w:lang w:val="hr-HR"/>
        </w:rPr>
      </w:pPr>
      <w:r w:rsidRPr="00787844">
        <w:rPr>
          <w:color w:val="404040"/>
          <w:sz w:val="22"/>
          <w:szCs w:val="22"/>
          <w:lang w:val="hr-HR"/>
        </w:rPr>
        <w:t>- Pravilniku o postupku uzbunjivanja stanovništva („Narodne novine“, br. 69/16)</w:t>
      </w:r>
    </w:p>
    <w:p w14:paraId="0480E114" w14:textId="77777777" w:rsidR="00693D24" w:rsidRPr="00787844" w:rsidRDefault="00693D24" w:rsidP="00693D24">
      <w:pPr>
        <w:rPr>
          <w:b/>
          <w:color w:val="404040"/>
          <w:sz w:val="22"/>
          <w:szCs w:val="22"/>
          <w:lang w:val="hr-HR"/>
        </w:rPr>
      </w:pPr>
    </w:p>
    <w:p w14:paraId="5F4772A9" w14:textId="77777777" w:rsidR="00693D24" w:rsidRPr="00787844" w:rsidRDefault="00693D24" w:rsidP="00693D24">
      <w:pPr>
        <w:rPr>
          <w:b/>
          <w:color w:val="404040"/>
          <w:sz w:val="22"/>
          <w:szCs w:val="22"/>
          <w:lang w:val="hr-HR"/>
        </w:rPr>
      </w:pPr>
      <w:r w:rsidRPr="00787844">
        <w:rPr>
          <w:b/>
          <w:color w:val="404040"/>
          <w:sz w:val="22"/>
          <w:szCs w:val="22"/>
          <w:lang w:val="hr-HR"/>
        </w:rPr>
        <w:t>Zaštita i spašavanje od potresa</w:t>
      </w:r>
    </w:p>
    <w:p w14:paraId="5306B8A7" w14:textId="77777777" w:rsidR="00693D24" w:rsidRPr="00787844" w:rsidRDefault="00693D24" w:rsidP="00693D24">
      <w:pPr>
        <w:rPr>
          <w:b/>
          <w:color w:val="404040"/>
          <w:sz w:val="22"/>
          <w:szCs w:val="22"/>
          <w:lang w:val="hr-HR"/>
        </w:rPr>
      </w:pPr>
    </w:p>
    <w:p w14:paraId="43E6B0CA"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04191239" w14:textId="77777777" w:rsidR="00693D24" w:rsidRPr="00787844" w:rsidRDefault="00693D24" w:rsidP="00693D24">
      <w:pPr>
        <w:rPr>
          <w:b/>
          <w:color w:val="404040"/>
          <w:sz w:val="22"/>
          <w:szCs w:val="22"/>
          <w:lang w:val="hr-HR"/>
        </w:rPr>
      </w:pPr>
    </w:p>
    <w:p w14:paraId="50DCCA35"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pacing w:val="-2"/>
          <w:sz w:val="22"/>
          <w:szCs w:val="22"/>
          <w:lang w:val="hr-HR"/>
        </w:rPr>
        <w:t xml:space="preserve">(1) </w:t>
      </w:r>
      <w:r w:rsidRPr="00787844">
        <w:rPr>
          <w:color w:val="404040"/>
          <w:sz w:val="22"/>
          <w:szCs w:val="22"/>
          <w:lang w:val="hr-HR"/>
        </w:rPr>
        <w:t>Potrebno je voditi računa da se područje obuhvata Plana nalazi u prostoru intenziteta potresa do 7°MCS (MSK 64) skale. S tim u svezi potrebno je kod izgradnje objekata posebno voditi računa o izboru materijala.</w:t>
      </w:r>
    </w:p>
    <w:p w14:paraId="41462141" w14:textId="77777777" w:rsidR="00693D24" w:rsidRPr="00787844" w:rsidRDefault="00693D24" w:rsidP="00693D24">
      <w:pPr>
        <w:tabs>
          <w:tab w:val="center" w:pos="993"/>
        </w:tabs>
        <w:adjustRightInd w:val="0"/>
        <w:jc w:val="both"/>
        <w:textAlignment w:val="baseline"/>
        <w:rPr>
          <w:color w:val="404040"/>
          <w:sz w:val="22"/>
          <w:szCs w:val="22"/>
          <w:lang w:val="hr-HR"/>
        </w:rPr>
      </w:pPr>
    </w:p>
    <w:p w14:paraId="3A7697D3"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pacing w:val="-2"/>
          <w:sz w:val="22"/>
          <w:szCs w:val="22"/>
          <w:lang w:val="hr-HR"/>
        </w:rPr>
        <w:t xml:space="preserve">(2) </w:t>
      </w:r>
      <w:r w:rsidRPr="00787844">
        <w:rPr>
          <w:color w:val="404040"/>
          <w:sz w:val="22"/>
          <w:szCs w:val="22"/>
          <w:lang w:val="hr-HR"/>
        </w:rPr>
        <w:t>U svrhu efikasne zaštite od potresa neophodno je konstrukcije svih građevina planiranih za gradnju uskladiti s posebnim propisima za predmetnu seizmičku zonu.</w:t>
      </w:r>
    </w:p>
    <w:p w14:paraId="72AB51FD" w14:textId="77777777" w:rsidR="00693D24" w:rsidRPr="00787844" w:rsidRDefault="00693D24" w:rsidP="00693D24">
      <w:pPr>
        <w:tabs>
          <w:tab w:val="center" w:pos="993"/>
        </w:tabs>
        <w:adjustRightInd w:val="0"/>
        <w:jc w:val="both"/>
        <w:textAlignment w:val="baseline"/>
        <w:rPr>
          <w:color w:val="404040"/>
          <w:sz w:val="22"/>
          <w:szCs w:val="22"/>
          <w:lang w:val="hr-HR"/>
        </w:rPr>
      </w:pPr>
    </w:p>
    <w:p w14:paraId="31755D08"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z w:val="22"/>
          <w:szCs w:val="22"/>
          <w:lang w:val="hr-HR"/>
        </w:rPr>
        <w:t>(3) Uz Planom predviđene širine putova koji ujedno služe kao evakuacijsko-protupožarni, projektnom je dokumentacijom potrebno predvidjeti propisani razmak između građevina kako ne bi došlo do međusobnog zarušavanja.</w:t>
      </w:r>
    </w:p>
    <w:p w14:paraId="7E7EDB23" w14:textId="77777777" w:rsidR="00693D24" w:rsidRPr="00787844" w:rsidRDefault="00693D24" w:rsidP="00693D24">
      <w:pPr>
        <w:tabs>
          <w:tab w:val="center" w:pos="993"/>
        </w:tabs>
        <w:adjustRightInd w:val="0"/>
        <w:jc w:val="both"/>
        <w:textAlignment w:val="baseline"/>
        <w:rPr>
          <w:color w:val="404040"/>
          <w:sz w:val="22"/>
          <w:szCs w:val="22"/>
          <w:lang w:val="hr-HR"/>
        </w:rPr>
      </w:pPr>
    </w:p>
    <w:p w14:paraId="63A9C8BF" w14:textId="77777777" w:rsidR="00693D24" w:rsidRPr="00787844" w:rsidRDefault="00693D24" w:rsidP="00693D24">
      <w:pPr>
        <w:rPr>
          <w:b/>
          <w:color w:val="404040"/>
          <w:sz w:val="22"/>
          <w:szCs w:val="22"/>
          <w:lang w:val="hr-HR"/>
        </w:rPr>
      </w:pPr>
    </w:p>
    <w:p w14:paraId="03872B1F" w14:textId="77777777" w:rsidR="00693D24" w:rsidRPr="00787844" w:rsidRDefault="00693D24" w:rsidP="00693D24">
      <w:pPr>
        <w:rPr>
          <w:b/>
          <w:color w:val="404040"/>
          <w:sz w:val="22"/>
          <w:szCs w:val="22"/>
          <w:lang w:val="hr-HR"/>
        </w:rPr>
      </w:pPr>
      <w:r w:rsidRPr="00787844">
        <w:rPr>
          <w:b/>
          <w:color w:val="404040"/>
          <w:sz w:val="22"/>
          <w:szCs w:val="22"/>
          <w:lang w:val="hr-HR"/>
        </w:rPr>
        <w:t>Zaštita i spašavanje od ostalih prirodnih opasnosti</w:t>
      </w:r>
    </w:p>
    <w:p w14:paraId="738DEEAB" w14:textId="77777777" w:rsidR="00693D24" w:rsidRPr="00787844" w:rsidRDefault="00693D24" w:rsidP="00693D24">
      <w:pPr>
        <w:rPr>
          <w:b/>
          <w:color w:val="404040"/>
          <w:sz w:val="22"/>
          <w:szCs w:val="22"/>
          <w:lang w:val="hr-HR"/>
        </w:rPr>
      </w:pPr>
    </w:p>
    <w:p w14:paraId="270A0EFB"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47ED8C93" w14:textId="77777777" w:rsidR="00693D24" w:rsidRPr="00787844" w:rsidRDefault="00693D24" w:rsidP="00693D24">
      <w:pPr>
        <w:rPr>
          <w:b/>
          <w:color w:val="404040"/>
          <w:sz w:val="22"/>
          <w:szCs w:val="22"/>
          <w:lang w:val="hr-HR"/>
        </w:rPr>
      </w:pPr>
    </w:p>
    <w:p w14:paraId="7F36B1A0"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(1) Proračun stabilnosti i otpornosti na olujno i orkansko nevrijeme, tuču, snijeg i druge prirodne utjecaje, pri projektiranju građevina mora uvažiti sve eventualne utjecaje koji bi mogli ugroziti bitne zahtjeve za građevine. Izbor građevnog materijala, a posebno za izgradnju krovišta i nadstrešnica treba prilagoditi jačini vjetra.</w:t>
      </w:r>
    </w:p>
    <w:p w14:paraId="7049393D"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4425CB93"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(2) Potrebno je osigurati efikasnu zaštitu područja os štetnog djelovanja olujnog i orkanskog nevremena.</w:t>
      </w:r>
    </w:p>
    <w:p w14:paraId="78FFAE53"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03CFA3E3"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(3) Kod hortikulturnog uređenja prostora i građevina treba birati autohtono bilje dubljeg korijena i otporno na vjetar.</w:t>
      </w:r>
    </w:p>
    <w:p w14:paraId="4FCEE726"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4F8672AC"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b/>
          <w:color w:val="404040"/>
          <w:sz w:val="22"/>
          <w:szCs w:val="22"/>
          <w:lang w:val="hr-HR"/>
        </w:rPr>
        <w:t>Instalacija unutarnjeg sustava uzbunjivanja i obavješćivanja građana</w:t>
      </w:r>
    </w:p>
    <w:p w14:paraId="73EA1077"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75869937"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47B0DA13"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66AAF7EC"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Obvezati vlasnike i korisnike objekata u kojima se okuplja ili istovremeno boravi više od 250 ljudi te odgojne, obrazovne, zdravstvene i druge ustanove, prometne terminale, sportske dvorane, stadioni, trgovački centri, hoteli, auto kampovi, proizvodni prostori i slično, u kojima se zbog buke ili akustične izolacije ne može osigurati dovoljna čujnost sustava za javno uzbunjivanje, da uspostave i održavaju odgovarajući interni sustav za uzbunjivanje i obavješćvanje, te da preko istog osiguraju provedbu javnog uzbunjivanja i prijem priopćenja nadležnog centra 112 o vrsti opasnosti i mjerama za zaštitu koje je potrebno poduzeti.</w:t>
      </w:r>
    </w:p>
    <w:p w14:paraId="47F5FD96" w14:textId="58052274" w:rsidR="00693D24" w:rsidRDefault="00693D24" w:rsidP="00693D24">
      <w:pPr>
        <w:tabs>
          <w:tab w:val="center" w:pos="993"/>
        </w:tabs>
        <w:adjustRightInd w:val="0"/>
        <w:jc w:val="both"/>
        <w:textAlignment w:val="baseline"/>
        <w:rPr>
          <w:color w:val="404040"/>
          <w:spacing w:val="-2"/>
          <w:sz w:val="22"/>
          <w:szCs w:val="22"/>
          <w:lang w:val="hr-HR"/>
        </w:rPr>
      </w:pPr>
    </w:p>
    <w:p w14:paraId="5A4C2985" w14:textId="77777777" w:rsidR="00787844" w:rsidRPr="00787844" w:rsidRDefault="00787844" w:rsidP="00693D24">
      <w:pPr>
        <w:tabs>
          <w:tab w:val="center" w:pos="993"/>
        </w:tabs>
        <w:adjustRightInd w:val="0"/>
        <w:jc w:val="both"/>
        <w:textAlignment w:val="baseline"/>
        <w:rPr>
          <w:color w:val="404040"/>
          <w:spacing w:val="-2"/>
          <w:sz w:val="22"/>
          <w:szCs w:val="22"/>
          <w:lang w:val="hr-HR"/>
        </w:rPr>
      </w:pPr>
    </w:p>
    <w:p w14:paraId="430E5010"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b/>
          <w:color w:val="404040"/>
          <w:sz w:val="22"/>
          <w:szCs w:val="22"/>
          <w:lang w:val="hr-HR"/>
        </w:rPr>
        <w:lastRenderedPageBreak/>
        <w:t>Sklanjanje stanovništva</w:t>
      </w:r>
    </w:p>
    <w:p w14:paraId="17225739"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B78DE48"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06F428F5"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(1) Sklanjanje stanovništva osigurati izgradnjom zaklona te prilagođavanjem podrumskih, prirodnih i drugih građevina za funkciju sklanjanja stanovništva.</w:t>
      </w:r>
    </w:p>
    <w:p w14:paraId="5FD3E657"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5F387F4E" w14:textId="77777777" w:rsidR="00693D24" w:rsidRPr="00787844" w:rsidRDefault="00693D24" w:rsidP="00693D24">
      <w:pPr>
        <w:rPr>
          <w:b/>
          <w:color w:val="404040"/>
          <w:sz w:val="22"/>
          <w:szCs w:val="22"/>
          <w:lang w:val="hr-HR"/>
        </w:rPr>
      </w:pPr>
      <w:r w:rsidRPr="00787844">
        <w:rPr>
          <w:b/>
          <w:color w:val="404040"/>
          <w:sz w:val="22"/>
          <w:szCs w:val="22"/>
          <w:lang w:val="hr-HR"/>
        </w:rPr>
        <w:t>Evakuacija ljudi</w:t>
      </w:r>
    </w:p>
    <w:p w14:paraId="1578BC2A"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53D74F27"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06047858" w14:textId="77777777" w:rsidR="00693D24" w:rsidRPr="00787844" w:rsidRDefault="00693D24" w:rsidP="00693D24">
      <w:pPr>
        <w:rPr>
          <w:b/>
          <w:color w:val="404040"/>
          <w:sz w:val="22"/>
          <w:szCs w:val="22"/>
          <w:lang w:val="hr-HR"/>
        </w:rPr>
      </w:pPr>
    </w:p>
    <w:p w14:paraId="74896E08" w14:textId="77777777" w:rsidR="00693D24" w:rsidRPr="00787844" w:rsidRDefault="00693D24" w:rsidP="00693D24">
      <w:pPr>
        <w:tabs>
          <w:tab w:val="center" w:pos="0"/>
        </w:tabs>
        <w:adjustRightInd w:val="0"/>
        <w:jc w:val="both"/>
        <w:textAlignment w:val="baseline"/>
        <w:rPr>
          <w:color w:val="404040"/>
          <w:sz w:val="22"/>
          <w:szCs w:val="22"/>
          <w:lang w:val="hr-HR"/>
        </w:rPr>
      </w:pPr>
      <w:r w:rsidRPr="00787844">
        <w:rPr>
          <w:color w:val="404040"/>
          <w:spacing w:val="-2"/>
          <w:sz w:val="22"/>
          <w:szCs w:val="22"/>
          <w:lang w:val="hr-HR"/>
        </w:rPr>
        <w:t xml:space="preserve">(1) </w:t>
      </w:r>
      <w:r w:rsidRPr="00787844">
        <w:rPr>
          <w:color w:val="404040"/>
          <w:sz w:val="22"/>
          <w:szCs w:val="22"/>
          <w:lang w:val="hr-HR"/>
        </w:rPr>
        <w:t>Planirana mreža prometnica na području obuhvata Plana te njihova povezanost međusobno i sa vanjskim prometnim pravcima, omogućava nesmetano izvlačanje ljudi, prolaz žurnim službama i dopremu snaga.</w:t>
      </w:r>
    </w:p>
    <w:p w14:paraId="574F0D3C" w14:textId="77777777" w:rsidR="00693D24" w:rsidRPr="00787844" w:rsidRDefault="00693D24" w:rsidP="00693D24">
      <w:pPr>
        <w:tabs>
          <w:tab w:val="center" w:pos="993"/>
        </w:tabs>
        <w:adjustRightInd w:val="0"/>
        <w:jc w:val="both"/>
        <w:textAlignment w:val="baseline"/>
        <w:rPr>
          <w:color w:val="404040"/>
          <w:sz w:val="22"/>
          <w:szCs w:val="22"/>
          <w:lang w:val="hr-HR"/>
        </w:rPr>
      </w:pPr>
    </w:p>
    <w:p w14:paraId="0EBB9908"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pacing w:val="-2"/>
          <w:sz w:val="22"/>
          <w:szCs w:val="22"/>
          <w:lang w:val="hr-HR"/>
        </w:rPr>
        <w:t xml:space="preserve">(2) </w:t>
      </w:r>
      <w:r w:rsidRPr="00787844">
        <w:rPr>
          <w:color w:val="404040"/>
          <w:sz w:val="22"/>
          <w:szCs w:val="22"/>
          <w:lang w:val="hr-HR"/>
        </w:rPr>
        <w:t xml:space="preserve">Pridržavanje planirane izgrađenosti zemljišta, međusobne udaljenosti građevina, te udaljenosti neizgrađenih površina za sklanjanje i evakuaciju od susjednih objekata i od ruba javne površine, osigurati će da kod urušavanja građevina pri eventualnim nesrećama  nezatrpan ostane evakuacijski pravac. </w:t>
      </w:r>
    </w:p>
    <w:p w14:paraId="4DEA8067" w14:textId="77777777" w:rsidR="00693D24" w:rsidRPr="00787844" w:rsidRDefault="00693D24" w:rsidP="00693D24">
      <w:pPr>
        <w:tabs>
          <w:tab w:val="center" w:pos="993"/>
        </w:tabs>
        <w:adjustRightInd w:val="0"/>
        <w:jc w:val="both"/>
        <w:textAlignment w:val="baseline"/>
        <w:rPr>
          <w:color w:val="404040"/>
          <w:sz w:val="22"/>
          <w:szCs w:val="22"/>
          <w:lang w:val="hr-HR"/>
        </w:rPr>
      </w:pPr>
    </w:p>
    <w:p w14:paraId="384CC79C" w14:textId="77777777" w:rsidR="00693D24" w:rsidRPr="00787844" w:rsidRDefault="00693D24" w:rsidP="00693D24">
      <w:pPr>
        <w:tabs>
          <w:tab w:val="center" w:pos="993"/>
        </w:tabs>
        <w:adjustRightInd w:val="0"/>
        <w:jc w:val="both"/>
        <w:textAlignment w:val="baseline"/>
        <w:rPr>
          <w:color w:val="404040"/>
          <w:sz w:val="22"/>
          <w:szCs w:val="22"/>
          <w:lang w:val="hr-HR"/>
        </w:rPr>
      </w:pPr>
      <w:r w:rsidRPr="00787844">
        <w:rPr>
          <w:color w:val="404040"/>
          <w:spacing w:val="-2"/>
          <w:sz w:val="22"/>
          <w:szCs w:val="22"/>
          <w:lang w:val="hr-HR"/>
        </w:rPr>
        <w:t xml:space="preserve">(3) </w:t>
      </w:r>
      <w:r w:rsidRPr="00787844">
        <w:rPr>
          <w:color w:val="404040"/>
          <w:sz w:val="22"/>
          <w:szCs w:val="22"/>
          <w:lang w:val="hr-HR"/>
        </w:rPr>
        <w:t>Održavanje širine i prohodnosti evakuacijskih putova će osigurati da se evakuacija može nesmetano i učinkovito provoditi.</w:t>
      </w:r>
    </w:p>
    <w:p w14:paraId="74927D7E" w14:textId="77777777" w:rsidR="00693D24" w:rsidRPr="00787844" w:rsidRDefault="00693D24" w:rsidP="00693D24">
      <w:pPr>
        <w:rPr>
          <w:b/>
          <w:color w:val="404040"/>
          <w:sz w:val="22"/>
          <w:szCs w:val="22"/>
          <w:lang w:val="hr-HR"/>
        </w:rPr>
      </w:pPr>
    </w:p>
    <w:p w14:paraId="32E5321A" w14:textId="77777777" w:rsidR="00693D24" w:rsidRPr="00787844" w:rsidRDefault="00693D24" w:rsidP="00693D24">
      <w:pPr>
        <w:rPr>
          <w:b/>
          <w:color w:val="404040"/>
          <w:sz w:val="22"/>
          <w:szCs w:val="22"/>
          <w:lang w:val="hr-HR"/>
        </w:rPr>
      </w:pPr>
      <w:r w:rsidRPr="00787844">
        <w:rPr>
          <w:b/>
          <w:color w:val="404040"/>
          <w:sz w:val="22"/>
          <w:szCs w:val="22"/>
          <w:lang w:val="hr-HR"/>
        </w:rPr>
        <w:t>10.2. Mjere za zaštitu od požara</w:t>
      </w:r>
    </w:p>
    <w:p w14:paraId="1DBFD581" w14:textId="77777777" w:rsidR="00693D24" w:rsidRPr="00787844" w:rsidRDefault="00693D24" w:rsidP="00693D24">
      <w:pPr>
        <w:rPr>
          <w:b/>
          <w:color w:val="404040"/>
          <w:sz w:val="22"/>
          <w:szCs w:val="22"/>
          <w:lang w:val="hr-HR"/>
        </w:rPr>
      </w:pPr>
    </w:p>
    <w:p w14:paraId="636E8955"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2297690F" w14:textId="77777777" w:rsidR="00693D24" w:rsidRPr="00787844" w:rsidRDefault="00693D24" w:rsidP="00693D24">
      <w:pPr>
        <w:rPr>
          <w:color w:val="404040"/>
          <w:sz w:val="22"/>
          <w:szCs w:val="22"/>
          <w:lang w:val="hr-HR"/>
        </w:rPr>
      </w:pPr>
    </w:p>
    <w:p w14:paraId="25A61C7F"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(1) Projektiranje s aspekta zaštite od požara provodi se po pozitivnim hrvatskim zakonima i na njima temeljenim propisima i prihvaćenim normama iz područja zaštite od požara, te pravilima struke.</w:t>
      </w:r>
    </w:p>
    <w:p w14:paraId="70A008E1"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46818A49"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(2) U cilju zaštite od požara potrebno je:</w:t>
      </w:r>
    </w:p>
    <w:p w14:paraId="72A2F7BF"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ab/>
      </w:r>
      <w:r w:rsidRPr="00787844">
        <w:rPr>
          <w:color w:val="404040"/>
          <w:spacing w:val="-2"/>
          <w:sz w:val="22"/>
          <w:szCs w:val="22"/>
          <w:lang w:val="hr-HR"/>
        </w:rPr>
        <w:tab/>
        <w:t>- osigurati vatrogasne prilaze i površine za operativni rad vatrogasne tehnike u skladu s posebnim propisima; koridori prometnih površina kako su prikazani na grafičkom prikazu list br.2.1. Promet, služe kao vatrogasni pristup do svih građevina</w:t>
      </w:r>
    </w:p>
    <w:p w14:paraId="7107436F"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ab/>
      </w:r>
      <w:r w:rsidRPr="00787844">
        <w:rPr>
          <w:color w:val="404040"/>
          <w:spacing w:val="-2"/>
          <w:sz w:val="22"/>
          <w:szCs w:val="22"/>
          <w:lang w:val="hr-HR"/>
        </w:rPr>
        <w:tab/>
        <w:t>- osigurati potrebne količine vode za gašenje požara u skladu s posebnim propisima, prilikom gradnje vodoopskrbne mreže potrebno je planirati vanjsku hidrantsku mrežu; do izgradnje vodoopskrbne mreže, voda za gašenje požara se može osiguravati iz drugih izvora</w:t>
      </w:r>
    </w:p>
    <w:p w14:paraId="3EB2ECA4"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ab/>
      </w:r>
      <w:r w:rsidRPr="00787844">
        <w:rPr>
          <w:color w:val="404040"/>
          <w:spacing w:val="-2"/>
          <w:sz w:val="22"/>
          <w:szCs w:val="22"/>
          <w:lang w:val="hr-HR"/>
        </w:rPr>
        <w:tab/>
        <w:t>- u svrhu spriječavanja širenja požara na susjedne građevine, međusobne udaljenosti građevina, kao i njihova udaljenost od sudjednih građevnih čestica određuju se u skladu s Pravilnikom o otpornosti na požar i drugim zahtjevima koje građevine moraju zadovoljiti u slučaju požara (NN br. 29/13).</w:t>
      </w:r>
    </w:p>
    <w:p w14:paraId="712D1808"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69FFDD8B"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(3) Zaštita od požara temelji se na zakonima, propisima i normama koje uređuju tu problematiku, a provodi se u skladu s Procjenama ugroženosti od požara, Planovima zaštite od požara i kategorijama ugroženosti od požara građevina, građevinskih dijelova i otvorenih prostora, odgovarajućim ustrojem motriteljsko-dojavne službe te profesionalnim i dobrovoljnim vatrogastvom.</w:t>
      </w:r>
    </w:p>
    <w:p w14:paraId="17E31A68"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7E78B363"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(4) Mjere zaštite od požara provode se u skladu s odredbama koje propisuju važeći zakoni i propisi s tog područja, te Procjena ugroženosti od požara i plan zaštite od požara Općine Brtonigla-Verteneglio.</w:t>
      </w:r>
    </w:p>
    <w:p w14:paraId="7786D239"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0A3BDF41"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(5) Važeći zakoni i propisi iz stavka 4. su:</w:t>
      </w:r>
    </w:p>
    <w:p w14:paraId="35F06E8C"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1. Zakon o zaštiti od požara (NN br. 92/10),</w:t>
      </w:r>
    </w:p>
    <w:p w14:paraId="63CDB198"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2. Zakon o zapaljivim plinovima i tekućinama (NN br. 108/95 i 56/10),</w:t>
      </w:r>
    </w:p>
    <w:p w14:paraId="65231205"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3. Zakon o eksplozivnim tvarima (NN br. 178704, 109/07, 67/08 i 144/10),</w:t>
      </w:r>
    </w:p>
    <w:p w14:paraId="0D77490C"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4. Pravilnik o otpornosti na požar i drugim zahtjevima koje građevine moraju zadovoljiti u slučaju požara (NN br. 29/13),</w:t>
      </w:r>
    </w:p>
    <w:p w14:paraId="343A152C"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5. Pravilnik o uvjetima za vatrogasne pristupe (NN br. 35/94, 55/94 i 142/03),</w:t>
      </w:r>
    </w:p>
    <w:p w14:paraId="334AFB39"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lastRenderedPageBreak/>
        <w:t>6. Pravilnik o zapaljivim tekućinama (NN br. 54/99),</w:t>
      </w:r>
    </w:p>
    <w:p w14:paraId="5E94830F"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7. Pravilnik o ukapljenom naftnom plinu (NN br. 117/07),</w:t>
      </w:r>
    </w:p>
    <w:p w14:paraId="0274CFFD"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8. Pravilnik o hidrantskoj mreži za gašenje od požara (NN br. 8/06) – predvidjeti vanjsku hidrantsku mrežu,</w:t>
      </w:r>
    </w:p>
    <w:p w14:paraId="565BC1D9"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9. Pravilnik o postajama za opskrbu prijevoznih sredstava gorivom (NN br. 93/98, 116/07 i 141/08),</w:t>
      </w:r>
    </w:p>
    <w:p w14:paraId="192890BB"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10. Pravilnik o zaštiti od požara ugostiteljskih objekata (NN br. 100/99),</w:t>
      </w:r>
    </w:p>
    <w:p w14:paraId="444519D2"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11. Pravilnik o zaštiti od požara u skladištima (NN br. 93/08),</w:t>
      </w:r>
    </w:p>
    <w:p w14:paraId="29FC567F"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12. Pravilnik o uvjetima i načinu provedbe sigurnosnih mjera kod skladištenja eksplozivnih tvari (NN br. 26/09),</w:t>
      </w:r>
    </w:p>
    <w:p w14:paraId="508F0B5F"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13. Pravilnik o temeljnim zahtjevima za zaštitu od požara elektroenergetskih postrojenja i uređaja (NN br. 146/05),</w:t>
      </w:r>
    </w:p>
    <w:p w14:paraId="1AB40F0F" w14:textId="77777777" w:rsidR="00693D24" w:rsidRPr="00787844" w:rsidRDefault="00693D24" w:rsidP="00693D24">
      <w:pPr>
        <w:tabs>
          <w:tab w:val="center" w:pos="993"/>
        </w:tabs>
        <w:adjustRightInd w:val="0"/>
        <w:ind w:left="720"/>
        <w:jc w:val="both"/>
        <w:textAlignment w:val="baseline"/>
        <w:rPr>
          <w:color w:val="404040"/>
          <w:spacing w:val="-2"/>
          <w:sz w:val="22"/>
          <w:szCs w:val="22"/>
          <w:lang w:val="hr-HR"/>
        </w:rPr>
      </w:pPr>
      <w:r w:rsidRPr="00787844">
        <w:rPr>
          <w:color w:val="404040"/>
          <w:spacing w:val="-2"/>
          <w:sz w:val="22"/>
          <w:szCs w:val="22"/>
          <w:lang w:val="hr-HR"/>
        </w:rPr>
        <w:t>14. Pravilnik o zaštiti šuma od požara (NN br. 33/14),</w:t>
      </w:r>
    </w:p>
    <w:p w14:paraId="08B27A3C" w14:textId="77777777" w:rsidR="00693D24" w:rsidRPr="00787844" w:rsidRDefault="00693D24" w:rsidP="00693D24">
      <w:pPr>
        <w:rPr>
          <w:color w:val="404040"/>
          <w:spacing w:val="-2"/>
          <w:sz w:val="22"/>
          <w:szCs w:val="22"/>
          <w:lang w:val="hr-HR"/>
        </w:rPr>
      </w:pPr>
      <w:r w:rsidRPr="00787844">
        <w:rPr>
          <w:color w:val="404040"/>
          <w:spacing w:val="-2"/>
          <w:sz w:val="22"/>
          <w:szCs w:val="22"/>
          <w:lang w:val="hr-HR"/>
        </w:rPr>
        <w:tab/>
        <w:t xml:space="preserve">15: Pravilnik o zahvatima u prostorima u kojima tijelo nadležno za zaštitu od požara ne </w:t>
      </w:r>
      <w:r w:rsidRPr="00787844">
        <w:rPr>
          <w:color w:val="404040"/>
          <w:spacing w:val="-2"/>
          <w:sz w:val="22"/>
          <w:szCs w:val="22"/>
          <w:lang w:val="hr-HR"/>
        </w:rPr>
        <w:tab/>
        <w:t xml:space="preserve">sudjeluje u postupku izdavanja rješenja o uvjetima građenja odnosno lokacijske </w:t>
      </w:r>
      <w:r w:rsidRPr="00787844">
        <w:rPr>
          <w:color w:val="404040"/>
          <w:spacing w:val="-2"/>
          <w:sz w:val="22"/>
          <w:szCs w:val="22"/>
          <w:lang w:val="hr-HR"/>
        </w:rPr>
        <w:tab/>
      </w:r>
      <w:r w:rsidRPr="00787844">
        <w:rPr>
          <w:color w:val="404040"/>
          <w:spacing w:val="-2"/>
          <w:sz w:val="22"/>
          <w:szCs w:val="22"/>
          <w:lang w:val="hr-HR"/>
        </w:rPr>
        <w:tab/>
        <w:t>dozvole (NN br. 115/11).</w:t>
      </w:r>
    </w:p>
    <w:p w14:paraId="420803B9" w14:textId="77777777" w:rsidR="00693D24" w:rsidRPr="00787844" w:rsidRDefault="00693D24" w:rsidP="00693D24">
      <w:pPr>
        <w:rPr>
          <w:color w:val="404040"/>
          <w:spacing w:val="-2"/>
          <w:sz w:val="22"/>
          <w:szCs w:val="22"/>
          <w:lang w:val="hr-HR"/>
        </w:rPr>
      </w:pPr>
    </w:p>
    <w:p w14:paraId="4883A553" w14:textId="77777777" w:rsidR="00693D24" w:rsidRPr="00787844" w:rsidRDefault="00693D24" w:rsidP="00693D24">
      <w:pPr>
        <w:rPr>
          <w:color w:val="404040"/>
          <w:sz w:val="22"/>
          <w:szCs w:val="22"/>
          <w:lang w:val="hr-HR"/>
        </w:rPr>
      </w:pPr>
    </w:p>
    <w:p w14:paraId="7D6A482D" w14:textId="77777777" w:rsidR="00693D24" w:rsidRPr="00787844" w:rsidRDefault="00693D24" w:rsidP="00693D24">
      <w:pPr>
        <w:rPr>
          <w:b/>
          <w:color w:val="404040"/>
          <w:sz w:val="22"/>
          <w:szCs w:val="22"/>
          <w:lang w:val="hr-HR"/>
        </w:rPr>
      </w:pPr>
      <w:r w:rsidRPr="00787844">
        <w:rPr>
          <w:b/>
          <w:color w:val="404040"/>
          <w:sz w:val="22"/>
          <w:szCs w:val="22"/>
          <w:lang w:val="hr-HR"/>
        </w:rPr>
        <w:t>11. Mjere provedbe Plana</w:t>
      </w:r>
    </w:p>
    <w:p w14:paraId="715FDD2E" w14:textId="77777777" w:rsidR="00693D24" w:rsidRPr="00787844" w:rsidRDefault="00693D24" w:rsidP="00693D24">
      <w:pPr>
        <w:rPr>
          <w:color w:val="404040"/>
          <w:sz w:val="22"/>
          <w:szCs w:val="22"/>
          <w:lang w:val="hr-HR"/>
        </w:rPr>
      </w:pPr>
    </w:p>
    <w:p w14:paraId="05B53137" w14:textId="77777777" w:rsidR="00693D24" w:rsidRPr="00787844" w:rsidRDefault="00693D24" w:rsidP="00787844">
      <w:pPr>
        <w:widowControl w:val="0"/>
        <w:numPr>
          <w:ilvl w:val="0"/>
          <w:numId w:val="42"/>
        </w:numPr>
        <w:spacing w:line="280" w:lineRule="exact"/>
        <w:jc w:val="center"/>
        <w:rPr>
          <w:b/>
          <w:color w:val="404040"/>
          <w:sz w:val="22"/>
          <w:szCs w:val="22"/>
          <w:lang w:val="hr-HR"/>
        </w:rPr>
      </w:pPr>
    </w:p>
    <w:p w14:paraId="132DB611" w14:textId="77777777" w:rsidR="00693D24" w:rsidRPr="00787844" w:rsidRDefault="00693D24" w:rsidP="00693D24">
      <w:pPr>
        <w:rPr>
          <w:color w:val="404040"/>
          <w:sz w:val="22"/>
          <w:szCs w:val="22"/>
          <w:lang w:val="hr-HR"/>
        </w:rPr>
      </w:pPr>
    </w:p>
    <w:p w14:paraId="5BAE6EA9"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r w:rsidRPr="00787844">
        <w:rPr>
          <w:color w:val="404040"/>
          <w:spacing w:val="-2"/>
          <w:sz w:val="22"/>
          <w:szCs w:val="22"/>
          <w:lang w:val="hr-HR"/>
        </w:rPr>
        <w:t>(1) Ovim se planom ne određuje obveza izrade druge planske dokumentacije kao uvjeta za provedbu ovoga Plana.</w:t>
      </w:r>
    </w:p>
    <w:p w14:paraId="4DD823FB"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77E9452C" w14:textId="77777777" w:rsidR="00693D24" w:rsidRPr="00787844" w:rsidRDefault="00693D24" w:rsidP="00693D24">
      <w:pPr>
        <w:tabs>
          <w:tab w:val="center" w:pos="993"/>
        </w:tabs>
        <w:adjustRightInd w:val="0"/>
        <w:jc w:val="both"/>
        <w:textAlignment w:val="baseline"/>
        <w:rPr>
          <w:color w:val="404040"/>
          <w:spacing w:val="-2"/>
          <w:sz w:val="22"/>
          <w:szCs w:val="22"/>
          <w:lang w:val="hr-HR"/>
        </w:rPr>
      </w:pPr>
    </w:p>
    <w:p w14:paraId="4B0FA5E4" w14:textId="77777777" w:rsidR="00693D24" w:rsidRPr="00787844" w:rsidRDefault="00693D24" w:rsidP="00693D24">
      <w:pPr>
        <w:pStyle w:val="NASLOVmanji"/>
        <w:spacing w:line="240" w:lineRule="auto"/>
        <w:ind w:right="244"/>
        <w:jc w:val="center"/>
        <w:rPr>
          <w:rFonts w:ascii="Times New Roman" w:hAnsi="Times New Roman"/>
          <w:color w:val="404040"/>
          <w:szCs w:val="22"/>
          <w:lang w:val="hr-HR"/>
        </w:rPr>
      </w:pPr>
      <w:r w:rsidRPr="00787844">
        <w:rPr>
          <w:rFonts w:ascii="Times New Roman" w:hAnsi="Times New Roman"/>
          <w:color w:val="404040"/>
          <w:szCs w:val="22"/>
          <w:lang w:val="hr-HR"/>
        </w:rPr>
        <w:t>Glava V</w:t>
      </w:r>
    </w:p>
    <w:p w14:paraId="325BEDE0" w14:textId="77777777" w:rsidR="00693D24" w:rsidRPr="00787844" w:rsidRDefault="00693D24" w:rsidP="00693D24">
      <w:pPr>
        <w:pStyle w:val="STIL2"/>
        <w:spacing w:line="240" w:lineRule="auto"/>
        <w:jc w:val="center"/>
        <w:rPr>
          <w:rFonts w:ascii="Times New Roman" w:hAnsi="Times New Roman"/>
          <w:caps/>
          <w:color w:val="404040"/>
          <w:szCs w:val="22"/>
          <w:lang w:val="hr-HR"/>
        </w:rPr>
      </w:pPr>
    </w:p>
    <w:p w14:paraId="0BC1803F" w14:textId="77777777" w:rsidR="00693D24" w:rsidRPr="00787844" w:rsidRDefault="00693D24" w:rsidP="00693D24">
      <w:pPr>
        <w:jc w:val="both"/>
        <w:rPr>
          <w:color w:val="404040"/>
          <w:sz w:val="22"/>
          <w:szCs w:val="22"/>
          <w:lang w:val="hr-HR"/>
        </w:rPr>
      </w:pPr>
      <w:r w:rsidRPr="00787844">
        <w:rPr>
          <w:color w:val="404040"/>
          <w:spacing w:val="-2"/>
          <w:sz w:val="22"/>
          <w:szCs w:val="22"/>
          <w:lang w:val="hr-HR"/>
        </w:rPr>
        <w:t xml:space="preserve">(1) </w:t>
      </w:r>
      <w:r w:rsidRPr="00787844">
        <w:rPr>
          <w:color w:val="404040"/>
          <w:sz w:val="22"/>
          <w:szCs w:val="22"/>
          <w:lang w:val="hr-HR"/>
        </w:rPr>
        <w:t>Plan se ovjerava i čuva u četiri tiskana izvornika.</w:t>
      </w:r>
    </w:p>
    <w:p w14:paraId="1961AA82" w14:textId="77777777" w:rsidR="00693D24" w:rsidRPr="00787844" w:rsidRDefault="00693D24" w:rsidP="00693D24">
      <w:pPr>
        <w:jc w:val="both"/>
        <w:rPr>
          <w:color w:val="404040"/>
          <w:sz w:val="22"/>
          <w:szCs w:val="22"/>
          <w:lang w:val="hr-HR"/>
        </w:rPr>
      </w:pPr>
    </w:p>
    <w:p w14:paraId="52D70ADA" w14:textId="77777777" w:rsidR="00693D24" w:rsidRPr="00787844" w:rsidRDefault="00693D24" w:rsidP="00693D24">
      <w:pPr>
        <w:jc w:val="both"/>
        <w:rPr>
          <w:color w:val="404040"/>
          <w:sz w:val="22"/>
          <w:szCs w:val="22"/>
          <w:lang w:val="hr-HR"/>
        </w:rPr>
      </w:pPr>
      <w:r w:rsidRPr="00787844">
        <w:rPr>
          <w:color w:val="404040"/>
          <w:spacing w:val="-2"/>
          <w:sz w:val="22"/>
          <w:szCs w:val="22"/>
          <w:lang w:val="hr-HR"/>
        </w:rPr>
        <w:t xml:space="preserve">(2) </w:t>
      </w:r>
      <w:r w:rsidRPr="00787844">
        <w:rPr>
          <w:color w:val="404040"/>
          <w:sz w:val="22"/>
          <w:szCs w:val="22"/>
          <w:lang w:val="hr-HR"/>
        </w:rPr>
        <w:t>Izvornici Plana ovjeravaju se pečatom Općinskog vijeća Općine Brtonigla-Verteneglio i potpisom Predsjednika Općinskog vijeća.</w:t>
      </w:r>
    </w:p>
    <w:p w14:paraId="1EC82DEE" w14:textId="77777777" w:rsidR="00693D24" w:rsidRPr="00787844" w:rsidRDefault="00693D24" w:rsidP="00693D24">
      <w:pPr>
        <w:pStyle w:val="STIL2"/>
        <w:spacing w:line="240" w:lineRule="auto"/>
        <w:jc w:val="center"/>
        <w:rPr>
          <w:rFonts w:ascii="Times New Roman" w:hAnsi="Times New Roman"/>
          <w:color w:val="404040"/>
          <w:szCs w:val="22"/>
          <w:lang w:val="hr-HR"/>
        </w:rPr>
      </w:pPr>
    </w:p>
    <w:p w14:paraId="0096CA0C" w14:textId="77777777" w:rsidR="00693D24" w:rsidRPr="00787844" w:rsidRDefault="00693D24" w:rsidP="00693D24">
      <w:pPr>
        <w:pStyle w:val="STIL2"/>
        <w:spacing w:line="240" w:lineRule="auto"/>
        <w:jc w:val="center"/>
        <w:rPr>
          <w:rFonts w:ascii="Times New Roman" w:hAnsi="Times New Roman"/>
          <w:color w:val="404040"/>
          <w:szCs w:val="22"/>
          <w:lang w:val="hr-HR"/>
        </w:rPr>
      </w:pPr>
    </w:p>
    <w:p w14:paraId="33D1E5E2" w14:textId="77777777" w:rsidR="00693D24" w:rsidRPr="00787844" w:rsidRDefault="00693D24" w:rsidP="00693D24">
      <w:pPr>
        <w:pStyle w:val="STIL2"/>
        <w:spacing w:line="240" w:lineRule="auto"/>
        <w:jc w:val="center"/>
        <w:rPr>
          <w:rFonts w:ascii="Times New Roman" w:hAnsi="Times New Roman"/>
          <w:color w:val="404040"/>
          <w:szCs w:val="22"/>
          <w:lang w:val="hr-HR"/>
        </w:rPr>
      </w:pPr>
    </w:p>
    <w:p w14:paraId="166CD96F" w14:textId="77777777" w:rsidR="00693D24" w:rsidRPr="00787844" w:rsidRDefault="00693D24" w:rsidP="00693D24">
      <w:pPr>
        <w:pStyle w:val="STIL2"/>
        <w:spacing w:line="240" w:lineRule="auto"/>
        <w:jc w:val="center"/>
        <w:rPr>
          <w:rFonts w:ascii="Times New Roman" w:hAnsi="Times New Roman"/>
          <w:color w:val="404040"/>
          <w:szCs w:val="22"/>
          <w:lang w:val="hr-HR"/>
        </w:rPr>
      </w:pPr>
    </w:p>
    <w:p w14:paraId="68DE3D7E" w14:textId="77777777" w:rsidR="00693D24" w:rsidRPr="00787844" w:rsidRDefault="00693D24" w:rsidP="00693D24">
      <w:pPr>
        <w:pStyle w:val="STIL2"/>
        <w:spacing w:line="240" w:lineRule="auto"/>
        <w:jc w:val="center"/>
        <w:rPr>
          <w:rFonts w:ascii="Times New Roman" w:hAnsi="Times New Roman"/>
          <w:b/>
          <w:color w:val="404040"/>
          <w:szCs w:val="22"/>
          <w:lang w:val="hr-HR"/>
        </w:rPr>
      </w:pPr>
      <w:r w:rsidRPr="00787844">
        <w:rPr>
          <w:rFonts w:ascii="Times New Roman" w:hAnsi="Times New Roman"/>
          <w:b/>
          <w:color w:val="404040"/>
          <w:szCs w:val="22"/>
          <w:lang w:val="hr-HR"/>
        </w:rPr>
        <w:t>Glava VI</w:t>
      </w:r>
    </w:p>
    <w:p w14:paraId="30E9FBE1" w14:textId="77777777" w:rsidR="00693D24" w:rsidRPr="00787844" w:rsidRDefault="00693D24" w:rsidP="00693D24">
      <w:pPr>
        <w:pStyle w:val="STIL2"/>
        <w:spacing w:line="240" w:lineRule="auto"/>
        <w:jc w:val="center"/>
        <w:rPr>
          <w:rFonts w:ascii="Times New Roman" w:hAnsi="Times New Roman"/>
          <w:color w:val="404040"/>
          <w:szCs w:val="22"/>
          <w:lang w:val="hr-HR"/>
        </w:rPr>
      </w:pPr>
    </w:p>
    <w:p w14:paraId="1B70B484" w14:textId="77777777" w:rsidR="00693D24" w:rsidRPr="00787844" w:rsidRDefault="00693D24" w:rsidP="00693D24">
      <w:pPr>
        <w:jc w:val="both"/>
        <w:rPr>
          <w:color w:val="404040"/>
          <w:sz w:val="22"/>
          <w:szCs w:val="22"/>
          <w:lang w:val="hr-HR"/>
        </w:rPr>
      </w:pPr>
      <w:r w:rsidRPr="00787844">
        <w:rPr>
          <w:color w:val="404040"/>
          <w:spacing w:val="-2"/>
          <w:sz w:val="22"/>
          <w:szCs w:val="22"/>
          <w:lang w:val="hr-HR"/>
        </w:rPr>
        <w:t xml:space="preserve">(1) </w:t>
      </w:r>
      <w:r w:rsidRPr="00787844">
        <w:rPr>
          <w:color w:val="404040"/>
          <w:sz w:val="22"/>
          <w:szCs w:val="22"/>
          <w:lang w:val="hr-HR"/>
        </w:rPr>
        <w:t>Tiskani izvornici Plana dostavljaju se Ministarstvu graditeljstva i prostornog uređenja /jedan izvornik/, Zavodu za prostorno uređenje Istarske županije /jedan izvornik/ i Upravnom odjelu za  decentralizaciju, lokalnu i područnu (regionalnu) samoupravu, prostorno uređenje i gradnju, Odsjek Buje /jedan izvornik/.</w:t>
      </w:r>
    </w:p>
    <w:p w14:paraId="4DC9F442" w14:textId="77777777" w:rsidR="00693D24" w:rsidRPr="00787844" w:rsidRDefault="00693D24" w:rsidP="00693D24">
      <w:pPr>
        <w:jc w:val="both"/>
        <w:rPr>
          <w:color w:val="404040"/>
          <w:sz w:val="22"/>
          <w:szCs w:val="22"/>
          <w:lang w:val="hr-HR"/>
        </w:rPr>
      </w:pPr>
    </w:p>
    <w:p w14:paraId="57AC6CAE" w14:textId="77777777" w:rsidR="00693D24" w:rsidRPr="00787844" w:rsidRDefault="00693D24" w:rsidP="00693D24">
      <w:pPr>
        <w:jc w:val="both"/>
        <w:rPr>
          <w:color w:val="404040"/>
          <w:sz w:val="22"/>
          <w:szCs w:val="22"/>
          <w:lang w:val="hr-HR"/>
        </w:rPr>
      </w:pPr>
      <w:r w:rsidRPr="00787844">
        <w:rPr>
          <w:color w:val="404040"/>
          <w:spacing w:val="-2"/>
          <w:sz w:val="22"/>
          <w:szCs w:val="22"/>
          <w:lang w:val="hr-HR"/>
        </w:rPr>
        <w:t xml:space="preserve">(2) </w:t>
      </w:r>
      <w:r w:rsidRPr="00787844">
        <w:rPr>
          <w:color w:val="404040"/>
          <w:sz w:val="22"/>
          <w:szCs w:val="22"/>
          <w:lang w:val="hr-HR"/>
        </w:rPr>
        <w:t>Jedan tiskani izvornik trajno se čuva u pismohrani Općine Brtonigla-Verteneglio.</w:t>
      </w:r>
    </w:p>
    <w:p w14:paraId="0CD22DD9" w14:textId="36E1B639" w:rsidR="00693D24" w:rsidRDefault="00693D24" w:rsidP="00693D24">
      <w:pPr>
        <w:pStyle w:val="STIL2"/>
        <w:spacing w:line="240" w:lineRule="auto"/>
        <w:rPr>
          <w:rFonts w:ascii="Times New Roman" w:hAnsi="Times New Roman"/>
          <w:color w:val="404040"/>
          <w:szCs w:val="22"/>
          <w:lang w:val="hr-HR"/>
        </w:rPr>
      </w:pPr>
    </w:p>
    <w:p w14:paraId="0C18798F" w14:textId="21FC160D" w:rsidR="00787844" w:rsidRDefault="00787844" w:rsidP="00693D24">
      <w:pPr>
        <w:pStyle w:val="STIL2"/>
        <w:spacing w:line="240" w:lineRule="auto"/>
        <w:rPr>
          <w:rFonts w:ascii="Times New Roman" w:hAnsi="Times New Roman"/>
          <w:color w:val="404040"/>
          <w:szCs w:val="22"/>
          <w:lang w:val="hr-HR"/>
        </w:rPr>
      </w:pPr>
    </w:p>
    <w:p w14:paraId="5EE6C5EA" w14:textId="56439000" w:rsidR="00787844" w:rsidRDefault="00787844" w:rsidP="00693D24">
      <w:pPr>
        <w:pStyle w:val="STIL2"/>
        <w:spacing w:line="240" w:lineRule="auto"/>
        <w:rPr>
          <w:rFonts w:ascii="Times New Roman" w:hAnsi="Times New Roman"/>
          <w:color w:val="404040"/>
          <w:szCs w:val="22"/>
          <w:lang w:val="hr-HR"/>
        </w:rPr>
      </w:pPr>
    </w:p>
    <w:p w14:paraId="78F842B6" w14:textId="672443D7" w:rsidR="00787844" w:rsidRDefault="00787844" w:rsidP="00693D24">
      <w:pPr>
        <w:pStyle w:val="STIL2"/>
        <w:spacing w:line="240" w:lineRule="auto"/>
        <w:rPr>
          <w:rFonts w:ascii="Times New Roman" w:hAnsi="Times New Roman"/>
          <w:color w:val="404040"/>
          <w:szCs w:val="22"/>
          <w:lang w:val="hr-HR"/>
        </w:rPr>
      </w:pPr>
    </w:p>
    <w:p w14:paraId="754B7588" w14:textId="6AE8C7DB" w:rsidR="00787844" w:rsidRDefault="00787844" w:rsidP="00693D24">
      <w:pPr>
        <w:pStyle w:val="STIL2"/>
        <w:spacing w:line="240" w:lineRule="auto"/>
        <w:rPr>
          <w:rFonts w:ascii="Times New Roman" w:hAnsi="Times New Roman"/>
          <w:color w:val="404040"/>
          <w:szCs w:val="22"/>
          <w:lang w:val="hr-HR"/>
        </w:rPr>
      </w:pPr>
    </w:p>
    <w:p w14:paraId="7F481AA9" w14:textId="0C33BA36" w:rsidR="00787844" w:rsidRDefault="00787844" w:rsidP="00693D24">
      <w:pPr>
        <w:pStyle w:val="STIL2"/>
        <w:spacing w:line="240" w:lineRule="auto"/>
        <w:rPr>
          <w:rFonts w:ascii="Times New Roman" w:hAnsi="Times New Roman"/>
          <w:color w:val="404040"/>
          <w:szCs w:val="22"/>
          <w:lang w:val="hr-HR"/>
        </w:rPr>
      </w:pPr>
    </w:p>
    <w:p w14:paraId="377B63FD" w14:textId="13B7A77F" w:rsidR="00787844" w:rsidRDefault="00787844" w:rsidP="00693D24">
      <w:pPr>
        <w:pStyle w:val="STIL2"/>
        <w:spacing w:line="240" w:lineRule="auto"/>
        <w:rPr>
          <w:rFonts w:ascii="Times New Roman" w:hAnsi="Times New Roman"/>
          <w:color w:val="404040"/>
          <w:szCs w:val="22"/>
          <w:lang w:val="hr-HR"/>
        </w:rPr>
      </w:pPr>
    </w:p>
    <w:p w14:paraId="07A16AAA" w14:textId="56859FB9" w:rsidR="00787844" w:rsidRDefault="00787844" w:rsidP="00693D24">
      <w:pPr>
        <w:pStyle w:val="STIL2"/>
        <w:spacing w:line="240" w:lineRule="auto"/>
        <w:rPr>
          <w:rFonts w:ascii="Times New Roman" w:hAnsi="Times New Roman"/>
          <w:color w:val="404040"/>
          <w:szCs w:val="22"/>
          <w:lang w:val="hr-HR"/>
        </w:rPr>
      </w:pPr>
    </w:p>
    <w:p w14:paraId="5F4D5D3D" w14:textId="35FECF9E" w:rsidR="00787844" w:rsidRDefault="00787844" w:rsidP="00693D24">
      <w:pPr>
        <w:pStyle w:val="STIL2"/>
        <w:spacing w:line="240" w:lineRule="auto"/>
        <w:rPr>
          <w:rFonts w:ascii="Times New Roman" w:hAnsi="Times New Roman"/>
          <w:color w:val="404040"/>
          <w:szCs w:val="22"/>
          <w:lang w:val="hr-HR"/>
        </w:rPr>
      </w:pPr>
    </w:p>
    <w:p w14:paraId="0B6FADCE" w14:textId="566B5D4D" w:rsidR="00787844" w:rsidRDefault="00787844" w:rsidP="00693D24">
      <w:pPr>
        <w:pStyle w:val="STIL2"/>
        <w:spacing w:line="240" w:lineRule="auto"/>
        <w:rPr>
          <w:rFonts w:ascii="Times New Roman" w:hAnsi="Times New Roman"/>
          <w:color w:val="404040"/>
          <w:szCs w:val="22"/>
          <w:lang w:val="hr-HR"/>
        </w:rPr>
      </w:pPr>
    </w:p>
    <w:p w14:paraId="6FE725EA" w14:textId="77777777" w:rsidR="00787844" w:rsidRPr="00787844" w:rsidRDefault="00787844" w:rsidP="00693D24">
      <w:pPr>
        <w:pStyle w:val="STIL2"/>
        <w:spacing w:line="240" w:lineRule="auto"/>
        <w:rPr>
          <w:rFonts w:ascii="Times New Roman" w:hAnsi="Times New Roman"/>
          <w:color w:val="404040"/>
          <w:szCs w:val="22"/>
          <w:lang w:val="hr-HR"/>
        </w:rPr>
      </w:pPr>
    </w:p>
    <w:p w14:paraId="7635A11D" w14:textId="77777777" w:rsidR="00693D24" w:rsidRPr="00787844" w:rsidRDefault="00693D24" w:rsidP="00693D24">
      <w:pPr>
        <w:pStyle w:val="STIL2"/>
        <w:spacing w:line="240" w:lineRule="auto"/>
        <w:jc w:val="center"/>
        <w:rPr>
          <w:rFonts w:ascii="Times New Roman" w:hAnsi="Times New Roman"/>
          <w:b/>
          <w:color w:val="404040"/>
          <w:szCs w:val="22"/>
          <w:lang w:val="hr-HR"/>
        </w:rPr>
      </w:pPr>
      <w:r w:rsidRPr="00787844">
        <w:rPr>
          <w:rFonts w:ascii="Times New Roman" w:hAnsi="Times New Roman"/>
          <w:b/>
          <w:color w:val="404040"/>
          <w:szCs w:val="22"/>
          <w:lang w:val="hr-HR"/>
        </w:rPr>
        <w:lastRenderedPageBreak/>
        <w:t>Glava VII</w:t>
      </w:r>
    </w:p>
    <w:p w14:paraId="0272DA16" w14:textId="77777777" w:rsidR="00693D24" w:rsidRPr="00787844" w:rsidRDefault="00693D24" w:rsidP="00693D24">
      <w:pPr>
        <w:pStyle w:val="STIL2"/>
        <w:spacing w:line="240" w:lineRule="auto"/>
        <w:rPr>
          <w:rFonts w:ascii="Times New Roman" w:hAnsi="Times New Roman"/>
          <w:color w:val="404040"/>
          <w:szCs w:val="22"/>
          <w:lang w:val="hr-HR"/>
        </w:rPr>
      </w:pPr>
    </w:p>
    <w:p w14:paraId="0B253DE9" w14:textId="77777777" w:rsidR="00693D24" w:rsidRPr="00787844" w:rsidRDefault="00693D24" w:rsidP="00693D24">
      <w:pPr>
        <w:rPr>
          <w:color w:val="404040"/>
          <w:sz w:val="22"/>
          <w:szCs w:val="22"/>
          <w:lang w:val="hr-HR"/>
        </w:rPr>
      </w:pPr>
      <w:r w:rsidRPr="00787844">
        <w:rPr>
          <w:color w:val="404040"/>
          <w:spacing w:val="-2"/>
          <w:sz w:val="22"/>
          <w:szCs w:val="22"/>
          <w:lang w:val="hr-HR"/>
        </w:rPr>
        <w:t xml:space="preserve">(1) </w:t>
      </w:r>
      <w:r w:rsidRPr="00787844">
        <w:rPr>
          <w:color w:val="404040"/>
          <w:sz w:val="22"/>
          <w:szCs w:val="22"/>
          <w:lang w:val="hr-HR"/>
        </w:rPr>
        <w:t>Ova Odluka stupa na snagu osmog dana od dana objave u Službenim novinama Općine Brtonigla-Verteneglio.</w:t>
      </w:r>
    </w:p>
    <w:p w14:paraId="2EC4C4CD" w14:textId="77777777" w:rsidR="00693D24" w:rsidRPr="00787844" w:rsidRDefault="00693D24" w:rsidP="00693D24">
      <w:pPr>
        <w:pStyle w:val="STIL2"/>
        <w:spacing w:line="240" w:lineRule="auto"/>
        <w:rPr>
          <w:rFonts w:ascii="Times New Roman" w:hAnsi="Times New Roman"/>
          <w:color w:val="404040"/>
          <w:szCs w:val="22"/>
          <w:lang w:val="hr-HR"/>
        </w:rPr>
      </w:pPr>
    </w:p>
    <w:p w14:paraId="4DBEBCF0" w14:textId="77777777" w:rsidR="00693D24" w:rsidRPr="00787844" w:rsidRDefault="00693D24" w:rsidP="00693D24">
      <w:pPr>
        <w:numPr>
          <w:ilvl w:val="12"/>
          <w:numId w:val="0"/>
        </w:numPr>
        <w:rPr>
          <w:color w:val="404040"/>
          <w:sz w:val="22"/>
          <w:szCs w:val="22"/>
          <w:lang w:val="hr-HR"/>
        </w:rPr>
      </w:pPr>
    </w:p>
    <w:p w14:paraId="296310ED" w14:textId="77777777" w:rsidR="00693D24" w:rsidRPr="00787844" w:rsidRDefault="00693D24" w:rsidP="00693D24">
      <w:pPr>
        <w:pStyle w:val="STIL2"/>
        <w:spacing w:line="240" w:lineRule="auto"/>
        <w:jc w:val="left"/>
        <w:rPr>
          <w:rFonts w:ascii="Times New Roman" w:hAnsi="Times New Roman"/>
          <w:color w:val="404040"/>
          <w:szCs w:val="22"/>
          <w:lang w:val="hr-HR"/>
        </w:rPr>
      </w:pPr>
      <w:r w:rsidRPr="00787844">
        <w:rPr>
          <w:rFonts w:ascii="Times New Roman" w:hAnsi="Times New Roman"/>
          <w:color w:val="404040"/>
          <w:szCs w:val="22"/>
          <w:lang w:val="hr-HR"/>
        </w:rPr>
        <w:t>KLASA:350-02/16-20/34</w:t>
      </w:r>
    </w:p>
    <w:p w14:paraId="588D2C10" w14:textId="77777777" w:rsidR="00693D24" w:rsidRPr="00787844" w:rsidRDefault="00693D24" w:rsidP="00693D24">
      <w:pPr>
        <w:pStyle w:val="STIL2"/>
        <w:spacing w:line="240" w:lineRule="auto"/>
        <w:jc w:val="left"/>
        <w:rPr>
          <w:rFonts w:ascii="Times New Roman" w:hAnsi="Times New Roman"/>
          <w:color w:val="404040"/>
          <w:szCs w:val="22"/>
          <w:lang w:val="hr-HR"/>
        </w:rPr>
      </w:pPr>
      <w:r w:rsidRPr="00787844">
        <w:rPr>
          <w:rFonts w:ascii="Times New Roman" w:hAnsi="Times New Roman"/>
          <w:color w:val="404040"/>
          <w:szCs w:val="22"/>
          <w:lang w:val="hr-HR"/>
        </w:rPr>
        <w:t>URBROJ:2105/04-01-18-81</w:t>
      </w:r>
    </w:p>
    <w:p w14:paraId="3AE04518" w14:textId="77777777" w:rsidR="00693D24" w:rsidRPr="00787844" w:rsidRDefault="00693D24" w:rsidP="00693D24">
      <w:pPr>
        <w:pStyle w:val="STIL2"/>
        <w:spacing w:line="240" w:lineRule="auto"/>
        <w:jc w:val="left"/>
        <w:rPr>
          <w:rFonts w:ascii="Times New Roman" w:hAnsi="Times New Roman"/>
          <w:color w:val="404040"/>
          <w:szCs w:val="22"/>
          <w:lang w:val="hr-HR"/>
        </w:rPr>
      </w:pPr>
      <w:r w:rsidRPr="00787844">
        <w:rPr>
          <w:rFonts w:ascii="Times New Roman" w:hAnsi="Times New Roman"/>
          <w:color w:val="404040"/>
          <w:szCs w:val="22"/>
          <w:lang w:val="hr-HR"/>
        </w:rPr>
        <w:t>Brtonigla-Verteneglio,09.10.2018.g.</w:t>
      </w:r>
    </w:p>
    <w:p w14:paraId="48C7770B" w14:textId="77777777" w:rsidR="00693D24" w:rsidRPr="00787844" w:rsidRDefault="00693D24" w:rsidP="00693D24">
      <w:pPr>
        <w:pStyle w:val="STIL2"/>
        <w:spacing w:line="240" w:lineRule="auto"/>
        <w:jc w:val="left"/>
        <w:rPr>
          <w:rFonts w:ascii="Times New Roman" w:hAnsi="Times New Roman"/>
          <w:color w:val="404040"/>
          <w:szCs w:val="22"/>
          <w:lang w:val="hr-HR"/>
        </w:rPr>
      </w:pPr>
    </w:p>
    <w:p w14:paraId="272ECC38" w14:textId="77777777" w:rsidR="00693D24" w:rsidRPr="00787844" w:rsidRDefault="00693D24" w:rsidP="00693D24">
      <w:pPr>
        <w:numPr>
          <w:ilvl w:val="12"/>
          <w:numId w:val="0"/>
        </w:numPr>
        <w:jc w:val="right"/>
        <w:rPr>
          <w:color w:val="404040"/>
          <w:sz w:val="22"/>
          <w:szCs w:val="22"/>
          <w:lang w:val="hr-HR"/>
        </w:rPr>
      </w:pPr>
    </w:p>
    <w:p w14:paraId="495D5769" w14:textId="77777777" w:rsidR="00693D24" w:rsidRPr="00787844" w:rsidRDefault="00693D24" w:rsidP="00693D24">
      <w:pPr>
        <w:numPr>
          <w:ilvl w:val="12"/>
          <w:numId w:val="0"/>
        </w:numPr>
        <w:jc w:val="right"/>
        <w:rPr>
          <w:color w:val="404040"/>
          <w:sz w:val="22"/>
          <w:szCs w:val="22"/>
          <w:lang w:val="hr-HR"/>
        </w:rPr>
      </w:pPr>
      <w:r w:rsidRPr="00787844">
        <w:rPr>
          <w:color w:val="404040"/>
          <w:sz w:val="22"/>
          <w:szCs w:val="22"/>
          <w:lang w:val="hr-HR"/>
        </w:rPr>
        <w:t>Općinsko vijeće Općine Brtonigla-Verteneglio</w:t>
      </w:r>
    </w:p>
    <w:p w14:paraId="1CEF3389" w14:textId="77777777" w:rsidR="00693D24" w:rsidRPr="00787844" w:rsidRDefault="00693D24" w:rsidP="00693D24">
      <w:pPr>
        <w:numPr>
          <w:ilvl w:val="12"/>
          <w:numId w:val="0"/>
        </w:numPr>
        <w:jc w:val="right"/>
        <w:rPr>
          <w:color w:val="404040"/>
          <w:sz w:val="22"/>
          <w:szCs w:val="22"/>
          <w:lang w:val="hr-HR"/>
        </w:rPr>
      </w:pPr>
    </w:p>
    <w:p w14:paraId="1F98C0D3" w14:textId="77777777" w:rsidR="00693D24" w:rsidRPr="00787844" w:rsidRDefault="00693D24" w:rsidP="00693D24">
      <w:pPr>
        <w:numPr>
          <w:ilvl w:val="12"/>
          <w:numId w:val="0"/>
        </w:numPr>
        <w:jc w:val="right"/>
        <w:rPr>
          <w:color w:val="404040"/>
          <w:sz w:val="22"/>
          <w:szCs w:val="22"/>
          <w:lang w:val="hr-HR"/>
        </w:rPr>
      </w:pP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t>PREDSJEDNIK VIJEĆA</w:t>
      </w:r>
    </w:p>
    <w:p w14:paraId="422A1F04" w14:textId="77777777" w:rsidR="00693D24" w:rsidRPr="00787844" w:rsidRDefault="00693D24" w:rsidP="00693D24">
      <w:pPr>
        <w:numPr>
          <w:ilvl w:val="12"/>
          <w:numId w:val="0"/>
        </w:numPr>
        <w:jc w:val="right"/>
        <w:rPr>
          <w:color w:val="404040"/>
          <w:sz w:val="22"/>
          <w:szCs w:val="22"/>
          <w:lang w:val="hr-HR"/>
        </w:rPr>
      </w:pP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r>
      <w:r w:rsidRPr="00787844">
        <w:rPr>
          <w:color w:val="404040"/>
          <w:sz w:val="22"/>
          <w:szCs w:val="22"/>
          <w:lang w:val="hr-HR"/>
        </w:rPr>
        <w:tab/>
        <w:t>Ezio Barnaba' v.r.</w:t>
      </w:r>
    </w:p>
    <w:p w14:paraId="64F4B76A" w14:textId="77777777" w:rsidR="00693D24" w:rsidRPr="00787844" w:rsidRDefault="00693D24" w:rsidP="00693D24">
      <w:pPr>
        <w:numPr>
          <w:ilvl w:val="12"/>
          <w:numId w:val="0"/>
        </w:numPr>
        <w:jc w:val="right"/>
        <w:rPr>
          <w:color w:val="404040"/>
          <w:sz w:val="22"/>
          <w:szCs w:val="22"/>
          <w:lang w:val="hr-HR"/>
        </w:rPr>
      </w:pPr>
    </w:p>
    <w:p w14:paraId="1B2D4AFB" w14:textId="77777777" w:rsidR="00693D24" w:rsidRPr="00787844" w:rsidRDefault="00693D24" w:rsidP="00693D24">
      <w:pPr>
        <w:numPr>
          <w:ilvl w:val="12"/>
          <w:numId w:val="0"/>
        </w:numPr>
        <w:jc w:val="right"/>
        <w:rPr>
          <w:color w:val="404040"/>
          <w:sz w:val="22"/>
          <w:szCs w:val="22"/>
          <w:lang w:val="hr-HR"/>
        </w:rPr>
      </w:pPr>
    </w:p>
    <w:p w14:paraId="5BC1ED76" w14:textId="77777777" w:rsidR="00693D24" w:rsidRPr="00787844" w:rsidRDefault="00693D24" w:rsidP="00693D24">
      <w:pPr>
        <w:rPr>
          <w:sz w:val="22"/>
          <w:szCs w:val="22"/>
        </w:rPr>
      </w:pPr>
    </w:p>
    <w:p w14:paraId="39BFB82F" w14:textId="77777777" w:rsidR="00693D24" w:rsidRPr="00787844" w:rsidRDefault="00693D24" w:rsidP="00787844">
      <w:pPr>
        <w:pStyle w:val="ListParagraph"/>
        <w:widowControl/>
        <w:numPr>
          <w:ilvl w:val="0"/>
          <w:numId w:val="34"/>
        </w:numPr>
        <w:spacing w:line="240" w:lineRule="auto"/>
        <w:jc w:val="center"/>
        <w:rPr>
          <w:rFonts w:ascii="Times New Roman" w:hAnsi="Times New Roman"/>
          <w:szCs w:val="22"/>
        </w:rPr>
      </w:pPr>
    </w:p>
    <w:p w14:paraId="4EDDC8F7" w14:textId="77777777" w:rsidR="00693D24" w:rsidRPr="00787844" w:rsidRDefault="00693D24" w:rsidP="00693D24">
      <w:pPr>
        <w:autoSpaceDE w:val="0"/>
        <w:autoSpaceDN w:val="0"/>
        <w:adjustRightInd w:val="0"/>
        <w:jc w:val="both"/>
        <w:rPr>
          <w:sz w:val="22"/>
          <w:szCs w:val="22"/>
        </w:rPr>
      </w:pPr>
    </w:p>
    <w:p w14:paraId="2D73892B" w14:textId="77777777" w:rsidR="00693D24" w:rsidRPr="00787844" w:rsidRDefault="00693D24" w:rsidP="00693D24">
      <w:pPr>
        <w:autoSpaceDE w:val="0"/>
        <w:autoSpaceDN w:val="0"/>
        <w:adjustRightInd w:val="0"/>
        <w:jc w:val="both"/>
        <w:rPr>
          <w:sz w:val="22"/>
          <w:szCs w:val="22"/>
        </w:rPr>
      </w:pPr>
    </w:p>
    <w:p w14:paraId="4461FD81" w14:textId="77777777" w:rsidR="00693D24" w:rsidRPr="00787844" w:rsidRDefault="00693D24" w:rsidP="00693D24">
      <w:pPr>
        <w:autoSpaceDE w:val="0"/>
        <w:autoSpaceDN w:val="0"/>
        <w:adjustRightInd w:val="0"/>
        <w:ind w:left="6372" w:firstLine="708"/>
        <w:jc w:val="both"/>
        <w:rPr>
          <w:sz w:val="22"/>
          <w:szCs w:val="22"/>
        </w:rPr>
      </w:pPr>
    </w:p>
    <w:p w14:paraId="7E471141" w14:textId="77777777" w:rsidR="00693D24" w:rsidRPr="00787844" w:rsidRDefault="00693D24" w:rsidP="00693D24">
      <w:pPr>
        <w:autoSpaceDE w:val="0"/>
        <w:autoSpaceDN w:val="0"/>
        <w:adjustRightInd w:val="0"/>
        <w:ind w:firstLine="708"/>
        <w:jc w:val="both"/>
        <w:rPr>
          <w:sz w:val="22"/>
          <w:szCs w:val="22"/>
          <w:lang w:val="it-IT"/>
        </w:rPr>
      </w:pPr>
      <w:r w:rsidRPr="00787844">
        <w:rPr>
          <w:sz w:val="22"/>
          <w:szCs w:val="22"/>
        </w:rPr>
        <w:t xml:space="preserve">Na temelju članka 35. Zakona o lokalnoj i područnoj (regionalnoj) samoupravi ("Narodne novine RH", broj 33/01., 60/01., 129/05., 109/07., 125/08., 36/09., 150/11, 144/12, 19/13 – pročišćeni tekst, 137/15 – ispravak i 123/17), čl. 156. st. 1. i čl. 391. st. 1. </w:t>
      </w:r>
      <w:r w:rsidRPr="00787844">
        <w:rPr>
          <w:sz w:val="22"/>
          <w:szCs w:val="22"/>
          <w:lang w:val="it-IT"/>
        </w:rPr>
        <w:t xml:space="preserve">Zakona o vlasništvu i drugim stvarnim pravima ("Narodne novine RH", broj 91/96, 68/98, 137/97, 22/00, 73/00, 114/01,79/06, 141/06, 146/08,38/09, 153/09, 143/12 i 152/14),  čl. 1111. st. 1. i 2. Zakona o obveznim odnosima ("Narodne novine RH", broj 35/05, 41/08, 125/11 i 78/15), čl. 38. Statuta Općine Brtonigla - Verteneglio (Službene novine Općine Brtonigla - Verteneglio („Službene novine“, broj 03/18) te članka </w:t>
      </w:r>
      <w:r w:rsidRPr="00787844">
        <w:rPr>
          <w:bCs/>
          <w:sz w:val="22"/>
          <w:szCs w:val="22"/>
          <w:lang w:val="it-IT"/>
        </w:rPr>
        <w:t>čl.56. i 57. Poslovnika o radu Općinskog vijeća Općine Brtonigla - Verteneglio (Službene novine Općine Brtonigla - Verteneglio broj 03/18)</w:t>
      </w:r>
      <w:r w:rsidRPr="00787844">
        <w:rPr>
          <w:rStyle w:val="Strong"/>
          <w:sz w:val="22"/>
          <w:szCs w:val="22"/>
          <w:lang w:val="it-IT"/>
        </w:rPr>
        <w:t xml:space="preserve">, </w:t>
      </w:r>
      <w:r w:rsidRPr="00787844">
        <w:rPr>
          <w:sz w:val="22"/>
          <w:szCs w:val="22"/>
          <w:lang w:val="it-IT"/>
        </w:rPr>
        <w:t xml:space="preserve">a povodom Zahtjeva za izdavanje suglasnosti radi stjecanja upisa uknjižbe prava vlasništva na k.č.br. 312/4 zgr. k.o. Brtonigla od </w:t>
      </w:r>
      <w:r w:rsidRPr="00787844">
        <w:rPr>
          <w:color w:val="000000"/>
          <w:sz w:val="22"/>
          <w:szCs w:val="22"/>
          <w:lang w:val="it-IT"/>
        </w:rPr>
        <w:t>12. srpnja 2018.godine, Općinsko</w:t>
      </w:r>
      <w:r w:rsidRPr="00787844">
        <w:rPr>
          <w:sz w:val="22"/>
          <w:szCs w:val="22"/>
          <w:lang w:val="it-IT"/>
        </w:rPr>
        <w:t xml:space="preserve"> vijeće Općine Brtonigla - Verteneglio, na svojoj 12. sjednici održanoj 09.listopada 2018.godine, donosi sljedeću</w:t>
      </w:r>
    </w:p>
    <w:p w14:paraId="076DF130" w14:textId="77777777" w:rsidR="00693D24" w:rsidRPr="00787844" w:rsidRDefault="00693D24" w:rsidP="00693D24">
      <w:pPr>
        <w:autoSpaceDE w:val="0"/>
        <w:autoSpaceDN w:val="0"/>
        <w:adjustRightInd w:val="0"/>
        <w:rPr>
          <w:b/>
          <w:bCs/>
          <w:sz w:val="22"/>
          <w:szCs w:val="22"/>
          <w:lang w:val="it-IT"/>
        </w:rPr>
      </w:pPr>
    </w:p>
    <w:p w14:paraId="1FCA7A9B" w14:textId="77777777" w:rsidR="00693D24" w:rsidRPr="00787844" w:rsidRDefault="00693D24" w:rsidP="00693D24">
      <w:pPr>
        <w:autoSpaceDE w:val="0"/>
        <w:autoSpaceDN w:val="0"/>
        <w:adjustRightInd w:val="0"/>
        <w:rPr>
          <w:b/>
          <w:bCs/>
          <w:sz w:val="22"/>
          <w:szCs w:val="22"/>
          <w:lang w:val="it-IT"/>
        </w:rPr>
      </w:pPr>
    </w:p>
    <w:p w14:paraId="35CE60AE" w14:textId="77777777" w:rsidR="00693D24" w:rsidRPr="00787844" w:rsidRDefault="00693D24" w:rsidP="00693D24">
      <w:pPr>
        <w:autoSpaceDE w:val="0"/>
        <w:autoSpaceDN w:val="0"/>
        <w:adjustRightInd w:val="0"/>
        <w:jc w:val="center"/>
        <w:rPr>
          <w:b/>
          <w:bCs/>
          <w:sz w:val="22"/>
          <w:szCs w:val="22"/>
          <w:lang w:val="it-IT"/>
        </w:rPr>
      </w:pPr>
      <w:r w:rsidRPr="00787844">
        <w:rPr>
          <w:b/>
          <w:bCs/>
          <w:sz w:val="22"/>
          <w:szCs w:val="22"/>
          <w:lang w:val="it-IT"/>
        </w:rPr>
        <w:t>O D L U K U</w:t>
      </w:r>
    </w:p>
    <w:p w14:paraId="495FBAEB" w14:textId="77777777" w:rsidR="00693D24" w:rsidRPr="00787844" w:rsidRDefault="00693D24" w:rsidP="00693D24">
      <w:pPr>
        <w:autoSpaceDE w:val="0"/>
        <w:autoSpaceDN w:val="0"/>
        <w:adjustRightInd w:val="0"/>
        <w:jc w:val="center"/>
        <w:rPr>
          <w:b/>
          <w:bCs/>
          <w:sz w:val="22"/>
          <w:szCs w:val="22"/>
          <w:lang w:val="it-IT"/>
        </w:rPr>
      </w:pPr>
    </w:p>
    <w:p w14:paraId="78929CB0" w14:textId="77777777" w:rsidR="00693D24" w:rsidRPr="00787844" w:rsidRDefault="00693D24" w:rsidP="00693D24">
      <w:pPr>
        <w:autoSpaceDE w:val="0"/>
        <w:autoSpaceDN w:val="0"/>
        <w:adjustRightInd w:val="0"/>
        <w:rPr>
          <w:b/>
          <w:bCs/>
          <w:sz w:val="22"/>
          <w:szCs w:val="22"/>
          <w:lang w:val="it-IT"/>
        </w:rPr>
      </w:pPr>
    </w:p>
    <w:p w14:paraId="2B920B8B" w14:textId="77777777" w:rsidR="00693D24" w:rsidRPr="00787844" w:rsidRDefault="00693D24" w:rsidP="00693D24">
      <w:pPr>
        <w:autoSpaceDE w:val="0"/>
        <w:autoSpaceDN w:val="0"/>
        <w:adjustRightInd w:val="0"/>
        <w:jc w:val="center"/>
        <w:rPr>
          <w:b/>
          <w:bCs/>
          <w:sz w:val="22"/>
          <w:szCs w:val="22"/>
          <w:lang w:val="it-IT"/>
        </w:rPr>
      </w:pPr>
      <w:r w:rsidRPr="00787844">
        <w:rPr>
          <w:b/>
          <w:bCs/>
          <w:sz w:val="22"/>
          <w:szCs w:val="22"/>
          <w:lang w:val="it-IT"/>
        </w:rPr>
        <w:t>I.</w:t>
      </w:r>
    </w:p>
    <w:p w14:paraId="1CD193DD" w14:textId="77777777" w:rsidR="00693D24" w:rsidRPr="00787844" w:rsidRDefault="00693D24" w:rsidP="00693D24">
      <w:pPr>
        <w:autoSpaceDE w:val="0"/>
        <w:autoSpaceDN w:val="0"/>
        <w:adjustRightInd w:val="0"/>
        <w:ind w:firstLine="708"/>
        <w:jc w:val="both"/>
        <w:rPr>
          <w:sz w:val="22"/>
          <w:szCs w:val="22"/>
          <w:lang w:val="it-IT"/>
        </w:rPr>
      </w:pPr>
      <w:r w:rsidRPr="00787844">
        <w:rPr>
          <w:sz w:val="22"/>
          <w:szCs w:val="22"/>
          <w:lang w:val="it-IT"/>
        </w:rPr>
        <w:t>Utvrđuje se da je Ugovorom o kupoprodaji stana nad kojim postoji stanarsko pravo s obročnom otplatom cijene broj 219/95 od 04. svibnja 1995. godine, pok. Božić Ana iz Brtonigle, ul. Kovri 29, kao kupac, kupila od Općine Brtonigla - Verteneglio, kao prodavatelja, stan – dio kuće nad kojim postoji stanarsko pravo, zajedno sa zajedničkim dijelovima i uređajima zgrade u Brtonigli, ul.Kovri 29, sagrađenoj na k.č.br. 312/4 zgr. k.o. Brtonigla, koji sastoji od 66,12 m</w:t>
      </w:r>
      <w:r w:rsidRPr="00787844">
        <w:rPr>
          <w:sz w:val="22"/>
          <w:szCs w:val="22"/>
          <w:vertAlign w:val="superscript"/>
          <w:lang w:val="it-IT"/>
        </w:rPr>
        <w:t>2</w:t>
      </w:r>
      <w:r w:rsidRPr="00787844">
        <w:rPr>
          <w:sz w:val="22"/>
          <w:szCs w:val="22"/>
          <w:lang w:val="it-IT"/>
        </w:rPr>
        <w:t xml:space="preserve">. </w:t>
      </w:r>
    </w:p>
    <w:p w14:paraId="2F2239E3" w14:textId="77777777" w:rsidR="00693D24" w:rsidRPr="00787844" w:rsidRDefault="00693D24" w:rsidP="00693D24">
      <w:pPr>
        <w:autoSpaceDE w:val="0"/>
        <w:autoSpaceDN w:val="0"/>
        <w:adjustRightInd w:val="0"/>
        <w:ind w:firstLine="708"/>
        <w:jc w:val="both"/>
        <w:rPr>
          <w:sz w:val="22"/>
          <w:szCs w:val="22"/>
          <w:lang w:val="it-IT"/>
        </w:rPr>
      </w:pPr>
      <w:r w:rsidRPr="00787844">
        <w:rPr>
          <w:sz w:val="22"/>
          <w:szCs w:val="22"/>
          <w:lang w:val="it-IT"/>
        </w:rPr>
        <w:t>Božić Ana iz Brtonigle, ul. Kovri 29, nije do njezine smrti zatražila i stekla upis prava vlasništva nad stanom iz Ugovora o kupoprodaji stana nad kojim postoji stanarsko pravo s obročnom otplatom cijene broj 219/95 od 04. svibnja 1995. godine, iz prvog stavka ove točke.</w:t>
      </w:r>
    </w:p>
    <w:p w14:paraId="4F138092" w14:textId="77777777" w:rsidR="00693D24" w:rsidRPr="00787844" w:rsidRDefault="00693D24" w:rsidP="00693D24">
      <w:pPr>
        <w:autoSpaceDE w:val="0"/>
        <w:autoSpaceDN w:val="0"/>
        <w:adjustRightInd w:val="0"/>
        <w:ind w:firstLine="708"/>
        <w:jc w:val="both"/>
        <w:rPr>
          <w:sz w:val="22"/>
          <w:szCs w:val="22"/>
          <w:lang w:val="it-IT"/>
        </w:rPr>
      </w:pPr>
      <w:r w:rsidRPr="00787844">
        <w:rPr>
          <w:sz w:val="22"/>
          <w:szCs w:val="22"/>
          <w:lang w:val="it-IT"/>
        </w:rPr>
        <w:t>Pravomoćnim Rješenjem o nasljeđivanju posl.br. O-92/08 , Milka Božić iz Brtonigle, Kovri 30, proglašena je nasljednicom pok. Božić Ane r. Zović, iz Brtonigle, Kovri 30, koja je na taj način naslijedila prava i obveze iz Ugovora o kupoprodaji stana nad kojim postoji stanarsko pravo s obročnom otplatom cijene broj 219/95 od 04. svibnja 1995. godine, za stan - dio kuće opisan u prvom stavku ove točke.</w:t>
      </w:r>
    </w:p>
    <w:p w14:paraId="3A384957" w14:textId="77777777" w:rsidR="00693D24" w:rsidRPr="00787844" w:rsidRDefault="00693D24" w:rsidP="00693D24">
      <w:pPr>
        <w:autoSpaceDE w:val="0"/>
        <w:autoSpaceDN w:val="0"/>
        <w:adjustRightInd w:val="0"/>
        <w:ind w:firstLine="708"/>
        <w:jc w:val="both"/>
        <w:rPr>
          <w:sz w:val="22"/>
          <w:szCs w:val="22"/>
          <w:lang w:val="it-IT"/>
        </w:rPr>
      </w:pPr>
      <w:r w:rsidRPr="00787844">
        <w:rPr>
          <w:sz w:val="22"/>
          <w:szCs w:val="22"/>
          <w:lang w:val="it-IT"/>
        </w:rPr>
        <w:t xml:space="preserve">U zemljišnim knjigama Općinskog suda u Puli - Pola, Stalna služba u Bujama – Buie,  k.č.br. 312/4 zgr. k.o. Brtonigla, dolazi upisana u z.k.ul. 1851, kao kuća i dvorište sa 120 m2. </w:t>
      </w:r>
    </w:p>
    <w:p w14:paraId="1C626274" w14:textId="77777777" w:rsidR="00693D24" w:rsidRPr="00787844" w:rsidRDefault="00693D24" w:rsidP="00693D24">
      <w:pPr>
        <w:autoSpaceDE w:val="0"/>
        <w:autoSpaceDN w:val="0"/>
        <w:adjustRightInd w:val="0"/>
        <w:rPr>
          <w:b/>
          <w:bCs/>
          <w:sz w:val="22"/>
          <w:szCs w:val="22"/>
          <w:lang w:val="it-IT"/>
        </w:rPr>
      </w:pPr>
      <w:r w:rsidRPr="00787844">
        <w:rPr>
          <w:b/>
          <w:bCs/>
          <w:sz w:val="22"/>
          <w:szCs w:val="22"/>
          <w:lang w:val="it-IT"/>
        </w:rPr>
        <w:tab/>
      </w:r>
    </w:p>
    <w:p w14:paraId="0567B970" w14:textId="77777777" w:rsidR="00693D24" w:rsidRPr="00787844" w:rsidRDefault="00693D24" w:rsidP="00693D24">
      <w:pPr>
        <w:autoSpaceDE w:val="0"/>
        <w:autoSpaceDN w:val="0"/>
        <w:adjustRightInd w:val="0"/>
        <w:jc w:val="center"/>
        <w:rPr>
          <w:b/>
          <w:bCs/>
          <w:sz w:val="22"/>
          <w:szCs w:val="22"/>
          <w:lang w:val="it-IT"/>
        </w:rPr>
      </w:pPr>
      <w:r w:rsidRPr="00787844">
        <w:rPr>
          <w:b/>
          <w:bCs/>
          <w:sz w:val="22"/>
          <w:szCs w:val="22"/>
          <w:lang w:val="it-IT"/>
        </w:rPr>
        <w:lastRenderedPageBreak/>
        <w:t>II.</w:t>
      </w:r>
    </w:p>
    <w:p w14:paraId="7741A120" w14:textId="77777777" w:rsidR="00693D24" w:rsidRPr="00787844" w:rsidRDefault="00693D24" w:rsidP="00693D24">
      <w:pPr>
        <w:autoSpaceDE w:val="0"/>
        <w:autoSpaceDN w:val="0"/>
        <w:adjustRightInd w:val="0"/>
        <w:ind w:firstLine="708"/>
        <w:jc w:val="both"/>
        <w:rPr>
          <w:b/>
          <w:bCs/>
          <w:sz w:val="22"/>
          <w:szCs w:val="22"/>
          <w:lang w:val="it-IT"/>
        </w:rPr>
      </w:pPr>
      <w:r w:rsidRPr="00787844">
        <w:rPr>
          <w:sz w:val="22"/>
          <w:szCs w:val="22"/>
          <w:lang w:val="it-IT"/>
        </w:rPr>
        <w:t xml:space="preserve">U tijeku postupka utvrđivanja činjenica povodom rješavanja zahtjeva Milke Božić iz Brtonigle, Kovri 30, zaprimljenog dana </w:t>
      </w:r>
      <w:r w:rsidRPr="00787844">
        <w:rPr>
          <w:color w:val="000000"/>
          <w:sz w:val="22"/>
          <w:szCs w:val="22"/>
          <w:lang w:val="it-IT"/>
        </w:rPr>
        <w:t>13. srpnja 2018.godine, radi</w:t>
      </w:r>
      <w:r w:rsidRPr="00787844">
        <w:rPr>
          <w:sz w:val="22"/>
          <w:szCs w:val="22"/>
          <w:lang w:val="it-IT"/>
        </w:rPr>
        <w:t xml:space="preserve"> izdavanja suglasnosti radi stjecanja upisa uknjižbe prava vlasništva na k.č.br. 312/4 zgr. k.o. Brtonigla iz toč. I. ove Odluke, izrađena je od strane Stalnog sudskog vještaka graditeljske struke Lenko Matejčić dipl. ing. građ., Procjena tržišne vrijednosti dijela nekretnine ugrađene građevine i građevinskog zemljišta na k.č.br. 312/4 zgr. k.o. Brtonigla, u naselju Kovri.</w:t>
      </w:r>
    </w:p>
    <w:p w14:paraId="2BCF459B" w14:textId="77777777" w:rsidR="00693D24" w:rsidRPr="00787844" w:rsidRDefault="00693D24" w:rsidP="00693D24">
      <w:pPr>
        <w:pStyle w:val="NoSpacing"/>
        <w:ind w:firstLine="708"/>
        <w:jc w:val="both"/>
        <w:rPr>
          <w:sz w:val="22"/>
          <w:szCs w:val="22"/>
          <w:lang w:val="it-IT"/>
        </w:rPr>
      </w:pPr>
      <w:r w:rsidRPr="00787844">
        <w:rPr>
          <w:sz w:val="22"/>
          <w:szCs w:val="22"/>
          <w:lang w:val="it-IT"/>
        </w:rPr>
        <w:t>Procjenama tržišne vrijednosti dijela nekretnine ugrađene građevine i građevinskog zemljišta na k.č.br. 312/4 zgr. k.o. Brtonigla, u naselju Kovri, od 22. kolovoza 2018. godine iz prethodnog stavka ovog članka (u daljnjem tekstu: Procjena) utvrđeno je da se objekt sagrađen na k.č.br. 312/4 zgr. k.o. Brtonigla, sastoji od jedne samostalne jedinice, te da se u prizemlju nalazi dnevni boravak s kuhinjom, kupaona i hodnik, na 1. katu nalazi se kuhinja, soba i kupaona, a na 2. Katu 2 sobe, kupaona i hodnik, sveukupne korisne površine 101,88 m</w:t>
      </w:r>
      <w:r w:rsidRPr="00787844">
        <w:rPr>
          <w:sz w:val="22"/>
          <w:szCs w:val="22"/>
          <w:vertAlign w:val="superscript"/>
          <w:lang w:val="it-IT"/>
        </w:rPr>
        <w:t>2</w:t>
      </w:r>
      <w:r w:rsidRPr="00787844">
        <w:rPr>
          <w:sz w:val="22"/>
          <w:szCs w:val="22"/>
          <w:lang w:val="it-IT"/>
        </w:rPr>
        <w:t>, od kojih je dograđeno od strane investitora 16,85 m</w:t>
      </w:r>
      <w:r w:rsidRPr="00787844">
        <w:rPr>
          <w:sz w:val="22"/>
          <w:szCs w:val="22"/>
          <w:vertAlign w:val="superscript"/>
          <w:lang w:val="it-IT"/>
        </w:rPr>
        <w:t>2</w:t>
      </w:r>
      <w:r w:rsidRPr="00787844">
        <w:rPr>
          <w:sz w:val="22"/>
          <w:szCs w:val="22"/>
          <w:lang w:val="it-IT"/>
        </w:rPr>
        <w:t xml:space="preserve"> (natkriveni ulaz i 2 natkrivene terase).</w:t>
      </w:r>
    </w:p>
    <w:p w14:paraId="49AE2440" w14:textId="77777777" w:rsidR="00693D24" w:rsidRPr="00787844" w:rsidRDefault="00693D24" w:rsidP="00693D24">
      <w:pPr>
        <w:pStyle w:val="NoSpacing"/>
        <w:jc w:val="both"/>
        <w:rPr>
          <w:sz w:val="22"/>
          <w:szCs w:val="22"/>
          <w:lang w:val="it-IT"/>
        </w:rPr>
      </w:pPr>
    </w:p>
    <w:p w14:paraId="38B17607" w14:textId="77777777" w:rsidR="00693D24" w:rsidRPr="00787844" w:rsidRDefault="00693D24" w:rsidP="00693D24">
      <w:pPr>
        <w:pStyle w:val="NoSpacing"/>
        <w:jc w:val="center"/>
        <w:rPr>
          <w:b/>
          <w:sz w:val="22"/>
          <w:szCs w:val="22"/>
          <w:lang w:val="it-IT"/>
        </w:rPr>
      </w:pPr>
      <w:r w:rsidRPr="00787844">
        <w:rPr>
          <w:b/>
          <w:sz w:val="22"/>
          <w:szCs w:val="22"/>
          <w:lang w:val="it-IT"/>
        </w:rPr>
        <w:t>III.</w:t>
      </w:r>
    </w:p>
    <w:p w14:paraId="0B09CF06" w14:textId="77777777" w:rsidR="00693D24" w:rsidRPr="00787844" w:rsidRDefault="00693D24" w:rsidP="00693D24">
      <w:pPr>
        <w:pStyle w:val="NoSpacing"/>
        <w:ind w:firstLine="708"/>
        <w:jc w:val="both"/>
        <w:rPr>
          <w:sz w:val="22"/>
          <w:szCs w:val="22"/>
          <w:lang w:val="it-IT"/>
        </w:rPr>
      </w:pPr>
      <w:r w:rsidRPr="00787844">
        <w:rPr>
          <w:sz w:val="22"/>
          <w:szCs w:val="22"/>
          <w:lang w:val="it-IT"/>
        </w:rPr>
        <w:t>Na temelju činjenica i dokaza navedenih u toč. I. i II. ove Odluke,  utvrđuje se da Ugovorom o kupoprodaji stana nad kojim postoji stanarsko pravo s obročnom otplatom cijene broj 219/95 od 04. svibnja 1995. godine, izostavljajući dogradnje od strane investitora, nije otkupljeno 18,91 m</w:t>
      </w:r>
      <w:r w:rsidRPr="00787844">
        <w:rPr>
          <w:sz w:val="22"/>
          <w:szCs w:val="22"/>
          <w:vertAlign w:val="superscript"/>
          <w:lang w:val="it-IT"/>
        </w:rPr>
        <w:t>2</w:t>
      </w:r>
      <w:r w:rsidRPr="00787844">
        <w:rPr>
          <w:sz w:val="22"/>
          <w:szCs w:val="22"/>
          <w:lang w:val="it-IT"/>
        </w:rPr>
        <w:t xml:space="preserve"> površine kuće izgrađene na k.č.br. 312/4 zgr. k.o. Brtonigla, (zajedno sa pripadajućim udjelom zajedničkih dijelova i uređaja zgrade te zemljištem utvrđenog u sklopu građevne čestice).</w:t>
      </w:r>
    </w:p>
    <w:p w14:paraId="1257E2EA" w14:textId="77777777" w:rsidR="00693D24" w:rsidRPr="00787844" w:rsidRDefault="00693D24" w:rsidP="00693D24">
      <w:pPr>
        <w:pStyle w:val="NoSpacing"/>
        <w:jc w:val="center"/>
        <w:rPr>
          <w:b/>
          <w:sz w:val="22"/>
          <w:szCs w:val="22"/>
          <w:lang w:val="it-IT"/>
        </w:rPr>
      </w:pPr>
    </w:p>
    <w:p w14:paraId="50A8D44B" w14:textId="77777777" w:rsidR="00693D24" w:rsidRPr="00787844" w:rsidRDefault="00693D24" w:rsidP="00693D24">
      <w:pPr>
        <w:pStyle w:val="NoSpacing"/>
        <w:jc w:val="center"/>
        <w:rPr>
          <w:b/>
          <w:sz w:val="22"/>
          <w:szCs w:val="22"/>
          <w:lang w:val="it-IT"/>
        </w:rPr>
      </w:pPr>
      <w:r w:rsidRPr="00787844">
        <w:rPr>
          <w:b/>
          <w:sz w:val="22"/>
          <w:szCs w:val="22"/>
          <w:lang w:val="it-IT"/>
        </w:rPr>
        <w:t>IV.</w:t>
      </w:r>
    </w:p>
    <w:p w14:paraId="77E51E4E" w14:textId="77777777" w:rsidR="00693D24" w:rsidRPr="00787844" w:rsidRDefault="00693D24" w:rsidP="00693D24">
      <w:pPr>
        <w:pStyle w:val="NoSpacing"/>
        <w:ind w:firstLine="708"/>
        <w:jc w:val="both"/>
        <w:rPr>
          <w:sz w:val="22"/>
          <w:szCs w:val="22"/>
          <w:lang w:val="it-IT"/>
        </w:rPr>
      </w:pPr>
      <w:r w:rsidRPr="00787844">
        <w:rPr>
          <w:sz w:val="22"/>
          <w:szCs w:val="22"/>
          <w:lang w:val="it-IT"/>
        </w:rPr>
        <w:t>Na temelju Procjene, za neotkupljeni dio površine iz toč. III. ove Odluke (bez dograđenog dijela), ukupne neto površine 18,91 m</w:t>
      </w:r>
      <w:r w:rsidRPr="00787844">
        <w:rPr>
          <w:sz w:val="22"/>
          <w:szCs w:val="22"/>
          <w:vertAlign w:val="superscript"/>
          <w:lang w:val="it-IT"/>
        </w:rPr>
        <w:t>2</w:t>
      </w:r>
      <w:r w:rsidRPr="00787844">
        <w:rPr>
          <w:sz w:val="22"/>
          <w:szCs w:val="22"/>
          <w:lang w:val="it-IT"/>
        </w:rPr>
        <w:t>, utvrđuje se:</w:t>
      </w:r>
    </w:p>
    <w:p w14:paraId="2BC8871B" w14:textId="77777777" w:rsidR="00693D24" w:rsidRPr="00787844" w:rsidRDefault="00693D24" w:rsidP="00787844">
      <w:pPr>
        <w:pStyle w:val="NoSpacing"/>
        <w:numPr>
          <w:ilvl w:val="0"/>
          <w:numId w:val="41"/>
        </w:numPr>
        <w:jc w:val="both"/>
        <w:rPr>
          <w:sz w:val="22"/>
          <w:szCs w:val="22"/>
          <w:lang w:val="it-IT"/>
        </w:rPr>
      </w:pPr>
      <w:r w:rsidRPr="00787844">
        <w:rPr>
          <w:sz w:val="22"/>
          <w:szCs w:val="22"/>
          <w:lang w:val="it-IT"/>
        </w:rPr>
        <w:t>tržišna vrijednost u iznosu od 645,93 Eur/ m2 odnosno 12.214,58 EUR u kunskoj protuvrijednosti,</w:t>
      </w:r>
    </w:p>
    <w:p w14:paraId="46F3D885" w14:textId="77777777" w:rsidR="00693D24" w:rsidRPr="00787844" w:rsidRDefault="00693D24" w:rsidP="00787844">
      <w:pPr>
        <w:pStyle w:val="NoSpacing"/>
        <w:numPr>
          <w:ilvl w:val="0"/>
          <w:numId w:val="41"/>
        </w:numPr>
        <w:jc w:val="both"/>
        <w:rPr>
          <w:sz w:val="22"/>
          <w:szCs w:val="22"/>
          <w:lang w:val="it-IT"/>
        </w:rPr>
      </w:pPr>
      <w:r w:rsidRPr="00787844">
        <w:rPr>
          <w:sz w:val="22"/>
          <w:szCs w:val="22"/>
          <w:lang w:val="it-IT"/>
        </w:rPr>
        <w:t>da procjena uloženih sredstava iznosi 540,00 Eur/m2 odnosno 10.211,40 EUR u kunskoj protuvrijednosti,</w:t>
      </w:r>
    </w:p>
    <w:p w14:paraId="13C64B9F" w14:textId="77777777" w:rsidR="00693D24" w:rsidRPr="00787844" w:rsidRDefault="00693D24" w:rsidP="00787844">
      <w:pPr>
        <w:pStyle w:val="NoSpacing"/>
        <w:numPr>
          <w:ilvl w:val="0"/>
          <w:numId w:val="41"/>
        </w:numPr>
        <w:jc w:val="both"/>
        <w:rPr>
          <w:sz w:val="22"/>
          <w:szCs w:val="22"/>
          <w:lang w:val="it-IT"/>
        </w:rPr>
      </w:pPr>
      <w:r w:rsidRPr="00787844">
        <w:rPr>
          <w:sz w:val="22"/>
          <w:szCs w:val="22"/>
          <w:lang w:val="it-IT"/>
        </w:rPr>
        <w:t xml:space="preserve">da izračun razlike između vrijednosti tih dijelova i uloženih sredstava u njima iznosi 2.003,18 EUR u kunskoj protuvrijednosti. </w:t>
      </w:r>
    </w:p>
    <w:p w14:paraId="394FDC6B" w14:textId="77777777" w:rsidR="00693D24" w:rsidRPr="00787844" w:rsidRDefault="00693D24" w:rsidP="00693D24">
      <w:pPr>
        <w:autoSpaceDE w:val="0"/>
        <w:autoSpaceDN w:val="0"/>
        <w:adjustRightInd w:val="0"/>
        <w:jc w:val="center"/>
        <w:rPr>
          <w:b/>
          <w:bCs/>
          <w:sz w:val="22"/>
          <w:szCs w:val="22"/>
          <w:lang w:val="it-IT"/>
        </w:rPr>
      </w:pPr>
    </w:p>
    <w:p w14:paraId="47C7BD8D" w14:textId="77777777" w:rsidR="00693D24" w:rsidRPr="00787844" w:rsidRDefault="00693D24" w:rsidP="00693D24">
      <w:pPr>
        <w:autoSpaceDE w:val="0"/>
        <w:autoSpaceDN w:val="0"/>
        <w:adjustRightInd w:val="0"/>
        <w:jc w:val="center"/>
        <w:rPr>
          <w:b/>
          <w:bCs/>
          <w:sz w:val="22"/>
          <w:szCs w:val="22"/>
          <w:lang w:val="it-IT"/>
        </w:rPr>
      </w:pPr>
      <w:r w:rsidRPr="00787844">
        <w:rPr>
          <w:b/>
          <w:bCs/>
          <w:sz w:val="22"/>
          <w:szCs w:val="22"/>
          <w:lang w:val="it-IT"/>
        </w:rPr>
        <w:t>V.</w:t>
      </w:r>
    </w:p>
    <w:p w14:paraId="54BFAB67" w14:textId="77777777" w:rsidR="00693D24" w:rsidRPr="00787844" w:rsidRDefault="00693D24" w:rsidP="00693D24">
      <w:pPr>
        <w:pStyle w:val="T-98-2"/>
        <w:rPr>
          <w:rFonts w:ascii="Times New Roman" w:hAnsi="Times New Roman"/>
          <w:sz w:val="22"/>
          <w:szCs w:val="22"/>
        </w:rPr>
      </w:pPr>
      <w:r w:rsidRPr="00787844">
        <w:rPr>
          <w:rFonts w:ascii="Times New Roman" w:hAnsi="Times New Roman"/>
          <w:sz w:val="22"/>
          <w:szCs w:val="22"/>
        </w:rPr>
        <w:t xml:space="preserve">Milka Božić iz Brtonigle, Kovri 30,  je snosila troškove uređenja i neotkupljene površine stana - kuće izgrađene na k.č.br. 312/4 zgr. k.o. Brtonigla, neto površine 18,91 m2, navedenih u toč. III. ove Odluke, koji se procjenjuju u vrijednosti uloženih sredstava  u iznosu od 12.214,58 EUR u kunskoj protuvrijednosti. Stoga Općinsko vijeće Općine Brtonigla - Verteneglio priznaje imenovanoj procijenjena ulaganja u iznosu od 10.211,40 EUR u kunskoj protuvrijednosti prema srednjem tečaju HNB-a na dan plaćanja, bez kamata. </w:t>
      </w:r>
    </w:p>
    <w:p w14:paraId="581F7ECF" w14:textId="77777777" w:rsidR="00693D24" w:rsidRPr="00787844" w:rsidRDefault="00693D24" w:rsidP="00693D24">
      <w:pPr>
        <w:pStyle w:val="T-98-2"/>
        <w:rPr>
          <w:rFonts w:ascii="Times New Roman" w:hAnsi="Times New Roman"/>
          <w:sz w:val="22"/>
          <w:szCs w:val="22"/>
        </w:rPr>
      </w:pPr>
    </w:p>
    <w:p w14:paraId="4B50B6B9" w14:textId="77777777" w:rsidR="00693D24" w:rsidRPr="00787844" w:rsidRDefault="00693D24" w:rsidP="00693D24">
      <w:pPr>
        <w:pStyle w:val="Clanak0"/>
        <w:rPr>
          <w:rFonts w:ascii="Times New Roman" w:hAnsi="Times New Roman"/>
          <w:b/>
          <w:sz w:val="22"/>
          <w:szCs w:val="22"/>
          <w:lang w:val="hr-HR"/>
        </w:rPr>
      </w:pPr>
      <w:r w:rsidRPr="00787844">
        <w:rPr>
          <w:rFonts w:ascii="Times New Roman" w:hAnsi="Times New Roman"/>
          <w:b/>
          <w:sz w:val="22"/>
          <w:szCs w:val="22"/>
          <w:lang w:val="hr-HR"/>
        </w:rPr>
        <w:t>VI.</w:t>
      </w:r>
    </w:p>
    <w:p w14:paraId="727EA3C8" w14:textId="77777777" w:rsidR="00693D24" w:rsidRPr="00787844" w:rsidRDefault="00693D24" w:rsidP="00693D24">
      <w:pPr>
        <w:pStyle w:val="NoSpacing"/>
        <w:ind w:firstLine="708"/>
        <w:jc w:val="both"/>
        <w:rPr>
          <w:sz w:val="22"/>
          <w:szCs w:val="22"/>
          <w:lang w:val="hr-HR"/>
        </w:rPr>
      </w:pPr>
      <w:r w:rsidRPr="00787844">
        <w:rPr>
          <w:sz w:val="22"/>
          <w:szCs w:val="22"/>
          <w:lang w:val="hr-HR"/>
        </w:rPr>
        <w:t>Radi omogućavanja  povezivanja Glavne knjige i Knjige položenih ugovora za stan – dio kuće nad kojim postoji stanarsko pravo, zajedno sa zajedničkim dijelovima i uređajima zgrade u Brtonigli, ul.Kovri 29, sagrađenoj na k.č.br. 312/4 zgr. k.o. Brtonigla, koji sastoji od 66,12 m</w:t>
      </w:r>
      <w:r w:rsidRPr="00787844">
        <w:rPr>
          <w:sz w:val="22"/>
          <w:szCs w:val="22"/>
          <w:vertAlign w:val="superscript"/>
          <w:lang w:val="hr-HR"/>
        </w:rPr>
        <w:t>2</w:t>
      </w:r>
      <w:r w:rsidRPr="00787844">
        <w:rPr>
          <w:sz w:val="22"/>
          <w:szCs w:val="22"/>
          <w:lang w:val="hr-HR"/>
        </w:rPr>
        <w:t>, kupljen Ugovorom o kupoprodaji stana nad kojim postoji stanarsko pravo s obročnom otplatom cijene broj 219/95 od 04. svibnja 1995. godine, zadužuje se Jedinstveni upravni odjel Općine Brtonigla - Verteneglio za sastavljanje prijedloga Natječaja o prodaji 18,91 m</w:t>
      </w:r>
      <w:r w:rsidRPr="00787844">
        <w:rPr>
          <w:sz w:val="22"/>
          <w:szCs w:val="22"/>
          <w:vertAlign w:val="superscript"/>
          <w:lang w:val="hr-HR"/>
        </w:rPr>
        <w:t xml:space="preserve">2 </w:t>
      </w:r>
      <w:r w:rsidRPr="00787844">
        <w:rPr>
          <w:sz w:val="22"/>
          <w:szCs w:val="22"/>
          <w:lang w:val="hr-HR"/>
        </w:rPr>
        <w:t>k.č.br. 312/4 zgr. k.o. Brtonigla (uz utvrđivanje suvlasničkog udjela) sukladno čl. 391 st. 1. Zakona o vlasništvu i drugim stvarnim pravima (NN - 91/96, 68/98, 137/97, 22/00, 73/00, 114/01,79/06, 141/06, 146/08,38/09, 153/09, 143/12 i 152/14), Odluke o uvjetima, načinu i postupku gospodarenja nekretninama u vlasništvu Općine Brtonigla (Službene novine Općine Brtonigla broj 25/09, 03/13, 15/13 i 1/16) te odredbama ove Odluke.</w:t>
      </w:r>
    </w:p>
    <w:p w14:paraId="7F5E21EB" w14:textId="77777777" w:rsidR="00693D24" w:rsidRPr="00787844" w:rsidRDefault="00693D24" w:rsidP="00693D24">
      <w:pPr>
        <w:autoSpaceDE w:val="0"/>
        <w:autoSpaceDN w:val="0"/>
        <w:adjustRightInd w:val="0"/>
        <w:ind w:firstLine="708"/>
        <w:jc w:val="both"/>
        <w:rPr>
          <w:sz w:val="22"/>
          <w:szCs w:val="22"/>
          <w:lang w:val="hr-HR"/>
        </w:rPr>
      </w:pPr>
      <w:r w:rsidRPr="00787844">
        <w:rPr>
          <w:sz w:val="22"/>
          <w:szCs w:val="22"/>
          <w:lang w:val="hr-HR"/>
        </w:rPr>
        <w:t>Milki Božić iz Brtonigle, Kovri 30, kao suvlasnici u još neutvrđenom suvlasničkom udjelu k.č.br. 312/4 zgr. k.o. Brtonigla, sukladno činjenicama iz Procjene, priznaje se pravo prvenstva kupnje neotkupljene površine odnosno dijela predmetne nekretnine, u neto površini od  18,91 m</w:t>
      </w:r>
      <w:r w:rsidRPr="00787844">
        <w:rPr>
          <w:sz w:val="22"/>
          <w:szCs w:val="22"/>
          <w:vertAlign w:val="superscript"/>
          <w:lang w:val="hr-HR"/>
        </w:rPr>
        <w:t>2</w:t>
      </w:r>
      <w:r w:rsidRPr="00787844">
        <w:rPr>
          <w:sz w:val="22"/>
          <w:szCs w:val="22"/>
          <w:lang w:val="hr-HR"/>
        </w:rPr>
        <w:t xml:space="preserve">, u skladu s </w:t>
      </w:r>
      <w:r w:rsidRPr="00787844">
        <w:rPr>
          <w:sz w:val="22"/>
          <w:szCs w:val="22"/>
          <w:lang w:val="hr-HR"/>
        </w:rPr>
        <w:lastRenderedPageBreak/>
        <w:t xml:space="preserve">odredbom čl. 18. st. 1. toč. 2. Odluke o uvjetima, načinu i postupku gospodarenja nekretninama u vlasništvu Općine Brtonigla (Službene novine Općine Brtonigla broj 25/09, 03/13, 15/13 i 1/16). </w:t>
      </w:r>
    </w:p>
    <w:p w14:paraId="594834B9" w14:textId="77777777" w:rsidR="00693D24" w:rsidRPr="00787844" w:rsidRDefault="00693D24" w:rsidP="00693D24">
      <w:pPr>
        <w:autoSpaceDE w:val="0"/>
        <w:autoSpaceDN w:val="0"/>
        <w:adjustRightInd w:val="0"/>
        <w:ind w:firstLine="708"/>
        <w:jc w:val="both"/>
        <w:rPr>
          <w:b/>
          <w:bCs/>
          <w:sz w:val="22"/>
          <w:szCs w:val="22"/>
          <w:lang w:val="hr-HR"/>
        </w:rPr>
      </w:pPr>
      <w:r w:rsidRPr="00787844">
        <w:rPr>
          <w:sz w:val="22"/>
          <w:szCs w:val="22"/>
          <w:lang w:val="hr-HR"/>
        </w:rPr>
        <w:t>Pravo prvenstva iz prethodnog stavka navesti će se i u natječaju iz prvog stavka ove točke.</w:t>
      </w:r>
    </w:p>
    <w:p w14:paraId="421B7CE4" w14:textId="77777777" w:rsidR="00693D24" w:rsidRPr="00787844" w:rsidRDefault="00693D24" w:rsidP="00693D24">
      <w:pPr>
        <w:autoSpaceDE w:val="0"/>
        <w:autoSpaceDN w:val="0"/>
        <w:adjustRightInd w:val="0"/>
        <w:jc w:val="center"/>
        <w:rPr>
          <w:b/>
          <w:bCs/>
          <w:sz w:val="22"/>
          <w:szCs w:val="22"/>
          <w:lang w:val="hr-HR"/>
        </w:rPr>
      </w:pPr>
    </w:p>
    <w:p w14:paraId="33930EF2" w14:textId="77777777" w:rsidR="00693D24" w:rsidRPr="00787844" w:rsidRDefault="00693D24" w:rsidP="00693D24">
      <w:pPr>
        <w:autoSpaceDE w:val="0"/>
        <w:autoSpaceDN w:val="0"/>
        <w:adjustRightInd w:val="0"/>
        <w:jc w:val="center"/>
        <w:rPr>
          <w:b/>
          <w:bCs/>
          <w:sz w:val="22"/>
          <w:szCs w:val="22"/>
          <w:lang w:val="hr-HR"/>
        </w:rPr>
      </w:pPr>
      <w:r w:rsidRPr="00787844">
        <w:rPr>
          <w:b/>
          <w:bCs/>
          <w:sz w:val="22"/>
          <w:szCs w:val="22"/>
          <w:lang w:val="hr-HR"/>
        </w:rPr>
        <w:t xml:space="preserve">VII. </w:t>
      </w:r>
    </w:p>
    <w:p w14:paraId="2BB124C5" w14:textId="77777777" w:rsidR="00693D24" w:rsidRPr="00787844" w:rsidRDefault="00693D24" w:rsidP="00693D24">
      <w:pPr>
        <w:autoSpaceDE w:val="0"/>
        <w:autoSpaceDN w:val="0"/>
        <w:adjustRightInd w:val="0"/>
        <w:ind w:firstLine="708"/>
        <w:jc w:val="both"/>
        <w:rPr>
          <w:bCs/>
          <w:sz w:val="22"/>
          <w:szCs w:val="22"/>
          <w:lang w:val="hr-HR"/>
        </w:rPr>
      </w:pPr>
      <w:r w:rsidRPr="00787844">
        <w:rPr>
          <w:bCs/>
          <w:sz w:val="22"/>
          <w:szCs w:val="22"/>
          <w:lang w:val="hr-HR"/>
        </w:rPr>
        <w:t xml:space="preserve">Zbog priznatih ulaganja iz toč. V. ove Odluke, u slučaju da </w:t>
      </w:r>
      <w:r w:rsidRPr="00787844">
        <w:rPr>
          <w:sz w:val="22"/>
          <w:szCs w:val="22"/>
          <w:lang w:val="hr-HR"/>
        </w:rPr>
        <w:t xml:space="preserve">Milka Božić iz Brtonigle, Kovri 30, </w:t>
      </w:r>
      <w:r w:rsidRPr="00787844">
        <w:rPr>
          <w:bCs/>
          <w:sz w:val="22"/>
          <w:szCs w:val="22"/>
          <w:lang w:val="hr-HR"/>
        </w:rPr>
        <w:t xml:space="preserve">podnese prijavu na natječaj za kupnju dijela nekretnine iz toč.VI ove Odluke,  te da isti bude izabran kao najpovoljniji ponuditelj, izvršiti će se prijeboj iznosa priznatih ulaganja i ugovorene kupoprodajne cijene. </w:t>
      </w:r>
    </w:p>
    <w:p w14:paraId="45DC5EA6" w14:textId="77777777" w:rsidR="00693D24" w:rsidRPr="00787844" w:rsidRDefault="00693D24" w:rsidP="00693D24">
      <w:pPr>
        <w:autoSpaceDE w:val="0"/>
        <w:autoSpaceDN w:val="0"/>
        <w:adjustRightInd w:val="0"/>
        <w:ind w:firstLine="708"/>
        <w:jc w:val="both"/>
        <w:rPr>
          <w:bCs/>
          <w:sz w:val="22"/>
          <w:szCs w:val="22"/>
          <w:lang w:val="it-IT"/>
        </w:rPr>
      </w:pPr>
      <w:r w:rsidRPr="00787844">
        <w:rPr>
          <w:bCs/>
          <w:sz w:val="22"/>
          <w:szCs w:val="22"/>
          <w:lang w:val="it-IT"/>
        </w:rPr>
        <w:t xml:space="preserve">U slučaju da se na natječaj za kupnju iz toč.  VI ove Odluke, javi druga osoba i bude izabrana kao najpovoljniji ponuditelj, Općina Brtonigla - Verteneglio će isplatiti </w:t>
      </w:r>
      <w:r w:rsidRPr="00787844">
        <w:rPr>
          <w:sz w:val="22"/>
          <w:szCs w:val="22"/>
          <w:lang w:val="it-IT"/>
        </w:rPr>
        <w:t xml:space="preserve">Milki Božić iz Brtonigle, Kovri 30, </w:t>
      </w:r>
      <w:r w:rsidRPr="00787844">
        <w:rPr>
          <w:bCs/>
          <w:sz w:val="22"/>
          <w:szCs w:val="22"/>
          <w:lang w:val="it-IT"/>
        </w:rPr>
        <w:t xml:space="preserve">iznos ulaganja priznatih ovom Odlukom, u roku od 15 dana od dana primitka ugovorene kupoprodajne cijene. </w:t>
      </w:r>
    </w:p>
    <w:p w14:paraId="3227F247" w14:textId="77777777" w:rsidR="00693D24" w:rsidRPr="00787844" w:rsidRDefault="00693D24" w:rsidP="00693D24">
      <w:pPr>
        <w:autoSpaceDE w:val="0"/>
        <w:autoSpaceDN w:val="0"/>
        <w:adjustRightInd w:val="0"/>
        <w:jc w:val="center"/>
        <w:rPr>
          <w:b/>
          <w:bCs/>
          <w:sz w:val="22"/>
          <w:szCs w:val="22"/>
          <w:lang w:val="it-IT"/>
        </w:rPr>
      </w:pPr>
    </w:p>
    <w:p w14:paraId="41865DD1" w14:textId="77777777" w:rsidR="00693D24" w:rsidRPr="00787844" w:rsidRDefault="00693D24" w:rsidP="00693D24">
      <w:pPr>
        <w:pStyle w:val="T-98-2"/>
        <w:ind w:firstLine="0"/>
        <w:jc w:val="center"/>
        <w:rPr>
          <w:rFonts w:ascii="Times New Roman" w:hAnsi="Times New Roman"/>
          <w:b/>
          <w:sz w:val="22"/>
          <w:szCs w:val="22"/>
        </w:rPr>
      </w:pPr>
      <w:r w:rsidRPr="00787844">
        <w:rPr>
          <w:rFonts w:ascii="Times New Roman" w:hAnsi="Times New Roman"/>
          <w:b/>
          <w:sz w:val="22"/>
          <w:szCs w:val="22"/>
        </w:rPr>
        <w:t>VIII.</w:t>
      </w:r>
    </w:p>
    <w:p w14:paraId="5AC9F477" w14:textId="77777777" w:rsidR="00693D24" w:rsidRPr="00787844" w:rsidRDefault="00693D24" w:rsidP="00693D24">
      <w:pPr>
        <w:pStyle w:val="Clanak0"/>
        <w:ind w:firstLine="342"/>
        <w:jc w:val="both"/>
        <w:rPr>
          <w:rFonts w:ascii="Times New Roman" w:hAnsi="Times New Roman"/>
          <w:sz w:val="22"/>
          <w:szCs w:val="22"/>
          <w:lang w:val="it-IT"/>
        </w:rPr>
      </w:pPr>
      <w:r w:rsidRPr="00787844">
        <w:rPr>
          <w:rFonts w:ascii="Times New Roman" w:hAnsi="Times New Roman"/>
          <w:sz w:val="22"/>
          <w:szCs w:val="22"/>
          <w:lang w:val="it-IT"/>
        </w:rPr>
        <w:t xml:space="preserve">Nesporno je i da je Milka Božić iz Brtonigle, Kovri 30, koristila neotkupljenu površinu u kući izgrađenoj na k.č.br. 312/4 zgr. k.o. Brtonigla, navedene u toč. III. ove Odluke, zajedno sa svojom obitelji bez plaćanja najamnine te valjanog pravnog osnova. </w:t>
      </w:r>
    </w:p>
    <w:p w14:paraId="10B45565" w14:textId="77777777" w:rsidR="00693D24" w:rsidRPr="00787844" w:rsidRDefault="00693D24" w:rsidP="00693D24">
      <w:pPr>
        <w:pStyle w:val="Clanak0"/>
        <w:ind w:firstLine="342"/>
        <w:jc w:val="both"/>
        <w:rPr>
          <w:rFonts w:ascii="Times New Roman" w:hAnsi="Times New Roman"/>
          <w:sz w:val="22"/>
          <w:szCs w:val="22"/>
          <w:lang w:val="it-IT"/>
        </w:rPr>
      </w:pPr>
      <w:r w:rsidRPr="00787844">
        <w:rPr>
          <w:rFonts w:ascii="Times New Roman" w:hAnsi="Times New Roman"/>
          <w:sz w:val="22"/>
          <w:szCs w:val="22"/>
          <w:lang w:val="it-IT"/>
        </w:rPr>
        <w:t xml:space="preserve">Članakom 1120. Zakona o obveznim odnosima (NN- 35/05, 41/08, 125/11 i 78/15) propisano je, da kada je netko tuđu stvar uporabio u svoju korist, vlasnik može zahtijevati, nezavisno od prava na naknadu štete, ili ako nje nema, da mu ovaj naknadi korist koju je imao od uporabe. Općina Brtonigla - Verteneglio neće tražiti naknadu za uporabu neotkupljene površine kuće izgrađene na k.č.br. 312/4 zgr. zgr. k.o. Brtonigla, ukoliko se nastala situacija iz ove Odluke riješi sukladno predloženom načinu iz ove Odluke. </w:t>
      </w:r>
    </w:p>
    <w:p w14:paraId="713CC733" w14:textId="77777777" w:rsidR="00693D24" w:rsidRPr="00787844" w:rsidRDefault="00693D24" w:rsidP="00693D24">
      <w:pPr>
        <w:pStyle w:val="Clanak0"/>
        <w:jc w:val="both"/>
        <w:rPr>
          <w:rFonts w:ascii="Times New Roman" w:hAnsi="Times New Roman"/>
          <w:sz w:val="22"/>
          <w:szCs w:val="22"/>
          <w:lang w:val="it-IT"/>
        </w:rPr>
      </w:pPr>
    </w:p>
    <w:p w14:paraId="43B2E29E" w14:textId="77777777" w:rsidR="00693D24" w:rsidRPr="00787844" w:rsidRDefault="00693D24" w:rsidP="00693D24">
      <w:pPr>
        <w:autoSpaceDE w:val="0"/>
        <w:autoSpaceDN w:val="0"/>
        <w:adjustRightInd w:val="0"/>
        <w:jc w:val="center"/>
        <w:rPr>
          <w:b/>
          <w:bCs/>
          <w:sz w:val="22"/>
          <w:szCs w:val="22"/>
          <w:lang w:val="it-IT"/>
        </w:rPr>
      </w:pPr>
      <w:r w:rsidRPr="00787844">
        <w:rPr>
          <w:b/>
          <w:bCs/>
          <w:sz w:val="22"/>
          <w:szCs w:val="22"/>
          <w:lang w:val="it-IT"/>
        </w:rPr>
        <w:t>IX.</w:t>
      </w:r>
    </w:p>
    <w:p w14:paraId="40ACA13D" w14:textId="77777777" w:rsidR="00693D24" w:rsidRPr="00787844" w:rsidRDefault="00693D24" w:rsidP="00693D24">
      <w:pPr>
        <w:autoSpaceDE w:val="0"/>
        <w:autoSpaceDN w:val="0"/>
        <w:adjustRightInd w:val="0"/>
        <w:jc w:val="both"/>
        <w:rPr>
          <w:bCs/>
          <w:sz w:val="22"/>
          <w:szCs w:val="22"/>
          <w:lang w:val="it-IT"/>
        </w:rPr>
      </w:pPr>
      <w:r w:rsidRPr="00787844">
        <w:rPr>
          <w:b/>
          <w:bCs/>
          <w:sz w:val="22"/>
          <w:szCs w:val="22"/>
          <w:lang w:val="it-IT"/>
        </w:rPr>
        <w:tab/>
      </w:r>
      <w:r w:rsidRPr="00787844">
        <w:rPr>
          <w:bCs/>
          <w:sz w:val="22"/>
          <w:szCs w:val="22"/>
          <w:lang w:val="it-IT"/>
        </w:rPr>
        <w:t xml:space="preserve">U slučaju da se na temelju natječaja iz toč.VI. ove Odluke ne sklopi nikakav ugovor o kupoprodaji, Općinsko vijeće Općine Brtonigla </w:t>
      </w:r>
      <w:r w:rsidRPr="00787844">
        <w:rPr>
          <w:sz w:val="22"/>
          <w:szCs w:val="22"/>
          <w:lang w:val="it-IT"/>
        </w:rPr>
        <w:t>- Verteneglio</w:t>
      </w:r>
      <w:r w:rsidRPr="00787844">
        <w:rPr>
          <w:bCs/>
          <w:sz w:val="22"/>
          <w:szCs w:val="22"/>
          <w:lang w:val="it-IT"/>
        </w:rPr>
        <w:t xml:space="preserve"> će ponovno svojom odlukom odlučiti  o priznavanju ulaganja, naknadi za uporabu nekretnine te prodaji iste. </w:t>
      </w:r>
    </w:p>
    <w:p w14:paraId="39B272D5" w14:textId="77777777" w:rsidR="00693D24" w:rsidRPr="00787844" w:rsidRDefault="00693D24" w:rsidP="00693D24">
      <w:pPr>
        <w:autoSpaceDE w:val="0"/>
        <w:autoSpaceDN w:val="0"/>
        <w:adjustRightInd w:val="0"/>
        <w:rPr>
          <w:b/>
          <w:bCs/>
          <w:sz w:val="22"/>
          <w:szCs w:val="22"/>
          <w:lang w:val="it-IT"/>
        </w:rPr>
      </w:pPr>
    </w:p>
    <w:p w14:paraId="0DEC2EC6" w14:textId="77777777" w:rsidR="00693D24" w:rsidRPr="00787844" w:rsidRDefault="00693D24" w:rsidP="00693D24">
      <w:pPr>
        <w:autoSpaceDE w:val="0"/>
        <w:autoSpaceDN w:val="0"/>
        <w:adjustRightInd w:val="0"/>
        <w:jc w:val="center"/>
        <w:rPr>
          <w:b/>
          <w:bCs/>
          <w:sz w:val="22"/>
          <w:szCs w:val="22"/>
          <w:lang w:val="it-IT"/>
        </w:rPr>
      </w:pPr>
      <w:r w:rsidRPr="00787844">
        <w:rPr>
          <w:b/>
          <w:bCs/>
          <w:sz w:val="22"/>
          <w:szCs w:val="22"/>
          <w:lang w:val="it-IT"/>
        </w:rPr>
        <w:t>X.</w:t>
      </w:r>
    </w:p>
    <w:p w14:paraId="38CB09CB" w14:textId="77777777" w:rsidR="00693D24" w:rsidRPr="00787844" w:rsidRDefault="00693D24" w:rsidP="00693D24">
      <w:pPr>
        <w:autoSpaceDE w:val="0"/>
        <w:autoSpaceDN w:val="0"/>
        <w:adjustRightInd w:val="0"/>
        <w:ind w:firstLine="708"/>
        <w:jc w:val="both"/>
        <w:rPr>
          <w:bCs/>
          <w:sz w:val="22"/>
          <w:szCs w:val="22"/>
          <w:lang w:val="it-IT"/>
        </w:rPr>
      </w:pPr>
      <w:r w:rsidRPr="00787844">
        <w:rPr>
          <w:bCs/>
          <w:sz w:val="22"/>
          <w:szCs w:val="22"/>
          <w:lang w:val="it-IT"/>
        </w:rPr>
        <w:t>Ova Odluka stupa na snagu danom donošenja, a ista će se objaviti u Službenim novinama Općine Brtonigla</w:t>
      </w:r>
      <w:r w:rsidRPr="00787844">
        <w:rPr>
          <w:sz w:val="22"/>
          <w:szCs w:val="22"/>
          <w:lang w:val="it-IT"/>
        </w:rPr>
        <w:t>- Verteneglio</w:t>
      </w:r>
      <w:r w:rsidRPr="00787844">
        <w:rPr>
          <w:bCs/>
          <w:sz w:val="22"/>
          <w:szCs w:val="22"/>
          <w:lang w:val="it-IT"/>
        </w:rPr>
        <w:t xml:space="preserve">.  </w:t>
      </w:r>
    </w:p>
    <w:p w14:paraId="60437C7F" w14:textId="77777777" w:rsidR="00693D24" w:rsidRPr="00787844" w:rsidRDefault="00693D24" w:rsidP="00693D24">
      <w:pPr>
        <w:autoSpaceDE w:val="0"/>
        <w:autoSpaceDN w:val="0"/>
        <w:adjustRightInd w:val="0"/>
        <w:rPr>
          <w:sz w:val="22"/>
          <w:szCs w:val="22"/>
          <w:lang w:val="it-IT"/>
        </w:rPr>
      </w:pPr>
    </w:p>
    <w:p w14:paraId="180C067B" w14:textId="77777777" w:rsidR="00693D24" w:rsidRPr="00787844" w:rsidRDefault="00693D24" w:rsidP="00693D24">
      <w:pPr>
        <w:autoSpaceDE w:val="0"/>
        <w:autoSpaceDN w:val="0"/>
        <w:adjustRightInd w:val="0"/>
        <w:rPr>
          <w:sz w:val="22"/>
          <w:szCs w:val="22"/>
          <w:lang w:val="it-IT"/>
        </w:rPr>
      </w:pPr>
    </w:p>
    <w:p w14:paraId="20615734" w14:textId="77777777" w:rsidR="00693D24" w:rsidRPr="00787844" w:rsidRDefault="00693D24" w:rsidP="00693D24">
      <w:pPr>
        <w:autoSpaceDE w:val="0"/>
        <w:autoSpaceDN w:val="0"/>
        <w:adjustRightInd w:val="0"/>
        <w:rPr>
          <w:sz w:val="22"/>
          <w:szCs w:val="22"/>
          <w:lang w:val="it-IT"/>
        </w:rPr>
      </w:pPr>
    </w:p>
    <w:p w14:paraId="515B3A69" w14:textId="77777777" w:rsidR="00693D24" w:rsidRPr="00787844" w:rsidRDefault="00693D24" w:rsidP="00693D24">
      <w:pPr>
        <w:autoSpaceDE w:val="0"/>
        <w:autoSpaceDN w:val="0"/>
        <w:adjustRightInd w:val="0"/>
        <w:rPr>
          <w:sz w:val="22"/>
          <w:szCs w:val="22"/>
          <w:lang w:val="it-IT"/>
        </w:rPr>
      </w:pPr>
      <w:r w:rsidRPr="00787844">
        <w:rPr>
          <w:sz w:val="22"/>
          <w:szCs w:val="22"/>
          <w:lang w:val="it-IT"/>
        </w:rPr>
        <w:t>KLASA: 944-05/18-50/26</w:t>
      </w:r>
    </w:p>
    <w:p w14:paraId="33DCA3CA" w14:textId="77777777" w:rsidR="00693D24" w:rsidRPr="00787844" w:rsidRDefault="00693D24" w:rsidP="00693D24">
      <w:pPr>
        <w:autoSpaceDE w:val="0"/>
        <w:autoSpaceDN w:val="0"/>
        <w:adjustRightInd w:val="0"/>
        <w:rPr>
          <w:sz w:val="22"/>
          <w:szCs w:val="22"/>
          <w:lang w:val="it-IT"/>
        </w:rPr>
      </w:pPr>
      <w:r w:rsidRPr="00787844">
        <w:rPr>
          <w:sz w:val="22"/>
          <w:szCs w:val="22"/>
          <w:lang w:val="it-IT"/>
        </w:rPr>
        <w:t>URBROJ: 2105/04-01-18-11</w:t>
      </w:r>
    </w:p>
    <w:p w14:paraId="32844776" w14:textId="77777777" w:rsidR="00693D24" w:rsidRPr="00787844" w:rsidRDefault="00693D24" w:rsidP="00693D24">
      <w:pPr>
        <w:autoSpaceDE w:val="0"/>
        <w:autoSpaceDN w:val="0"/>
        <w:adjustRightInd w:val="0"/>
        <w:rPr>
          <w:sz w:val="22"/>
          <w:szCs w:val="22"/>
          <w:lang w:val="it-IT"/>
        </w:rPr>
      </w:pPr>
      <w:r w:rsidRPr="00787844">
        <w:rPr>
          <w:sz w:val="22"/>
          <w:szCs w:val="22"/>
          <w:lang w:val="it-IT"/>
        </w:rPr>
        <w:t>Brtonigla - Verteneglio, 09.listopada 2018.godine</w:t>
      </w:r>
    </w:p>
    <w:p w14:paraId="17B653DC" w14:textId="77777777" w:rsidR="00693D24" w:rsidRPr="00787844" w:rsidRDefault="00693D24" w:rsidP="00693D24">
      <w:pPr>
        <w:autoSpaceDE w:val="0"/>
        <w:autoSpaceDN w:val="0"/>
        <w:adjustRightInd w:val="0"/>
        <w:rPr>
          <w:sz w:val="22"/>
          <w:szCs w:val="22"/>
          <w:lang w:val="it-IT"/>
        </w:rPr>
      </w:pPr>
    </w:p>
    <w:p w14:paraId="48BBD82B" w14:textId="77777777" w:rsidR="00693D24" w:rsidRPr="00787844" w:rsidRDefault="00693D24" w:rsidP="00693D24">
      <w:pPr>
        <w:autoSpaceDE w:val="0"/>
        <w:autoSpaceDN w:val="0"/>
        <w:adjustRightInd w:val="0"/>
        <w:rPr>
          <w:sz w:val="22"/>
          <w:szCs w:val="22"/>
          <w:lang w:val="it-IT"/>
        </w:rPr>
      </w:pPr>
    </w:p>
    <w:p w14:paraId="6960BAC4" w14:textId="77777777" w:rsidR="00693D24" w:rsidRPr="00787844" w:rsidRDefault="00693D24" w:rsidP="00693D24">
      <w:pPr>
        <w:autoSpaceDE w:val="0"/>
        <w:autoSpaceDN w:val="0"/>
        <w:adjustRightInd w:val="0"/>
        <w:rPr>
          <w:sz w:val="22"/>
          <w:szCs w:val="22"/>
          <w:lang w:val="it-IT"/>
        </w:rPr>
      </w:pPr>
    </w:p>
    <w:p w14:paraId="3EE9E68B" w14:textId="77777777" w:rsidR="00693D24" w:rsidRPr="00787844" w:rsidRDefault="00693D24" w:rsidP="00693D24">
      <w:pPr>
        <w:autoSpaceDE w:val="0"/>
        <w:autoSpaceDN w:val="0"/>
        <w:adjustRightInd w:val="0"/>
        <w:jc w:val="center"/>
        <w:rPr>
          <w:sz w:val="22"/>
          <w:szCs w:val="22"/>
          <w:lang w:val="it-IT"/>
        </w:rPr>
      </w:pPr>
      <w:r w:rsidRPr="00787844">
        <w:rPr>
          <w:sz w:val="22"/>
          <w:szCs w:val="22"/>
          <w:lang w:val="it-IT"/>
        </w:rPr>
        <w:t>OPĆINSKO VIJEĆE OPĆINE BRTONIGLA</w:t>
      </w:r>
    </w:p>
    <w:p w14:paraId="2E3E2735" w14:textId="77777777" w:rsidR="00693D24" w:rsidRPr="00787844" w:rsidRDefault="00693D24" w:rsidP="00693D24">
      <w:pPr>
        <w:autoSpaceDE w:val="0"/>
        <w:autoSpaceDN w:val="0"/>
        <w:adjustRightInd w:val="0"/>
        <w:jc w:val="center"/>
        <w:rPr>
          <w:sz w:val="22"/>
          <w:szCs w:val="22"/>
          <w:lang w:val="it-IT"/>
        </w:rPr>
      </w:pPr>
      <w:r w:rsidRPr="00787844">
        <w:rPr>
          <w:sz w:val="22"/>
          <w:szCs w:val="22"/>
          <w:lang w:val="it-IT"/>
        </w:rPr>
        <w:t>Predsjednik Općinskog vijeća</w:t>
      </w:r>
    </w:p>
    <w:p w14:paraId="2172E563" w14:textId="77777777" w:rsidR="00693D24" w:rsidRPr="00787844" w:rsidRDefault="00693D24" w:rsidP="00693D24">
      <w:pPr>
        <w:autoSpaceDE w:val="0"/>
        <w:autoSpaceDN w:val="0"/>
        <w:adjustRightInd w:val="0"/>
        <w:jc w:val="center"/>
        <w:rPr>
          <w:b/>
          <w:bCs/>
          <w:sz w:val="22"/>
          <w:szCs w:val="22"/>
        </w:rPr>
      </w:pPr>
      <w:r w:rsidRPr="00787844">
        <w:rPr>
          <w:sz w:val="22"/>
          <w:szCs w:val="22"/>
        </w:rPr>
        <w:t>Ezio Barnaba’ v.r.</w:t>
      </w:r>
    </w:p>
    <w:p w14:paraId="4FD6C53B" w14:textId="77777777" w:rsidR="00693D24" w:rsidRPr="00787844" w:rsidRDefault="00693D24" w:rsidP="00693D24">
      <w:pPr>
        <w:autoSpaceDE w:val="0"/>
        <w:autoSpaceDN w:val="0"/>
        <w:adjustRightInd w:val="0"/>
        <w:rPr>
          <w:b/>
          <w:bCs/>
          <w:sz w:val="22"/>
          <w:szCs w:val="22"/>
        </w:rPr>
      </w:pPr>
    </w:p>
    <w:p w14:paraId="7D594019" w14:textId="77777777" w:rsidR="00693D24" w:rsidRPr="00787844" w:rsidRDefault="00693D24" w:rsidP="00693D24">
      <w:pPr>
        <w:autoSpaceDE w:val="0"/>
        <w:autoSpaceDN w:val="0"/>
        <w:adjustRightInd w:val="0"/>
        <w:rPr>
          <w:b/>
          <w:bCs/>
          <w:sz w:val="22"/>
          <w:szCs w:val="22"/>
        </w:rPr>
      </w:pPr>
    </w:p>
    <w:p w14:paraId="63FCECDA" w14:textId="77777777" w:rsidR="00693D24" w:rsidRPr="00787844" w:rsidRDefault="00693D24" w:rsidP="00693D24">
      <w:pPr>
        <w:autoSpaceDE w:val="0"/>
        <w:autoSpaceDN w:val="0"/>
        <w:adjustRightInd w:val="0"/>
        <w:rPr>
          <w:b/>
          <w:bCs/>
          <w:sz w:val="22"/>
          <w:szCs w:val="22"/>
        </w:rPr>
      </w:pPr>
    </w:p>
    <w:p w14:paraId="79174514" w14:textId="77777777" w:rsidR="00693D24" w:rsidRPr="00787844" w:rsidRDefault="00693D24" w:rsidP="00693D24">
      <w:pPr>
        <w:autoSpaceDE w:val="0"/>
        <w:autoSpaceDN w:val="0"/>
        <w:adjustRightInd w:val="0"/>
        <w:rPr>
          <w:b/>
          <w:bCs/>
          <w:sz w:val="22"/>
          <w:szCs w:val="22"/>
        </w:rPr>
      </w:pPr>
    </w:p>
    <w:p w14:paraId="0CC200F6" w14:textId="77777777" w:rsidR="00693D24" w:rsidRPr="00787844" w:rsidRDefault="00693D24" w:rsidP="00787844">
      <w:pPr>
        <w:pStyle w:val="ListParagraph"/>
        <w:widowControl/>
        <w:numPr>
          <w:ilvl w:val="0"/>
          <w:numId w:val="34"/>
        </w:numPr>
        <w:spacing w:line="240" w:lineRule="auto"/>
        <w:jc w:val="center"/>
        <w:rPr>
          <w:rFonts w:ascii="Times New Roman" w:hAnsi="Times New Roman"/>
          <w:szCs w:val="22"/>
        </w:rPr>
      </w:pPr>
    </w:p>
    <w:p w14:paraId="09AB980A" w14:textId="77777777" w:rsidR="00693D24" w:rsidRPr="00787844" w:rsidRDefault="00693D24" w:rsidP="00693D24">
      <w:pPr>
        <w:rPr>
          <w:sz w:val="22"/>
          <w:szCs w:val="22"/>
        </w:rPr>
      </w:pPr>
    </w:p>
    <w:p w14:paraId="16F473BA" w14:textId="11A68523" w:rsidR="00693D24" w:rsidRDefault="00693D24" w:rsidP="00693D24">
      <w:pPr>
        <w:rPr>
          <w:sz w:val="22"/>
          <w:szCs w:val="22"/>
        </w:rPr>
      </w:pPr>
    </w:p>
    <w:p w14:paraId="3C4E3E65" w14:textId="77777777" w:rsidR="00787844" w:rsidRPr="00787844" w:rsidRDefault="00787844" w:rsidP="00693D24">
      <w:pPr>
        <w:rPr>
          <w:sz w:val="22"/>
          <w:szCs w:val="22"/>
        </w:rPr>
      </w:pPr>
    </w:p>
    <w:p w14:paraId="3B0873F9" w14:textId="77777777" w:rsidR="00693D24" w:rsidRPr="00787844" w:rsidRDefault="00693D24" w:rsidP="00693D24">
      <w:pPr>
        <w:spacing w:after="120"/>
        <w:jc w:val="both"/>
        <w:rPr>
          <w:sz w:val="22"/>
          <w:szCs w:val="22"/>
          <w:lang w:val="hr-HR"/>
        </w:rPr>
      </w:pPr>
      <w:r w:rsidRPr="00787844">
        <w:rPr>
          <w:sz w:val="22"/>
          <w:szCs w:val="22"/>
          <w:lang w:val="hr-HR"/>
        </w:rPr>
        <w:lastRenderedPageBreak/>
        <w:t xml:space="preserve">Na temelju članka 35. i  st. 2 čl. 48. Zakona o lokalnoj i područnoj (regionalnoj) samoupravi (NN – 33/01, 60/01, 129/05,109/07, 125/08, 36/09, 150/11, 144/12, 19/13, 137/15 i 123/17), čl. 35. i 391. Zakona o vlasništvu i drugim stvarnim pravima (NN - 91/96, 68/98, 137/97, 22/00, 73/00, 114/01,79/06, 141/06, 146/08,  38/09, 153/09, 143/12 i 152/14),  čl. 38  Statuta Općine Brtonigla - Verteneglio (Službene novine Općine Brtonigla - Verteneglio br. 03/18) te Odluke o uvjetima, načinu i postupku gospodarenja nekretninama u vlasništvu Općine Brtonigla - Verteneglio (Službene novine Općine Brtonigla - Verteneglio broj 25/09, 03/13, 15/13 i 01/16),    Općinsko vijeće Općine Brtonigla – Verteneglio, na svojoj  12. sjednici </w:t>
      </w:r>
      <w:bookmarkStart w:id="8" w:name="_Hlk526921483"/>
      <w:r w:rsidRPr="00787844">
        <w:rPr>
          <w:sz w:val="22"/>
          <w:szCs w:val="22"/>
          <w:lang w:val="hr-HR"/>
        </w:rPr>
        <w:t>održanoj dana 09. listopada 2018.godine</w:t>
      </w:r>
      <w:bookmarkEnd w:id="8"/>
      <w:r w:rsidRPr="00787844">
        <w:rPr>
          <w:sz w:val="22"/>
          <w:szCs w:val="22"/>
          <w:lang w:val="hr-HR"/>
        </w:rPr>
        <w:t>, donosi sljedeću:</w:t>
      </w:r>
    </w:p>
    <w:p w14:paraId="4E55E349" w14:textId="77777777" w:rsidR="00693D24" w:rsidRPr="00787844" w:rsidRDefault="00693D24" w:rsidP="00693D24">
      <w:pPr>
        <w:spacing w:after="120"/>
        <w:jc w:val="both"/>
        <w:rPr>
          <w:color w:val="FF6600"/>
          <w:sz w:val="22"/>
          <w:szCs w:val="22"/>
          <w:lang w:val="hr-HR"/>
        </w:rPr>
      </w:pPr>
    </w:p>
    <w:p w14:paraId="4FFD3A77" w14:textId="77777777" w:rsidR="00693D24" w:rsidRPr="00787844" w:rsidRDefault="00693D24" w:rsidP="00693D24">
      <w:pPr>
        <w:jc w:val="center"/>
        <w:rPr>
          <w:b/>
          <w:sz w:val="22"/>
          <w:szCs w:val="22"/>
          <w:lang w:val="hr-HR"/>
        </w:rPr>
      </w:pPr>
      <w:r w:rsidRPr="00787844">
        <w:rPr>
          <w:b/>
          <w:sz w:val="22"/>
          <w:szCs w:val="22"/>
          <w:lang w:val="hr-HR"/>
        </w:rPr>
        <w:t>ODLUKU</w:t>
      </w:r>
    </w:p>
    <w:p w14:paraId="40B8C3FE" w14:textId="77777777" w:rsidR="00693D24" w:rsidRPr="00787844" w:rsidRDefault="00693D24" w:rsidP="00693D24">
      <w:pPr>
        <w:jc w:val="center"/>
        <w:rPr>
          <w:b/>
          <w:sz w:val="22"/>
          <w:szCs w:val="22"/>
          <w:lang w:val="hr-HR"/>
        </w:rPr>
      </w:pPr>
      <w:r w:rsidRPr="00787844">
        <w:rPr>
          <w:b/>
          <w:sz w:val="22"/>
          <w:szCs w:val="22"/>
          <w:lang w:val="hr-HR"/>
        </w:rPr>
        <w:t>o raspisivanju natječaja za prodaju nekretnine</w:t>
      </w:r>
    </w:p>
    <w:p w14:paraId="0B43BC2C" w14:textId="77777777" w:rsidR="00693D24" w:rsidRPr="00787844" w:rsidRDefault="00693D24" w:rsidP="00693D24">
      <w:pPr>
        <w:jc w:val="center"/>
        <w:rPr>
          <w:b/>
          <w:sz w:val="22"/>
          <w:szCs w:val="22"/>
          <w:lang w:val="hr-HR"/>
        </w:rPr>
      </w:pPr>
      <w:r w:rsidRPr="00787844">
        <w:rPr>
          <w:b/>
          <w:sz w:val="22"/>
          <w:szCs w:val="22"/>
          <w:lang w:val="hr-HR"/>
        </w:rPr>
        <w:t>u vlasništvu Općine Brtonigla – Verteneglio</w:t>
      </w:r>
    </w:p>
    <w:p w14:paraId="40968FBE" w14:textId="77777777" w:rsidR="00693D24" w:rsidRPr="00787844" w:rsidRDefault="00693D24" w:rsidP="00693D24">
      <w:pPr>
        <w:jc w:val="center"/>
        <w:rPr>
          <w:b/>
          <w:sz w:val="22"/>
          <w:szCs w:val="22"/>
          <w:lang w:val="hr-HR"/>
        </w:rPr>
      </w:pPr>
    </w:p>
    <w:p w14:paraId="6B1548DB" w14:textId="77777777" w:rsidR="00693D24" w:rsidRPr="00787844" w:rsidRDefault="00693D24" w:rsidP="00693D24">
      <w:pPr>
        <w:jc w:val="both"/>
        <w:rPr>
          <w:sz w:val="22"/>
          <w:szCs w:val="22"/>
          <w:lang w:val="hr-HR"/>
        </w:rPr>
      </w:pPr>
    </w:p>
    <w:p w14:paraId="2A98FBC9" w14:textId="77777777" w:rsidR="00693D24" w:rsidRPr="00787844" w:rsidRDefault="00693D24" w:rsidP="00693D24">
      <w:pPr>
        <w:jc w:val="center"/>
        <w:rPr>
          <w:b/>
          <w:sz w:val="22"/>
          <w:szCs w:val="22"/>
          <w:lang w:val="hr-HR"/>
        </w:rPr>
      </w:pPr>
      <w:r w:rsidRPr="00787844">
        <w:rPr>
          <w:b/>
          <w:sz w:val="22"/>
          <w:szCs w:val="22"/>
          <w:lang w:val="hr-HR"/>
        </w:rPr>
        <w:t>I.</w:t>
      </w:r>
    </w:p>
    <w:p w14:paraId="4A001C2B" w14:textId="77777777" w:rsidR="00693D24" w:rsidRPr="00787844" w:rsidRDefault="00693D24" w:rsidP="00693D24">
      <w:pPr>
        <w:spacing w:after="120"/>
        <w:ind w:firstLine="708"/>
        <w:jc w:val="both"/>
        <w:rPr>
          <w:sz w:val="22"/>
          <w:szCs w:val="22"/>
          <w:lang w:val="hr-HR"/>
        </w:rPr>
      </w:pPr>
      <w:r w:rsidRPr="00787844">
        <w:rPr>
          <w:sz w:val="22"/>
          <w:szCs w:val="22"/>
          <w:lang w:val="hr-HR"/>
        </w:rPr>
        <w:t>Ovom Odlukom Općinsko vijeće Općine Brtonigla - Verteneglio raspisuje natječaj za prodaju nekretnine putem prikupljanja pismenih ponuda  u kojem se izlaže prodaji sljedeća nekretnina:</w:t>
      </w:r>
    </w:p>
    <w:p w14:paraId="014588C6" w14:textId="77777777" w:rsidR="00693D24" w:rsidRPr="00787844" w:rsidRDefault="00693D24" w:rsidP="00693D24">
      <w:pPr>
        <w:spacing w:after="120"/>
        <w:rPr>
          <w:b/>
          <w:sz w:val="22"/>
          <w:szCs w:val="22"/>
          <w:lang w:val="hr-HR"/>
        </w:rPr>
      </w:pPr>
      <w:r w:rsidRPr="00787844">
        <w:rPr>
          <w:b/>
          <w:sz w:val="22"/>
          <w:szCs w:val="22"/>
          <w:lang w:val="hr-HR"/>
        </w:rPr>
        <w:t>I/DONJI SRBANI</w:t>
      </w:r>
    </w:p>
    <w:p w14:paraId="639CBDAA" w14:textId="77777777" w:rsidR="00693D24" w:rsidRPr="00787844" w:rsidRDefault="00693D24" w:rsidP="00693D24">
      <w:pPr>
        <w:ind w:left="720"/>
        <w:jc w:val="both"/>
        <w:rPr>
          <w:sz w:val="22"/>
          <w:szCs w:val="22"/>
          <w:lang w:val="hr-HR"/>
        </w:rPr>
      </w:pPr>
    </w:p>
    <w:p w14:paraId="0F250345" w14:textId="77777777" w:rsidR="00693D24" w:rsidRPr="00787844" w:rsidRDefault="00693D24" w:rsidP="00693D24">
      <w:pPr>
        <w:ind w:left="720"/>
        <w:jc w:val="both"/>
        <w:rPr>
          <w:sz w:val="22"/>
          <w:szCs w:val="22"/>
          <w:lang w:val="hr-HR"/>
        </w:rPr>
      </w:pPr>
      <w:r w:rsidRPr="00787844">
        <w:rPr>
          <w:sz w:val="22"/>
          <w:szCs w:val="22"/>
          <w:lang w:val="hr-HR"/>
        </w:rPr>
        <w:t>1. 1136/38063 suvlasničkog dijela k.č.br. 1158/76 k.o. Nova Vas upisane pri Zemljišnoknjižnom odjelu Općinskog suda u Puli-Pola, Stalna služba u Bujama - Buie u z.k. ulošku:1426,  kao pašnjak,  površine 38063 m², površine dijela 1136 m²,  što je na Situaciji posebnih jedinica izrađene od Geodetskog ureda Mataija d.o.o., Umag, Barboj 36 c, broj. posla 279/17  od 05. srpnja 2017.godine označeno slovom F.</w:t>
      </w:r>
    </w:p>
    <w:p w14:paraId="19FB2B36" w14:textId="77777777" w:rsidR="00693D24" w:rsidRPr="00787844" w:rsidRDefault="00693D24" w:rsidP="00693D24">
      <w:pPr>
        <w:ind w:left="708"/>
        <w:jc w:val="both"/>
        <w:rPr>
          <w:sz w:val="22"/>
          <w:szCs w:val="22"/>
          <w:lang w:val="hr-HR"/>
        </w:rPr>
      </w:pPr>
      <w:bookmarkStart w:id="9" w:name="_Hlk525721889"/>
      <w:r w:rsidRPr="00787844">
        <w:rPr>
          <w:sz w:val="22"/>
          <w:szCs w:val="22"/>
          <w:lang w:val="hr-HR"/>
        </w:rPr>
        <w:t>Početna kupoprodajna cijena predmetne nekretnina iznosi  43.905,81 Eur u kunama prema srednjem tečaju HNB na dan plaćanja.</w:t>
      </w:r>
    </w:p>
    <w:p w14:paraId="53B5727C" w14:textId="77777777" w:rsidR="00693D24" w:rsidRPr="00787844" w:rsidRDefault="00693D24" w:rsidP="00693D24">
      <w:pPr>
        <w:ind w:left="708"/>
        <w:jc w:val="both"/>
        <w:rPr>
          <w:sz w:val="22"/>
          <w:szCs w:val="22"/>
          <w:lang w:val="hr-HR"/>
        </w:rPr>
      </w:pPr>
    </w:p>
    <w:bookmarkEnd w:id="9"/>
    <w:p w14:paraId="72F5DDE7" w14:textId="77777777" w:rsidR="00693D24" w:rsidRPr="00787844" w:rsidRDefault="00693D24" w:rsidP="00693D24">
      <w:pPr>
        <w:jc w:val="both"/>
        <w:rPr>
          <w:b/>
          <w:sz w:val="22"/>
          <w:szCs w:val="22"/>
          <w:lang w:val="hr-HR"/>
        </w:rPr>
      </w:pPr>
      <w:r w:rsidRPr="00787844">
        <w:rPr>
          <w:b/>
          <w:sz w:val="22"/>
          <w:szCs w:val="22"/>
          <w:lang w:val="hr-HR"/>
        </w:rPr>
        <w:t>II/FIORINI</w:t>
      </w:r>
    </w:p>
    <w:p w14:paraId="5D4EE578" w14:textId="77777777" w:rsidR="00693D24" w:rsidRPr="00787844" w:rsidRDefault="00693D24" w:rsidP="00693D24">
      <w:pPr>
        <w:ind w:left="708"/>
        <w:jc w:val="both"/>
        <w:rPr>
          <w:sz w:val="22"/>
          <w:szCs w:val="22"/>
          <w:lang w:val="hr-HR"/>
        </w:rPr>
      </w:pPr>
      <w:r w:rsidRPr="00787844">
        <w:rPr>
          <w:sz w:val="22"/>
          <w:szCs w:val="22"/>
          <w:lang w:val="hr-HR"/>
        </w:rPr>
        <w:t>2.  k.č.br. 296 zgr. k.o. Brtonigla upisane pri Zemljišnoknjižnom odjelu Općinskog suda u Puli-Pola, Stalna služba u Bujama - Buie u z.k. ulošku:39,  kao kuća,  ukupne površine 77 m².</w:t>
      </w:r>
    </w:p>
    <w:p w14:paraId="36C624DB" w14:textId="77777777" w:rsidR="00693D24" w:rsidRPr="00787844" w:rsidRDefault="00693D24" w:rsidP="00693D24">
      <w:pPr>
        <w:ind w:left="708"/>
        <w:jc w:val="both"/>
        <w:rPr>
          <w:sz w:val="22"/>
          <w:szCs w:val="22"/>
          <w:lang w:val="hr-HR"/>
        </w:rPr>
      </w:pPr>
      <w:r w:rsidRPr="00787844">
        <w:rPr>
          <w:sz w:val="22"/>
          <w:szCs w:val="22"/>
          <w:lang w:val="hr-HR"/>
        </w:rPr>
        <w:t>Početna kupoprodajna cijena predmetne nekretnina iznosi  15.471,21 Eur u kunama prema srednjem tečaju HNB na dan plaćanja.</w:t>
      </w:r>
    </w:p>
    <w:p w14:paraId="6A80AD7D" w14:textId="77777777" w:rsidR="00693D24" w:rsidRPr="00787844" w:rsidRDefault="00693D24" w:rsidP="00693D24">
      <w:pPr>
        <w:jc w:val="both"/>
        <w:rPr>
          <w:sz w:val="22"/>
          <w:szCs w:val="22"/>
          <w:lang w:val="hr-HR"/>
        </w:rPr>
      </w:pPr>
    </w:p>
    <w:p w14:paraId="658C7CA2" w14:textId="77777777" w:rsidR="00693D24" w:rsidRPr="00787844" w:rsidRDefault="00693D24" w:rsidP="00693D24">
      <w:pPr>
        <w:jc w:val="center"/>
        <w:rPr>
          <w:b/>
          <w:sz w:val="22"/>
          <w:szCs w:val="22"/>
          <w:lang w:val="hr-HR"/>
        </w:rPr>
      </w:pPr>
      <w:r w:rsidRPr="00787844">
        <w:rPr>
          <w:b/>
          <w:sz w:val="22"/>
          <w:szCs w:val="22"/>
          <w:lang w:val="hr-HR"/>
        </w:rPr>
        <w:t>II.</w:t>
      </w:r>
    </w:p>
    <w:p w14:paraId="59964617" w14:textId="77777777" w:rsidR="00693D24" w:rsidRPr="00787844" w:rsidRDefault="00693D24" w:rsidP="00693D24">
      <w:pPr>
        <w:ind w:firstLine="708"/>
        <w:contextualSpacing/>
        <w:jc w:val="both"/>
        <w:rPr>
          <w:sz w:val="22"/>
          <w:szCs w:val="22"/>
          <w:lang w:val="hr-HR"/>
        </w:rPr>
      </w:pPr>
      <w:r w:rsidRPr="00787844">
        <w:rPr>
          <w:sz w:val="22"/>
          <w:szCs w:val="22"/>
          <w:lang w:val="hr-HR"/>
        </w:rPr>
        <w:t>Kupac će o svom trošku izvršiti usklađenje  podataka koji se odnose na površinu, kulturu ili namjenu nekretnine, a koji mogu proizaći iz katastarske, zemljišnoknjižne i druge dokumentacije i stvarnog stanja u prostoru.</w:t>
      </w:r>
    </w:p>
    <w:p w14:paraId="750BC821" w14:textId="77777777" w:rsidR="00693D24" w:rsidRPr="00787844" w:rsidRDefault="00693D24" w:rsidP="00693D24">
      <w:pPr>
        <w:jc w:val="center"/>
        <w:rPr>
          <w:b/>
          <w:sz w:val="22"/>
          <w:szCs w:val="22"/>
          <w:lang w:val="hr-HR"/>
        </w:rPr>
      </w:pPr>
    </w:p>
    <w:p w14:paraId="600989C8" w14:textId="77777777" w:rsidR="00693D24" w:rsidRPr="00787844" w:rsidRDefault="00693D24" w:rsidP="00693D24">
      <w:pPr>
        <w:jc w:val="center"/>
        <w:rPr>
          <w:b/>
          <w:sz w:val="22"/>
          <w:szCs w:val="22"/>
          <w:lang w:val="hr-HR"/>
        </w:rPr>
      </w:pPr>
      <w:r w:rsidRPr="00787844">
        <w:rPr>
          <w:b/>
          <w:sz w:val="22"/>
          <w:szCs w:val="22"/>
          <w:lang w:val="hr-HR"/>
        </w:rPr>
        <w:t>III.</w:t>
      </w:r>
    </w:p>
    <w:p w14:paraId="68F797CB" w14:textId="77777777" w:rsidR="00693D24" w:rsidRPr="00787844" w:rsidRDefault="00693D24" w:rsidP="00693D24">
      <w:pPr>
        <w:spacing w:after="120"/>
        <w:ind w:firstLine="708"/>
        <w:jc w:val="both"/>
        <w:rPr>
          <w:sz w:val="22"/>
          <w:szCs w:val="22"/>
          <w:lang w:val="hr-HR"/>
        </w:rPr>
      </w:pPr>
      <w:r w:rsidRPr="00787844">
        <w:rPr>
          <w:sz w:val="22"/>
          <w:szCs w:val="22"/>
          <w:lang w:val="hr-HR"/>
        </w:rPr>
        <w:t>U svezi priznavanja prvenstvenog prava kupnje određuje se primjena odredbe čl. 18. Odluke o uvjetima, načinu i postupku gospodarenja nekretninama u vlasništvu Općine Brtonigla - Verteneglio (Službene novine Općine Brtonigla - Verteneglio broj 25/09, 3/13, 15/13 i 01/16).</w:t>
      </w:r>
    </w:p>
    <w:p w14:paraId="7D87344A" w14:textId="77777777" w:rsidR="00693D24" w:rsidRPr="00787844" w:rsidRDefault="00693D24" w:rsidP="00693D24">
      <w:pPr>
        <w:spacing w:after="120"/>
        <w:ind w:firstLine="708"/>
        <w:jc w:val="both"/>
        <w:rPr>
          <w:sz w:val="22"/>
          <w:szCs w:val="22"/>
          <w:lang w:val="hr-HR"/>
        </w:rPr>
      </w:pPr>
    </w:p>
    <w:p w14:paraId="46EDEA27" w14:textId="77777777" w:rsidR="00693D24" w:rsidRPr="00787844" w:rsidRDefault="00693D24" w:rsidP="00693D24">
      <w:pPr>
        <w:jc w:val="center"/>
        <w:rPr>
          <w:b/>
          <w:sz w:val="22"/>
          <w:szCs w:val="22"/>
          <w:lang w:val="hr-HR"/>
        </w:rPr>
      </w:pPr>
      <w:r w:rsidRPr="00787844">
        <w:rPr>
          <w:b/>
          <w:sz w:val="22"/>
          <w:szCs w:val="22"/>
          <w:lang w:val="hr-HR"/>
        </w:rPr>
        <w:t>IV.</w:t>
      </w:r>
    </w:p>
    <w:p w14:paraId="303CA9F8" w14:textId="77777777" w:rsidR="00693D24" w:rsidRPr="00787844" w:rsidRDefault="00693D24" w:rsidP="00693D24">
      <w:pPr>
        <w:ind w:firstLine="708"/>
        <w:jc w:val="both"/>
        <w:rPr>
          <w:sz w:val="22"/>
          <w:szCs w:val="22"/>
          <w:lang w:val="hr-HR"/>
        </w:rPr>
      </w:pPr>
      <w:r w:rsidRPr="00787844">
        <w:rPr>
          <w:sz w:val="22"/>
          <w:szCs w:val="22"/>
          <w:lang w:val="hr-HR"/>
        </w:rPr>
        <w:t>Svaki sudionik u Natječaju dužan je prilikom podnošenja ponude priložiti i dokaz o uplaćenoj jamčevini u iznosu od 10 % (deset posto) početne cijene. Jamčevina se uplaćuje na žiro-račun Općine Brtonigla - Verteneglio, a ista se uključuje u iznos kupoprodajne cijene nekretnine. Ponuditelju koji nije uspio u natječaju jamčevina se vraća u roku 8 (osam)  dana od dana stupanja na snagu Odluke o utvrđivanju najpovoljnijeg ponuditelja. Najpovoljniji ponuditelj koji odustane od natječaja ili ne izvrši bilo koju drugu obvezu povodom Natječaja, gubi pravo na povrat jamčevine, a pravo na sklapanje ugovora o kupnji ima sljedeći najpovoljniji ponuditelj.</w:t>
      </w:r>
    </w:p>
    <w:p w14:paraId="225153BB" w14:textId="77777777" w:rsidR="00693D24" w:rsidRPr="00787844" w:rsidRDefault="00693D24" w:rsidP="00693D24">
      <w:pPr>
        <w:jc w:val="center"/>
        <w:rPr>
          <w:b/>
          <w:sz w:val="22"/>
          <w:szCs w:val="22"/>
          <w:lang w:val="hr-HR"/>
        </w:rPr>
      </w:pPr>
    </w:p>
    <w:p w14:paraId="2505EF19" w14:textId="77777777" w:rsidR="00693D24" w:rsidRPr="00787844" w:rsidRDefault="00693D24" w:rsidP="00693D24">
      <w:pPr>
        <w:jc w:val="center"/>
        <w:rPr>
          <w:b/>
          <w:sz w:val="22"/>
          <w:szCs w:val="22"/>
          <w:lang w:val="hr-HR"/>
        </w:rPr>
      </w:pPr>
    </w:p>
    <w:p w14:paraId="6FB25477" w14:textId="77777777" w:rsidR="00693D24" w:rsidRPr="00787844" w:rsidRDefault="00693D24" w:rsidP="00693D24">
      <w:pPr>
        <w:jc w:val="center"/>
        <w:rPr>
          <w:b/>
          <w:sz w:val="22"/>
          <w:szCs w:val="22"/>
          <w:lang w:val="hr-HR"/>
        </w:rPr>
      </w:pPr>
      <w:r w:rsidRPr="00787844">
        <w:rPr>
          <w:b/>
          <w:sz w:val="22"/>
          <w:szCs w:val="22"/>
          <w:lang w:val="hr-HR"/>
        </w:rPr>
        <w:t>V.</w:t>
      </w:r>
    </w:p>
    <w:p w14:paraId="275F56E3" w14:textId="77777777" w:rsidR="00693D24" w:rsidRPr="00787844" w:rsidRDefault="00693D24" w:rsidP="00693D24">
      <w:pPr>
        <w:ind w:firstLine="708"/>
        <w:jc w:val="both"/>
        <w:rPr>
          <w:sz w:val="22"/>
          <w:szCs w:val="22"/>
          <w:lang w:val="hr-HR"/>
        </w:rPr>
      </w:pPr>
      <w:r w:rsidRPr="00787844">
        <w:rPr>
          <w:sz w:val="22"/>
          <w:szCs w:val="22"/>
          <w:lang w:val="hr-HR"/>
        </w:rPr>
        <w:t>Za nekretninu  iz  točke I. ove Odluke određuje se plaćanje kupoprodajne cijene, umanjenje za uplaćenu jamčevinu, jednokratno i to u  roku od 15 (petnaest) dana od dana sklapanja Ugovora o kupoprodaji nekretnine.</w:t>
      </w:r>
    </w:p>
    <w:p w14:paraId="0F950D79" w14:textId="77777777" w:rsidR="00693D24" w:rsidRPr="00787844" w:rsidRDefault="00693D24" w:rsidP="00693D24">
      <w:pPr>
        <w:ind w:firstLine="708"/>
        <w:jc w:val="both"/>
        <w:rPr>
          <w:sz w:val="22"/>
          <w:szCs w:val="22"/>
          <w:lang w:val="hr-HR"/>
        </w:rPr>
      </w:pPr>
      <w:r w:rsidRPr="00787844">
        <w:rPr>
          <w:sz w:val="22"/>
          <w:szCs w:val="22"/>
          <w:lang w:val="hr-HR"/>
        </w:rPr>
        <w:t>Za nekretnine iz točke I. ove Odluke, Kupci stječu pravo vlasništva i ovlaštenje na uknjižbu prava vlasništva u zemljišnim knjigama nakon isplate ugovorene kupoprodajne cijene u cijelosti.</w:t>
      </w:r>
    </w:p>
    <w:p w14:paraId="6432879D" w14:textId="77777777" w:rsidR="00693D24" w:rsidRPr="00787844" w:rsidRDefault="00693D24" w:rsidP="00693D24">
      <w:pPr>
        <w:ind w:firstLine="708"/>
        <w:jc w:val="both"/>
        <w:rPr>
          <w:sz w:val="22"/>
          <w:szCs w:val="22"/>
          <w:lang w:val="hr-HR"/>
        </w:rPr>
      </w:pPr>
      <w:r w:rsidRPr="00787844">
        <w:rPr>
          <w:sz w:val="22"/>
          <w:szCs w:val="22"/>
          <w:lang w:val="hr-HR"/>
        </w:rPr>
        <w:t>Troškove solemnizacije/ovjere kupoprodajnog ugovora</w:t>
      </w:r>
      <w:r w:rsidRPr="00787844">
        <w:rPr>
          <w:color w:val="FF6600"/>
          <w:sz w:val="22"/>
          <w:szCs w:val="22"/>
          <w:lang w:val="hr-HR"/>
        </w:rPr>
        <w:t xml:space="preserve"> </w:t>
      </w:r>
      <w:r w:rsidRPr="00787844">
        <w:rPr>
          <w:sz w:val="22"/>
          <w:szCs w:val="22"/>
          <w:lang w:val="hr-HR"/>
        </w:rPr>
        <w:t xml:space="preserve"> i zemljišnoknjižne provedbe ugovora snosi kupac.</w:t>
      </w:r>
    </w:p>
    <w:p w14:paraId="018975C5" w14:textId="77777777" w:rsidR="00693D24" w:rsidRPr="00787844" w:rsidRDefault="00693D24" w:rsidP="00693D24">
      <w:pPr>
        <w:jc w:val="center"/>
        <w:rPr>
          <w:b/>
          <w:sz w:val="22"/>
          <w:szCs w:val="22"/>
          <w:lang w:val="hr-HR"/>
        </w:rPr>
      </w:pPr>
    </w:p>
    <w:p w14:paraId="1177B0FB" w14:textId="77777777" w:rsidR="00693D24" w:rsidRPr="00787844" w:rsidRDefault="00693D24" w:rsidP="00693D24">
      <w:pPr>
        <w:jc w:val="center"/>
        <w:rPr>
          <w:b/>
          <w:sz w:val="22"/>
          <w:szCs w:val="22"/>
          <w:lang w:val="hr-HR"/>
        </w:rPr>
      </w:pPr>
      <w:r w:rsidRPr="00787844">
        <w:rPr>
          <w:b/>
          <w:sz w:val="22"/>
          <w:szCs w:val="22"/>
          <w:lang w:val="hr-HR"/>
        </w:rPr>
        <w:t>VI.</w:t>
      </w:r>
    </w:p>
    <w:p w14:paraId="37CD3952" w14:textId="77777777" w:rsidR="00693D24" w:rsidRPr="00787844" w:rsidRDefault="00693D24" w:rsidP="00693D24">
      <w:pPr>
        <w:ind w:firstLine="708"/>
        <w:jc w:val="both"/>
        <w:rPr>
          <w:sz w:val="22"/>
          <w:szCs w:val="22"/>
          <w:lang w:val="hr-HR"/>
        </w:rPr>
      </w:pPr>
      <w:r w:rsidRPr="00787844">
        <w:rPr>
          <w:sz w:val="22"/>
          <w:szCs w:val="22"/>
          <w:lang w:val="hr-HR"/>
        </w:rPr>
        <w:t xml:space="preserve">Općina Brtonigla - Verteneglio pridržava pravo ne odabrati najpovoljnijeg ponuditelja za nekretnine iz ovog natječaja te poništiti raspisani natječaj iz ove Odluke u cijelosti ili djelomično, bez posebnog obrazloženja.   </w:t>
      </w:r>
    </w:p>
    <w:p w14:paraId="571CBD3E" w14:textId="77777777" w:rsidR="00693D24" w:rsidRPr="00787844" w:rsidRDefault="00693D24" w:rsidP="00693D24">
      <w:pPr>
        <w:ind w:firstLine="708"/>
        <w:jc w:val="both"/>
        <w:rPr>
          <w:sz w:val="22"/>
          <w:szCs w:val="22"/>
          <w:lang w:val="hr-HR"/>
        </w:rPr>
      </w:pPr>
      <w:r w:rsidRPr="00787844">
        <w:rPr>
          <w:sz w:val="22"/>
          <w:szCs w:val="22"/>
          <w:lang w:val="hr-HR"/>
        </w:rPr>
        <w:t>Općinsko vijeće Općine Brtonigla - Verteneglio nalaže Jedinstvenom upravnom odjelu Općine Brtonigla - Verteneglio ponovno raspisivanje Javnog natječaja za prodaju nekretnina iz točke I. ove Odluke pod jednakim uvjetima  utvrđenima ovom Odlukom i natječajem ukoliko nema prispjelih ponuda ili ponuda koje nisu udovoljile uvjetima iz ovoga natječaja.</w:t>
      </w:r>
    </w:p>
    <w:p w14:paraId="0494C965" w14:textId="77777777" w:rsidR="00693D24" w:rsidRPr="00787844" w:rsidRDefault="00693D24" w:rsidP="00693D24">
      <w:pPr>
        <w:jc w:val="center"/>
        <w:rPr>
          <w:b/>
          <w:sz w:val="22"/>
          <w:szCs w:val="22"/>
          <w:lang w:val="hr-HR"/>
        </w:rPr>
      </w:pPr>
    </w:p>
    <w:p w14:paraId="5AFEE14F" w14:textId="77777777" w:rsidR="00693D24" w:rsidRPr="00787844" w:rsidRDefault="00693D24" w:rsidP="00693D24">
      <w:pPr>
        <w:jc w:val="center"/>
        <w:rPr>
          <w:b/>
          <w:sz w:val="22"/>
          <w:szCs w:val="22"/>
          <w:lang w:val="hr-HR"/>
        </w:rPr>
      </w:pPr>
      <w:r w:rsidRPr="00787844">
        <w:rPr>
          <w:b/>
          <w:sz w:val="22"/>
          <w:szCs w:val="22"/>
          <w:lang w:val="hr-HR"/>
        </w:rPr>
        <w:t>VII.</w:t>
      </w:r>
    </w:p>
    <w:p w14:paraId="7F1687AF" w14:textId="77777777" w:rsidR="00693D24" w:rsidRPr="00787844" w:rsidRDefault="00693D24" w:rsidP="00693D24">
      <w:pPr>
        <w:ind w:firstLine="708"/>
        <w:jc w:val="both"/>
        <w:rPr>
          <w:sz w:val="22"/>
          <w:szCs w:val="22"/>
          <w:lang w:val="hr-HR"/>
        </w:rPr>
      </w:pPr>
      <w:r w:rsidRPr="00787844">
        <w:rPr>
          <w:sz w:val="22"/>
          <w:szCs w:val="22"/>
          <w:lang w:val="hr-HR"/>
        </w:rPr>
        <w:t>Zadužuje se Komisija za provođenje postupka raspolaganja nekretninama vlasništvu Općine Brtonigla - Verteneglio za provedbu  postupka otvaranja ponuda, razmatranja ponuda i dokaza te utvrđivanje njihove pravovaljanosti te za prijedlog  odluke o odabiru najpovoljnije ponude i sklapanju ugovora o prodaji nekretnina u vlasništvu Općine Brtonigla - Verteneglio, sukladno Odluci o uvjetima, načinu i postupku gospodarenja nekretninama u vlasništvu Općine Brtonigla - Verteneglio (Službene novine Općine Brtonigla - Verteneglio broj 25/09, 3/13, 15/13 i 01/16).</w:t>
      </w:r>
    </w:p>
    <w:p w14:paraId="1E604BAC" w14:textId="77777777" w:rsidR="00693D24" w:rsidRPr="00787844" w:rsidRDefault="00693D24" w:rsidP="00693D24">
      <w:pPr>
        <w:ind w:firstLine="708"/>
        <w:jc w:val="both"/>
        <w:rPr>
          <w:sz w:val="22"/>
          <w:szCs w:val="22"/>
          <w:lang w:val="hr-HR"/>
        </w:rPr>
      </w:pPr>
    </w:p>
    <w:p w14:paraId="6F43CC24" w14:textId="77777777" w:rsidR="00693D24" w:rsidRPr="00787844" w:rsidRDefault="00693D24" w:rsidP="00693D24">
      <w:pPr>
        <w:jc w:val="center"/>
        <w:rPr>
          <w:b/>
          <w:sz w:val="22"/>
          <w:szCs w:val="22"/>
          <w:lang w:val="hr-HR"/>
        </w:rPr>
      </w:pPr>
      <w:r w:rsidRPr="00787844">
        <w:rPr>
          <w:b/>
          <w:sz w:val="22"/>
          <w:szCs w:val="22"/>
          <w:lang w:val="hr-HR"/>
        </w:rPr>
        <w:t>VII.</w:t>
      </w:r>
    </w:p>
    <w:p w14:paraId="16FB65EF" w14:textId="77777777" w:rsidR="00693D24" w:rsidRPr="00787844" w:rsidRDefault="00693D24" w:rsidP="00693D24">
      <w:pPr>
        <w:ind w:firstLine="708"/>
        <w:jc w:val="both"/>
        <w:rPr>
          <w:sz w:val="22"/>
          <w:szCs w:val="22"/>
          <w:lang w:val="hr-HR"/>
        </w:rPr>
      </w:pPr>
      <w:r w:rsidRPr="00787844">
        <w:rPr>
          <w:sz w:val="22"/>
          <w:szCs w:val="22"/>
          <w:lang w:val="hr-HR"/>
        </w:rPr>
        <w:t xml:space="preserve">Zadužuje se Općinski načelnik Općine Brtonigla - Verteneglio da po stupanju na snagu Odluke o odabiru najpovoljnije ponude i sklapanju ugovora o prodaji nekretnina u vlasništvu Općine Brtonigla - Verteneglio, sa imenovanim najpovoljnijim ponuditeljem sklopi ugovor o kupoprodaji u roku od 30 dana od stupanja na snagu navedene Odluke. </w:t>
      </w:r>
    </w:p>
    <w:p w14:paraId="4582482F" w14:textId="77777777" w:rsidR="00693D24" w:rsidRPr="00787844" w:rsidRDefault="00693D24" w:rsidP="00693D24">
      <w:pPr>
        <w:ind w:firstLine="708"/>
        <w:jc w:val="both"/>
        <w:rPr>
          <w:sz w:val="22"/>
          <w:szCs w:val="22"/>
          <w:lang w:val="hr-HR"/>
        </w:rPr>
      </w:pPr>
    </w:p>
    <w:p w14:paraId="3217FC0E" w14:textId="77777777" w:rsidR="00693D24" w:rsidRPr="00787844" w:rsidRDefault="00693D24" w:rsidP="00693D24">
      <w:pPr>
        <w:jc w:val="center"/>
        <w:rPr>
          <w:b/>
          <w:sz w:val="22"/>
          <w:szCs w:val="22"/>
          <w:lang w:val="hr-HR"/>
        </w:rPr>
      </w:pPr>
      <w:r w:rsidRPr="00787844">
        <w:rPr>
          <w:b/>
          <w:sz w:val="22"/>
          <w:szCs w:val="22"/>
          <w:lang w:val="hr-HR"/>
        </w:rPr>
        <w:t>VIII.</w:t>
      </w:r>
    </w:p>
    <w:p w14:paraId="5D2D7BC7" w14:textId="77777777" w:rsidR="00693D24" w:rsidRPr="00787844" w:rsidRDefault="00693D24" w:rsidP="00693D24">
      <w:pPr>
        <w:ind w:firstLine="708"/>
        <w:jc w:val="both"/>
        <w:rPr>
          <w:sz w:val="22"/>
          <w:szCs w:val="22"/>
          <w:lang w:val="hr-HR"/>
        </w:rPr>
      </w:pPr>
      <w:r w:rsidRPr="00787844">
        <w:rPr>
          <w:b/>
          <w:sz w:val="22"/>
          <w:szCs w:val="22"/>
          <w:lang w:val="hr-HR"/>
        </w:rPr>
        <w:t>Natječaj traje 8 (osam) dana</w:t>
      </w:r>
      <w:r w:rsidRPr="00787844">
        <w:rPr>
          <w:sz w:val="22"/>
          <w:szCs w:val="22"/>
          <w:lang w:val="hr-HR"/>
        </w:rPr>
        <w:t xml:space="preserve"> od dana objave. Dan objave na oglasnoj ploči smatra se danom raspisivanja natječaja. </w:t>
      </w:r>
    </w:p>
    <w:p w14:paraId="34F26134" w14:textId="77777777" w:rsidR="00693D24" w:rsidRPr="00787844" w:rsidRDefault="00693D24" w:rsidP="00693D24">
      <w:pPr>
        <w:spacing w:after="120"/>
        <w:jc w:val="center"/>
        <w:rPr>
          <w:b/>
          <w:sz w:val="22"/>
          <w:szCs w:val="22"/>
          <w:lang w:val="hr-HR"/>
        </w:rPr>
      </w:pPr>
      <w:r w:rsidRPr="00787844">
        <w:rPr>
          <w:b/>
          <w:sz w:val="22"/>
          <w:szCs w:val="22"/>
          <w:lang w:val="hr-HR"/>
        </w:rPr>
        <w:t>IX.</w:t>
      </w:r>
    </w:p>
    <w:p w14:paraId="5187CE8C" w14:textId="77777777" w:rsidR="00693D24" w:rsidRPr="00787844" w:rsidRDefault="00693D24" w:rsidP="00693D24">
      <w:pPr>
        <w:jc w:val="both"/>
        <w:rPr>
          <w:sz w:val="22"/>
          <w:szCs w:val="22"/>
          <w:lang w:val="hr-HR"/>
        </w:rPr>
      </w:pPr>
      <w:r w:rsidRPr="00787844">
        <w:rPr>
          <w:sz w:val="22"/>
          <w:szCs w:val="22"/>
          <w:lang w:val="hr-HR"/>
        </w:rPr>
        <w:tab/>
        <w:t xml:space="preserve">Prihvaća se prijedlog teksta natječaja KLASA: 944-05/18-50/21 URBROJ: 2105/04-01-18-11 razmatranog na  12. sjednici Općinskog vijeća održanoj dana 09. listopada 2018.godine.                           </w:t>
      </w:r>
    </w:p>
    <w:p w14:paraId="620BB5B6" w14:textId="77777777" w:rsidR="00693D24" w:rsidRPr="00787844" w:rsidRDefault="00693D24" w:rsidP="00693D24">
      <w:pPr>
        <w:spacing w:after="120"/>
        <w:rPr>
          <w:sz w:val="22"/>
          <w:szCs w:val="22"/>
          <w:lang w:val="hr-HR"/>
        </w:rPr>
      </w:pPr>
    </w:p>
    <w:p w14:paraId="7646F3AF" w14:textId="77777777" w:rsidR="00693D24" w:rsidRPr="00787844" w:rsidRDefault="00693D24" w:rsidP="00693D24">
      <w:pPr>
        <w:jc w:val="center"/>
        <w:rPr>
          <w:b/>
          <w:sz w:val="22"/>
          <w:szCs w:val="22"/>
          <w:lang w:val="hr-HR"/>
        </w:rPr>
      </w:pPr>
      <w:r w:rsidRPr="00787844">
        <w:rPr>
          <w:b/>
          <w:sz w:val="22"/>
          <w:szCs w:val="22"/>
          <w:lang w:val="hr-HR"/>
        </w:rPr>
        <w:t>X.</w:t>
      </w:r>
    </w:p>
    <w:p w14:paraId="1AFF8859" w14:textId="77777777" w:rsidR="00693D24" w:rsidRPr="00787844" w:rsidRDefault="00693D24" w:rsidP="00693D24">
      <w:pPr>
        <w:jc w:val="both"/>
        <w:rPr>
          <w:sz w:val="22"/>
          <w:szCs w:val="22"/>
          <w:lang w:val="hr-HR"/>
        </w:rPr>
      </w:pPr>
      <w:r w:rsidRPr="00787844">
        <w:rPr>
          <w:b/>
          <w:sz w:val="22"/>
          <w:szCs w:val="22"/>
          <w:lang w:val="hr-HR"/>
        </w:rPr>
        <w:tab/>
      </w:r>
      <w:r w:rsidRPr="00787844">
        <w:rPr>
          <w:sz w:val="22"/>
          <w:szCs w:val="22"/>
          <w:lang w:val="hr-HR"/>
        </w:rPr>
        <w:t xml:space="preserve">Ova Odluka stupa na snagu osmog dana od dana donošenja, a ista će se objaviti u  Službenim novinama Općine Brtonigla - Verteneglio. </w:t>
      </w:r>
    </w:p>
    <w:p w14:paraId="581E76E7" w14:textId="77777777" w:rsidR="00693D24" w:rsidRPr="00787844" w:rsidRDefault="00693D24" w:rsidP="00693D24">
      <w:pPr>
        <w:spacing w:after="120"/>
        <w:rPr>
          <w:sz w:val="22"/>
          <w:szCs w:val="22"/>
          <w:lang w:val="hr-HR"/>
        </w:rPr>
      </w:pPr>
    </w:p>
    <w:p w14:paraId="23C45B14" w14:textId="77777777" w:rsidR="00693D24" w:rsidRPr="00787844" w:rsidRDefault="00693D24" w:rsidP="00693D24">
      <w:pPr>
        <w:jc w:val="both"/>
        <w:rPr>
          <w:sz w:val="22"/>
          <w:szCs w:val="22"/>
          <w:lang w:val="hr-HR"/>
        </w:rPr>
      </w:pPr>
      <w:r w:rsidRPr="00787844">
        <w:rPr>
          <w:sz w:val="22"/>
          <w:szCs w:val="22"/>
          <w:lang w:val="hr-HR"/>
        </w:rPr>
        <w:t xml:space="preserve">KLASA: 944-05/18-50/21 </w:t>
      </w:r>
    </w:p>
    <w:p w14:paraId="3EE6DBF7" w14:textId="77777777" w:rsidR="00693D24" w:rsidRPr="00787844" w:rsidRDefault="00693D24" w:rsidP="00693D24">
      <w:pPr>
        <w:jc w:val="both"/>
        <w:rPr>
          <w:sz w:val="22"/>
          <w:szCs w:val="22"/>
          <w:lang w:val="hr-HR"/>
        </w:rPr>
      </w:pPr>
      <w:r w:rsidRPr="00787844">
        <w:rPr>
          <w:sz w:val="22"/>
          <w:szCs w:val="22"/>
          <w:lang w:val="hr-HR"/>
        </w:rPr>
        <w:t>URBROJ: 2105/04-01-18-13</w:t>
      </w:r>
    </w:p>
    <w:p w14:paraId="39917A6F" w14:textId="77777777" w:rsidR="00693D24" w:rsidRPr="00787844" w:rsidRDefault="00693D24" w:rsidP="00693D24">
      <w:pPr>
        <w:jc w:val="both"/>
        <w:rPr>
          <w:sz w:val="22"/>
          <w:szCs w:val="22"/>
          <w:lang w:val="hr-HR"/>
        </w:rPr>
      </w:pPr>
      <w:r w:rsidRPr="00787844">
        <w:rPr>
          <w:sz w:val="22"/>
          <w:szCs w:val="22"/>
          <w:lang w:val="hr-HR"/>
        </w:rPr>
        <w:t xml:space="preserve">Brtonigla - Verteneglio, 09. listopada 2018.godine                            </w:t>
      </w:r>
    </w:p>
    <w:p w14:paraId="1D12B6CA" w14:textId="77777777" w:rsidR="00693D24" w:rsidRPr="00787844" w:rsidRDefault="00693D24" w:rsidP="00693D24">
      <w:pPr>
        <w:jc w:val="both"/>
        <w:rPr>
          <w:sz w:val="22"/>
          <w:szCs w:val="22"/>
          <w:lang w:val="hr-HR"/>
        </w:rPr>
      </w:pPr>
    </w:p>
    <w:p w14:paraId="71FB1B47" w14:textId="77777777" w:rsidR="00693D24" w:rsidRPr="00787844" w:rsidRDefault="00693D24" w:rsidP="00693D24">
      <w:pPr>
        <w:spacing w:after="120"/>
        <w:jc w:val="right"/>
        <w:rPr>
          <w:sz w:val="22"/>
          <w:szCs w:val="22"/>
          <w:lang w:val="hr-HR"/>
        </w:rPr>
      </w:pPr>
      <w:r w:rsidRPr="00787844">
        <w:rPr>
          <w:sz w:val="22"/>
          <w:szCs w:val="22"/>
          <w:lang w:val="hr-HR"/>
        </w:rPr>
        <w:t>OPĆINSKO VIJEĆE OPĆINE BRTONIGLA - VERTENEGLIO</w:t>
      </w:r>
    </w:p>
    <w:p w14:paraId="49525FF7" w14:textId="77777777" w:rsidR="00693D24" w:rsidRPr="00787844" w:rsidRDefault="00693D24" w:rsidP="00693D24">
      <w:pPr>
        <w:spacing w:after="120"/>
        <w:jc w:val="right"/>
        <w:rPr>
          <w:sz w:val="22"/>
          <w:szCs w:val="22"/>
          <w:lang w:val="hr-HR"/>
        </w:rPr>
      </w:pPr>
      <w:r w:rsidRPr="00787844">
        <w:rPr>
          <w:sz w:val="22"/>
          <w:szCs w:val="22"/>
          <w:lang w:val="hr-HR"/>
        </w:rPr>
        <w:t>Predsjednik</w:t>
      </w:r>
    </w:p>
    <w:p w14:paraId="135C88F9" w14:textId="7BD70257" w:rsidR="00693D24" w:rsidRPr="00787844" w:rsidRDefault="00693D24" w:rsidP="00787844">
      <w:pPr>
        <w:spacing w:after="120"/>
        <w:jc w:val="right"/>
        <w:rPr>
          <w:sz w:val="22"/>
          <w:szCs w:val="22"/>
        </w:rPr>
      </w:pPr>
      <w:r w:rsidRPr="00787844">
        <w:rPr>
          <w:sz w:val="22"/>
          <w:szCs w:val="22"/>
          <w:lang w:val="hr-HR"/>
        </w:rPr>
        <w:t>Ezio Barnaba' v.r.</w:t>
      </w:r>
    </w:p>
    <w:p w14:paraId="2E3C4E7D" w14:textId="5A9BDF8F" w:rsidR="001543AF" w:rsidRPr="00787844" w:rsidRDefault="001543AF" w:rsidP="00787844">
      <w:pPr>
        <w:pStyle w:val="ListParagraph"/>
        <w:widowControl/>
        <w:numPr>
          <w:ilvl w:val="0"/>
          <w:numId w:val="34"/>
        </w:numPr>
        <w:spacing w:line="240" w:lineRule="auto"/>
        <w:jc w:val="center"/>
        <w:rPr>
          <w:rFonts w:ascii="Times New Roman" w:hAnsi="Times New Roman"/>
          <w:szCs w:val="22"/>
        </w:rPr>
      </w:pPr>
    </w:p>
    <w:sectPr w:rsidR="001543AF" w:rsidRPr="00787844" w:rsidSect="002C2A2C">
      <w:headerReference w:type="default" r:id="rId3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C26A7" w14:textId="77777777" w:rsidR="00693D24" w:rsidRDefault="00693D24" w:rsidP="003832F5">
      <w:r>
        <w:separator/>
      </w:r>
    </w:p>
  </w:endnote>
  <w:endnote w:type="continuationSeparator" w:id="0">
    <w:p w14:paraId="4BC34375" w14:textId="77777777" w:rsidR="00693D24" w:rsidRDefault="00693D24"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1002AFF" w:usb1="4000ACFF"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tarSymbol">
    <w:altName w:val="Segoe UI Symbol"/>
    <w:panose1 w:val="00000000000000000000"/>
    <w:charset w:val="02"/>
    <w:family w:val="auto"/>
    <w:notTrueType/>
    <w:pitch w:val="default"/>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Romantic">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76F61" w14:textId="77777777" w:rsidR="00693D24" w:rsidRDefault="00693D24" w:rsidP="003832F5">
      <w:r>
        <w:separator/>
      </w:r>
    </w:p>
  </w:footnote>
  <w:footnote w:type="continuationSeparator" w:id="0">
    <w:p w14:paraId="6BF8C995" w14:textId="77777777" w:rsidR="00693D24" w:rsidRDefault="00693D24"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BB5D9" w14:textId="0E6F880B" w:rsidR="00693D24" w:rsidRPr="003832F5" w:rsidRDefault="000C63F2" w:rsidP="003832F5">
    <w:pPr>
      <w:tabs>
        <w:tab w:val="left" w:pos="2115"/>
        <w:tab w:val="center" w:pos="4536"/>
        <w:tab w:val="right" w:pos="9072"/>
      </w:tabs>
      <w:rPr>
        <w:color w:val="000000"/>
        <w:sz w:val="16"/>
        <w:shd w:val="pct5" w:color="auto" w:fill="auto"/>
        <w:lang w:val="it-IT"/>
      </w:rPr>
    </w:pPr>
    <w:r>
      <w:rPr>
        <w:color w:val="000000"/>
        <w:sz w:val="16"/>
        <w:highlight w:val="cyan"/>
        <w:shd w:val="pct5" w:color="auto" w:fill="auto"/>
        <w:lang w:val="it-IT"/>
      </w:rPr>
      <w:t>18</w:t>
    </w:r>
    <w:r w:rsidR="00693D24" w:rsidRPr="003832F5">
      <w:rPr>
        <w:color w:val="000000"/>
        <w:sz w:val="16"/>
        <w:highlight w:val="cyan"/>
        <w:shd w:val="pct5" w:color="auto" w:fill="auto"/>
        <w:lang w:val="it-IT"/>
      </w:rPr>
      <w:t xml:space="preserve">. </w:t>
    </w:r>
    <w:r w:rsidR="002C2A2C">
      <w:rPr>
        <w:color w:val="000000"/>
        <w:sz w:val="16"/>
        <w:highlight w:val="cyan"/>
        <w:shd w:val="pct5" w:color="auto" w:fill="auto"/>
        <w:lang w:val="it-IT"/>
      </w:rPr>
      <w:t>listopada</w:t>
    </w:r>
    <w:r w:rsidR="00693D24" w:rsidRPr="003832F5">
      <w:rPr>
        <w:color w:val="000000"/>
        <w:sz w:val="16"/>
        <w:highlight w:val="cyan"/>
        <w:shd w:val="pct5" w:color="auto" w:fill="auto"/>
        <w:lang w:val="it-IT"/>
      </w:rPr>
      <w:t xml:space="preserve"> 2018. godine</w:t>
    </w:r>
    <w:r w:rsidR="00693D24" w:rsidRPr="003832F5">
      <w:rPr>
        <w:color w:val="000000"/>
        <w:sz w:val="16"/>
        <w:highlight w:val="cyan"/>
        <w:shd w:val="pct5" w:color="auto" w:fill="auto"/>
        <w:lang w:val="it-IT"/>
      </w:rPr>
      <w:tab/>
    </w:r>
    <w:r w:rsidR="00693D24" w:rsidRPr="003832F5">
      <w:rPr>
        <w:color w:val="000000"/>
        <w:sz w:val="16"/>
        <w:highlight w:val="cyan"/>
        <w:shd w:val="pct5" w:color="auto" w:fill="auto"/>
        <w:lang w:val="it-IT"/>
      </w:rPr>
      <w:tab/>
      <w:t>SLUŽBENE  NOVINE  OPĆINE  BRTONIGLA - VERTENEGLIO</w:t>
    </w:r>
    <w:r w:rsidR="00693D24" w:rsidRPr="003832F5">
      <w:rPr>
        <w:color w:val="000000"/>
        <w:sz w:val="16"/>
        <w:highlight w:val="cyan"/>
        <w:shd w:val="pct5" w:color="auto" w:fill="auto"/>
        <w:lang w:val="it-IT"/>
      </w:rPr>
      <w:tab/>
      <w:t xml:space="preserve">BROJ </w:t>
    </w:r>
    <w:r w:rsidR="002C2A2C">
      <w:rPr>
        <w:color w:val="000000"/>
        <w:sz w:val="16"/>
        <w:highlight w:val="cyan"/>
        <w:shd w:val="pct5" w:color="auto" w:fill="auto"/>
        <w:lang w:val="it-IT"/>
      </w:rPr>
      <w:t>17</w:t>
    </w:r>
    <w:r w:rsidR="00693D24" w:rsidRPr="003832F5">
      <w:rPr>
        <w:color w:val="000000"/>
        <w:sz w:val="16"/>
        <w:highlight w:val="cyan"/>
        <w:shd w:val="pct5" w:color="auto" w:fill="auto"/>
        <w:lang w:val="it-IT"/>
      </w:rPr>
      <w:t xml:space="preserve">/2018 STR. </w:t>
    </w:r>
    <w:r w:rsidR="002C2A2C" w:rsidRPr="002C2A2C">
      <w:rPr>
        <w:color w:val="000000"/>
        <w:sz w:val="16"/>
        <w:highlight w:val="cyan"/>
        <w:shd w:val="pct5" w:color="auto" w:fill="auto"/>
        <w:lang w:val="it-IT"/>
      </w:rPr>
      <w:fldChar w:fldCharType="begin"/>
    </w:r>
    <w:r w:rsidR="002C2A2C" w:rsidRPr="002C2A2C">
      <w:rPr>
        <w:color w:val="000000"/>
        <w:sz w:val="16"/>
        <w:highlight w:val="cyan"/>
        <w:shd w:val="pct5" w:color="auto" w:fill="auto"/>
        <w:lang w:val="it-IT"/>
      </w:rPr>
      <w:instrText>PAGE   \* MERGEFORMAT</w:instrText>
    </w:r>
    <w:r w:rsidR="002C2A2C" w:rsidRPr="002C2A2C">
      <w:rPr>
        <w:color w:val="000000"/>
        <w:sz w:val="16"/>
        <w:highlight w:val="cyan"/>
        <w:shd w:val="pct5" w:color="auto" w:fill="auto"/>
        <w:lang w:val="it-IT"/>
      </w:rPr>
      <w:fldChar w:fldCharType="separate"/>
    </w:r>
    <w:r w:rsidR="002C2A2C" w:rsidRPr="002C2A2C">
      <w:rPr>
        <w:color w:val="000000"/>
        <w:sz w:val="16"/>
        <w:highlight w:val="cyan"/>
        <w:shd w:val="pct5" w:color="auto" w:fill="auto"/>
        <w:lang w:val="it-IT"/>
      </w:rPr>
      <w:t>1</w:t>
    </w:r>
    <w:r w:rsidR="002C2A2C" w:rsidRPr="002C2A2C">
      <w:rPr>
        <w:color w:val="000000"/>
        <w:sz w:val="16"/>
        <w:highlight w:val="cyan"/>
        <w:shd w:val="pct5" w:color="auto" w:fill="auto"/>
        <w:lang w:val="it-IT"/>
      </w:rPr>
      <w:fldChar w:fldCharType="end"/>
    </w:r>
  </w:p>
  <w:p w14:paraId="05AF219B" w14:textId="7028BE5C" w:rsidR="00693D24" w:rsidRPr="003832F5" w:rsidRDefault="00693D24">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7"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A311AFA"/>
    <w:multiLevelType w:val="hybridMultilevel"/>
    <w:tmpl w:val="7018A742"/>
    <w:lvl w:ilvl="0" w:tplc="FF82AE34">
      <w:start w:val="1"/>
      <w:numFmt w:val="decimal"/>
      <w:lvlText w:val="Članak %1."/>
      <w:lvlJc w:val="left"/>
      <w:pPr>
        <w:ind w:left="720" w:hanging="360"/>
      </w:pPr>
      <w:rPr>
        <w:rFonts w:ascii="Times New Roman" w:hAnsi="Times New Roman" w:cs="Times New Roman" w:hint="default"/>
        <w:b/>
        <w:i w:val="0"/>
        <w:caps w:val="0"/>
        <w:sz w:val="22"/>
        <w:szCs w:val="22"/>
      </w:rPr>
    </w:lvl>
    <w:lvl w:ilvl="1" w:tplc="61B8472E">
      <w:start w:val="1"/>
      <w:numFmt w:val="bullet"/>
      <w:lvlText w:val="-"/>
      <w:lvlJc w:val="left"/>
      <w:pPr>
        <w:tabs>
          <w:tab w:val="num" w:pos="1440"/>
        </w:tabs>
        <w:ind w:left="1440" w:hanging="360"/>
      </w:pPr>
      <w:rPr>
        <w:rFonts w:ascii="Arial" w:hAnsi="Arial" w:hint="default"/>
        <w:b/>
        <w:i w:val="0"/>
        <w:caps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0ACB3FEC"/>
    <w:multiLevelType w:val="hybridMultilevel"/>
    <w:tmpl w:val="DD2464F0"/>
    <w:lvl w:ilvl="0" w:tplc="10EEFDBA">
      <w:start w:val="2"/>
      <w:numFmt w:val="bullet"/>
      <w:lvlText w:val="-"/>
      <w:lvlJc w:val="left"/>
      <w:pPr>
        <w:ind w:left="720" w:hanging="360"/>
      </w:pPr>
      <w:rPr>
        <w:rFonts w:ascii="Calibri Light" w:eastAsia="Times New Roman" w:hAnsi="Calibri Light" w:cs="Calibri Light"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0B8811BF"/>
    <w:multiLevelType w:val="hybridMultilevel"/>
    <w:tmpl w:val="EED88CFE"/>
    <w:lvl w:ilvl="0" w:tplc="59CE9F38">
      <w:start w:val="218"/>
      <w:numFmt w:val="bullet"/>
      <w:lvlText w:val="-"/>
      <w:lvlJc w:val="left"/>
      <w:pPr>
        <w:tabs>
          <w:tab w:val="num" w:pos="360"/>
        </w:tabs>
        <w:ind w:left="360" w:hanging="360"/>
      </w:pPr>
      <w:rPr>
        <w:rFonts w:hint="default"/>
      </w:rPr>
    </w:lvl>
    <w:lvl w:ilvl="1" w:tplc="577A55C2">
      <w:start w:val="1"/>
      <w:numFmt w:val="lowerLetter"/>
      <w:lvlText w:val="%2."/>
      <w:lvlJc w:val="left"/>
      <w:pPr>
        <w:tabs>
          <w:tab w:val="num" w:pos="1080"/>
        </w:tabs>
        <w:ind w:left="1080" w:hanging="360"/>
      </w:pPr>
    </w:lvl>
    <w:lvl w:ilvl="2" w:tplc="88022480">
      <w:start w:val="1"/>
      <w:numFmt w:val="lowerRoman"/>
      <w:lvlText w:val="%3."/>
      <w:lvlJc w:val="right"/>
      <w:pPr>
        <w:tabs>
          <w:tab w:val="num" w:pos="1800"/>
        </w:tabs>
        <w:ind w:left="1800" w:hanging="180"/>
      </w:pPr>
    </w:lvl>
    <w:lvl w:ilvl="3" w:tplc="9BE41B10" w:tentative="1">
      <w:start w:val="1"/>
      <w:numFmt w:val="decimal"/>
      <w:lvlText w:val="%4."/>
      <w:lvlJc w:val="left"/>
      <w:pPr>
        <w:tabs>
          <w:tab w:val="num" w:pos="2520"/>
        </w:tabs>
        <w:ind w:left="2520" w:hanging="360"/>
      </w:pPr>
    </w:lvl>
    <w:lvl w:ilvl="4" w:tplc="AE92A4C0" w:tentative="1">
      <w:start w:val="1"/>
      <w:numFmt w:val="lowerLetter"/>
      <w:lvlText w:val="%5."/>
      <w:lvlJc w:val="left"/>
      <w:pPr>
        <w:tabs>
          <w:tab w:val="num" w:pos="3240"/>
        </w:tabs>
        <w:ind w:left="3240" w:hanging="360"/>
      </w:pPr>
    </w:lvl>
    <w:lvl w:ilvl="5" w:tplc="F1783044" w:tentative="1">
      <w:start w:val="1"/>
      <w:numFmt w:val="lowerRoman"/>
      <w:lvlText w:val="%6."/>
      <w:lvlJc w:val="right"/>
      <w:pPr>
        <w:tabs>
          <w:tab w:val="num" w:pos="3960"/>
        </w:tabs>
        <w:ind w:left="3960" w:hanging="180"/>
      </w:pPr>
    </w:lvl>
    <w:lvl w:ilvl="6" w:tplc="E9B695C2" w:tentative="1">
      <w:start w:val="1"/>
      <w:numFmt w:val="decimal"/>
      <w:lvlText w:val="%7."/>
      <w:lvlJc w:val="left"/>
      <w:pPr>
        <w:tabs>
          <w:tab w:val="num" w:pos="4680"/>
        </w:tabs>
        <w:ind w:left="4680" w:hanging="360"/>
      </w:pPr>
    </w:lvl>
    <w:lvl w:ilvl="7" w:tplc="BC9EB1C6" w:tentative="1">
      <w:start w:val="1"/>
      <w:numFmt w:val="lowerLetter"/>
      <w:lvlText w:val="%8."/>
      <w:lvlJc w:val="left"/>
      <w:pPr>
        <w:tabs>
          <w:tab w:val="num" w:pos="5400"/>
        </w:tabs>
        <w:ind w:left="5400" w:hanging="360"/>
      </w:pPr>
    </w:lvl>
    <w:lvl w:ilvl="8" w:tplc="A816DA14" w:tentative="1">
      <w:start w:val="1"/>
      <w:numFmt w:val="lowerRoman"/>
      <w:lvlText w:val="%9."/>
      <w:lvlJc w:val="right"/>
      <w:pPr>
        <w:tabs>
          <w:tab w:val="num" w:pos="6120"/>
        </w:tabs>
        <w:ind w:left="6120" w:hanging="180"/>
      </w:pPr>
    </w:lvl>
  </w:abstractNum>
  <w:abstractNum w:abstractNumId="11" w15:restartNumberingAfterBreak="0">
    <w:nsid w:val="13A95EEB"/>
    <w:multiLevelType w:val="hybridMultilevel"/>
    <w:tmpl w:val="53207E22"/>
    <w:lvl w:ilvl="0" w:tplc="041A0015">
      <w:start w:val="1"/>
      <w:numFmt w:val="upperLetter"/>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68115E"/>
    <w:multiLevelType w:val="singleLevel"/>
    <w:tmpl w:val="09B49C56"/>
    <w:lvl w:ilvl="0">
      <w:numFmt w:val="bullet"/>
      <w:lvlText w:val="-"/>
      <w:lvlJc w:val="left"/>
      <w:pPr>
        <w:tabs>
          <w:tab w:val="num" w:pos="1080"/>
        </w:tabs>
        <w:ind w:left="1080" w:hanging="360"/>
      </w:pPr>
      <w:rPr>
        <w:rFonts w:hint="default"/>
      </w:rPr>
    </w:lvl>
  </w:abstractNum>
  <w:abstractNum w:abstractNumId="14"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15" w15:restartNumberingAfterBreak="0">
    <w:nsid w:val="1F663E56"/>
    <w:multiLevelType w:val="hybridMultilevel"/>
    <w:tmpl w:val="EA0EAD38"/>
    <w:lvl w:ilvl="0" w:tplc="B2667292">
      <w:start w:val="3"/>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D776CAA"/>
    <w:multiLevelType w:val="singleLevel"/>
    <w:tmpl w:val="0C09000F"/>
    <w:lvl w:ilvl="0">
      <w:start w:val="1"/>
      <w:numFmt w:val="decimal"/>
      <w:lvlText w:val="%1."/>
      <w:lvlJc w:val="left"/>
      <w:pPr>
        <w:tabs>
          <w:tab w:val="num" w:pos="360"/>
        </w:tabs>
        <w:ind w:left="360" w:hanging="360"/>
      </w:pPr>
    </w:lvl>
  </w:abstractNum>
  <w:abstractNum w:abstractNumId="17" w15:restartNumberingAfterBreak="0">
    <w:nsid w:val="2FAC2051"/>
    <w:multiLevelType w:val="hybridMultilevel"/>
    <w:tmpl w:val="D5FA540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2D606E6"/>
    <w:multiLevelType w:val="hybridMultilevel"/>
    <w:tmpl w:val="E3E2DA44"/>
    <w:lvl w:ilvl="0" w:tplc="1D220AE6">
      <w:start w:val="1"/>
      <w:numFmt w:val="bullet"/>
      <w:lvlText w:val="-"/>
      <w:lvlJc w:val="left"/>
      <w:pPr>
        <w:ind w:left="1080" w:hanging="360"/>
      </w:pPr>
      <w:rPr>
        <w:rFonts w:ascii="Arial" w:eastAsia="Times New Roman" w:hAnsi="Arial" w:cs="Arial" w:hint="default"/>
      </w:rPr>
    </w:lvl>
    <w:lvl w:ilvl="1" w:tplc="041A0001">
      <w:start w:val="1"/>
      <w:numFmt w:val="bullet"/>
      <w:lvlText w:val="o"/>
      <w:lvlJc w:val="left"/>
      <w:pPr>
        <w:ind w:left="1800" w:hanging="360"/>
      </w:pPr>
      <w:rPr>
        <w:rFonts w:ascii="Courier New" w:hAnsi="Courier New" w:cs="Courier New" w:hint="default"/>
      </w:rPr>
    </w:lvl>
    <w:lvl w:ilvl="2" w:tplc="041A001B">
      <w:start w:val="1"/>
      <w:numFmt w:val="bullet"/>
      <w:lvlText w:val=""/>
      <w:lvlJc w:val="left"/>
      <w:pPr>
        <w:ind w:left="2520" w:hanging="360"/>
      </w:pPr>
      <w:rPr>
        <w:rFonts w:ascii="Wingdings" w:hAnsi="Wingdings" w:hint="default"/>
      </w:rPr>
    </w:lvl>
    <w:lvl w:ilvl="3" w:tplc="041A000F" w:tentative="1">
      <w:start w:val="1"/>
      <w:numFmt w:val="bullet"/>
      <w:lvlText w:val=""/>
      <w:lvlJc w:val="left"/>
      <w:pPr>
        <w:ind w:left="3240" w:hanging="360"/>
      </w:pPr>
      <w:rPr>
        <w:rFonts w:ascii="Symbol" w:hAnsi="Symbol" w:hint="default"/>
      </w:rPr>
    </w:lvl>
    <w:lvl w:ilvl="4" w:tplc="041A0019" w:tentative="1">
      <w:start w:val="1"/>
      <w:numFmt w:val="bullet"/>
      <w:lvlText w:val="o"/>
      <w:lvlJc w:val="left"/>
      <w:pPr>
        <w:ind w:left="3960" w:hanging="360"/>
      </w:pPr>
      <w:rPr>
        <w:rFonts w:ascii="Courier New" w:hAnsi="Courier New" w:cs="Courier New" w:hint="default"/>
      </w:rPr>
    </w:lvl>
    <w:lvl w:ilvl="5" w:tplc="041A001B" w:tentative="1">
      <w:start w:val="1"/>
      <w:numFmt w:val="bullet"/>
      <w:lvlText w:val=""/>
      <w:lvlJc w:val="left"/>
      <w:pPr>
        <w:ind w:left="4680" w:hanging="360"/>
      </w:pPr>
      <w:rPr>
        <w:rFonts w:ascii="Wingdings" w:hAnsi="Wingdings" w:hint="default"/>
      </w:rPr>
    </w:lvl>
    <w:lvl w:ilvl="6" w:tplc="041A000F" w:tentative="1">
      <w:start w:val="1"/>
      <w:numFmt w:val="bullet"/>
      <w:lvlText w:val=""/>
      <w:lvlJc w:val="left"/>
      <w:pPr>
        <w:ind w:left="5400" w:hanging="360"/>
      </w:pPr>
      <w:rPr>
        <w:rFonts w:ascii="Symbol" w:hAnsi="Symbol" w:hint="default"/>
      </w:rPr>
    </w:lvl>
    <w:lvl w:ilvl="7" w:tplc="041A0019" w:tentative="1">
      <w:start w:val="1"/>
      <w:numFmt w:val="bullet"/>
      <w:lvlText w:val="o"/>
      <w:lvlJc w:val="left"/>
      <w:pPr>
        <w:ind w:left="6120" w:hanging="360"/>
      </w:pPr>
      <w:rPr>
        <w:rFonts w:ascii="Courier New" w:hAnsi="Courier New" w:cs="Courier New" w:hint="default"/>
      </w:rPr>
    </w:lvl>
    <w:lvl w:ilvl="8" w:tplc="041A001B" w:tentative="1">
      <w:start w:val="1"/>
      <w:numFmt w:val="bullet"/>
      <w:lvlText w:val=""/>
      <w:lvlJc w:val="left"/>
      <w:pPr>
        <w:ind w:left="6840" w:hanging="360"/>
      </w:pPr>
      <w:rPr>
        <w:rFonts w:ascii="Wingdings" w:hAnsi="Wingdings" w:hint="default"/>
      </w:rPr>
    </w:lvl>
  </w:abstractNum>
  <w:abstractNum w:abstractNumId="19" w15:restartNumberingAfterBreak="0">
    <w:nsid w:val="330A4811"/>
    <w:multiLevelType w:val="hybridMultilevel"/>
    <w:tmpl w:val="83D4D7A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1" w15:restartNumberingAfterBreak="0">
    <w:nsid w:val="39443021"/>
    <w:multiLevelType w:val="hybridMultilevel"/>
    <w:tmpl w:val="511621AC"/>
    <w:lvl w:ilvl="0" w:tplc="BA76E4EA">
      <w:start w:val="1"/>
      <w:numFmt w:val="bullet"/>
      <w:lvlText w:val=""/>
      <w:lvlJc w:val="left"/>
      <w:pPr>
        <w:tabs>
          <w:tab w:val="num" w:pos="720"/>
        </w:tabs>
        <w:ind w:left="720" w:hanging="360"/>
      </w:pPr>
      <w:rPr>
        <w:rFonts w:ascii="Symbol" w:hAnsi="Symbol" w:hint="default"/>
        <w:color w:val="auto"/>
      </w:rPr>
    </w:lvl>
    <w:lvl w:ilvl="1" w:tplc="10090003" w:tentative="1">
      <w:start w:val="1"/>
      <w:numFmt w:val="bullet"/>
      <w:lvlText w:val="o"/>
      <w:lvlJc w:val="left"/>
      <w:pPr>
        <w:tabs>
          <w:tab w:val="num" w:pos="1092"/>
        </w:tabs>
        <w:ind w:left="1092" w:hanging="360"/>
      </w:pPr>
      <w:rPr>
        <w:rFonts w:ascii="Courier New" w:hAnsi="Courier New" w:cs="Courier New" w:hint="default"/>
      </w:rPr>
    </w:lvl>
    <w:lvl w:ilvl="2" w:tplc="10090005" w:tentative="1">
      <w:start w:val="1"/>
      <w:numFmt w:val="bullet"/>
      <w:lvlText w:val=""/>
      <w:lvlJc w:val="left"/>
      <w:pPr>
        <w:tabs>
          <w:tab w:val="num" w:pos="1812"/>
        </w:tabs>
        <w:ind w:left="1812" w:hanging="360"/>
      </w:pPr>
      <w:rPr>
        <w:rFonts w:ascii="Wingdings" w:hAnsi="Wingdings" w:hint="default"/>
      </w:rPr>
    </w:lvl>
    <w:lvl w:ilvl="3" w:tplc="10090001" w:tentative="1">
      <w:start w:val="1"/>
      <w:numFmt w:val="bullet"/>
      <w:lvlText w:val=""/>
      <w:lvlJc w:val="left"/>
      <w:pPr>
        <w:tabs>
          <w:tab w:val="num" w:pos="2532"/>
        </w:tabs>
        <w:ind w:left="2532" w:hanging="360"/>
      </w:pPr>
      <w:rPr>
        <w:rFonts w:ascii="Symbol" w:hAnsi="Symbol" w:hint="default"/>
      </w:rPr>
    </w:lvl>
    <w:lvl w:ilvl="4" w:tplc="10090003" w:tentative="1">
      <w:start w:val="1"/>
      <w:numFmt w:val="bullet"/>
      <w:lvlText w:val="o"/>
      <w:lvlJc w:val="left"/>
      <w:pPr>
        <w:tabs>
          <w:tab w:val="num" w:pos="3252"/>
        </w:tabs>
        <w:ind w:left="3252" w:hanging="360"/>
      </w:pPr>
      <w:rPr>
        <w:rFonts w:ascii="Courier New" w:hAnsi="Courier New" w:cs="Courier New" w:hint="default"/>
      </w:rPr>
    </w:lvl>
    <w:lvl w:ilvl="5" w:tplc="10090005" w:tentative="1">
      <w:start w:val="1"/>
      <w:numFmt w:val="bullet"/>
      <w:lvlText w:val=""/>
      <w:lvlJc w:val="left"/>
      <w:pPr>
        <w:tabs>
          <w:tab w:val="num" w:pos="3972"/>
        </w:tabs>
        <w:ind w:left="3972" w:hanging="360"/>
      </w:pPr>
      <w:rPr>
        <w:rFonts w:ascii="Wingdings" w:hAnsi="Wingdings" w:hint="default"/>
      </w:rPr>
    </w:lvl>
    <w:lvl w:ilvl="6" w:tplc="10090001" w:tentative="1">
      <w:start w:val="1"/>
      <w:numFmt w:val="bullet"/>
      <w:lvlText w:val=""/>
      <w:lvlJc w:val="left"/>
      <w:pPr>
        <w:tabs>
          <w:tab w:val="num" w:pos="4692"/>
        </w:tabs>
        <w:ind w:left="4692" w:hanging="360"/>
      </w:pPr>
      <w:rPr>
        <w:rFonts w:ascii="Symbol" w:hAnsi="Symbol" w:hint="default"/>
      </w:rPr>
    </w:lvl>
    <w:lvl w:ilvl="7" w:tplc="10090003" w:tentative="1">
      <w:start w:val="1"/>
      <w:numFmt w:val="bullet"/>
      <w:lvlText w:val="o"/>
      <w:lvlJc w:val="left"/>
      <w:pPr>
        <w:tabs>
          <w:tab w:val="num" w:pos="5412"/>
        </w:tabs>
        <w:ind w:left="5412" w:hanging="360"/>
      </w:pPr>
      <w:rPr>
        <w:rFonts w:ascii="Courier New" w:hAnsi="Courier New" w:cs="Courier New" w:hint="default"/>
      </w:rPr>
    </w:lvl>
    <w:lvl w:ilvl="8" w:tplc="10090005" w:tentative="1">
      <w:start w:val="1"/>
      <w:numFmt w:val="bullet"/>
      <w:lvlText w:val=""/>
      <w:lvlJc w:val="left"/>
      <w:pPr>
        <w:tabs>
          <w:tab w:val="num" w:pos="6132"/>
        </w:tabs>
        <w:ind w:left="6132" w:hanging="360"/>
      </w:pPr>
      <w:rPr>
        <w:rFonts w:ascii="Wingdings" w:hAnsi="Wingdings" w:hint="default"/>
      </w:rPr>
    </w:lvl>
  </w:abstractNum>
  <w:abstractNum w:abstractNumId="22" w15:restartNumberingAfterBreak="0">
    <w:nsid w:val="39E00A96"/>
    <w:multiLevelType w:val="hybridMultilevel"/>
    <w:tmpl w:val="AC00F96E"/>
    <w:lvl w:ilvl="0" w:tplc="10EEFDBA">
      <w:start w:val="2"/>
      <w:numFmt w:val="bullet"/>
      <w:lvlText w:val="-"/>
      <w:lvlJc w:val="left"/>
      <w:pPr>
        <w:ind w:left="1440" w:hanging="360"/>
      </w:pPr>
      <w:rPr>
        <w:rFonts w:ascii="Calibri Light" w:eastAsia="Times New Roman" w:hAnsi="Calibri Light" w:cs="Calibri Light"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3" w15:restartNumberingAfterBreak="0">
    <w:nsid w:val="4077601D"/>
    <w:multiLevelType w:val="hybridMultilevel"/>
    <w:tmpl w:val="CFDA95AE"/>
    <w:lvl w:ilvl="0" w:tplc="59CE9F38">
      <w:start w:val="218"/>
      <w:numFmt w:val="bullet"/>
      <w:lvlText w:val="-"/>
      <w:lvlJc w:val="left"/>
      <w:pPr>
        <w:tabs>
          <w:tab w:val="num" w:pos="360"/>
        </w:tabs>
        <w:ind w:left="360" w:hanging="360"/>
      </w:pPr>
      <w:rPr>
        <w:rFonts w:hint="default"/>
      </w:rPr>
    </w:lvl>
    <w:lvl w:ilvl="1" w:tplc="0E0A09E2">
      <w:start w:val="1"/>
      <w:numFmt w:val="lowerLetter"/>
      <w:lvlText w:val="%2."/>
      <w:lvlJc w:val="left"/>
      <w:pPr>
        <w:tabs>
          <w:tab w:val="num" w:pos="1440"/>
        </w:tabs>
        <w:ind w:left="1440" w:hanging="360"/>
      </w:pPr>
    </w:lvl>
    <w:lvl w:ilvl="2" w:tplc="902664B6">
      <w:start w:val="1"/>
      <w:numFmt w:val="lowerRoman"/>
      <w:lvlText w:val="%3."/>
      <w:lvlJc w:val="right"/>
      <w:pPr>
        <w:tabs>
          <w:tab w:val="num" w:pos="2160"/>
        </w:tabs>
        <w:ind w:left="2160" w:hanging="180"/>
      </w:pPr>
    </w:lvl>
    <w:lvl w:ilvl="3" w:tplc="0DF610CE" w:tentative="1">
      <w:start w:val="1"/>
      <w:numFmt w:val="decimal"/>
      <w:lvlText w:val="%4."/>
      <w:lvlJc w:val="left"/>
      <w:pPr>
        <w:tabs>
          <w:tab w:val="num" w:pos="2880"/>
        </w:tabs>
        <w:ind w:left="2880" w:hanging="360"/>
      </w:pPr>
    </w:lvl>
    <w:lvl w:ilvl="4" w:tplc="045CA376" w:tentative="1">
      <w:start w:val="1"/>
      <w:numFmt w:val="lowerLetter"/>
      <w:lvlText w:val="%5."/>
      <w:lvlJc w:val="left"/>
      <w:pPr>
        <w:tabs>
          <w:tab w:val="num" w:pos="3600"/>
        </w:tabs>
        <w:ind w:left="3600" w:hanging="360"/>
      </w:pPr>
    </w:lvl>
    <w:lvl w:ilvl="5" w:tplc="7882755A" w:tentative="1">
      <w:start w:val="1"/>
      <w:numFmt w:val="lowerRoman"/>
      <w:lvlText w:val="%6."/>
      <w:lvlJc w:val="right"/>
      <w:pPr>
        <w:tabs>
          <w:tab w:val="num" w:pos="4320"/>
        </w:tabs>
        <w:ind w:left="4320" w:hanging="180"/>
      </w:pPr>
    </w:lvl>
    <w:lvl w:ilvl="6" w:tplc="676AB11A" w:tentative="1">
      <w:start w:val="1"/>
      <w:numFmt w:val="decimal"/>
      <w:lvlText w:val="%7."/>
      <w:lvlJc w:val="left"/>
      <w:pPr>
        <w:tabs>
          <w:tab w:val="num" w:pos="5040"/>
        </w:tabs>
        <w:ind w:left="5040" w:hanging="360"/>
      </w:pPr>
    </w:lvl>
    <w:lvl w:ilvl="7" w:tplc="C3B69D58" w:tentative="1">
      <w:start w:val="1"/>
      <w:numFmt w:val="lowerLetter"/>
      <w:lvlText w:val="%8."/>
      <w:lvlJc w:val="left"/>
      <w:pPr>
        <w:tabs>
          <w:tab w:val="num" w:pos="5760"/>
        </w:tabs>
        <w:ind w:left="5760" w:hanging="360"/>
      </w:pPr>
    </w:lvl>
    <w:lvl w:ilvl="8" w:tplc="D340F9E0" w:tentative="1">
      <w:start w:val="1"/>
      <w:numFmt w:val="lowerRoman"/>
      <w:lvlText w:val="%9."/>
      <w:lvlJc w:val="right"/>
      <w:pPr>
        <w:tabs>
          <w:tab w:val="num" w:pos="6480"/>
        </w:tabs>
        <w:ind w:left="6480" w:hanging="180"/>
      </w:pPr>
    </w:lvl>
  </w:abstractNum>
  <w:abstractNum w:abstractNumId="24" w15:restartNumberingAfterBreak="0">
    <w:nsid w:val="4135570D"/>
    <w:multiLevelType w:val="singleLevel"/>
    <w:tmpl w:val="0C09000F"/>
    <w:lvl w:ilvl="0">
      <w:start w:val="1"/>
      <w:numFmt w:val="decimal"/>
      <w:lvlText w:val="%1."/>
      <w:lvlJc w:val="left"/>
      <w:pPr>
        <w:tabs>
          <w:tab w:val="num" w:pos="360"/>
        </w:tabs>
        <w:ind w:left="360" w:hanging="360"/>
      </w:pPr>
    </w:lvl>
  </w:abstractNum>
  <w:abstractNum w:abstractNumId="25" w15:restartNumberingAfterBreak="0">
    <w:nsid w:val="49C70C15"/>
    <w:multiLevelType w:val="hybridMultilevel"/>
    <w:tmpl w:val="79820CDE"/>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731ACE"/>
    <w:multiLevelType w:val="hybridMultilevel"/>
    <w:tmpl w:val="7146052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19F103D"/>
    <w:multiLevelType w:val="hybridMultilevel"/>
    <w:tmpl w:val="D7EAC66A"/>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9FB3DF2"/>
    <w:multiLevelType w:val="hybridMultilevel"/>
    <w:tmpl w:val="7018A742"/>
    <w:lvl w:ilvl="0" w:tplc="FF82AE34">
      <w:start w:val="1"/>
      <w:numFmt w:val="decimal"/>
      <w:lvlText w:val="Članak %1."/>
      <w:lvlJc w:val="left"/>
      <w:pPr>
        <w:ind w:left="720" w:hanging="360"/>
      </w:pPr>
      <w:rPr>
        <w:rFonts w:ascii="Times New Roman" w:hAnsi="Times New Roman" w:cs="Times New Roman" w:hint="default"/>
        <w:b/>
        <w:i w:val="0"/>
        <w:caps w:val="0"/>
        <w:sz w:val="22"/>
        <w:szCs w:val="22"/>
      </w:rPr>
    </w:lvl>
    <w:lvl w:ilvl="1" w:tplc="61B8472E">
      <w:start w:val="1"/>
      <w:numFmt w:val="bullet"/>
      <w:lvlText w:val="-"/>
      <w:lvlJc w:val="left"/>
      <w:pPr>
        <w:tabs>
          <w:tab w:val="num" w:pos="1440"/>
        </w:tabs>
        <w:ind w:left="1440" w:hanging="360"/>
      </w:pPr>
      <w:rPr>
        <w:rFonts w:ascii="Arial" w:hAnsi="Arial" w:hint="default"/>
        <w:b/>
        <w:i w:val="0"/>
        <w:caps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FB01BD7"/>
    <w:multiLevelType w:val="hybridMultilevel"/>
    <w:tmpl w:val="1968EDF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60112EE9"/>
    <w:multiLevelType w:val="multilevel"/>
    <w:tmpl w:val="D5F6EF2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CA6025"/>
    <w:multiLevelType w:val="hybridMultilevel"/>
    <w:tmpl w:val="813686CA"/>
    <w:lvl w:ilvl="0" w:tplc="FE78ED20">
      <w:start w:val="1"/>
      <w:numFmt w:val="bullet"/>
      <w:lvlText w:val="-"/>
      <w:lvlJc w:val="left"/>
      <w:pPr>
        <w:ind w:left="720" w:hanging="360"/>
      </w:pPr>
      <w:rPr>
        <w:rFonts w:ascii="Arial"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4" w15:restartNumberingAfterBreak="0">
    <w:nsid w:val="69693F1E"/>
    <w:multiLevelType w:val="hybridMultilevel"/>
    <w:tmpl w:val="A92EE0F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5" w15:restartNumberingAfterBreak="0">
    <w:nsid w:val="69F94781"/>
    <w:multiLevelType w:val="hybridMultilevel"/>
    <w:tmpl w:val="A5B49364"/>
    <w:lvl w:ilvl="0" w:tplc="FFFFFFFF">
      <w:start w:val="1"/>
      <w:numFmt w:val="bullet"/>
      <w:lvlText w:val="-"/>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6"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37" w15:restartNumberingAfterBreak="0">
    <w:nsid w:val="6DA82772"/>
    <w:multiLevelType w:val="hybridMultilevel"/>
    <w:tmpl w:val="B3381BF2"/>
    <w:lvl w:ilvl="0" w:tplc="BB6003A8">
      <w:numFmt w:val="bullet"/>
      <w:lvlText w:val="-"/>
      <w:lvlJc w:val="left"/>
      <w:pPr>
        <w:tabs>
          <w:tab w:val="num" w:pos="720"/>
        </w:tabs>
        <w:ind w:left="720" w:hanging="360"/>
      </w:pPr>
      <w:rPr>
        <w:rFonts w:ascii="Calibri" w:eastAsia="Times New Roman" w:hAnsi="Calibri" w:cs="Calibri"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C238F5"/>
    <w:multiLevelType w:val="singleLevel"/>
    <w:tmpl w:val="09B49C56"/>
    <w:lvl w:ilvl="0">
      <w:numFmt w:val="bullet"/>
      <w:lvlText w:val="-"/>
      <w:lvlJc w:val="left"/>
      <w:pPr>
        <w:tabs>
          <w:tab w:val="num" w:pos="1080"/>
        </w:tabs>
        <w:ind w:left="1080" w:hanging="360"/>
      </w:pPr>
    </w:lvl>
  </w:abstractNum>
  <w:abstractNum w:abstractNumId="39" w15:restartNumberingAfterBreak="0">
    <w:nsid w:val="74A07311"/>
    <w:multiLevelType w:val="singleLevel"/>
    <w:tmpl w:val="09B49C56"/>
    <w:lvl w:ilvl="0">
      <w:numFmt w:val="bullet"/>
      <w:lvlText w:val="-"/>
      <w:lvlJc w:val="left"/>
      <w:pPr>
        <w:tabs>
          <w:tab w:val="num" w:pos="1080"/>
        </w:tabs>
        <w:ind w:left="1080" w:hanging="360"/>
      </w:pPr>
    </w:lvl>
  </w:abstractNum>
  <w:abstractNum w:abstractNumId="40" w15:restartNumberingAfterBreak="0">
    <w:nsid w:val="75394A45"/>
    <w:multiLevelType w:val="hybridMultilevel"/>
    <w:tmpl w:val="8E10A3CC"/>
    <w:lvl w:ilvl="0" w:tplc="041A0001">
      <w:start w:val="1"/>
      <w:numFmt w:val="bullet"/>
      <w:lvlText w:val=""/>
      <w:lvlJc w:val="left"/>
      <w:pPr>
        <w:tabs>
          <w:tab w:val="num" w:pos="720"/>
        </w:tabs>
        <w:ind w:left="720" w:hanging="360"/>
      </w:pPr>
      <w:rPr>
        <w:rFonts w:ascii="Symbol" w:hAnsi="Symbol" w:hint="default"/>
      </w:rPr>
    </w:lvl>
    <w:lvl w:ilvl="1" w:tplc="3A1A5DFE">
      <w:start w:val="1"/>
      <w:numFmt w:val="decimal"/>
      <w:lvlText w:val="%2."/>
      <w:lvlJc w:val="left"/>
      <w:pPr>
        <w:tabs>
          <w:tab w:val="num" w:pos="720"/>
        </w:tabs>
        <w:ind w:left="72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7C62BA"/>
    <w:multiLevelType w:val="hybridMultilevel"/>
    <w:tmpl w:val="9C7EF3C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num w:numId="1">
    <w:abstractNumId w:val="18"/>
  </w:num>
  <w:num w:numId="2">
    <w:abstractNumId w:val="21"/>
  </w:num>
  <w:num w:numId="3">
    <w:abstractNumId w:val="11"/>
  </w:num>
  <w:num w:numId="4">
    <w:abstractNumId w:val="40"/>
  </w:num>
  <w:num w:numId="5">
    <w:abstractNumId w:val="5"/>
    <w:lvlOverride w:ilvl="0">
      <w:lvl w:ilvl="0">
        <w:start w:val="1"/>
        <w:numFmt w:val="bullet"/>
        <w:lvlText w:val=""/>
        <w:legacy w:legacy="1" w:legacySpace="0" w:legacyIndent="360"/>
        <w:lvlJc w:val="left"/>
        <w:pPr>
          <w:ind w:left="360" w:hanging="360"/>
        </w:pPr>
        <w:rPr>
          <w:rFonts w:ascii="Wingdings" w:hAnsi="Wingdings" w:hint="default"/>
        </w:rPr>
      </w:lvl>
    </w:lvlOverride>
  </w:num>
  <w:num w:numId="6">
    <w:abstractNumId w:val="8"/>
  </w:num>
  <w:num w:numId="7">
    <w:abstractNumId w:val="32"/>
  </w:num>
  <w:num w:numId="8">
    <w:abstractNumId w:val="31"/>
  </w:num>
  <w:num w:numId="9">
    <w:abstractNumId w:val="23"/>
  </w:num>
  <w:num w:numId="10">
    <w:abstractNumId w:val="35"/>
  </w:num>
  <w:num w:numId="11">
    <w:abstractNumId w:val="10"/>
  </w:num>
  <w:num w:numId="12">
    <w:abstractNumId w:val="13"/>
  </w:num>
  <w:num w:numId="13">
    <w:abstractNumId w:val="30"/>
  </w:num>
  <w:num w:numId="14">
    <w:abstractNumId w:val="19"/>
  </w:num>
  <w:num w:numId="15">
    <w:abstractNumId w:val="4"/>
  </w:num>
  <w:num w:numId="16">
    <w:abstractNumId w:val="3"/>
  </w:num>
  <w:num w:numId="17">
    <w:abstractNumId w:val="2"/>
  </w:num>
  <w:num w:numId="18">
    <w:abstractNumId w:val="1"/>
  </w:num>
  <w:num w:numId="19">
    <w:abstractNumId w:val="0"/>
  </w:num>
  <w:num w:numId="20">
    <w:abstractNumId w:val="29"/>
  </w:num>
  <w:num w:numId="21">
    <w:abstractNumId w:val="7"/>
  </w:num>
  <w:num w:numId="22">
    <w:abstractNumId w:val="14"/>
  </w:num>
  <w:num w:numId="23">
    <w:abstractNumId w:val="42"/>
  </w:num>
  <w:num w:numId="24">
    <w:abstractNumId w:val="12"/>
  </w:num>
  <w:num w:numId="25">
    <w:abstractNumId w:val="20"/>
  </w:num>
  <w:num w:numId="26">
    <w:abstractNumId w:val="33"/>
  </w:num>
  <w:num w:numId="27">
    <w:abstractNumId w:val="36"/>
  </w:num>
  <w:num w:numId="28">
    <w:abstractNumId w:val="17"/>
  </w:num>
  <w:num w:numId="29">
    <w:abstractNumId w:val="9"/>
  </w:num>
  <w:num w:numId="30">
    <w:abstractNumId w:val="22"/>
  </w:num>
  <w:num w:numId="31">
    <w:abstractNumId w:val="37"/>
  </w:num>
  <w:num w:numId="32">
    <w:abstractNumId w:val="41"/>
  </w:num>
  <w:num w:numId="33">
    <w:abstractNumId w:val="34"/>
  </w:num>
  <w:num w:numId="34">
    <w:abstractNumId w:val="26"/>
  </w:num>
  <w:num w:numId="35">
    <w:abstractNumId w:val="24"/>
  </w:num>
  <w:num w:numId="36">
    <w:abstractNumId w:val="16"/>
  </w:num>
  <w:num w:numId="37">
    <w:abstractNumId w:val="25"/>
  </w:num>
  <w:num w:numId="38">
    <w:abstractNumId w:val="27"/>
  </w:num>
  <w:num w:numId="39">
    <w:abstractNumId w:val="38"/>
  </w:num>
  <w:num w:numId="40">
    <w:abstractNumId w:val="39"/>
  </w:num>
  <w:num w:numId="41">
    <w:abstractNumId w:val="15"/>
  </w:num>
  <w:num w:numId="42">
    <w:abstractNumId w:val="2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77BDE"/>
    <w:rsid w:val="000C63F2"/>
    <w:rsid w:val="001543AF"/>
    <w:rsid w:val="002C2A2C"/>
    <w:rsid w:val="002D3D6C"/>
    <w:rsid w:val="003832F5"/>
    <w:rsid w:val="003A7A3A"/>
    <w:rsid w:val="005432FB"/>
    <w:rsid w:val="00693D24"/>
    <w:rsid w:val="00767FE0"/>
    <w:rsid w:val="00787844"/>
    <w:rsid w:val="008E1B05"/>
    <w:rsid w:val="00950AA6"/>
    <w:rsid w:val="009F6E32"/>
    <w:rsid w:val="00E1013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aliases w:val="Char"/>
    <w:basedOn w:val="Normal"/>
    <w:next w:val="Normal"/>
    <w:link w:val="Heading1Char"/>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qFormat/>
    <w:rsid w:val="00693D24"/>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7">
    <w:name w:val="heading 7"/>
    <w:basedOn w:val="Normal"/>
    <w:next w:val="Normal"/>
    <w:link w:val="Heading7Char"/>
    <w:qFormat/>
    <w:rsid w:val="00693D24"/>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paragraph" w:styleId="Heading9">
    <w:name w:val="heading 9"/>
    <w:basedOn w:val="Normal"/>
    <w:next w:val="Normal"/>
    <w:link w:val="Heading9Char"/>
    <w:uiPriority w:val="9"/>
    <w:qFormat/>
    <w:rsid w:val="00693D24"/>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uvlaka 3, Char Char"/>
    <w:basedOn w:val="Normal"/>
    <w:link w:val="BodyTextChar1"/>
    <w:qFormat/>
    <w:rsid w:val="002D3D6C"/>
    <w:pPr>
      <w:jc w:val="both"/>
    </w:pPr>
    <w:rPr>
      <w:sz w:val="24"/>
      <w:lang w:val="hr-HR"/>
    </w:rPr>
  </w:style>
  <w:style w:type="character" w:customStyle="1" w:styleId="BodyTextChar">
    <w:name w:val="Body Text Char"/>
    <w:aliases w:val="uvlaka 3 Char, Char Char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Char Char2 Char1,uvlaka 3 Char2,uvlaka 2 Char1, Char Char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aliases w:val="Char Char"/>
    <w:basedOn w:val="DefaultParagraphFont"/>
    <w:link w:val="Heading1"/>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uiPriority w:val="9"/>
    <w:rsid w:val="001543AF"/>
    <w:rPr>
      <w:rFonts w:ascii="Arial" w:eastAsia="Times New Roman" w:hAnsi="Arial" w:cs="Times New Roman"/>
      <w:sz w:val="24"/>
      <w:szCs w:val="20"/>
      <w:lang w:eastAsia="hr-HR"/>
    </w:rPr>
  </w:style>
  <w:style w:type="paragraph" w:styleId="Header">
    <w:name w:val="header"/>
    <w:aliases w:val="Char1"/>
    <w:basedOn w:val="Normal"/>
    <w:link w:val="HeaderChar"/>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aliases w:val="Char1 Char"/>
    <w:basedOn w:val="DefaultParagraphFont"/>
    <w:link w:val="Header"/>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Char Char3"/>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aliases w:val="Izvjescetablica"/>
    <w:basedOn w:val="TableNormal"/>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rsid w:val="001543AF"/>
    <w:pPr>
      <w:jc w:val="both"/>
    </w:pPr>
    <w:rPr>
      <w:rFonts w:ascii="Arial" w:hAnsi="Arial"/>
      <w:color w:val="000000"/>
      <w:sz w:val="24"/>
      <w:lang w:val="en-GB"/>
    </w:rPr>
  </w:style>
  <w:style w:type="paragraph" w:styleId="CommentText">
    <w:name w:val="annotation text"/>
    <w:basedOn w:val="Normal"/>
    <w:link w:val="CommentTextChar"/>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aliases w:val="fn,Fußnote,Footnote Text Char Char Char,Footnote Text Char Char, Char"/>
    <w:basedOn w:val="Normal"/>
    <w:link w:val="FootnoteTextChar"/>
    <w:rsid w:val="001543AF"/>
    <w:pPr>
      <w:spacing w:line="360" w:lineRule="auto"/>
      <w:jc w:val="both"/>
    </w:pPr>
    <w:rPr>
      <w:lang w:val="en-GB"/>
    </w:rPr>
  </w:style>
  <w:style w:type="character" w:customStyle="1" w:styleId="FootnoteTextChar">
    <w:name w:val="Footnote Text Char"/>
    <w:aliases w:val="fn Char,Fußnote Char,Footnote Text Char Char Char Char,Footnote Text Char Char Char1, Char Char1"/>
    <w:basedOn w:val="DefaultParagraphFont"/>
    <w:link w:val="FootnoteText"/>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uvlaka 21,uvlaka 32,uvlaka 2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uvlaka 21 Char,uvlaka 32 Char,uvlaka 2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link w:val="Normal2Char"/>
    <w:rsid w:val="001543AF"/>
    <w:pPr>
      <w:spacing w:line="360" w:lineRule="auto"/>
      <w:jc w:val="both"/>
    </w:pPr>
    <w:rPr>
      <w:rFonts w:ascii="Arial" w:hAnsi="Arial"/>
      <w:spacing w:val="-5"/>
      <w:lang w:val="en-GB" w:eastAsia="en-US"/>
    </w:rPr>
  </w:style>
  <w:style w:type="paragraph" w:styleId="NormalWeb">
    <w:name w:val="Normal (Web)"/>
    <w:basedOn w:val="Normal"/>
    <w:link w:val="NormalWebChar"/>
    <w:rsid w:val="001543AF"/>
    <w:pPr>
      <w:spacing w:before="100" w:beforeAutospacing="1" w:after="100" w:afterAutospacing="1"/>
    </w:pPr>
    <w:rPr>
      <w:sz w:val="24"/>
      <w:szCs w:val="24"/>
      <w:lang w:val="en-CA" w:eastAsia="en-CA"/>
    </w:rPr>
  </w:style>
  <w:style w:type="character" w:styleId="Emphasis">
    <w:name w:val="Emphasis"/>
    <w:qFormat/>
    <w:rsid w:val="001543AF"/>
    <w:rPr>
      <w:i/>
      <w:iCs/>
    </w:rPr>
  </w:style>
  <w:style w:type="paragraph" w:styleId="PlainText">
    <w:name w:val="Plain Text"/>
    <w:aliases w:val="Plain Text Char Char,Plain Text Char Char Char C"/>
    <w:basedOn w:val="Normal"/>
    <w:link w:val="PlainTextChar"/>
    <w:rsid w:val="001543AF"/>
    <w:rPr>
      <w:rFonts w:ascii="Courier New" w:hAnsi="Courier New"/>
      <w:lang w:val="en-US" w:eastAsia="en-US"/>
    </w:rPr>
  </w:style>
  <w:style w:type="character" w:customStyle="1" w:styleId="PlainTextChar">
    <w:name w:val="Plain Text Char"/>
    <w:aliases w:val="Plain Text Char Char Char,Plain Text Char Char Char C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rsid w:val="001543AF"/>
    <w:rPr>
      <w:sz w:val="16"/>
    </w:rPr>
  </w:style>
  <w:style w:type="paragraph" w:styleId="BalloonText">
    <w:name w:val="Balloon Text"/>
    <w:basedOn w:val="Normal"/>
    <w:link w:val="BalloonTextChar"/>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character" w:customStyle="1" w:styleId="Heading2Char">
    <w:name w:val="Heading 2 Char"/>
    <w:basedOn w:val="DefaultParagraphFont"/>
    <w:link w:val="Heading2"/>
    <w:rsid w:val="00693D24"/>
    <w:rPr>
      <w:rFonts w:ascii="Times New Roman" w:eastAsia="Times New Roman" w:hAnsi="Times New Roman" w:cs="Times New Roman"/>
      <w:b/>
      <w:bCs/>
      <w:sz w:val="24"/>
      <w:szCs w:val="24"/>
      <w:lang w:eastAsia="hr-HR"/>
    </w:rPr>
  </w:style>
  <w:style w:type="character" w:customStyle="1" w:styleId="Heading7Char">
    <w:name w:val="Heading 7 Char"/>
    <w:basedOn w:val="DefaultParagraphFont"/>
    <w:link w:val="Heading7"/>
    <w:rsid w:val="00693D24"/>
    <w:rPr>
      <w:rFonts w:ascii="Cambria" w:eastAsia="Times New Roman" w:hAnsi="Cambria" w:cs="Times New Roman"/>
      <w:b/>
      <w:bCs/>
      <w:color w:val="9BBB59"/>
      <w:sz w:val="20"/>
      <w:szCs w:val="20"/>
      <w:lang w:val="en-US"/>
    </w:rPr>
  </w:style>
  <w:style w:type="character" w:customStyle="1" w:styleId="Heading9Char">
    <w:name w:val="Heading 9 Char"/>
    <w:basedOn w:val="DefaultParagraphFont"/>
    <w:link w:val="Heading9"/>
    <w:uiPriority w:val="9"/>
    <w:rsid w:val="00693D24"/>
    <w:rPr>
      <w:rFonts w:ascii="Cambria" w:eastAsia="Times New Roman" w:hAnsi="Cambria" w:cs="Times New Roman"/>
      <w:i/>
      <w:iCs/>
      <w:color w:val="9BBB59"/>
      <w:sz w:val="20"/>
      <w:szCs w:val="20"/>
      <w:lang w:val="en-US"/>
    </w:rPr>
  </w:style>
  <w:style w:type="character" w:customStyle="1" w:styleId="Heading1Char1">
    <w:name w:val="Heading 1 Char1"/>
    <w:aliases w:val="Char Char5"/>
    <w:locked/>
    <w:rsid w:val="00693D24"/>
    <w:rPr>
      <w:rFonts w:ascii="Times New Roman" w:eastAsia="Times New Roman" w:hAnsi="Times New Roman"/>
      <w:b/>
      <w:bCs/>
      <w:sz w:val="24"/>
      <w:szCs w:val="24"/>
    </w:rPr>
  </w:style>
  <w:style w:type="character" w:customStyle="1" w:styleId="BodyTextChar3">
    <w:name w:val="Body Text Char3"/>
    <w:aliases w:val="Char Char2 Char3,uvlaka 3 Char1,uvlaka 2 Char3,Char Char Char1,uvlaka 3 Char12,Char Char Char"/>
    <w:uiPriority w:val="99"/>
    <w:locked/>
    <w:rsid w:val="00693D24"/>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693D24"/>
    <w:rPr>
      <w:rFonts w:ascii="Times New Roman" w:hAnsi="Times New Roman" w:cs="Times New Roman"/>
      <w:sz w:val="20"/>
      <w:szCs w:val="20"/>
      <w:lang w:val="en-AU"/>
    </w:rPr>
  </w:style>
  <w:style w:type="character" w:customStyle="1" w:styleId="HeaderChar1">
    <w:name w:val="Header Char1"/>
    <w:aliases w:val="Char1 Char1"/>
    <w:uiPriority w:val="99"/>
    <w:locked/>
    <w:rsid w:val="00693D24"/>
    <w:rPr>
      <w:rFonts w:ascii="Times New Roman" w:hAnsi="Times New Roman" w:cs="Times New Roman"/>
      <w:sz w:val="20"/>
      <w:szCs w:val="20"/>
      <w:lang w:val="en-AU" w:eastAsia="hr-HR"/>
    </w:rPr>
  </w:style>
  <w:style w:type="character" w:customStyle="1" w:styleId="BodyTextIndent2Char2">
    <w:name w:val="Body Text Indent 2 Char2"/>
    <w:aliases w:val="uvlaka 21 Char2,uvlaka 32 Char2,uvlaka 2 Char2"/>
    <w:uiPriority w:val="99"/>
    <w:semiHidden/>
    <w:locked/>
    <w:rsid w:val="00693D24"/>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uiPriority w:val="99"/>
    <w:locked/>
    <w:rsid w:val="00693D24"/>
    <w:rPr>
      <w:rFonts w:ascii="Times New Roman" w:hAnsi="Times New Roman" w:cs="Times New Roman"/>
      <w:sz w:val="20"/>
      <w:szCs w:val="20"/>
      <w:lang w:val="en-AU" w:eastAsia="hr-HR"/>
    </w:rPr>
  </w:style>
  <w:style w:type="paragraph" w:customStyle="1" w:styleId="Style10">
    <w:name w:val="Style1"/>
    <w:basedOn w:val="Normal"/>
    <w:link w:val="Style1Char"/>
    <w:rsid w:val="00693D24"/>
    <w:pPr>
      <w:jc w:val="both"/>
    </w:pPr>
    <w:rPr>
      <w:rFonts w:eastAsia="Calibri"/>
    </w:rPr>
  </w:style>
  <w:style w:type="paragraph" w:styleId="BodyTextIndent3">
    <w:name w:val="Body Text Indent 3"/>
    <w:aliases w:val="uvlaka 31,uvlaka 33"/>
    <w:basedOn w:val="Normal"/>
    <w:link w:val="BodyTextIndent3Char1"/>
    <w:rsid w:val="00693D24"/>
    <w:pPr>
      <w:spacing w:after="120"/>
      <w:ind w:left="283"/>
    </w:pPr>
    <w:rPr>
      <w:sz w:val="16"/>
      <w:szCs w:val="16"/>
    </w:rPr>
  </w:style>
  <w:style w:type="character" w:customStyle="1" w:styleId="BodyTextIndent3Char">
    <w:name w:val="Body Text Indent 3 Char"/>
    <w:aliases w:val="uvlaka 31 Char,uvlaka 33 Char"/>
    <w:basedOn w:val="DefaultParagraphFont"/>
    <w:rsid w:val="00693D24"/>
    <w:rPr>
      <w:rFonts w:ascii="Times New Roman" w:eastAsia="Times New Roman" w:hAnsi="Times New Roman" w:cs="Times New Roman"/>
      <w:sz w:val="16"/>
      <w:szCs w:val="16"/>
      <w:lang w:val="en-AU" w:eastAsia="hr-HR"/>
    </w:rPr>
  </w:style>
  <w:style w:type="character" w:customStyle="1" w:styleId="BodyTextIndent3Char2">
    <w:name w:val="Body Text Indent 3 Char2"/>
    <w:aliases w:val="uvlaka 31 Char2,uvlaka 3 Char3"/>
    <w:uiPriority w:val="99"/>
    <w:locked/>
    <w:rsid w:val="00693D24"/>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locked/>
    <w:rsid w:val="00693D24"/>
    <w:rPr>
      <w:rFonts w:ascii="Times New Roman" w:eastAsia="Times New Roman" w:hAnsi="Times New Roman" w:cs="Times New Roman"/>
      <w:sz w:val="16"/>
      <w:szCs w:val="16"/>
      <w:lang w:val="en-AU" w:eastAsia="hr-HR"/>
    </w:rPr>
  </w:style>
  <w:style w:type="paragraph" w:customStyle="1" w:styleId="T-98-2">
    <w:name w:val="T-9/8-2"/>
    <w:link w:val="T-98-2Char"/>
    <w:rsid w:val="00693D24"/>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Bezproreda1">
    <w:name w:val="Bez proreda1"/>
    <w:qFormat/>
    <w:rsid w:val="00693D24"/>
    <w:pPr>
      <w:spacing w:after="0" w:line="240" w:lineRule="auto"/>
    </w:pPr>
    <w:rPr>
      <w:rFonts w:ascii="Calibri" w:eastAsia="Calibri" w:hAnsi="Calibri" w:cs="Times New Roman"/>
    </w:rPr>
  </w:style>
  <w:style w:type="paragraph" w:styleId="Caption">
    <w:name w:val="caption"/>
    <w:aliases w:val="Branko"/>
    <w:basedOn w:val="Normal"/>
    <w:next w:val="Normal"/>
    <w:uiPriority w:val="35"/>
    <w:qFormat/>
    <w:rsid w:val="00693D24"/>
    <w:pPr>
      <w:ind w:firstLine="360"/>
    </w:pPr>
    <w:rPr>
      <w:rFonts w:ascii="Calibri" w:hAnsi="Calibri"/>
      <w:b/>
      <w:bCs/>
      <w:sz w:val="18"/>
      <w:szCs w:val="18"/>
      <w:lang w:val="en-US" w:eastAsia="en-US"/>
    </w:rPr>
  </w:style>
  <w:style w:type="paragraph" w:styleId="Title">
    <w:name w:val="Title"/>
    <w:basedOn w:val="Normal"/>
    <w:next w:val="Normal"/>
    <w:link w:val="TitleChar"/>
    <w:qFormat/>
    <w:rsid w:val="00693D24"/>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basedOn w:val="DefaultParagraphFont"/>
    <w:link w:val="Title"/>
    <w:rsid w:val="00693D24"/>
    <w:rPr>
      <w:rFonts w:ascii="Cambria" w:eastAsia="Times New Roman" w:hAnsi="Cambria" w:cs="Times New Roman"/>
      <w:i/>
      <w:iCs/>
      <w:color w:val="243F60"/>
      <w:sz w:val="60"/>
      <w:szCs w:val="60"/>
      <w:lang w:val="en-US"/>
    </w:rPr>
  </w:style>
  <w:style w:type="paragraph" w:styleId="Subtitle">
    <w:name w:val="Subtitle"/>
    <w:basedOn w:val="Normal"/>
    <w:next w:val="Normal"/>
    <w:link w:val="SubtitleChar"/>
    <w:qFormat/>
    <w:rsid w:val="00693D24"/>
    <w:pPr>
      <w:spacing w:before="200" w:after="900"/>
      <w:jc w:val="right"/>
    </w:pPr>
    <w:rPr>
      <w:rFonts w:ascii="Calibri" w:hAnsi="Calibri"/>
      <w:i/>
      <w:iCs/>
      <w:sz w:val="24"/>
      <w:szCs w:val="24"/>
      <w:lang w:val="en-US" w:eastAsia="en-US"/>
    </w:rPr>
  </w:style>
  <w:style w:type="character" w:customStyle="1" w:styleId="SubtitleChar">
    <w:name w:val="Subtitle Char"/>
    <w:basedOn w:val="DefaultParagraphFont"/>
    <w:link w:val="Subtitle"/>
    <w:rsid w:val="00693D24"/>
    <w:rPr>
      <w:rFonts w:ascii="Calibri" w:eastAsia="Times New Roman" w:hAnsi="Calibri" w:cs="Times New Roman"/>
      <w:i/>
      <w:iCs/>
      <w:sz w:val="24"/>
      <w:szCs w:val="24"/>
      <w:lang w:val="en-US"/>
    </w:rPr>
  </w:style>
  <w:style w:type="paragraph" w:styleId="Quote">
    <w:name w:val="Quote"/>
    <w:basedOn w:val="Normal"/>
    <w:next w:val="Normal"/>
    <w:link w:val="QuoteChar"/>
    <w:qFormat/>
    <w:rsid w:val="00693D24"/>
    <w:pPr>
      <w:ind w:firstLine="360"/>
    </w:pPr>
    <w:rPr>
      <w:rFonts w:ascii="Cambria" w:hAnsi="Cambria"/>
      <w:i/>
      <w:iCs/>
      <w:color w:val="5A5A5A"/>
      <w:sz w:val="22"/>
      <w:szCs w:val="22"/>
      <w:lang w:val="en-US" w:eastAsia="en-US"/>
    </w:rPr>
  </w:style>
  <w:style w:type="character" w:customStyle="1" w:styleId="QuoteChar">
    <w:name w:val="Quote Char"/>
    <w:basedOn w:val="DefaultParagraphFont"/>
    <w:link w:val="Quote"/>
    <w:rsid w:val="00693D24"/>
    <w:rPr>
      <w:rFonts w:ascii="Cambria" w:eastAsia="Times New Roman" w:hAnsi="Cambria" w:cs="Times New Roman"/>
      <w:i/>
      <w:iCs/>
      <w:color w:val="5A5A5A"/>
      <w:lang w:val="en-US"/>
    </w:rPr>
  </w:style>
  <w:style w:type="paragraph" w:styleId="IntenseQuote">
    <w:name w:val="Intense Quote"/>
    <w:basedOn w:val="Normal"/>
    <w:next w:val="Normal"/>
    <w:link w:val="IntenseQuoteChar"/>
    <w:qFormat/>
    <w:rsid w:val="00693D24"/>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basedOn w:val="DefaultParagraphFont"/>
    <w:link w:val="IntenseQuote"/>
    <w:rsid w:val="00693D24"/>
    <w:rPr>
      <w:rFonts w:ascii="Cambria" w:eastAsia="Times New Roman" w:hAnsi="Cambria" w:cs="Times New Roman"/>
      <w:i/>
      <w:iCs/>
      <w:color w:val="FFFFFF"/>
      <w:sz w:val="24"/>
      <w:szCs w:val="24"/>
      <w:shd w:val="clear" w:color="auto" w:fill="4F81BD"/>
      <w:lang w:val="en-US"/>
    </w:rPr>
  </w:style>
  <w:style w:type="character" w:styleId="SubtleEmphasis">
    <w:name w:val="Subtle Emphasis"/>
    <w:qFormat/>
    <w:rsid w:val="00693D24"/>
    <w:rPr>
      <w:rFonts w:cs="Times New Roman"/>
      <w:i/>
      <w:color w:val="5A5A5A"/>
    </w:rPr>
  </w:style>
  <w:style w:type="character" w:styleId="IntenseEmphasis">
    <w:name w:val="Intense Emphasis"/>
    <w:qFormat/>
    <w:rsid w:val="00693D24"/>
    <w:rPr>
      <w:rFonts w:cs="Times New Roman"/>
      <w:b/>
      <w:i/>
      <w:color w:val="4F81BD"/>
      <w:sz w:val="22"/>
    </w:rPr>
  </w:style>
  <w:style w:type="character" w:styleId="SubtleReference">
    <w:name w:val="Subtle Reference"/>
    <w:qFormat/>
    <w:rsid w:val="00693D24"/>
    <w:rPr>
      <w:rFonts w:cs="Times New Roman"/>
      <w:color w:val="auto"/>
      <w:u w:val="single" w:color="9BBB59"/>
    </w:rPr>
  </w:style>
  <w:style w:type="character" w:styleId="IntenseReference">
    <w:name w:val="Intense Reference"/>
    <w:qFormat/>
    <w:rsid w:val="00693D24"/>
    <w:rPr>
      <w:rFonts w:cs="Times New Roman"/>
      <w:b/>
      <w:bCs/>
      <w:color w:val="76923C"/>
      <w:u w:val="single" w:color="9BBB59"/>
    </w:rPr>
  </w:style>
  <w:style w:type="character" w:styleId="BookTitle">
    <w:name w:val="Book Title"/>
    <w:qFormat/>
    <w:rsid w:val="00693D24"/>
    <w:rPr>
      <w:rFonts w:ascii="Cambria" w:hAnsi="Cambria" w:cs="Times New Roman"/>
      <w:b/>
      <w:bCs/>
      <w:i/>
      <w:iCs/>
      <w:color w:val="auto"/>
    </w:rPr>
  </w:style>
  <w:style w:type="paragraph" w:styleId="TOCHeading">
    <w:name w:val="TOC Heading"/>
    <w:basedOn w:val="Heading1"/>
    <w:next w:val="Normal"/>
    <w:uiPriority w:val="39"/>
    <w:qFormat/>
    <w:rsid w:val="00693D24"/>
    <w:pPr>
      <w:keepNext w:val="0"/>
      <w:pBdr>
        <w:bottom w:val="single" w:sz="12" w:space="1" w:color="365F91"/>
      </w:pBdr>
      <w:spacing w:before="600" w:after="80"/>
      <w:outlineLvl w:val="9"/>
    </w:pPr>
    <w:rPr>
      <w:rFonts w:ascii="Cambria" w:hAnsi="Cambria" w:cs="Times New Roman"/>
      <w:color w:val="365F91"/>
      <w:kern w:val="0"/>
      <w:sz w:val="24"/>
      <w:szCs w:val="24"/>
      <w:lang w:val="en-US" w:eastAsia="en-US"/>
    </w:rPr>
  </w:style>
  <w:style w:type="paragraph" w:styleId="TOC1">
    <w:name w:val="toc 1"/>
    <w:basedOn w:val="Normal"/>
    <w:next w:val="Normal"/>
    <w:autoRedefine/>
    <w:uiPriority w:val="39"/>
    <w:rsid w:val="00693D24"/>
  </w:style>
  <w:style w:type="paragraph" w:styleId="TOC3">
    <w:name w:val="toc 3"/>
    <w:basedOn w:val="Normal"/>
    <w:next w:val="Normal"/>
    <w:autoRedefine/>
    <w:uiPriority w:val="39"/>
    <w:rsid w:val="00693D24"/>
    <w:pPr>
      <w:ind w:left="400"/>
    </w:pPr>
  </w:style>
  <w:style w:type="paragraph" w:styleId="DocumentMap">
    <w:name w:val="Document Map"/>
    <w:basedOn w:val="Normal"/>
    <w:link w:val="DocumentMapChar"/>
    <w:rsid w:val="00693D24"/>
    <w:pPr>
      <w:shd w:val="clear" w:color="auto" w:fill="000080"/>
    </w:pPr>
    <w:rPr>
      <w:rFonts w:ascii="Tahoma" w:hAnsi="Tahoma"/>
      <w:lang w:val="en-GB" w:eastAsia="en-US"/>
    </w:rPr>
  </w:style>
  <w:style w:type="character" w:customStyle="1" w:styleId="DocumentMapChar">
    <w:name w:val="Document Map Char"/>
    <w:basedOn w:val="DefaultParagraphFont"/>
    <w:link w:val="DocumentMap"/>
    <w:rsid w:val="00693D24"/>
    <w:rPr>
      <w:rFonts w:ascii="Tahoma" w:eastAsia="Times New Roman" w:hAnsi="Tahoma" w:cs="Times New Roman"/>
      <w:sz w:val="20"/>
      <w:szCs w:val="20"/>
      <w:shd w:val="clear" w:color="auto" w:fill="000080"/>
      <w:lang w:val="en-GB"/>
    </w:rPr>
  </w:style>
  <w:style w:type="paragraph" w:customStyle="1" w:styleId="Tekst">
    <w:name w:val="Tekst"/>
    <w:basedOn w:val="BodyText"/>
    <w:uiPriority w:val="99"/>
    <w:rsid w:val="00693D24"/>
    <w:pPr>
      <w:spacing w:line="300" w:lineRule="exact"/>
    </w:pPr>
    <w:rPr>
      <w:rFonts w:ascii="Trebuchet MS" w:hAnsi="Trebuchet MS"/>
      <w:sz w:val="20"/>
      <w:lang w:eastAsia="en-US"/>
    </w:rPr>
  </w:style>
  <w:style w:type="paragraph" w:customStyle="1" w:styleId="Glavninaslov">
    <w:name w:val="Glavni_naslov"/>
    <w:basedOn w:val="Heading7"/>
    <w:uiPriority w:val="99"/>
    <w:rsid w:val="00693D24"/>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693D24"/>
    <w:pPr>
      <w:keepNext/>
      <w:widowControl/>
      <w:tabs>
        <w:tab w:val="right" w:pos="-113"/>
        <w:tab w:val="left" w:pos="0"/>
      </w:tabs>
      <w:spacing w:before="0" w:after="0" w:line="240" w:lineRule="auto"/>
      <w:ind w:hanging="1077"/>
      <w:jc w:val="both"/>
    </w:pPr>
    <w:rPr>
      <w:rFonts w:ascii="Trebuchet MS" w:hAnsi="Trebuchet MS"/>
      <w:bCs w:val="0"/>
      <w:sz w:val="24"/>
      <w:szCs w:val="20"/>
      <w:lang w:val="hr-HR"/>
    </w:rPr>
  </w:style>
  <w:style w:type="paragraph" w:customStyle="1" w:styleId="Podnaslov2">
    <w:name w:val="Podnaslov2"/>
    <w:basedOn w:val="Heading6"/>
    <w:autoRedefine/>
    <w:uiPriority w:val="99"/>
    <w:rsid w:val="00693D24"/>
    <w:pPr>
      <w:widowControl/>
      <w:spacing w:before="0" w:after="0" w:line="240" w:lineRule="auto"/>
      <w:outlineLvl w:val="9"/>
    </w:pPr>
    <w:rPr>
      <w:rFonts w:ascii="Arial" w:hAnsi="Arial" w:cs="Arial"/>
      <w:bCs w:val="0"/>
      <w:caps/>
      <w:sz w:val="28"/>
      <w:szCs w:val="28"/>
      <w:lang w:val="hr-HR"/>
    </w:rPr>
  </w:style>
  <w:style w:type="paragraph" w:customStyle="1" w:styleId="Podnaslov3">
    <w:name w:val="Podnaslov3"/>
    <w:basedOn w:val="Tekst"/>
    <w:autoRedefine/>
    <w:uiPriority w:val="99"/>
    <w:rsid w:val="00693D24"/>
  </w:style>
  <w:style w:type="paragraph" w:styleId="BlockText">
    <w:name w:val="Block Text"/>
    <w:basedOn w:val="Normal"/>
    <w:uiPriority w:val="99"/>
    <w:rsid w:val="00693D24"/>
    <w:pPr>
      <w:tabs>
        <w:tab w:val="left" w:pos="992"/>
        <w:tab w:val="right" w:leader="dot" w:pos="9072"/>
      </w:tabs>
      <w:ind w:left="993" w:right="851" w:hanging="993"/>
      <w:jc w:val="both"/>
    </w:pPr>
    <w:rPr>
      <w:caps/>
      <w:sz w:val="24"/>
      <w:lang w:val="hr-HR" w:eastAsia="en-US"/>
    </w:rPr>
  </w:style>
  <w:style w:type="character" w:styleId="FootnoteReference">
    <w:name w:val="footnote reference"/>
    <w:aliases w:val="BVI fnr,Footnote"/>
    <w:rsid w:val="00693D24"/>
    <w:rPr>
      <w:rFonts w:cs="Times New Roman"/>
      <w:vertAlign w:val="superscript"/>
    </w:rPr>
  </w:style>
  <w:style w:type="paragraph" w:customStyle="1" w:styleId="PRVI">
    <w:name w:val="PRVI"/>
    <w:basedOn w:val="Normal"/>
    <w:uiPriority w:val="99"/>
    <w:rsid w:val="00693D24"/>
    <w:pPr>
      <w:spacing w:line="360" w:lineRule="auto"/>
      <w:ind w:firstLine="720"/>
      <w:jc w:val="both"/>
    </w:pPr>
    <w:rPr>
      <w:sz w:val="24"/>
    </w:rPr>
  </w:style>
  <w:style w:type="paragraph" w:styleId="EnvelopeAddress">
    <w:name w:val="envelope address"/>
    <w:basedOn w:val="Normal"/>
    <w:uiPriority w:val="99"/>
    <w:rsid w:val="00693D24"/>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693D24"/>
    <w:pPr>
      <w:spacing w:before="100" w:after="100"/>
    </w:pPr>
    <w:rPr>
      <w:sz w:val="24"/>
      <w:lang w:val="en-GB"/>
    </w:rPr>
  </w:style>
  <w:style w:type="paragraph" w:customStyle="1" w:styleId="BodyText21">
    <w:name w:val="Body Text 21"/>
    <w:basedOn w:val="Normal"/>
    <w:uiPriority w:val="99"/>
    <w:rsid w:val="00693D24"/>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693D24"/>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693D24"/>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693D24"/>
    <w:pPr>
      <w:widowControl w:val="0"/>
      <w:jc w:val="both"/>
    </w:pPr>
    <w:rPr>
      <w:sz w:val="24"/>
      <w:lang w:val="en-US" w:eastAsia="en-US"/>
    </w:rPr>
  </w:style>
  <w:style w:type="paragraph" w:customStyle="1" w:styleId="BodyText25">
    <w:name w:val="Body Text 25"/>
    <w:basedOn w:val="Normal"/>
    <w:uiPriority w:val="99"/>
    <w:rsid w:val="00693D24"/>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693D24"/>
    <w:pPr>
      <w:tabs>
        <w:tab w:val="left" w:pos="9000"/>
        <w:tab w:val="right" w:pos="9360"/>
      </w:tabs>
      <w:suppressAutoHyphens/>
    </w:pPr>
    <w:rPr>
      <w:sz w:val="24"/>
      <w:lang w:val="en-US" w:eastAsia="en-US"/>
    </w:rPr>
  </w:style>
  <w:style w:type="paragraph" w:customStyle="1" w:styleId="BodyText212">
    <w:name w:val="Body Text 212"/>
    <w:basedOn w:val="Normal"/>
    <w:uiPriority w:val="99"/>
    <w:rsid w:val="00693D24"/>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693D24"/>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693D24"/>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693D24"/>
    <w:pPr>
      <w:ind w:left="283" w:hanging="283"/>
    </w:pPr>
    <w:rPr>
      <w:rFonts w:ascii="Trebuchet MS" w:hAnsi="Trebuchet MS"/>
      <w:lang w:val="en-GB" w:eastAsia="en-US"/>
    </w:rPr>
  </w:style>
  <w:style w:type="paragraph" w:styleId="List2">
    <w:name w:val="List 2"/>
    <w:basedOn w:val="Normal"/>
    <w:uiPriority w:val="99"/>
    <w:rsid w:val="00693D24"/>
    <w:pPr>
      <w:ind w:left="566" w:hanging="283"/>
    </w:pPr>
    <w:rPr>
      <w:rFonts w:ascii="Trebuchet MS" w:hAnsi="Trebuchet MS"/>
      <w:lang w:val="en-GB" w:eastAsia="en-US"/>
    </w:rPr>
  </w:style>
  <w:style w:type="paragraph" w:styleId="List3">
    <w:name w:val="List 3"/>
    <w:basedOn w:val="Normal"/>
    <w:uiPriority w:val="99"/>
    <w:rsid w:val="00693D24"/>
    <w:pPr>
      <w:ind w:left="849" w:hanging="283"/>
    </w:pPr>
    <w:rPr>
      <w:rFonts w:ascii="Trebuchet MS" w:hAnsi="Trebuchet MS"/>
      <w:lang w:val="en-GB" w:eastAsia="en-US"/>
    </w:rPr>
  </w:style>
  <w:style w:type="paragraph" w:styleId="List4">
    <w:name w:val="List 4"/>
    <w:basedOn w:val="Normal"/>
    <w:rsid w:val="00693D24"/>
    <w:pPr>
      <w:ind w:left="1132" w:hanging="283"/>
    </w:pPr>
    <w:rPr>
      <w:rFonts w:ascii="Trebuchet MS" w:hAnsi="Trebuchet MS"/>
      <w:lang w:val="en-GB" w:eastAsia="en-US"/>
    </w:rPr>
  </w:style>
  <w:style w:type="paragraph" w:styleId="ListBullet">
    <w:name w:val="List Bullet"/>
    <w:basedOn w:val="Normal"/>
    <w:autoRedefine/>
    <w:uiPriority w:val="99"/>
    <w:rsid w:val="00693D24"/>
    <w:pPr>
      <w:numPr>
        <w:numId w:val="15"/>
      </w:numPr>
    </w:pPr>
    <w:rPr>
      <w:rFonts w:ascii="Trebuchet MS" w:hAnsi="Trebuchet MS"/>
      <w:lang w:val="en-GB" w:eastAsia="en-US"/>
    </w:rPr>
  </w:style>
  <w:style w:type="paragraph" w:styleId="ListBullet2">
    <w:name w:val="List Bullet 2"/>
    <w:basedOn w:val="Normal"/>
    <w:autoRedefine/>
    <w:uiPriority w:val="99"/>
    <w:rsid w:val="00693D24"/>
    <w:pPr>
      <w:numPr>
        <w:numId w:val="16"/>
      </w:numPr>
    </w:pPr>
    <w:rPr>
      <w:rFonts w:ascii="Trebuchet MS" w:hAnsi="Trebuchet MS"/>
      <w:lang w:val="en-GB" w:eastAsia="en-US"/>
    </w:rPr>
  </w:style>
  <w:style w:type="paragraph" w:styleId="ListBullet3">
    <w:name w:val="List Bullet 3"/>
    <w:basedOn w:val="Normal"/>
    <w:autoRedefine/>
    <w:uiPriority w:val="99"/>
    <w:rsid w:val="00693D24"/>
    <w:pPr>
      <w:numPr>
        <w:numId w:val="17"/>
      </w:numPr>
    </w:pPr>
    <w:rPr>
      <w:rFonts w:ascii="Trebuchet MS" w:hAnsi="Trebuchet MS"/>
      <w:lang w:val="en-GB" w:eastAsia="en-US"/>
    </w:rPr>
  </w:style>
  <w:style w:type="paragraph" w:styleId="ListBullet4">
    <w:name w:val="List Bullet 4"/>
    <w:basedOn w:val="Normal"/>
    <w:autoRedefine/>
    <w:uiPriority w:val="99"/>
    <w:rsid w:val="00693D24"/>
    <w:pPr>
      <w:numPr>
        <w:numId w:val="18"/>
      </w:numPr>
    </w:pPr>
    <w:rPr>
      <w:rFonts w:ascii="Trebuchet MS" w:hAnsi="Trebuchet MS"/>
      <w:lang w:val="en-GB" w:eastAsia="en-US"/>
    </w:rPr>
  </w:style>
  <w:style w:type="paragraph" w:styleId="ListBullet5">
    <w:name w:val="List Bullet 5"/>
    <w:basedOn w:val="Normal"/>
    <w:autoRedefine/>
    <w:uiPriority w:val="99"/>
    <w:rsid w:val="00693D24"/>
    <w:pPr>
      <w:numPr>
        <w:numId w:val="19"/>
      </w:numPr>
    </w:pPr>
    <w:rPr>
      <w:rFonts w:ascii="Trebuchet MS" w:hAnsi="Trebuchet MS"/>
      <w:lang w:val="en-GB" w:eastAsia="en-US"/>
    </w:rPr>
  </w:style>
  <w:style w:type="paragraph" w:styleId="ListContinue">
    <w:name w:val="List Continue"/>
    <w:basedOn w:val="Normal"/>
    <w:uiPriority w:val="99"/>
    <w:rsid w:val="00693D24"/>
    <w:pPr>
      <w:spacing w:after="120"/>
      <w:ind w:left="283"/>
    </w:pPr>
    <w:rPr>
      <w:rFonts w:ascii="Trebuchet MS" w:hAnsi="Trebuchet MS"/>
      <w:lang w:val="en-GB" w:eastAsia="en-US"/>
    </w:rPr>
  </w:style>
  <w:style w:type="paragraph" w:styleId="ListContinue2">
    <w:name w:val="List Continue 2"/>
    <w:basedOn w:val="Normal"/>
    <w:uiPriority w:val="99"/>
    <w:rsid w:val="00693D24"/>
    <w:pPr>
      <w:spacing w:after="120"/>
      <w:ind w:left="566"/>
    </w:pPr>
    <w:rPr>
      <w:rFonts w:ascii="Trebuchet MS" w:hAnsi="Trebuchet MS"/>
      <w:lang w:val="en-GB" w:eastAsia="en-US"/>
    </w:rPr>
  </w:style>
  <w:style w:type="paragraph" w:styleId="ListContinue3">
    <w:name w:val="List Continue 3"/>
    <w:basedOn w:val="Normal"/>
    <w:uiPriority w:val="99"/>
    <w:rsid w:val="00693D24"/>
    <w:pPr>
      <w:spacing w:after="120"/>
      <w:ind w:left="849"/>
    </w:pPr>
    <w:rPr>
      <w:rFonts w:ascii="Trebuchet MS" w:hAnsi="Trebuchet MS"/>
      <w:lang w:val="en-GB" w:eastAsia="en-US"/>
    </w:rPr>
  </w:style>
  <w:style w:type="paragraph" w:styleId="ListContinue4">
    <w:name w:val="List Continue 4"/>
    <w:basedOn w:val="Normal"/>
    <w:uiPriority w:val="99"/>
    <w:rsid w:val="00693D24"/>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693D24"/>
    <w:rPr>
      <w:rFonts w:ascii="Trebuchet MS" w:hAnsi="Trebuchet MS"/>
      <w:lang w:val="en-GB" w:eastAsia="en-US"/>
    </w:rPr>
  </w:style>
  <w:style w:type="paragraph" w:styleId="Signature">
    <w:name w:val="Signature"/>
    <w:basedOn w:val="Normal"/>
    <w:link w:val="SignatureChar"/>
    <w:uiPriority w:val="99"/>
    <w:rsid w:val="00693D24"/>
    <w:pPr>
      <w:ind w:left="4252"/>
    </w:pPr>
    <w:rPr>
      <w:rFonts w:ascii="Trebuchet MS" w:hAnsi="Trebuchet MS"/>
      <w:lang w:val="en-GB" w:eastAsia="en-US"/>
    </w:rPr>
  </w:style>
  <w:style w:type="character" w:customStyle="1" w:styleId="SignatureChar">
    <w:name w:val="Signature Char"/>
    <w:basedOn w:val="DefaultParagraphFont"/>
    <w:link w:val="Signature"/>
    <w:uiPriority w:val="99"/>
    <w:rsid w:val="00693D24"/>
    <w:rPr>
      <w:rFonts w:ascii="Trebuchet MS" w:eastAsia="Times New Roman" w:hAnsi="Trebuchet MS" w:cs="Times New Roman"/>
      <w:sz w:val="20"/>
      <w:szCs w:val="20"/>
      <w:lang w:val="en-GB"/>
    </w:rPr>
  </w:style>
  <w:style w:type="paragraph" w:customStyle="1" w:styleId="PPLine">
    <w:name w:val="PP Line"/>
    <w:basedOn w:val="Signature"/>
    <w:uiPriority w:val="99"/>
    <w:rsid w:val="00693D24"/>
  </w:style>
  <w:style w:type="paragraph" w:customStyle="1" w:styleId="CM18">
    <w:name w:val="CM18"/>
    <w:basedOn w:val="Default"/>
    <w:next w:val="Default"/>
    <w:uiPriority w:val="99"/>
    <w:rsid w:val="00693D24"/>
    <w:pPr>
      <w:spacing w:after="275"/>
    </w:pPr>
    <w:rPr>
      <w:rFonts w:ascii="InterstateHR" w:hAnsi="InterstateHR" w:cs="Times New Roman"/>
      <w:color w:val="auto"/>
      <w:lang w:val="hr-HR" w:eastAsia="hr-HR"/>
    </w:rPr>
  </w:style>
  <w:style w:type="paragraph" w:customStyle="1" w:styleId="CM19">
    <w:name w:val="CM19"/>
    <w:basedOn w:val="Default"/>
    <w:next w:val="Default"/>
    <w:uiPriority w:val="99"/>
    <w:rsid w:val="00693D24"/>
    <w:pPr>
      <w:spacing w:after="540"/>
    </w:pPr>
    <w:rPr>
      <w:rFonts w:ascii="InterstateHR" w:hAnsi="InterstateHR" w:cs="Times New Roman"/>
      <w:color w:val="auto"/>
      <w:lang w:val="hr-HR" w:eastAsia="hr-HR"/>
    </w:rPr>
  </w:style>
  <w:style w:type="paragraph" w:customStyle="1" w:styleId="CM1">
    <w:name w:val="CM1"/>
    <w:basedOn w:val="Default"/>
    <w:next w:val="Default"/>
    <w:uiPriority w:val="99"/>
    <w:rsid w:val="00693D24"/>
    <w:pPr>
      <w:spacing w:line="276" w:lineRule="atLeast"/>
    </w:pPr>
    <w:rPr>
      <w:rFonts w:ascii="InterstateHR" w:hAnsi="InterstateHR" w:cs="InterstateHR"/>
      <w:color w:val="auto"/>
      <w:lang w:val="hr-HR" w:eastAsia="hr-HR"/>
    </w:rPr>
  </w:style>
  <w:style w:type="paragraph" w:customStyle="1" w:styleId="CM4">
    <w:name w:val="CM4"/>
    <w:basedOn w:val="Default"/>
    <w:next w:val="Default"/>
    <w:uiPriority w:val="99"/>
    <w:rsid w:val="00693D24"/>
    <w:rPr>
      <w:rFonts w:ascii="InterstateHR" w:hAnsi="InterstateHR" w:cs="InterstateHR"/>
      <w:color w:val="auto"/>
      <w:lang w:val="hr-HR" w:eastAsia="hr-HR"/>
    </w:rPr>
  </w:style>
  <w:style w:type="paragraph" w:customStyle="1" w:styleId="CM20">
    <w:name w:val="CM20"/>
    <w:basedOn w:val="Default"/>
    <w:next w:val="Default"/>
    <w:uiPriority w:val="99"/>
    <w:rsid w:val="00693D24"/>
    <w:pPr>
      <w:spacing w:after="373"/>
    </w:pPr>
    <w:rPr>
      <w:rFonts w:ascii="InterstateHR" w:hAnsi="InterstateHR" w:cs="InterstateHR"/>
      <w:color w:val="auto"/>
      <w:lang w:val="hr-HR" w:eastAsia="hr-HR"/>
    </w:rPr>
  </w:style>
  <w:style w:type="paragraph" w:customStyle="1" w:styleId="CM22">
    <w:name w:val="CM22"/>
    <w:basedOn w:val="Default"/>
    <w:next w:val="Default"/>
    <w:uiPriority w:val="99"/>
    <w:rsid w:val="00693D24"/>
    <w:pPr>
      <w:spacing w:after="203"/>
    </w:pPr>
    <w:rPr>
      <w:rFonts w:ascii="InterstateHR" w:hAnsi="InterstateHR" w:cs="InterstateHR"/>
      <w:color w:val="auto"/>
      <w:lang w:val="hr-HR" w:eastAsia="hr-HR"/>
    </w:rPr>
  </w:style>
  <w:style w:type="paragraph" w:customStyle="1" w:styleId="CM8">
    <w:name w:val="CM8"/>
    <w:basedOn w:val="Default"/>
    <w:next w:val="Default"/>
    <w:uiPriority w:val="99"/>
    <w:rsid w:val="00693D24"/>
    <w:pPr>
      <w:spacing w:line="276" w:lineRule="atLeast"/>
    </w:pPr>
    <w:rPr>
      <w:rFonts w:ascii="InterstateHR" w:hAnsi="InterstateHR" w:cs="InterstateHR"/>
      <w:color w:val="auto"/>
      <w:lang w:val="hr-HR" w:eastAsia="hr-HR"/>
    </w:rPr>
  </w:style>
  <w:style w:type="paragraph" w:customStyle="1" w:styleId="CM9">
    <w:name w:val="CM9"/>
    <w:basedOn w:val="Default"/>
    <w:next w:val="Default"/>
    <w:uiPriority w:val="99"/>
    <w:rsid w:val="00693D24"/>
    <w:pPr>
      <w:spacing w:line="276" w:lineRule="atLeast"/>
    </w:pPr>
    <w:rPr>
      <w:rFonts w:ascii="InterstateHR" w:hAnsi="InterstateHR" w:cs="InterstateHR"/>
      <w:color w:val="auto"/>
      <w:lang w:val="hr-HR" w:eastAsia="hr-HR"/>
    </w:rPr>
  </w:style>
  <w:style w:type="paragraph" w:customStyle="1" w:styleId="CM10">
    <w:name w:val="CM10"/>
    <w:basedOn w:val="Default"/>
    <w:next w:val="Default"/>
    <w:uiPriority w:val="99"/>
    <w:rsid w:val="00693D24"/>
    <w:rPr>
      <w:rFonts w:ascii="InterstateHR" w:hAnsi="InterstateHR" w:cs="InterstateHR"/>
      <w:color w:val="auto"/>
      <w:lang w:val="hr-HR" w:eastAsia="hr-HR"/>
    </w:rPr>
  </w:style>
  <w:style w:type="paragraph" w:customStyle="1" w:styleId="CM21">
    <w:name w:val="CM21"/>
    <w:basedOn w:val="Default"/>
    <w:next w:val="Default"/>
    <w:uiPriority w:val="99"/>
    <w:rsid w:val="00693D24"/>
    <w:pPr>
      <w:spacing w:after="122"/>
    </w:pPr>
    <w:rPr>
      <w:rFonts w:ascii="InterstateHR" w:hAnsi="InterstateHR" w:cs="InterstateHR"/>
      <w:color w:val="auto"/>
      <w:lang w:val="hr-HR" w:eastAsia="hr-HR"/>
    </w:rPr>
  </w:style>
  <w:style w:type="paragraph" w:customStyle="1" w:styleId="CM11">
    <w:name w:val="CM11"/>
    <w:basedOn w:val="Default"/>
    <w:next w:val="Default"/>
    <w:uiPriority w:val="99"/>
    <w:rsid w:val="00693D24"/>
    <w:pPr>
      <w:spacing w:line="266" w:lineRule="atLeast"/>
    </w:pPr>
    <w:rPr>
      <w:rFonts w:ascii="InterstateHR" w:hAnsi="InterstateHR" w:cs="InterstateHR"/>
      <w:color w:val="auto"/>
      <w:lang w:val="hr-HR" w:eastAsia="hr-HR"/>
    </w:rPr>
  </w:style>
  <w:style w:type="paragraph" w:customStyle="1" w:styleId="BodyText31">
    <w:name w:val="Body Text 31"/>
    <w:basedOn w:val="Normal"/>
    <w:uiPriority w:val="99"/>
    <w:rsid w:val="00693D24"/>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693D24"/>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693D24"/>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693D24"/>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693D24"/>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693D24"/>
    <w:rPr>
      <w:rFonts w:ascii="Arial Narrow" w:eastAsia="Times New Roman" w:hAnsi="Arial Narrow" w:cs="Times New Roman"/>
      <w:color w:val="000000"/>
      <w:spacing w:val="-2"/>
      <w:sz w:val="24"/>
      <w:szCs w:val="24"/>
      <w:lang w:eastAsia="hr-HR"/>
    </w:rPr>
  </w:style>
  <w:style w:type="paragraph" w:customStyle="1" w:styleId="CM28">
    <w:name w:val="CM28"/>
    <w:basedOn w:val="Default"/>
    <w:next w:val="Default"/>
    <w:uiPriority w:val="99"/>
    <w:rsid w:val="00693D24"/>
    <w:pPr>
      <w:spacing w:after="228"/>
    </w:pPr>
    <w:rPr>
      <w:rFonts w:cs="Times New Roman"/>
      <w:color w:val="auto"/>
      <w:lang w:val="hr-HR" w:eastAsia="hr-HR"/>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693D24"/>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693D24"/>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693D24"/>
    <w:pPr>
      <w:spacing w:after="755"/>
    </w:pPr>
    <w:rPr>
      <w:rFonts w:ascii="Times New Roman" w:hAnsi="Times New Roman" w:cs="Times New Roman"/>
      <w:color w:val="auto"/>
      <w:lang w:val="hr-HR" w:eastAsia="hr-HR"/>
    </w:rPr>
  </w:style>
  <w:style w:type="paragraph" w:customStyle="1" w:styleId="tablicagolf">
    <w:name w:val="tablica golf"/>
    <w:basedOn w:val="Normal"/>
    <w:autoRedefine/>
    <w:uiPriority w:val="99"/>
    <w:rsid w:val="00693D24"/>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693D24"/>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693D24"/>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693D24"/>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693D24"/>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693D24"/>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693D24"/>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693D24"/>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693D24"/>
    <w:pPr>
      <w:widowControl w:val="0"/>
      <w:numPr>
        <w:numId w:val="20"/>
      </w:numPr>
      <w:tabs>
        <w:tab w:val="clear" w:pos="720"/>
      </w:tabs>
      <w:overflowPunct w:val="0"/>
      <w:autoSpaceDE w:val="0"/>
      <w:autoSpaceDN w:val="0"/>
      <w:adjustRightInd w:val="0"/>
      <w:spacing w:line="240" w:lineRule="auto"/>
      <w:textAlignment w:val="baseline"/>
    </w:pPr>
    <w:rPr>
      <w:b/>
      <w:noProof/>
      <w:spacing w:val="0"/>
      <w:sz w:val="28"/>
      <w:lang w:val="en-US"/>
    </w:rPr>
  </w:style>
  <w:style w:type="paragraph" w:styleId="TOC4">
    <w:name w:val="toc 4"/>
    <w:basedOn w:val="Normal"/>
    <w:next w:val="Normal"/>
    <w:autoRedefine/>
    <w:uiPriority w:val="39"/>
    <w:rsid w:val="00693D24"/>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39"/>
    <w:rsid w:val="00693D24"/>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39"/>
    <w:rsid w:val="00693D24"/>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39"/>
    <w:rsid w:val="00693D24"/>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39"/>
    <w:rsid w:val="00693D24"/>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39"/>
    <w:rsid w:val="00693D24"/>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locked/>
    <w:rsid w:val="00693D24"/>
    <w:rPr>
      <w:rFonts w:ascii="Arial" w:eastAsia="Times New Roman" w:hAnsi="Arial" w:cs="Times New Roman"/>
      <w:spacing w:val="-5"/>
      <w:sz w:val="20"/>
      <w:szCs w:val="20"/>
      <w:lang w:val="en-GB"/>
    </w:rPr>
  </w:style>
  <w:style w:type="character" w:customStyle="1" w:styleId="Normal2CharChar">
    <w:name w:val="Normal2 Char Char"/>
    <w:uiPriority w:val="99"/>
    <w:rsid w:val="00693D24"/>
    <w:rPr>
      <w:rFonts w:ascii="Arial" w:hAnsi="Arial" w:cs="Times New Roman"/>
      <w:noProof/>
      <w:lang w:val="en-US" w:eastAsia="en-US" w:bidi="ar-SA"/>
    </w:rPr>
  </w:style>
  <w:style w:type="paragraph" w:customStyle="1" w:styleId="t-98">
    <w:name w:val="t-98"/>
    <w:basedOn w:val="Normal"/>
    <w:uiPriority w:val="99"/>
    <w:rsid w:val="00693D24"/>
    <w:pPr>
      <w:spacing w:before="100" w:after="100"/>
    </w:pPr>
    <w:rPr>
      <w:sz w:val="24"/>
      <w:lang w:val="en-GB" w:eastAsia="en-US"/>
    </w:rPr>
  </w:style>
  <w:style w:type="paragraph" w:customStyle="1" w:styleId="western">
    <w:name w:val="western"/>
    <w:basedOn w:val="Normal"/>
    <w:rsid w:val="00693D24"/>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693D24"/>
    <w:pPr>
      <w:ind w:left="720"/>
      <w:contextualSpacing/>
    </w:pPr>
    <w:rPr>
      <w:sz w:val="24"/>
      <w:szCs w:val="24"/>
      <w:lang w:val="hr-HR"/>
    </w:rPr>
  </w:style>
  <w:style w:type="paragraph" w:customStyle="1" w:styleId="tekst1">
    <w:name w:val="tekst 1"/>
    <w:link w:val="tekst1Char"/>
    <w:uiPriority w:val="99"/>
    <w:rsid w:val="00693D24"/>
    <w:pPr>
      <w:spacing w:before="120" w:after="120" w:line="264" w:lineRule="auto"/>
      <w:jc w:val="both"/>
    </w:pPr>
    <w:rPr>
      <w:rFonts w:ascii="Tw Cen MT" w:eastAsia="Times New Roman" w:hAnsi="Tw Cen MT" w:cs="Times New Roman"/>
      <w:szCs w:val="20"/>
      <w:lang w:eastAsia="hr-HR"/>
    </w:rPr>
  </w:style>
  <w:style w:type="character" w:customStyle="1" w:styleId="tekst1Char">
    <w:name w:val="tekst 1 Char"/>
    <w:link w:val="tekst1"/>
    <w:uiPriority w:val="99"/>
    <w:locked/>
    <w:rsid w:val="00693D24"/>
    <w:rPr>
      <w:rFonts w:ascii="Tw Cen MT" w:eastAsia="Times New Roman" w:hAnsi="Tw Cen MT" w:cs="Times New Roman"/>
      <w:szCs w:val="20"/>
      <w:lang w:eastAsia="hr-HR"/>
    </w:rPr>
  </w:style>
  <w:style w:type="paragraph" w:customStyle="1" w:styleId="Odlomakpopisa1">
    <w:name w:val="Odlomak popisa1"/>
    <w:basedOn w:val="Normal"/>
    <w:uiPriority w:val="99"/>
    <w:qFormat/>
    <w:rsid w:val="00693D24"/>
    <w:pPr>
      <w:ind w:left="708"/>
    </w:pPr>
    <w:rPr>
      <w:rFonts w:eastAsia="Calibri"/>
    </w:rPr>
  </w:style>
  <w:style w:type="paragraph" w:customStyle="1" w:styleId="bodytext0">
    <w:name w:val="bodytext"/>
    <w:basedOn w:val="Normal"/>
    <w:uiPriority w:val="99"/>
    <w:rsid w:val="00693D24"/>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693D24"/>
    <w:pPr>
      <w:spacing w:after="0" w:line="240" w:lineRule="auto"/>
    </w:pPr>
    <w:rPr>
      <w:rFonts w:ascii="Calibri" w:eastAsia="Times New Roman" w:hAnsi="Calibri" w:cs="Times New Roman"/>
    </w:rPr>
  </w:style>
  <w:style w:type="character" w:customStyle="1" w:styleId="plava212b1">
    <w:name w:val="plava2_12b1"/>
    <w:uiPriority w:val="99"/>
    <w:rsid w:val="00693D24"/>
    <w:rPr>
      <w:rFonts w:ascii="Arial" w:hAnsi="Arial" w:cs="Arial"/>
      <w:b/>
      <w:bCs/>
      <w:color w:val="0194CA"/>
      <w:sz w:val="18"/>
      <w:szCs w:val="18"/>
    </w:rPr>
  </w:style>
  <w:style w:type="paragraph" w:customStyle="1" w:styleId="Odlomakpopisa2">
    <w:name w:val="Odlomak popisa2"/>
    <w:basedOn w:val="Normal"/>
    <w:uiPriority w:val="99"/>
    <w:rsid w:val="00693D24"/>
    <w:pPr>
      <w:ind w:left="708"/>
    </w:pPr>
    <w:rPr>
      <w:rFonts w:eastAsia="Calibri"/>
    </w:rPr>
  </w:style>
  <w:style w:type="paragraph" w:customStyle="1" w:styleId="Odlomakpopisa">
    <w:name w:val="Odlomak popisa"/>
    <w:basedOn w:val="Normal"/>
    <w:qFormat/>
    <w:rsid w:val="00693D24"/>
    <w:pPr>
      <w:ind w:left="708"/>
    </w:pPr>
    <w:rPr>
      <w:rFonts w:eastAsia="Calibri"/>
    </w:rPr>
  </w:style>
  <w:style w:type="paragraph" w:customStyle="1" w:styleId="Bezproreda">
    <w:name w:val="Bez proreda"/>
    <w:link w:val="BezproredaChar"/>
    <w:uiPriority w:val="1"/>
    <w:qFormat/>
    <w:rsid w:val="00693D24"/>
    <w:pPr>
      <w:spacing w:after="0" w:line="240" w:lineRule="auto"/>
    </w:pPr>
    <w:rPr>
      <w:rFonts w:ascii="Calibri" w:eastAsia="Times New Roman" w:hAnsi="Calibri" w:cs="Times New Roman"/>
    </w:rPr>
  </w:style>
  <w:style w:type="character" w:customStyle="1" w:styleId="BezproredaChar">
    <w:name w:val="Bez proreda Char"/>
    <w:link w:val="Bezproreda"/>
    <w:uiPriority w:val="1"/>
    <w:locked/>
    <w:rsid w:val="00693D24"/>
    <w:rPr>
      <w:rFonts w:ascii="Calibri" w:eastAsia="Times New Roman" w:hAnsi="Calibri" w:cs="Times New Roman"/>
    </w:rPr>
  </w:style>
  <w:style w:type="character" w:customStyle="1" w:styleId="CharChar31">
    <w:name w:val="Char Char31"/>
    <w:uiPriority w:val="99"/>
    <w:rsid w:val="00693D24"/>
    <w:rPr>
      <w:rFonts w:ascii="Times New Roman" w:hAnsi="Times New Roman" w:cs="Times New Roman"/>
      <w:b/>
      <w:bCs/>
      <w:sz w:val="24"/>
      <w:szCs w:val="24"/>
      <w:lang w:eastAsia="hr-HR"/>
    </w:rPr>
  </w:style>
  <w:style w:type="character" w:customStyle="1" w:styleId="CharChar4">
    <w:name w:val="Char Char4"/>
    <w:uiPriority w:val="99"/>
    <w:rsid w:val="00693D24"/>
    <w:rPr>
      <w:rFonts w:ascii="Arial" w:hAnsi="Arial" w:cs="Arial"/>
      <w:b/>
      <w:bCs/>
      <w:sz w:val="26"/>
      <w:szCs w:val="26"/>
      <w:lang w:val="hr-HR" w:eastAsia="hr-HR" w:bidi="ar-SA"/>
    </w:rPr>
  </w:style>
  <w:style w:type="paragraph" w:customStyle="1" w:styleId="Style39">
    <w:name w:val="Style39"/>
    <w:basedOn w:val="Normal"/>
    <w:rsid w:val="00693D24"/>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693D24"/>
    <w:rPr>
      <w:rFonts w:ascii="Arial" w:hAnsi="Arial" w:cs="Arial"/>
      <w:sz w:val="20"/>
      <w:szCs w:val="20"/>
    </w:rPr>
  </w:style>
  <w:style w:type="paragraph" w:customStyle="1" w:styleId="Style18">
    <w:name w:val="Style18"/>
    <w:basedOn w:val="Normal"/>
    <w:rsid w:val="00693D24"/>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693D24"/>
    <w:rPr>
      <w:rFonts w:ascii="Arial" w:hAnsi="Arial" w:cs="Arial"/>
      <w:i/>
      <w:iCs/>
      <w:sz w:val="20"/>
      <w:szCs w:val="20"/>
    </w:rPr>
  </w:style>
  <w:style w:type="paragraph" w:customStyle="1" w:styleId="Arial">
    <w:name w:val="Arial"/>
    <w:basedOn w:val="Normal"/>
    <w:link w:val="ArialChar"/>
    <w:rsid w:val="00693D24"/>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693D24"/>
    <w:rPr>
      <w:rFonts w:ascii="Arial" w:eastAsia="Calibri" w:hAnsi="Arial" w:cs="Times New Roman"/>
      <w:szCs w:val="24"/>
    </w:rPr>
  </w:style>
  <w:style w:type="paragraph" w:customStyle="1" w:styleId="msolistparagraph0">
    <w:name w:val="msolistparagraph"/>
    <w:basedOn w:val="Normal"/>
    <w:rsid w:val="00693D24"/>
    <w:pPr>
      <w:ind w:left="720"/>
    </w:pPr>
    <w:rPr>
      <w:rFonts w:ascii="Calibri" w:eastAsia="Calibri" w:hAnsi="Calibri"/>
      <w:sz w:val="22"/>
      <w:szCs w:val="22"/>
      <w:lang w:val="hr-HR"/>
    </w:rPr>
  </w:style>
  <w:style w:type="character" w:customStyle="1" w:styleId="InitialStyle">
    <w:name w:val="InitialStyle"/>
    <w:uiPriority w:val="99"/>
    <w:rsid w:val="00693D24"/>
    <w:rPr>
      <w:rFonts w:ascii="Times New Roman" w:hAnsi="Times New Roman"/>
      <w:color w:val="auto"/>
      <w:spacing w:val="0"/>
      <w:sz w:val="24"/>
    </w:rPr>
  </w:style>
  <w:style w:type="paragraph" w:customStyle="1" w:styleId="Clanak0">
    <w:name w:val="Clanak"/>
    <w:next w:val="Normal"/>
    <w:rsid w:val="00693D24"/>
    <w:pPr>
      <w:widowControl w:val="0"/>
      <w:autoSpaceDE w:val="0"/>
      <w:autoSpaceDN w:val="0"/>
      <w:adjustRightInd w:val="0"/>
      <w:spacing w:before="86" w:after="43" w:line="240" w:lineRule="auto"/>
      <w:jc w:val="center"/>
    </w:pPr>
    <w:rPr>
      <w:rFonts w:ascii="Times-NewRoman" w:eastAsia="Times New Roman" w:hAnsi="Times-NewRoman" w:cs="Times New Roman"/>
      <w:sz w:val="19"/>
      <w:szCs w:val="19"/>
      <w:lang w:val="en-US" w:eastAsia="hr-HR"/>
    </w:rPr>
  </w:style>
  <w:style w:type="character" w:customStyle="1" w:styleId="kurziv1">
    <w:name w:val="kurziv1"/>
    <w:rsid w:val="00693D24"/>
    <w:rPr>
      <w:rFonts w:cs="Times New Roman"/>
      <w:i/>
      <w:iCs/>
    </w:rPr>
  </w:style>
  <w:style w:type="paragraph" w:customStyle="1" w:styleId="P1">
    <w:name w:val="P 1"/>
    <w:basedOn w:val="Normal"/>
    <w:uiPriority w:val="99"/>
    <w:rsid w:val="00693D24"/>
    <w:pPr>
      <w:spacing w:before="120" w:after="120"/>
      <w:ind w:left="567"/>
      <w:jc w:val="both"/>
    </w:pPr>
    <w:rPr>
      <w:rFonts w:ascii="Arial" w:hAnsi="Arial"/>
      <w:color w:val="000000"/>
      <w:szCs w:val="24"/>
      <w:lang w:val="hr-HR" w:eastAsia="en-US"/>
    </w:rPr>
  </w:style>
  <w:style w:type="paragraph" w:customStyle="1" w:styleId="T-109sred">
    <w:name w:val="T-10/9 sred"/>
    <w:rsid w:val="00693D24"/>
    <w:pPr>
      <w:widowControl w:val="0"/>
      <w:autoSpaceDE w:val="0"/>
      <w:autoSpaceDN w:val="0"/>
      <w:adjustRightInd w:val="0"/>
      <w:spacing w:before="85" w:after="43" w:line="240" w:lineRule="auto"/>
      <w:jc w:val="center"/>
    </w:pPr>
    <w:rPr>
      <w:rFonts w:ascii="Times-NewRoman" w:eastAsia="Times New Roman" w:hAnsi="Times-NewRoman" w:cs="Times New Roman"/>
      <w:sz w:val="21"/>
      <w:szCs w:val="21"/>
      <w:lang w:eastAsia="hr-HR"/>
    </w:rPr>
  </w:style>
  <w:style w:type="paragraph" w:customStyle="1" w:styleId="tekst0">
    <w:name w:val="tekst"/>
    <w:basedOn w:val="Normal"/>
    <w:uiPriority w:val="99"/>
    <w:rsid w:val="00693D24"/>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NormalWeb1">
    <w:name w:val="Normal (Web)1"/>
    <w:basedOn w:val="Normal"/>
    <w:uiPriority w:val="99"/>
    <w:rsid w:val="00693D24"/>
    <w:pPr>
      <w:suppressAutoHyphens/>
      <w:spacing w:before="280" w:after="280"/>
    </w:pPr>
    <w:rPr>
      <w:sz w:val="24"/>
      <w:szCs w:val="24"/>
      <w:lang w:val="sl-SI" w:eastAsia="ar-SA"/>
    </w:rPr>
  </w:style>
  <w:style w:type="paragraph" w:customStyle="1" w:styleId="B2">
    <w:name w:val="B 2"/>
    <w:basedOn w:val="Normal"/>
    <w:uiPriority w:val="99"/>
    <w:rsid w:val="00693D24"/>
    <w:pPr>
      <w:numPr>
        <w:numId w:val="21"/>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693D24"/>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693D24"/>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693D24"/>
    <w:pPr>
      <w:widowControl/>
      <w:numPr>
        <w:numId w:val="22"/>
      </w:numPr>
      <w:tabs>
        <w:tab w:val="num" w:pos="576"/>
      </w:tabs>
      <w:spacing w:line="240" w:lineRule="auto"/>
      <w:ind w:left="576" w:hanging="576"/>
    </w:pPr>
    <w:rPr>
      <w:rFonts w:ascii="Arial" w:hAnsi="Arial"/>
      <w:b w:val="0"/>
      <w:bCs w:val="0"/>
      <w:sz w:val="24"/>
      <w:szCs w:val="20"/>
      <w:lang w:eastAsia="hr-HR"/>
    </w:rPr>
  </w:style>
  <w:style w:type="character" w:customStyle="1" w:styleId="CNParagraphChar">
    <w:name w:val="CN Paragraph Char"/>
    <w:link w:val="CNParagraph"/>
    <w:uiPriority w:val="99"/>
    <w:locked/>
    <w:rsid w:val="00693D24"/>
    <w:rPr>
      <w:rFonts w:ascii="Arial" w:hAnsi="Arial"/>
      <w:szCs w:val="18"/>
      <w:lang w:val="en-US"/>
    </w:rPr>
  </w:style>
  <w:style w:type="paragraph" w:customStyle="1" w:styleId="CNParagraph">
    <w:name w:val="CN Paragraph"/>
    <w:link w:val="CNParagraphChar"/>
    <w:uiPriority w:val="99"/>
    <w:rsid w:val="00693D24"/>
    <w:pPr>
      <w:numPr>
        <w:ilvl w:val="2"/>
        <w:numId w:val="22"/>
      </w:numPr>
      <w:spacing w:before="80" w:after="80" w:line="240" w:lineRule="auto"/>
      <w:ind w:left="720" w:firstLine="0"/>
    </w:pPr>
    <w:rPr>
      <w:rFonts w:ascii="Arial" w:hAnsi="Arial"/>
      <w:szCs w:val="18"/>
      <w:lang w:val="en-US"/>
    </w:rPr>
  </w:style>
  <w:style w:type="paragraph" w:customStyle="1" w:styleId="CNActivityTitle">
    <w:name w:val="CN Activity Title"/>
    <w:basedOn w:val="Normal"/>
    <w:next w:val="Normal"/>
    <w:uiPriority w:val="99"/>
    <w:rsid w:val="00693D24"/>
    <w:pPr>
      <w:keepNext/>
      <w:keepLines/>
      <w:numPr>
        <w:ilvl w:val="4"/>
        <w:numId w:val="22"/>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693D24"/>
    <w:pPr>
      <w:keepNext/>
      <w:keepLines/>
      <w:numPr>
        <w:ilvl w:val="3"/>
        <w:numId w:val="22"/>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693D24"/>
    <w:pPr>
      <w:numPr>
        <w:ilvl w:val="5"/>
        <w:numId w:val="22"/>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693D24"/>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693D24"/>
    <w:pPr>
      <w:keepLines/>
      <w:numPr>
        <w:ilvl w:val="1"/>
        <w:numId w:val="23"/>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693D24"/>
    <w:pPr>
      <w:numPr>
        <w:numId w:val="23"/>
      </w:numPr>
      <w:tabs>
        <w:tab w:val="clear" w:pos="2232"/>
        <w:tab w:val="num" w:pos="1209"/>
        <w:tab w:val="num" w:pos="1492"/>
        <w:tab w:val="num" w:pos="1800"/>
        <w:tab w:val="num" w:pos="2160"/>
      </w:tabs>
      <w:ind w:left="1800" w:hanging="360"/>
    </w:pPr>
  </w:style>
  <w:style w:type="paragraph" w:customStyle="1" w:styleId="CNLevel2Bullet">
    <w:name w:val="CN Level 2 Bullet"/>
    <w:basedOn w:val="CNParagraph"/>
    <w:uiPriority w:val="99"/>
    <w:rsid w:val="00693D24"/>
    <w:pPr>
      <w:numPr>
        <w:ilvl w:val="3"/>
        <w:numId w:val="23"/>
      </w:numPr>
      <w:tabs>
        <w:tab w:val="clear" w:pos="2736"/>
        <w:tab w:val="num" w:pos="1209"/>
        <w:tab w:val="num" w:pos="1492"/>
        <w:tab w:val="num" w:pos="2160"/>
        <w:tab w:val="num" w:pos="2448"/>
        <w:tab w:val="num" w:pos="2880"/>
      </w:tabs>
      <w:ind w:left="360" w:hanging="360"/>
    </w:pPr>
  </w:style>
  <w:style w:type="paragraph" w:customStyle="1" w:styleId="CNLevel3Bullet">
    <w:name w:val="CN Level 3 Bullet"/>
    <w:basedOn w:val="CNParagraph"/>
    <w:uiPriority w:val="99"/>
    <w:rsid w:val="00693D24"/>
    <w:pPr>
      <w:numPr>
        <w:ilvl w:val="4"/>
        <w:numId w:val="23"/>
      </w:numPr>
      <w:tabs>
        <w:tab w:val="clear" w:pos="3240"/>
        <w:tab w:val="num" w:pos="1209"/>
        <w:tab w:val="num" w:pos="1492"/>
        <w:tab w:val="num" w:pos="2160"/>
        <w:tab w:val="num" w:pos="3168"/>
        <w:tab w:val="num" w:pos="3600"/>
      </w:tabs>
      <w:ind w:left="360" w:hanging="360"/>
    </w:pPr>
  </w:style>
  <w:style w:type="paragraph" w:customStyle="1" w:styleId="CNLevel4Bullet">
    <w:name w:val="CN Level 4 Bullet"/>
    <w:basedOn w:val="CNParagraph"/>
    <w:uiPriority w:val="99"/>
    <w:rsid w:val="00693D24"/>
    <w:pPr>
      <w:numPr>
        <w:ilvl w:val="5"/>
        <w:numId w:val="23"/>
      </w:numPr>
      <w:tabs>
        <w:tab w:val="clear" w:pos="3744"/>
        <w:tab w:val="num" w:pos="1209"/>
        <w:tab w:val="num" w:pos="1492"/>
        <w:tab w:val="num" w:pos="2520"/>
        <w:tab w:val="num" w:pos="3888"/>
        <w:tab w:val="num" w:pos="4320"/>
      </w:tabs>
      <w:ind w:left="360" w:hanging="360"/>
    </w:pPr>
  </w:style>
  <w:style w:type="paragraph" w:customStyle="1" w:styleId="CNLevel5Bullet">
    <w:name w:val="CN Level 5 Bullet"/>
    <w:basedOn w:val="CNParagraph"/>
    <w:uiPriority w:val="99"/>
    <w:rsid w:val="00693D24"/>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693D24"/>
    <w:rPr>
      <w:rFonts w:ascii="Arial" w:hAnsi="Arial"/>
      <w:b/>
      <w:i/>
      <w:color w:val="FF0000"/>
      <w:sz w:val="20"/>
    </w:rPr>
  </w:style>
  <w:style w:type="paragraph" w:customStyle="1" w:styleId="CNCompletionCriteriaHeader">
    <w:name w:val="CN Completion Criteria Header"/>
    <w:basedOn w:val="CNParagraph"/>
    <w:next w:val="CNParagraph"/>
    <w:uiPriority w:val="99"/>
    <w:rsid w:val="00693D24"/>
    <w:pPr>
      <w:keepNext/>
      <w:keepLines/>
    </w:pPr>
  </w:style>
  <w:style w:type="paragraph" w:customStyle="1" w:styleId="CNPhaseTitle">
    <w:name w:val="CN Phase Title"/>
    <w:basedOn w:val="Normal"/>
    <w:next w:val="CNParagraph"/>
    <w:uiPriority w:val="99"/>
    <w:rsid w:val="00693D24"/>
    <w:pPr>
      <w:keepNext/>
      <w:keepLines/>
      <w:tabs>
        <w:tab w:val="num" w:pos="360"/>
        <w:tab w:val="num" w:pos="1080"/>
      </w:tabs>
      <w:spacing w:before="80" w:after="80"/>
      <w:ind w:hanging="360"/>
      <w:outlineLvl w:val="0"/>
    </w:pPr>
    <w:rPr>
      <w:rFonts w:ascii="Arial" w:hAnsi="Arial"/>
      <w:b/>
      <w:sz w:val="24"/>
      <w:szCs w:val="18"/>
      <w:lang w:val="en-US" w:eastAsia="en-US"/>
    </w:rPr>
  </w:style>
  <w:style w:type="paragraph" w:styleId="CommentSubject">
    <w:name w:val="annotation subject"/>
    <w:basedOn w:val="CommentText"/>
    <w:next w:val="CommentText"/>
    <w:link w:val="CommentSubjectChar"/>
    <w:uiPriority w:val="99"/>
    <w:rsid w:val="00693D24"/>
    <w:pPr>
      <w:jc w:val="left"/>
    </w:pPr>
    <w:rPr>
      <w:rFonts w:ascii="Times New Roman" w:hAnsi="Times New Roman"/>
      <w:b/>
      <w:bCs/>
      <w:spacing w:val="0"/>
      <w:lang w:val="hr-HR"/>
    </w:rPr>
  </w:style>
  <w:style w:type="character" w:customStyle="1" w:styleId="CommentSubjectChar">
    <w:name w:val="Comment Subject Char"/>
    <w:basedOn w:val="CommentTextChar"/>
    <w:link w:val="CommentSubject"/>
    <w:uiPriority w:val="99"/>
    <w:rsid w:val="00693D24"/>
    <w:rPr>
      <w:rFonts w:ascii="Times New Roman" w:eastAsia="Times New Roman" w:hAnsi="Times New Roman" w:cs="Times New Roman"/>
      <w:b/>
      <w:bCs/>
      <w:spacing w:val="-5"/>
      <w:sz w:val="20"/>
      <w:szCs w:val="20"/>
      <w:lang w:val="en-US" w:eastAsia="hr-HR"/>
    </w:rPr>
  </w:style>
  <w:style w:type="paragraph" w:customStyle="1" w:styleId="font5">
    <w:name w:val="font5"/>
    <w:basedOn w:val="Normal"/>
    <w:rsid w:val="00693D24"/>
    <w:pPr>
      <w:spacing w:before="100" w:after="100"/>
    </w:pPr>
    <w:rPr>
      <w:sz w:val="24"/>
      <w:lang w:val="hr-HR"/>
    </w:rPr>
  </w:style>
  <w:style w:type="paragraph" w:customStyle="1" w:styleId="Bullet3">
    <w:name w:val="Bullet3"/>
    <w:basedOn w:val="Normal"/>
    <w:uiPriority w:val="99"/>
    <w:rsid w:val="00693D24"/>
    <w:pPr>
      <w:numPr>
        <w:numId w:val="24"/>
      </w:numPr>
      <w:spacing w:before="60"/>
      <w:jc w:val="both"/>
    </w:pPr>
    <w:rPr>
      <w:spacing w:val="-6"/>
      <w:lang w:val="hr-HR"/>
    </w:rPr>
  </w:style>
  <w:style w:type="paragraph" w:customStyle="1" w:styleId="1">
    <w:name w:val="1"/>
    <w:basedOn w:val="Normal"/>
    <w:rsid w:val="00693D24"/>
    <w:pPr>
      <w:spacing w:after="160" w:line="240" w:lineRule="exact"/>
    </w:pPr>
    <w:rPr>
      <w:rFonts w:ascii="Tahoma" w:hAnsi="Tahoma"/>
      <w:lang w:val="en-US" w:eastAsia="en-US"/>
    </w:rPr>
  </w:style>
  <w:style w:type="character" w:customStyle="1" w:styleId="T-98-2Char">
    <w:name w:val="T-9/8-2 Char"/>
    <w:link w:val="T-98-2"/>
    <w:locked/>
    <w:rsid w:val="00693D24"/>
    <w:rPr>
      <w:rFonts w:ascii="Times-NewRoman" w:eastAsia="Times New Roman" w:hAnsi="Times-NewRoman" w:cs="Times New Roman"/>
      <w:sz w:val="19"/>
      <w:szCs w:val="19"/>
      <w:lang w:eastAsia="hr-HR"/>
    </w:rPr>
  </w:style>
  <w:style w:type="paragraph" w:customStyle="1" w:styleId="Tekstlanka">
    <w:name w:val="Tekst članka"/>
    <w:basedOn w:val="Normal"/>
    <w:uiPriority w:val="99"/>
    <w:rsid w:val="00693D24"/>
    <w:pPr>
      <w:spacing w:line="360" w:lineRule="auto"/>
      <w:jc w:val="both"/>
    </w:pPr>
    <w:rPr>
      <w:sz w:val="24"/>
      <w:szCs w:val="24"/>
      <w:lang w:val="hr-HR"/>
    </w:rPr>
  </w:style>
  <w:style w:type="paragraph" w:customStyle="1" w:styleId="FR2">
    <w:name w:val="FR2"/>
    <w:uiPriority w:val="99"/>
    <w:rsid w:val="00693D24"/>
    <w:pPr>
      <w:widowControl w:val="0"/>
      <w:autoSpaceDE w:val="0"/>
      <w:autoSpaceDN w:val="0"/>
      <w:adjustRightInd w:val="0"/>
      <w:spacing w:before="240" w:after="280" w:line="240" w:lineRule="auto"/>
      <w:ind w:left="80"/>
    </w:pPr>
    <w:rPr>
      <w:rFonts w:ascii="Times New Roman" w:eastAsia="Times New Roman" w:hAnsi="Times New Roman" w:cs="Times New Roman"/>
      <w:sz w:val="20"/>
      <w:szCs w:val="20"/>
      <w:lang w:val="en-US"/>
    </w:rPr>
  </w:style>
  <w:style w:type="paragraph" w:styleId="HTMLPreformatted">
    <w:name w:val="HTML Preformatted"/>
    <w:basedOn w:val="Normal"/>
    <w:link w:val="HTMLPreformattedChar"/>
    <w:uiPriority w:val="99"/>
    <w:rsid w:val="00693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basedOn w:val="DefaultParagraphFont"/>
    <w:link w:val="HTMLPreformatted"/>
    <w:uiPriority w:val="99"/>
    <w:rsid w:val="00693D24"/>
    <w:rPr>
      <w:rFonts w:ascii="Courier New" w:eastAsia="Times New Roman" w:hAnsi="Courier New" w:cs="Courier New"/>
      <w:sz w:val="20"/>
      <w:szCs w:val="20"/>
      <w:lang w:eastAsia="hr-HR"/>
    </w:rPr>
  </w:style>
  <w:style w:type="paragraph" w:customStyle="1" w:styleId="t-11-9-sred">
    <w:name w:val="t-11-9-sred"/>
    <w:basedOn w:val="Normal"/>
    <w:uiPriority w:val="99"/>
    <w:rsid w:val="00693D24"/>
    <w:pPr>
      <w:spacing w:before="100" w:beforeAutospacing="1" w:after="100" w:afterAutospacing="1"/>
      <w:jc w:val="center"/>
    </w:pPr>
    <w:rPr>
      <w:sz w:val="28"/>
      <w:szCs w:val="28"/>
      <w:lang w:val="hr-HR"/>
    </w:rPr>
  </w:style>
  <w:style w:type="paragraph" w:customStyle="1" w:styleId="t-9-8-sredina">
    <w:name w:val="t-9-8-sredina"/>
    <w:basedOn w:val="Normal"/>
    <w:uiPriority w:val="99"/>
    <w:rsid w:val="00693D24"/>
    <w:pPr>
      <w:spacing w:before="100" w:beforeAutospacing="1" w:after="100" w:afterAutospacing="1"/>
      <w:jc w:val="center"/>
    </w:pPr>
    <w:rPr>
      <w:sz w:val="24"/>
      <w:szCs w:val="24"/>
      <w:lang w:val="hr-HR"/>
    </w:rPr>
  </w:style>
  <w:style w:type="paragraph" w:customStyle="1" w:styleId="t-12-9-sred">
    <w:name w:val="t-12-9-sred"/>
    <w:basedOn w:val="Normal"/>
    <w:uiPriority w:val="99"/>
    <w:rsid w:val="00693D24"/>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693D24"/>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693D24"/>
    <w:rPr>
      <w:rFonts w:ascii="Calibri" w:eastAsia="Times New Roman" w:hAnsi="Calibri" w:cs="Arial"/>
      <w:szCs w:val="24"/>
      <w:lang w:eastAsia="hr-HR"/>
    </w:rPr>
  </w:style>
  <w:style w:type="paragraph" w:customStyle="1" w:styleId="t-98bezuvl">
    <w:name w:val="t-98bezuvl"/>
    <w:basedOn w:val="Normal"/>
    <w:uiPriority w:val="99"/>
    <w:rsid w:val="00693D24"/>
    <w:pPr>
      <w:spacing w:before="100" w:beforeAutospacing="1" w:after="100" w:afterAutospacing="1"/>
    </w:pPr>
    <w:rPr>
      <w:sz w:val="24"/>
      <w:szCs w:val="24"/>
      <w:lang w:val="hr-HR"/>
    </w:rPr>
  </w:style>
  <w:style w:type="paragraph" w:customStyle="1" w:styleId="noparagraphstyle">
    <w:name w:val="noparagraphstyle"/>
    <w:basedOn w:val="Normal"/>
    <w:uiPriority w:val="99"/>
    <w:rsid w:val="00693D24"/>
    <w:pPr>
      <w:spacing w:before="100" w:beforeAutospacing="1" w:after="100" w:afterAutospacing="1"/>
    </w:pPr>
    <w:rPr>
      <w:sz w:val="24"/>
      <w:szCs w:val="24"/>
      <w:lang w:val="hr-HR"/>
    </w:rPr>
  </w:style>
  <w:style w:type="paragraph" w:customStyle="1" w:styleId="prilog-39">
    <w:name w:val="prilog-39"/>
    <w:basedOn w:val="Normal"/>
    <w:uiPriority w:val="99"/>
    <w:rsid w:val="00693D24"/>
    <w:pPr>
      <w:spacing w:before="100" w:beforeAutospacing="1" w:after="100" w:afterAutospacing="1"/>
    </w:pPr>
    <w:rPr>
      <w:sz w:val="24"/>
      <w:szCs w:val="24"/>
      <w:lang w:val="hr-HR"/>
    </w:rPr>
  </w:style>
  <w:style w:type="paragraph" w:customStyle="1" w:styleId="t-10-9-kurz-s">
    <w:name w:val="t-10-9-kurz-s"/>
    <w:basedOn w:val="Normal"/>
    <w:uiPriority w:val="99"/>
    <w:rsid w:val="00693D24"/>
    <w:pPr>
      <w:spacing w:before="100" w:beforeAutospacing="1" w:after="100" w:afterAutospacing="1"/>
      <w:jc w:val="center"/>
    </w:pPr>
    <w:rPr>
      <w:rFonts w:eastAsia="Calibri"/>
      <w:i/>
      <w:iCs/>
      <w:sz w:val="26"/>
      <w:szCs w:val="26"/>
      <w:lang w:val="hr-HR"/>
    </w:rPr>
  </w:style>
  <w:style w:type="character" w:styleId="EndnoteReference">
    <w:name w:val="endnote reference"/>
    <w:uiPriority w:val="99"/>
    <w:rsid w:val="00693D24"/>
    <w:rPr>
      <w:rFonts w:cs="Times New Roman"/>
      <w:vertAlign w:val="superscript"/>
    </w:rPr>
  </w:style>
  <w:style w:type="character" w:customStyle="1" w:styleId="CharChar6">
    <w:name w:val="Char Char6"/>
    <w:uiPriority w:val="99"/>
    <w:rsid w:val="00693D24"/>
    <w:rPr>
      <w:rFonts w:ascii="Arial" w:hAnsi="Arial" w:cs="Arial"/>
      <w:b/>
      <w:bCs/>
      <w:kern w:val="32"/>
      <w:sz w:val="32"/>
      <w:szCs w:val="32"/>
      <w:lang w:val="en-GB"/>
    </w:rPr>
  </w:style>
  <w:style w:type="paragraph" w:customStyle="1" w:styleId="t-10-9-sred">
    <w:name w:val="t-10-9-sred"/>
    <w:basedOn w:val="Normal"/>
    <w:uiPriority w:val="99"/>
    <w:rsid w:val="00693D24"/>
    <w:pPr>
      <w:spacing w:before="100" w:beforeAutospacing="1" w:after="100" w:afterAutospacing="1"/>
      <w:jc w:val="center"/>
    </w:pPr>
    <w:rPr>
      <w:sz w:val="26"/>
      <w:szCs w:val="26"/>
      <w:lang w:val="hr-HR"/>
    </w:rPr>
  </w:style>
  <w:style w:type="paragraph" w:customStyle="1" w:styleId="t-9-8-copy">
    <w:name w:val="t-9-8-copy"/>
    <w:basedOn w:val="Normal"/>
    <w:uiPriority w:val="99"/>
    <w:rsid w:val="00693D24"/>
    <w:pPr>
      <w:spacing w:before="100" w:beforeAutospacing="1" w:after="100" w:afterAutospacing="1"/>
    </w:pPr>
    <w:rPr>
      <w:sz w:val="24"/>
      <w:szCs w:val="24"/>
      <w:lang w:val="hr-HR"/>
    </w:rPr>
  </w:style>
  <w:style w:type="character" w:customStyle="1" w:styleId="CharChar1">
    <w:name w:val="Char Char1"/>
    <w:rsid w:val="00693D24"/>
    <w:rPr>
      <w:rFonts w:ascii="Times New Roman" w:hAnsi="Times New Roman" w:cs="Times New Roman"/>
      <w:b/>
      <w:bCs/>
      <w:sz w:val="24"/>
      <w:szCs w:val="24"/>
      <w:lang w:eastAsia="hr-HR"/>
    </w:rPr>
  </w:style>
  <w:style w:type="paragraph" w:customStyle="1" w:styleId="Normal1">
    <w:name w:val="Normal1"/>
    <w:basedOn w:val="Normal"/>
    <w:link w:val="Normal1Char"/>
    <w:rsid w:val="00693D24"/>
    <w:rPr>
      <w:rFonts w:eastAsia="Calibri"/>
      <w:sz w:val="24"/>
      <w:lang w:val="hr-HR"/>
    </w:rPr>
  </w:style>
  <w:style w:type="character" w:customStyle="1" w:styleId="normalchar1">
    <w:name w:val="normal__char1"/>
    <w:rsid w:val="00693D24"/>
    <w:rPr>
      <w:rFonts w:ascii="Times New Roman" w:hAnsi="Times New Roman" w:cs="Times New Roman"/>
      <w:sz w:val="24"/>
      <w:szCs w:val="24"/>
    </w:rPr>
  </w:style>
  <w:style w:type="paragraph" w:customStyle="1" w:styleId="Normalb">
    <w:name w:val="Normal b"/>
    <w:rsid w:val="00693D24"/>
    <w:pPr>
      <w:spacing w:after="0" w:line="240" w:lineRule="auto"/>
    </w:pPr>
    <w:rPr>
      <w:rFonts w:ascii="Times New Roman" w:eastAsia="Times New Roman" w:hAnsi="Times New Roman" w:cs="Times New Roman"/>
      <w:noProof/>
      <w:sz w:val="24"/>
      <w:szCs w:val="20"/>
      <w:lang w:val="en-GB"/>
    </w:rPr>
  </w:style>
  <w:style w:type="character" w:customStyle="1" w:styleId="st1">
    <w:name w:val="st1"/>
    <w:rsid w:val="00693D24"/>
    <w:rPr>
      <w:rFonts w:cs="Times New Roman"/>
    </w:rPr>
  </w:style>
  <w:style w:type="paragraph" w:styleId="z-TopofForm">
    <w:name w:val="HTML Top of Form"/>
    <w:basedOn w:val="Normal"/>
    <w:next w:val="Normal"/>
    <w:link w:val="z-TopofFormChar"/>
    <w:hidden/>
    <w:uiPriority w:val="99"/>
    <w:rsid w:val="00693D24"/>
    <w:pPr>
      <w:pBdr>
        <w:bottom w:val="single" w:sz="6" w:space="1" w:color="auto"/>
      </w:pBdr>
      <w:jc w:val="center"/>
    </w:pPr>
    <w:rPr>
      <w:rFonts w:ascii="Arial" w:hAnsi="Arial" w:cs="Arial"/>
      <w:vanish/>
      <w:sz w:val="16"/>
      <w:szCs w:val="16"/>
      <w:lang w:val="hr-HR"/>
    </w:rPr>
  </w:style>
  <w:style w:type="character" w:customStyle="1" w:styleId="z-TopofFormChar">
    <w:name w:val="z-Top of Form Char"/>
    <w:basedOn w:val="DefaultParagraphFont"/>
    <w:link w:val="z-TopofForm"/>
    <w:uiPriority w:val="99"/>
    <w:rsid w:val="00693D24"/>
    <w:rPr>
      <w:rFonts w:ascii="Arial" w:eastAsia="Times New Roman" w:hAnsi="Arial" w:cs="Arial"/>
      <w:vanish/>
      <w:sz w:val="16"/>
      <w:szCs w:val="16"/>
      <w:lang w:eastAsia="hr-HR"/>
    </w:rPr>
  </w:style>
  <w:style w:type="character" w:customStyle="1" w:styleId="Normal1Char">
    <w:name w:val="Normal1 Char"/>
    <w:link w:val="Normal1"/>
    <w:locked/>
    <w:rsid w:val="00693D24"/>
    <w:rPr>
      <w:rFonts w:ascii="Times New Roman" w:eastAsia="Calibri" w:hAnsi="Times New Roman" w:cs="Times New Roman"/>
      <w:sz w:val="24"/>
      <w:szCs w:val="20"/>
      <w:lang w:eastAsia="hr-HR"/>
    </w:rPr>
  </w:style>
  <w:style w:type="character" w:customStyle="1" w:styleId="apple-converted-space">
    <w:name w:val="apple-converted-space"/>
    <w:rsid w:val="00693D24"/>
  </w:style>
  <w:style w:type="character" w:customStyle="1" w:styleId="WW8Num1z0">
    <w:name w:val="WW8Num1z0"/>
    <w:rsid w:val="00693D24"/>
    <w:rPr>
      <w:rFonts w:ascii="Symbol" w:hAnsi="Symbol"/>
    </w:rPr>
  </w:style>
  <w:style w:type="character" w:customStyle="1" w:styleId="WW8Num1z1">
    <w:name w:val="WW8Num1z1"/>
    <w:uiPriority w:val="99"/>
    <w:rsid w:val="00693D24"/>
    <w:rPr>
      <w:rFonts w:ascii="Courier New" w:hAnsi="Courier New"/>
    </w:rPr>
  </w:style>
  <w:style w:type="character" w:customStyle="1" w:styleId="WW8Num1z2">
    <w:name w:val="WW8Num1z2"/>
    <w:uiPriority w:val="99"/>
    <w:rsid w:val="00693D24"/>
    <w:rPr>
      <w:rFonts w:ascii="Wingdings" w:hAnsi="Wingdings"/>
    </w:rPr>
  </w:style>
  <w:style w:type="character" w:customStyle="1" w:styleId="WW8Num3z1">
    <w:name w:val="WW8Num3z1"/>
    <w:rsid w:val="00693D24"/>
    <w:rPr>
      <w:b/>
      <w:i/>
    </w:rPr>
  </w:style>
  <w:style w:type="character" w:customStyle="1" w:styleId="WW8Num5z0">
    <w:name w:val="WW8Num5z0"/>
    <w:rsid w:val="00693D24"/>
    <w:rPr>
      <w:sz w:val="32"/>
    </w:rPr>
  </w:style>
  <w:style w:type="character" w:customStyle="1" w:styleId="WW8Num7z0">
    <w:name w:val="WW8Num7z0"/>
    <w:rsid w:val="00693D24"/>
    <w:rPr>
      <w:rFonts w:ascii="Symbol" w:hAnsi="Symbol"/>
    </w:rPr>
  </w:style>
  <w:style w:type="character" w:customStyle="1" w:styleId="WW8Num7z1">
    <w:name w:val="WW8Num7z1"/>
    <w:uiPriority w:val="99"/>
    <w:rsid w:val="00693D24"/>
    <w:rPr>
      <w:rFonts w:ascii="Courier New" w:hAnsi="Courier New"/>
    </w:rPr>
  </w:style>
  <w:style w:type="character" w:customStyle="1" w:styleId="WW8Num7z2">
    <w:name w:val="WW8Num7z2"/>
    <w:uiPriority w:val="99"/>
    <w:rsid w:val="00693D24"/>
    <w:rPr>
      <w:rFonts w:ascii="Wingdings" w:hAnsi="Wingdings"/>
    </w:rPr>
  </w:style>
  <w:style w:type="character" w:customStyle="1" w:styleId="WW8Num11z0">
    <w:name w:val="WW8Num11z0"/>
    <w:uiPriority w:val="99"/>
    <w:rsid w:val="00693D24"/>
    <w:rPr>
      <w:rFonts w:ascii="Symbol" w:hAnsi="Symbol"/>
    </w:rPr>
  </w:style>
  <w:style w:type="character" w:customStyle="1" w:styleId="WW8Num11z1">
    <w:name w:val="WW8Num11z1"/>
    <w:uiPriority w:val="99"/>
    <w:rsid w:val="00693D24"/>
    <w:rPr>
      <w:rFonts w:ascii="Courier New" w:hAnsi="Courier New"/>
    </w:rPr>
  </w:style>
  <w:style w:type="character" w:customStyle="1" w:styleId="WW8Num11z2">
    <w:name w:val="WW8Num11z2"/>
    <w:uiPriority w:val="99"/>
    <w:rsid w:val="00693D24"/>
    <w:rPr>
      <w:rFonts w:ascii="Wingdings" w:hAnsi="Wingdings"/>
    </w:rPr>
  </w:style>
  <w:style w:type="character" w:customStyle="1" w:styleId="WW8Num13z0">
    <w:name w:val="WW8Num13z0"/>
    <w:uiPriority w:val="99"/>
    <w:rsid w:val="00693D24"/>
    <w:rPr>
      <w:rFonts w:ascii="Symbol" w:hAnsi="Symbol"/>
    </w:rPr>
  </w:style>
  <w:style w:type="character" w:customStyle="1" w:styleId="WW8Num13z1">
    <w:name w:val="WW8Num13z1"/>
    <w:uiPriority w:val="99"/>
    <w:rsid w:val="00693D24"/>
    <w:rPr>
      <w:rFonts w:ascii="Courier New" w:hAnsi="Courier New"/>
    </w:rPr>
  </w:style>
  <w:style w:type="character" w:customStyle="1" w:styleId="WW8Num13z2">
    <w:name w:val="WW8Num13z2"/>
    <w:uiPriority w:val="99"/>
    <w:rsid w:val="00693D24"/>
    <w:rPr>
      <w:rFonts w:ascii="Wingdings" w:hAnsi="Wingdings"/>
    </w:rPr>
  </w:style>
  <w:style w:type="character" w:customStyle="1" w:styleId="WW8Num15z1">
    <w:name w:val="WW8Num15z1"/>
    <w:uiPriority w:val="99"/>
    <w:rsid w:val="00693D24"/>
  </w:style>
  <w:style w:type="character" w:customStyle="1" w:styleId="WW8Num16z0">
    <w:name w:val="WW8Num16z0"/>
    <w:rsid w:val="00693D24"/>
    <w:rPr>
      <w:rFonts w:ascii="Symbol" w:hAnsi="Symbol"/>
    </w:rPr>
  </w:style>
  <w:style w:type="character" w:customStyle="1" w:styleId="WW8Num16z1">
    <w:name w:val="WW8Num16z1"/>
    <w:uiPriority w:val="99"/>
    <w:rsid w:val="00693D24"/>
    <w:rPr>
      <w:rFonts w:ascii="Courier New" w:hAnsi="Courier New"/>
    </w:rPr>
  </w:style>
  <w:style w:type="character" w:customStyle="1" w:styleId="WW8Num16z2">
    <w:name w:val="WW8Num16z2"/>
    <w:uiPriority w:val="99"/>
    <w:rsid w:val="00693D24"/>
    <w:rPr>
      <w:rFonts w:ascii="Wingdings" w:hAnsi="Wingdings"/>
    </w:rPr>
  </w:style>
  <w:style w:type="character" w:customStyle="1" w:styleId="WW8Num17z0">
    <w:name w:val="WW8Num17z0"/>
    <w:uiPriority w:val="99"/>
    <w:rsid w:val="00693D24"/>
    <w:rPr>
      <w:rFonts w:ascii="Symbol" w:hAnsi="Symbol"/>
    </w:rPr>
  </w:style>
  <w:style w:type="character" w:customStyle="1" w:styleId="WW8Num17z1">
    <w:name w:val="WW8Num17z1"/>
    <w:uiPriority w:val="99"/>
    <w:rsid w:val="00693D24"/>
    <w:rPr>
      <w:rFonts w:ascii="Arial" w:hAnsi="Arial"/>
    </w:rPr>
  </w:style>
  <w:style w:type="character" w:customStyle="1" w:styleId="WW8Num17z2">
    <w:name w:val="WW8Num17z2"/>
    <w:uiPriority w:val="99"/>
    <w:rsid w:val="00693D24"/>
    <w:rPr>
      <w:rFonts w:ascii="Wingdings" w:hAnsi="Wingdings"/>
    </w:rPr>
  </w:style>
  <w:style w:type="character" w:customStyle="1" w:styleId="WW8Num17z4">
    <w:name w:val="WW8Num17z4"/>
    <w:uiPriority w:val="99"/>
    <w:rsid w:val="00693D24"/>
    <w:rPr>
      <w:rFonts w:ascii="Courier New" w:hAnsi="Courier New"/>
    </w:rPr>
  </w:style>
  <w:style w:type="character" w:customStyle="1" w:styleId="WW8Num18z0">
    <w:name w:val="WW8Num18z0"/>
    <w:uiPriority w:val="99"/>
    <w:rsid w:val="00693D24"/>
    <w:rPr>
      <w:rFonts w:ascii="Symbol" w:hAnsi="Symbol"/>
    </w:rPr>
  </w:style>
  <w:style w:type="character" w:customStyle="1" w:styleId="WW8Num18z1">
    <w:name w:val="WW8Num18z1"/>
    <w:uiPriority w:val="99"/>
    <w:rsid w:val="00693D24"/>
    <w:rPr>
      <w:rFonts w:ascii="Courier New" w:hAnsi="Courier New"/>
    </w:rPr>
  </w:style>
  <w:style w:type="character" w:customStyle="1" w:styleId="WW8Num18z2">
    <w:name w:val="WW8Num18z2"/>
    <w:uiPriority w:val="99"/>
    <w:rsid w:val="00693D24"/>
    <w:rPr>
      <w:rFonts w:ascii="Wingdings" w:hAnsi="Wingdings"/>
    </w:rPr>
  </w:style>
  <w:style w:type="character" w:customStyle="1" w:styleId="WW8Num21z0">
    <w:name w:val="WW8Num21z0"/>
    <w:uiPriority w:val="99"/>
    <w:rsid w:val="00693D24"/>
    <w:rPr>
      <w:rFonts w:ascii="Symbol" w:hAnsi="Symbol"/>
    </w:rPr>
  </w:style>
  <w:style w:type="character" w:customStyle="1" w:styleId="WW8Num21z1">
    <w:name w:val="WW8Num21z1"/>
    <w:uiPriority w:val="99"/>
    <w:rsid w:val="00693D24"/>
    <w:rPr>
      <w:rFonts w:ascii="Courier New" w:hAnsi="Courier New"/>
    </w:rPr>
  </w:style>
  <w:style w:type="character" w:customStyle="1" w:styleId="WW8Num21z2">
    <w:name w:val="WW8Num21z2"/>
    <w:uiPriority w:val="99"/>
    <w:rsid w:val="00693D24"/>
    <w:rPr>
      <w:rFonts w:ascii="Wingdings" w:hAnsi="Wingdings"/>
    </w:rPr>
  </w:style>
  <w:style w:type="character" w:customStyle="1" w:styleId="WW8Num22z0">
    <w:name w:val="WW8Num22z0"/>
    <w:uiPriority w:val="99"/>
    <w:rsid w:val="00693D24"/>
    <w:rPr>
      <w:rFonts w:ascii="Symbol" w:hAnsi="Symbol"/>
    </w:rPr>
  </w:style>
  <w:style w:type="character" w:customStyle="1" w:styleId="WW8Num22z1">
    <w:name w:val="WW8Num22z1"/>
    <w:uiPriority w:val="99"/>
    <w:rsid w:val="00693D24"/>
    <w:rPr>
      <w:rFonts w:ascii="Arial" w:hAnsi="Arial"/>
    </w:rPr>
  </w:style>
  <w:style w:type="character" w:customStyle="1" w:styleId="WW8Num22z2">
    <w:name w:val="WW8Num22z2"/>
    <w:uiPriority w:val="99"/>
    <w:rsid w:val="00693D24"/>
    <w:rPr>
      <w:rFonts w:ascii="Wingdings" w:hAnsi="Wingdings"/>
    </w:rPr>
  </w:style>
  <w:style w:type="character" w:customStyle="1" w:styleId="WW8Num22z4">
    <w:name w:val="WW8Num22z4"/>
    <w:uiPriority w:val="99"/>
    <w:rsid w:val="00693D24"/>
    <w:rPr>
      <w:rFonts w:ascii="Courier New" w:hAnsi="Courier New"/>
    </w:rPr>
  </w:style>
  <w:style w:type="character" w:customStyle="1" w:styleId="WW8Num27z0">
    <w:name w:val="WW8Num27z0"/>
    <w:uiPriority w:val="99"/>
    <w:rsid w:val="00693D24"/>
    <w:rPr>
      <w:sz w:val="32"/>
    </w:rPr>
  </w:style>
  <w:style w:type="character" w:customStyle="1" w:styleId="WW8Num29z0">
    <w:name w:val="WW8Num29z0"/>
    <w:rsid w:val="00693D24"/>
    <w:rPr>
      <w:rFonts w:ascii="Symbol" w:hAnsi="Symbol"/>
    </w:rPr>
  </w:style>
  <w:style w:type="character" w:customStyle="1" w:styleId="WW8Num29z1">
    <w:name w:val="WW8Num29z1"/>
    <w:uiPriority w:val="99"/>
    <w:rsid w:val="00693D24"/>
    <w:rPr>
      <w:rFonts w:ascii="Courier New" w:hAnsi="Courier New"/>
    </w:rPr>
  </w:style>
  <w:style w:type="character" w:customStyle="1" w:styleId="WW8Num29z2">
    <w:name w:val="WW8Num29z2"/>
    <w:uiPriority w:val="99"/>
    <w:rsid w:val="00693D24"/>
    <w:rPr>
      <w:rFonts w:ascii="Wingdings" w:hAnsi="Wingdings"/>
    </w:rPr>
  </w:style>
  <w:style w:type="character" w:customStyle="1" w:styleId="WW8Num30z0">
    <w:name w:val="WW8Num30z0"/>
    <w:uiPriority w:val="99"/>
    <w:rsid w:val="00693D24"/>
    <w:rPr>
      <w:rFonts w:ascii="Arial" w:hAnsi="Arial"/>
    </w:rPr>
  </w:style>
  <w:style w:type="character" w:customStyle="1" w:styleId="WW8Num30z1">
    <w:name w:val="WW8Num30z1"/>
    <w:uiPriority w:val="99"/>
    <w:rsid w:val="00693D24"/>
    <w:rPr>
      <w:rFonts w:ascii="Courier New" w:hAnsi="Courier New"/>
    </w:rPr>
  </w:style>
  <w:style w:type="character" w:customStyle="1" w:styleId="WW8Num30z2">
    <w:name w:val="WW8Num30z2"/>
    <w:uiPriority w:val="99"/>
    <w:rsid w:val="00693D24"/>
    <w:rPr>
      <w:rFonts w:ascii="Wingdings" w:hAnsi="Wingdings"/>
    </w:rPr>
  </w:style>
  <w:style w:type="character" w:customStyle="1" w:styleId="WW8Num30z3">
    <w:name w:val="WW8Num30z3"/>
    <w:uiPriority w:val="99"/>
    <w:rsid w:val="00693D24"/>
    <w:rPr>
      <w:rFonts w:ascii="Symbol" w:hAnsi="Symbol"/>
    </w:rPr>
  </w:style>
  <w:style w:type="character" w:customStyle="1" w:styleId="WW8Num31z0">
    <w:name w:val="WW8Num31z0"/>
    <w:uiPriority w:val="99"/>
    <w:rsid w:val="00693D24"/>
    <w:rPr>
      <w:rFonts w:ascii="Symbol" w:hAnsi="Symbol"/>
    </w:rPr>
  </w:style>
  <w:style w:type="character" w:customStyle="1" w:styleId="WW8Num31z1">
    <w:name w:val="WW8Num31z1"/>
    <w:uiPriority w:val="99"/>
    <w:rsid w:val="00693D24"/>
    <w:rPr>
      <w:rFonts w:ascii="Courier New" w:hAnsi="Courier New"/>
    </w:rPr>
  </w:style>
  <w:style w:type="character" w:customStyle="1" w:styleId="WW8Num31z2">
    <w:name w:val="WW8Num31z2"/>
    <w:uiPriority w:val="99"/>
    <w:rsid w:val="00693D24"/>
    <w:rPr>
      <w:rFonts w:ascii="Wingdings" w:hAnsi="Wingdings"/>
    </w:rPr>
  </w:style>
  <w:style w:type="character" w:customStyle="1" w:styleId="WW8Num32z0">
    <w:name w:val="WW8Num32z0"/>
    <w:rsid w:val="00693D24"/>
    <w:rPr>
      <w:color w:val="auto"/>
    </w:rPr>
  </w:style>
  <w:style w:type="character" w:customStyle="1" w:styleId="WW8Num33z0">
    <w:name w:val="WW8Num33z0"/>
    <w:uiPriority w:val="99"/>
    <w:rsid w:val="00693D24"/>
    <w:rPr>
      <w:u w:val="none"/>
    </w:rPr>
  </w:style>
  <w:style w:type="character" w:customStyle="1" w:styleId="WW8Num34z0">
    <w:name w:val="WW8Num34z0"/>
    <w:uiPriority w:val="99"/>
    <w:rsid w:val="00693D24"/>
    <w:rPr>
      <w:b/>
      <w:sz w:val="18"/>
    </w:rPr>
  </w:style>
  <w:style w:type="character" w:customStyle="1" w:styleId="WW8Num35z2">
    <w:name w:val="WW8Num35z2"/>
    <w:uiPriority w:val="99"/>
    <w:rsid w:val="00693D24"/>
    <w:rPr>
      <w:color w:val="auto"/>
    </w:rPr>
  </w:style>
  <w:style w:type="character" w:customStyle="1" w:styleId="text1">
    <w:name w:val="text1"/>
    <w:rsid w:val="00693D24"/>
    <w:rPr>
      <w:rFonts w:ascii="Verdana" w:hAnsi="Verdana"/>
      <w:color w:val="0F5B95"/>
      <w:sz w:val="17"/>
      <w:u w:val="none"/>
    </w:rPr>
  </w:style>
  <w:style w:type="character" w:customStyle="1" w:styleId="textrubrik">
    <w:name w:val="textrubrik"/>
    <w:uiPriority w:val="99"/>
    <w:rsid w:val="00693D24"/>
    <w:rPr>
      <w:rFonts w:cs="Times New Roman"/>
    </w:rPr>
  </w:style>
  <w:style w:type="character" w:customStyle="1" w:styleId="main11">
    <w:name w:val="main11"/>
    <w:uiPriority w:val="99"/>
    <w:rsid w:val="00693D24"/>
    <w:rPr>
      <w:rFonts w:cs="Times New Roman"/>
    </w:rPr>
  </w:style>
  <w:style w:type="character" w:customStyle="1" w:styleId="txt31">
    <w:name w:val="txt31"/>
    <w:uiPriority w:val="99"/>
    <w:rsid w:val="00693D24"/>
    <w:rPr>
      <w:rFonts w:ascii="Verdana" w:hAnsi="Verdana"/>
      <w:color w:val="000000"/>
      <w:sz w:val="15"/>
    </w:rPr>
  </w:style>
  <w:style w:type="character" w:customStyle="1" w:styleId="CharChar13">
    <w:name w:val="Char Char13"/>
    <w:uiPriority w:val="99"/>
    <w:rsid w:val="00693D24"/>
    <w:rPr>
      <w:rFonts w:ascii="Trebuchet MS" w:hAnsi="Trebuchet MS"/>
      <w:lang w:val="en-GB" w:eastAsia="ar-SA" w:bidi="ar-SA"/>
    </w:rPr>
  </w:style>
  <w:style w:type="paragraph" w:customStyle="1" w:styleId="Naslov1">
    <w:name w:val="Naslov1"/>
    <w:basedOn w:val="Normal"/>
    <w:next w:val="BodyText"/>
    <w:uiPriority w:val="99"/>
    <w:rsid w:val="00693D24"/>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693D24"/>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693D24"/>
    <w:pPr>
      <w:suppressLineNumbers/>
      <w:suppressAutoHyphens/>
    </w:pPr>
    <w:rPr>
      <w:sz w:val="24"/>
      <w:szCs w:val="24"/>
      <w:lang w:val="hr-HR" w:eastAsia="ar-SA"/>
    </w:rPr>
  </w:style>
  <w:style w:type="paragraph" w:customStyle="1" w:styleId="text">
    <w:name w:val="text"/>
    <w:basedOn w:val="Normal"/>
    <w:rsid w:val="00693D24"/>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693D24"/>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693D24"/>
    <w:pPr>
      <w:suppressLineNumbers/>
      <w:suppressAutoHyphens/>
    </w:pPr>
    <w:rPr>
      <w:sz w:val="24"/>
      <w:szCs w:val="24"/>
      <w:lang w:val="hr-HR" w:eastAsia="ar-SA"/>
    </w:rPr>
  </w:style>
  <w:style w:type="paragraph" w:customStyle="1" w:styleId="Naslovtablice">
    <w:name w:val="Naslov tablice"/>
    <w:basedOn w:val="Normal"/>
    <w:rsid w:val="00693D24"/>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693D24"/>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693D24"/>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693D24"/>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693D24"/>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693D24"/>
    <w:pPr>
      <w:suppressAutoHyphens/>
      <w:spacing w:before="280" w:after="280"/>
    </w:pPr>
    <w:rPr>
      <w:sz w:val="24"/>
      <w:szCs w:val="24"/>
      <w:lang w:val="hr-HR" w:eastAsia="ar-SA"/>
    </w:rPr>
  </w:style>
  <w:style w:type="paragraph" w:customStyle="1" w:styleId="Poglavlje">
    <w:name w:val="Poglavlje"/>
    <w:basedOn w:val="Normal"/>
    <w:uiPriority w:val="99"/>
    <w:rsid w:val="00693D24"/>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693D24"/>
    <w:pPr>
      <w:suppressAutoHyphens/>
      <w:spacing w:before="280" w:after="280"/>
    </w:pPr>
    <w:rPr>
      <w:sz w:val="24"/>
      <w:szCs w:val="24"/>
      <w:lang w:val="hr-HR" w:eastAsia="ar-SA"/>
    </w:rPr>
  </w:style>
  <w:style w:type="paragraph" w:styleId="NormalIndent">
    <w:name w:val="Normal Indent"/>
    <w:basedOn w:val="Normal"/>
    <w:rsid w:val="00693D24"/>
    <w:pPr>
      <w:suppressAutoHyphens/>
      <w:ind w:left="708"/>
    </w:pPr>
    <w:rPr>
      <w:sz w:val="24"/>
      <w:szCs w:val="24"/>
      <w:lang w:val="hr-HR" w:eastAsia="ar-SA"/>
    </w:rPr>
  </w:style>
  <w:style w:type="paragraph" w:customStyle="1" w:styleId="Sadrajokvira">
    <w:name w:val="Sadržaj okvira"/>
    <w:basedOn w:val="BodyText"/>
    <w:uiPriority w:val="99"/>
    <w:rsid w:val="00693D24"/>
    <w:pPr>
      <w:suppressAutoHyphens/>
      <w:spacing w:after="120"/>
      <w:jc w:val="left"/>
    </w:pPr>
    <w:rPr>
      <w:szCs w:val="24"/>
      <w:lang w:eastAsia="ar-SA"/>
    </w:rPr>
  </w:style>
  <w:style w:type="character" w:customStyle="1" w:styleId="Style1Char">
    <w:name w:val="Style1 Char"/>
    <w:link w:val="Style10"/>
    <w:locked/>
    <w:rsid w:val="00693D24"/>
    <w:rPr>
      <w:rFonts w:ascii="Times New Roman" w:eastAsia="Calibri" w:hAnsi="Times New Roman" w:cs="Times New Roman"/>
      <w:sz w:val="20"/>
      <w:szCs w:val="20"/>
      <w:lang w:val="en-AU" w:eastAsia="hr-HR"/>
    </w:rPr>
  </w:style>
  <w:style w:type="character" w:customStyle="1" w:styleId="DefaultParagraphFont1">
    <w:name w:val="Default Paragraph Font1"/>
    <w:uiPriority w:val="99"/>
    <w:rsid w:val="00693D24"/>
  </w:style>
  <w:style w:type="character" w:customStyle="1" w:styleId="CharChar12">
    <w:name w:val="Char Char12"/>
    <w:uiPriority w:val="99"/>
    <w:rsid w:val="00693D24"/>
    <w:rPr>
      <w:rFonts w:ascii="Trebuchet MS" w:hAnsi="Trebuchet MS"/>
      <w:lang w:val="en-GB" w:eastAsia="ar-SA" w:bidi="ar-SA"/>
    </w:rPr>
  </w:style>
  <w:style w:type="paragraph" w:customStyle="1" w:styleId="xl39">
    <w:name w:val="xl39"/>
    <w:basedOn w:val="Normal"/>
    <w:rsid w:val="00693D24"/>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693D24"/>
    <w:pPr>
      <w:suppressAutoHyphens/>
      <w:spacing w:before="240" w:after="120"/>
      <w:jc w:val="both"/>
    </w:pPr>
    <w:rPr>
      <w:rFonts w:ascii="Arial" w:hAnsi="Arial"/>
      <w:b/>
      <w:smallCaps/>
      <w:sz w:val="24"/>
      <w:lang w:val="hr-HR"/>
    </w:rPr>
  </w:style>
  <w:style w:type="paragraph" w:customStyle="1" w:styleId="WW-BodyText2">
    <w:name w:val="WW-Body Text 2"/>
    <w:basedOn w:val="Normal"/>
    <w:rsid w:val="00693D24"/>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693D24"/>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693D24"/>
    <w:rPr>
      <w:rFonts w:ascii="Times New Roman" w:hAnsi="Times New Roman" w:cs="Times New Roman"/>
      <w:b/>
      <w:bCs/>
      <w:sz w:val="24"/>
      <w:szCs w:val="24"/>
      <w:lang w:eastAsia="hr-HR"/>
    </w:rPr>
  </w:style>
  <w:style w:type="paragraph" w:customStyle="1" w:styleId="Normal3">
    <w:name w:val="Normal3"/>
    <w:basedOn w:val="Normal"/>
    <w:uiPriority w:val="99"/>
    <w:rsid w:val="00693D24"/>
    <w:rPr>
      <w:sz w:val="24"/>
      <w:szCs w:val="24"/>
      <w:lang w:val="hr-HR"/>
    </w:rPr>
  </w:style>
  <w:style w:type="paragraph" w:customStyle="1" w:styleId="marine">
    <w:name w:val="marine"/>
    <w:basedOn w:val="Normal"/>
    <w:uiPriority w:val="99"/>
    <w:rsid w:val="00693D24"/>
    <w:pPr>
      <w:jc w:val="both"/>
    </w:pPr>
    <w:rPr>
      <w:rFonts w:ascii="CRO_Korinna" w:eastAsia="Calibri" w:hAnsi="CRO_Korinna"/>
      <w:sz w:val="22"/>
      <w:lang w:val="en-GB"/>
    </w:rPr>
  </w:style>
  <w:style w:type="paragraph" w:customStyle="1" w:styleId="Tabletext">
    <w:name w:val="Table text"/>
    <w:basedOn w:val="Normal"/>
    <w:uiPriority w:val="99"/>
    <w:semiHidden/>
    <w:rsid w:val="00693D24"/>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693D24"/>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693D24"/>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693D24"/>
    <w:rPr>
      <w:rFonts w:ascii="Arial" w:eastAsia="Calibri" w:hAnsi="Arial"/>
      <w:b/>
      <w:sz w:val="22"/>
    </w:rPr>
  </w:style>
  <w:style w:type="paragraph" w:customStyle="1" w:styleId="Slike">
    <w:name w:val="Slike"/>
    <w:basedOn w:val="Normal"/>
    <w:next w:val="Normal"/>
    <w:uiPriority w:val="99"/>
    <w:rsid w:val="00693D24"/>
    <w:pPr>
      <w:spacing w:before="120"/>
      <w:ind w:left="1021" w:hanging="1021"/>
      <w:jc w:val="both"/>
    </w:pPr>
    <w:rPr>
      <w:rFonts w:ascii="Tahoma" w:eastAsia="Calibri" w:hAnsi="Tahoma"/>
      <w:lang w:val="hr-HR"/>
    </w:rPr>
  </w:style>
  <w:style w:type="paragraph" w:customStyle="1" w:styleId="l">
    <w:name w:val="l"/>
    <w:basedOn w:val="Normal"/>
    <w:uiPriority w:val="99"/>
    <w:rsid w:val="00693D24"/>
    <w:pPr>
      <w:jc w:val="both"/>
    </w:pPr>
    <w:rPr>
      <w:rFonts w:ascii="CRO_Bookman-Normal" w:eastAsia="Calibri" w:hAnsi="CRO_Bookman-Normal"/>
      <w:lang w:val="en-GB"/>
    </w:rPr>
  </w:style>
  <w:style w:type="paragraph" w:customStyle="1" w:styleId="BodyTextIndent3uvlaka3">
    <w:name w:val="Body Text Indent 3.uvlaka 3"/>
    <w:basedOn w:val="Normal"/>
    <w:rsid w:val="00693D24"/>
    <w:pPr>
      <w:ind w:firstLine="360"/>
      <w:jc w:val="both"/>
    </w:pPr>
    <w:rPr>
      <w:rFonts w:ascii="Arial" w:eastAsia="Calibri" w:hAnsi="Arial"/>
      <w:color w:val="FF00FF"/>
      <w:sz w:val="22"/>
    </w:rPr>
  </w:style>
  <w:style w:type="paragraph" w:styleId="List5">
    <w:name w:val="List 5"/>
    <w:basedOn w:val="Normal"/>
    <w:rsid w:val="00693D24"/>
    <w:pPr>
      <w:ind w:left="1415" w:hanging="283"/>
    </w:pPr>
    <w:rPr>
      <w:rFonts w:eastAsia="Calibri"/>
      <w:lang w:val="hr-HR"/>
    </w:rPr>
  </w:style>
  <w:style w:type="paragraph" w:styleId="Closing">
    <w:name w:val="Closing"/>
    <w:basedOn w:val="Normal"/>
    <w:link w:val="ClosingChar"/>
    <w:uiPriority w:val="99"/>
    <w:rsid w:val="00693D24"/>
    <w:pPr>
      <w:ind w:left="4252"/>
    </w:pPr>
    <w:rPr>
      <w:rFonts w:eastAsia="Calibri"/>
      <w:lang w:val="hr-HR"/>
    </w:rPr>
  </w:style>
  <w:style w:type="character" w:customStyle="1" w:styleId="ClosingChar">
    <w:name w:val="Closing Char"/>
    <w:basedOn w:val="DefaultParagraphFont"/>
    <w:link w:val="Closing"/>
    <w:uiPriority w:val="99"/>
    <w:rsid w:val="00693D24"/>
    <w:rPr>
      <w:rFonts w:ascii="Times New Roman" w:eastAsia="Calibri" w:hAnsi="Times New Roman" w:cs="Times New Roman"/>
      <w:sz w:val="20"/>
      <w:szCs w:val="20"/>
      <w:lang w:eastAsia="hr-HR"/>
    </w:rPr>
  </w:style>
  <w:style w:type="paragraph" w:styleId="ListContinue5">
    <w:name w:val="List Continue 5"/>
    <w:basedOn w:val="Normal"/>
    <w:uiPriority w:val="99"/>
    <w:rsid w:val="00693D24"/>
    <w:pPr>
      <w:spacing w:after="120"/>
      <w:ind w:left="1415"/>
    </w:pPr>
    <w:rPr>
      <w:rFonts w:eastAsia="Calibri"/>
      <w:lang w:val="hr-HR"/>
    </w:rPr>
  </w:style>
  <w:style w:type="paragraph" w:customStyle="1" w:styleId="Style100">
    <w:name w:val="Style10"/>
    <w:basedOn w:val="Normal"/>
    <w:uiPriority w:val="99"/>
    <w:rsid w:val="00693D24"/>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693D24"/>
    <w:rPr>
      <w:rFonts w:ascii="Verdana" w:hAnsi="Verdana"/>
      <w:sz w:val="18"/>
    </w:rPr>
  </w:style>
  <w:style w:type="character" w:customStyle="1" w:styleId="FontStyle52">
    <w:name w:val="Font Style52"/>
    <w:uiPriority w:val="99"/>
    <w:rsid w:val="00693D24"/>
    <w:rPr>
      <w:rFonts w:ascii="Verdana" w:hAnsi="Verdana"/>
      <w:b/>
      <w:sz w:val="18"/>
    </w:rPr>
  </w:style>
  <w:style w:type="paragraph" w:customStyle="1" w:styleId="Style13">
    <w:name w:val="Style13"/>
    <w:basedOn w:val="Normal"/>
    <w:uiPriority w:val="99"/>
    <w:rsid w:val="00693D24"/>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693D24"/>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693D24"/>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693D24"/>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693D24"/>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693D24"/>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693D24"/>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693D24"/>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693D24"/>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693D24"/>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693D24"/>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693D24"/>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693D24"/>
    <w:rPr>
      <w:rFonts w:ascii="Verdana" w:hAnsi="Verdana"/>
      <w:i/>
      <w:sz w:val="20"/>
    </w:rPr>
  </w:style>
  <w:style w:type="character" w:customStyle="1" w:styleId="FontStyle40">
    <w:name w:val="Font Style40"/>
    <w:uiPriority w:val="99"/>
    <w:rsid w:val="00693D24"/>
    <w:rPr>
      <w:rFonts w:ascii="Arial" w:hAnsi="Arial"/>
      <w:sz w:val="8"/>
    </w:rPr>
  </w:style>
  <w:style w:type="character" w:customStyle="1" w:styleId="FontStyle41">
    <w:name w:val="Font Style41"/>
    <w:uiPriority w:val="99"/>
    <w:rsid w:val="00693D24"/>
    <w:rPr>
      <w:rFonts w:ascii="Palatino Linotype" w:hAnsi="Palatino Linotype"/>
      <w:sz w:val="52"/>
    </w:rPr>
  </w:style>
  <w:style w:type="character" w:customStyle="1" w:styleId="FontStyle42">
    <w:name w:val="Font Style42"/>
    <w:uiPriority w:val="99"/>
    <w:rsid w:val="00693D24"/>
    <w:rPr>
      <w:rFonts w:ascii="Verdana" w:hAnsi="Verdana"/>
      <w:b/>
      <w:i/>
      <w:smallCaps/>
      <w:spacing w:val="30"/>
      <w:sz w:val="46"/>
    </w:rPr>
  </w:style>
  <w:style w:type="character" w:customStyle="1" w:styleId="FontStyle43">
    <w:name w:val="Font Style43"/>
    <w:uiPriority w:val="99"/>
    <w:rsid w:val="00693D24"/>
    <w:rPr>
      <w:rFonts w:ascii="Georgia" w:hAnsi="Georgia"/>
      <w:b/>
      <w:sz w:val="42"/>
    </w:rPr>
  </w:style>
  <w:style w:type="character" w:customStyle="1" w:styleId="FontStyle44">
    <w:name w:val="Font Style44"/>
    <w:uiPriority w:val="99"/>
    <w:rsid w:val="00693D24"/>
    <w:rPr>
      <w:rFonts w:ascii="Verdana" w:hAnsi="Verdana"/>
      <w:sz w:val="50"/>
    </w:rPr>
  </w:style>
  <w:style w:type="character" w:customStyle="1" w:styleId="FontStyle45">
    <w:name w:val="Font Style45"/>
    <w:uiPriority w:val="99"/>
    <w:rsid w:val="00693D24"/>
    <w:rPr>
      <w:rFonts w:ascii="Arial" w:hAnsi="Arial"/>
      <w:b/>
      <w:sz w:val="16"/>
    </w:rPr>
  </w:style>
  <w:style w:type="character" w:customStyle="1" w:styleId="FontStyle46">
    <w:name w:val="Font Style46"/>
    <w:uiPriority w:val="99"/>
    <w:rsid w:val="00693D24"/>
    <w:rPr>
      <w:rFonts w:ascii="Arial" w:hAnsi="Arial"/>
      <w:sz w:val="12"/>
    </w:rPr>
  </w:style>
  <w:style w:type="character" w:customStyle="1" w:styleId="FontStyle47">
    <w:name w:val="Font Style47"/>
    <w:uiPriority w:val="99"/>
    <w:rsid w:val="00693D24"/>
    <w:rPr>
      <w:rFonts w:ascii="Arial" w:hAnsi="Arial"/>
      <w:sz w:val="14"/>
    </w:rPr>
  </w:style>
  <w:style w:type="paragraph" w:customStyle="1" w:styleId="CharChar14">
    <w:name w:val="Char Char14"/>
    <w:basedOn w:val="Normal"/>
    <w:uiPriority w:val="99"/>
    <w:rsid w:val="00693D24"/>
    <w:pPr>
      <w:spacing w:after="160" w:line="240" w:lineRule="exact"/>
    </w:pPr>
    <w:rPr>
      <w:rFonts w:ascii="Tahoma" w:eastAsia="Calibri" w:hAnsi="Tahoma"/>
      <w:lang w:val="en-US" w:eastAsia="en-US"/>
    </w:rPr>
  </w:style>
  <w:style w:type="character" w:customStyle="1" w:styleId="CharChar41">
    <w:name w:val="Char Char41"/>
    <w:uiPriority w:val="99"/>
    <w:rsid w:val="00693D24"/>
  </w:style>
  <w:style w:type="paragraph" w:customStyle="1" w:styleId="Standard">
    <w:name w:val="Standard"/>
    <w:rsid w:val="00693D24"/>
    <w:pPr>
      <w:widowControl w:val="0"/>
      <w:suppressAutoHyphens/>
      <w:autoSpaceDN w:val="0"/>
      <w:spacing w:after="0" w:line="240" w:lineRule="auto"/>
    </w:pPr>
    <w:rPr>
      <w:rFonts w:ascii="Calibri" w:eastAsia="Calibri" w:hAnsi="Calibri" w:cs="Times New Roman"/>
      <w:kern w:val="3"/>
      <w:sz w:val="24"/>
      <w:szCs w:val="24"/>
      <w:lang w:eastAsia="zh-CN"/>
    </w:rPr>
  </w:style>
  <w:style w:type="paragraph" w:customStyle="1" w:styleId="Obicnitekst">
    <w:name w:val="Obicni tekst"/>
    <w:link w:val="ObicnitekstChar"/>
    <w:rsid w:val="00693D24"/>
    <w:pPr>
      <w:suppressAutoHyphens/>
      <w:spacing w:after="120" w:line="240" w:lineRule="auto"/>
      <w:ind w:firstLine="720"/>
      <w:jc w:val="both"/>
    </w:pPr>
    <w:rPr>
      <w:rFonts w:ascii="Arial" w:eastAsia="Times New Roman" w:hAnsi="Arial" w:cs="Arial"/>
      <w:sz w:val="24"/>
      <w:szCs w:val="20"/>
      <w:lang w:eastAsia="ar-SA"/>
    </w:rPr>
  </w:style>
  <w:style w:type="character" w:customStyle="1" w:styleId="st">
    <w:name w:val="st"/>
    <w:rsid w:val="00693D24"/>
    <w:rPr>
      <w:rFonts w:cs="Times New Roman"/>
    </w:rPr>
  </w:style>
  <w:style w:type="character" w:customStyle="1" w:styleId="CharChar10">
    <w:name w:val="Char Char10"/>
    <w:uiPriority w:val="99"/>
    <w:locked/>
    <w:rsid w:val="00693D24"/>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693D24"/>
    <w:rPr>
      <w:rFonts w:ascii="Arial" w:hAnsi="Arial" w:cs="Arial"/>
      <w:b/>
      <w:bCs/>
      <w:i/>
      <w:iCs/>
      <w:sz w:val="28"/>
      <w:szCs w:val="28"/>
      <w:lang w:val="hr-HR" w:eastAsia="hr-HR" w:bidi="ar-SA"/>
    </w:rPr>
  </w:style>
  <w:style w:type="character" w:customStyle="1" w:styleId="CharChar8">
    <w:name w:val="Char Char8"/>
    <w:uiPriority w:val="99"/>
    <w:locked/>
    <w:rsid w:val="00693D24"/>
    <w:rPr>
      <w:rFonts w:ascii="Arial" w:hAnsi="Arial" w:cs="Arial"/>
      <w:b/>
      <w:bCs/>
      <w:sz w:val="26"/>
      <w:szCs w:val="26"/>
      <w:lang w:val="hr-HR" w:eastAsia="hr-HR" w:bidi="ar-SA"/>
    </w:rPr>
  </w:style>
  <w:style w:type="character" w:customStyle="1" w:styleId="CharChar7">
    <w:name w:val="Char Char7"/>
    <w:uiPriority w:val="99"/>
    <w:semiHidden/>
    <w:locked/>
    <w:rsid w:val="00693D24"/>
    <w:rPr>
      <w:rFonts w:ascii="Cambria" w:hAnsi="Cambria" w:cs="Cambria"/>
      <w:b/>
      <w:bCs/>
      <w:i/>
      <w:iCs/>
      <w:color w:val="4F81BD"/>
      <w:sz w:val="24"/>
      <w:szCs w:val="24"/>
      <w:lang w:val="hr-HR" w:eastAsia="hr-HR" w:bidi="ar-SA"/>
    </w:rPr>
  </w:style>
  <w:style w:type="character" w:customStyle="1" w:styleId="apple-style-span">
    <w:name w:val="apple-style-span"/>
    <w:uiPriority w:val="99"/>
    <w:rsid w:val="00693D24"/>
    <w:rPr>
      <w:rFonts w:cs="Times New Roman"/>
    </w:rPr>
  </w:style>
  <w:style w:type="character" w:customStyle="1" w:styleId="CharChar61">
    <w:name w:val="Char Char61"/>
    <w:uiPriority w:val="99"/>
    <w:semiHidden/>
    <w:locked/>
    <w:rsid w:val="00693D24"/>
    <w:rPr>
      <w:rFonts w:ascii="Arial" w:hAnsi="Arial" w:cs="Arial"/>
      <w:noProof/>
      <w:color w:val="000000"/>
      <w:lang w:val="en-US" w:eastAsia="en-US" w:bidi="ar-SA"/>
    </w:rPr>
  </w:style>
  <w:style w:type="paragraph" w:customStyle="1" w:styleId="Odlomak">
    <w:name w:val="Odlomak"/>
    <w:basedOn w:val="Normal"/>
    <w:link w:val="OdlomakChar"/>
    <w:uiPriority w:val="99"/>
    <w:rsid w:val="00693D24"/>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693D24"/>
    <w:rPr>
      <w:rFonts w:ascii="Arial" w:eastAsia="Calibri" w:hAnsi="Arial" w:cs="Arial"/>
      <w:sz w:val="24"/>
      <w:szCs w:val="24"/>
      <w:lang w:eastAsia="hr-HR"/>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693D24"/>
    <w:pPr>
      <w:spacing w:after="160" w:line="240" w:lineRule="exact"/>
    </w:pPr>
    <w:rPr>
      <w:rFonts w:ascii="Tahoma" w:eastAsia="Calibri" w:hAnsi="Tahoma"/>
      <w:lang w:val="en-US" w:eastAsia="en-US"/>
    </w:rPr>
  </w:style>
  <w:style w:type="numbering" w:customStyle="1" w:styleId="Style4">
    <w:name w:val="Style4"/>
    <w:rsid w:val="00693D24"/>
    <w:pPr>
      <w:numPr>
        <w:numId w:val="25"/>
      </w:numPr>
    </w:pPr>
  </w:style>
  <w:style w:type="numbering" w:styleId="111111">
    <w:name w:val="Outline List 2"/>
    <w:basedOn w:val="NoList"/>
    <w:unhideWhenUsed/>
    <w:rsid w:val="00693D24"/>
    <w:pPr>
      <w:numPr>
        <w:numId w:val="26"/>
      </w:numPr>
    </w:pPr>
  </w:style>
  <w:style w:type="character" w:customStyle="1" w:styleId="surek">
    <w:name w:val="surek"/>
    <w:semiHidden/>
    <w:rsid w:val="00693D24"/>
    <w:rPr>
      <w:rFonts w:ascii="Arial" w:hAnsi="Arial" w:cs="Arial"/>
      <w:color w:val="auto"/>
      <w:sz w:val="20"/>
      <w:szCs w:val="20"/>
    </w:rPr>
  </w:style>
  <w:style w:type="paragraph" w:customStyle="1" w:styleId="arialN-NASLOV1">
    <w:name w:val="arial N -NASLOV 1"/>
    <w:basedOn w:val="Normal"/>
    <w:rsid w:val="00693D24"/>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693D24"/>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693D24"/>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693D24"/>
    <w:pPr>
      <w:ind w:firstLine="0"/>
    </w:pPr>
    <w:rPr>
      <w:sz w:val="20"/>
      <w:szCs w:val="20"/>
    </w:rPr>
  </w:style>
  <w:style w:type="paragraph" w:customStyle="1" w:styleId="ZTekst1">
    <w:name w:val="ZTekst1"/>
    <w:basedOn w:val="Normal"/>
    <w:rsid w:val="00693D24"/>
    <w:pPr>
      <w:spacing w:after="140"/>
      <w:jc w:val="both"/>
    </w:pPr>
    <w:rPr>
      <w:rFonts w:ascii="Aldine401 BT" w:hAnsi="Aldine401 BT" w:cs="Arial"/>
      <w:szCs w:val="24"/>
      <w:lang w:val="hr-HR"/>
    </w:rPr>
  </w:style>
  <w:style w:type="paragraph" w:customStyle="1" w:styleId="tema">
    <w:name w:val="tema"/>
    <w:basedOn w:val="Normal"/>
    <w:rsid w:val="00693D24"/>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693D24"/>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693D24"/>
    <w:pPr>
      <w:pBdr>
        <w:bottom w:val="single" w:sz="4" w:space="1" w:color="auto"/>
      </w:pBdr>
      <w:overflowPunct w:val="0"/>
      <w:autoSpaceDE w:val="0"/>
      <w:autoSpaceDN w:val="0"/>
      <w:adjustRightInd w:val="0"/>
      <w:spacing w:before="0" w:after="120"/>
      <w:jc w:val="center"/>
      <w:textAlignment w:val="baseline"/>
    </w:pPr>
    <w:rPr>
      <w:rFonts w:ascii="Times New Roman" w:hAnsi="Times New Roman" w:cs="Times New Roman"/>
      <w:i/>
      <w:caps/>
      <w:kern w:val="28"/>
      <w:sz w:val="40"/>
      <w:szCs w:val="20"/>
      <w:lang w:val="en-US" w:eastAsia="en-US"/>
    </w:rPr>
  </w:style>
  <w:style w:type="paragraph" w:customStyle="1" w:styleId="T-980">
    <w:name w:val="T-9/8"/>
    <w:rsid w:val="00693D24"/>
    <w:pPr>
      <w:widowControl w:val="0"/>
      <w:autoSpaceDE w:val="0"/>
      <w:autoSpaceDN w:val="0"/>
      <w:adjustRightInd w:val="0"/>
      <w:spacing w:after="0" w:line="240" w:lineRule="auto"/>
      <w:jc w:val="both"/>
    </w:pPr>
    <w:rPr>
      <w:rFonts w:ascii="Times-NewRoman" w:eastAsia="Times New Roman" w:hAnsi="Times-NewRoman" w:cs="Times New Roman"/>
      <w:color w:val="000000"/>
      <w:sz w:val="19"/>
      <w:szCs w:val="19"/>
      <w:lang w:val="en-GB"/>
    </w:rPr>
  </w:style>
  <w:style w:type="paragraph" w:customStyle="1" w:styleId="T-119lijevo">
    <w:name w:val="T-11/9 lijevo"/>
    <w:rsid w:val="00693D24"/>
    <w:pPr>
      <w:widowControl w:val="0"/>
      <w:pBdr>
        <w:bottom w:val="single" w:sz="2" w:space="0" w:color="auto"/>
      </w:pBdr>
      <w:tabs>
        <w:tab w:val="left" w:pos="128"/>
      </w:tabs>
      <w:autoSpaceDE w:val="0"/>
      <w:autoSpaceDN w:val="0"/>
      <w:adjustRightInd w:val="0"/>
      <w:spacing w:before="128" w:after="64" w:line="240" w:lineRule="auto"/>
    </w:pPr>
    <w:rPr>
      <w:rFonts w:ascii="Times-NewRoman" w:eastAsia="Times New Roman" w:hAnsi="Times-NewRoman" w:cs="Times New Roman"/>
      <w:sz w:val="23"/>
      <w:szCs w:val="23"/>
      <w:lang w:val="en-GB"/>
    </w:rPr>
  </w:style>
  <w:style w:type="paragraph" w:customStyle="1" w:styleId="T-119fett">
    <w:name w:val="T-11/9 fett"/>
    <w:rsid w:val="00693D24"/>
    <w:pPr>
      <w:widowControl w:val="0"/>
      <w:autoSpaceDE w:val="0"/>
      <w:autoSpaceDN w:val="0"/>
      <w:adjustRightInd w:val="0"/>
      <w:spacing w:before="128" w:after="43" w:line="240" w:lineRule="auto"/>
      <w:jc w:val="center"/>
    </w:pPr>
    <w:rPr>
      <w:rFonts w:ascii="Times-NewRoman" w:eastAsia="Times New Roman" w:hAnsi="Times-NewRoman" w:cs="Times New Roman"/>
      <w:b/>
      <w:bCs/>
      <w:sz w:val="23"/>
      <w:szCs w:val="23"/>
      <w:lang w:val="en-GB"/>
    </w:rPr>
  </w:style>
  <w:style w:type="paragraph" w:customStyle="1" w:styleId="texttrolist">
    <w:name w:val="texttrolist"/>
    <w:basedOn w:val="Normal"/>
    <w:rsid w:val="00693D24"/>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693D24"/>
    <w:rPr>
      <w:rFonts w:ascii="Arial" w:hAnsi="Arial" w:cs="Arial" w:hint="default"/>
      <w:b/>
      <w:bCs/>
      <w:i w:val="0"/>
      <w:iCs w:val="0"/>
      <w:color w:val="660000"/>
      <w:sz w:val="22"/>
      <w:szCs w:val="22"/>
    </w:rPr>
  </w:style>
  <w:style w:type="paragraph" w:customStyle="1" w:styleId="Preformatted">
    <w:name w:val="Preformatted"/>
    <w:basedOn w:val="Normal"/>
    <w:rsid w:val="00693D24"/>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693D24"/>
    <w:pPr>
      <w:spacing w:before="100" w:beforeAutospacing="1" w:after="100" w:afterAutospacing="1"/>
    </w:pPr>
    <w:rPr>
      <w:rFonts w:ascii="Arial" w:hAnsi="Arial" w:cs="Arial"/>
      <w:color w:val="333333"/>
      <w:sz w:val="25"/>
      <w:szCs w:val="25"/>
      <w:lang w:val="hr-HR"/>
    </w:rPr>
  </w:style>
  <w:style w:type="paragraph" w:customStyle="1" w:styleId="noge-2">
    <w:name w:val="noge-2"/>
    <w:rsid w:val="00693D24"/>
    <w:pPr>
      <w:pBdr>
        <w:bottom w:val="single" w:sz="2" w:space="0" w:color="auto"/>
      </w:pBdr>
      <w:tabs>
        <w:tab w:val="right" w:pos="639"/>
        <w:tab w:val="left" w:pos="831"/>
        <w:tab w:val="right" w:pos="4668"/>
      </w:tabs>
      <w:autoSpaceDE w:val="0"/>
      <w:autoSpaceDN w:val="0"/>
      <w:adjustRightInd w:val="0"/>
      <w:spacing w:after="43" w:line="240" w:lineRule="auto"/>
      <w:ind w:left="831" w:hanging="831"/>
    </w:pPr>
    <w:rPr>
      <w:rFonts w:ascii="Times-NewRoman" w:eastAsia="Times New Roman" w:hAnsi="Times-NewRoman" w:cs="Times New Roman"/>
      <w:sz w:val="19"/>
      <w:szCs w:val="19"/>
      <w:lang w:val="en-GB"/>
    </w:rPr>
  </w:style>
  <w:style w:type="paragraph" w:customStyle="1" w:styleId="Normal10">
    <w:name w:val="Normal 1"/>
    <w:basedOn w:val="Normal"/>
    <w:rsid w:val="00693D24"/>
    <w:pPr>
      <w:spacing w:before="120"/>
      <w:jc w:val="both"/>
    </w:pPr>
    <w:rPr>
      <w:rFonts w:ascii="Arial" w:hAnsi="Arial"/>
      <w:sz w:val="24"/>
      <w:lang w:val="en-US" w:eastAsia="en-US"/>
    </w:rPr>
  </w:style>
  <w:style w:type="paragraph" w:customStyle="1" w:styleId="BodyTextuvlaka2">
    <w:name w:val="Body Text.uvlaka 2"/>
    <w:basedOn w:val="Normal"/>
    <w:rsid w:val="00693D24"/>
    <w:pPr>
      <w:spacing w:after="220" w:line="220" w:lineRule="atLeast"/>
      <w:jc w:val="both"/>
    </w:pPr>
    <w:rPr>
      <w:rFonts w:ascii="Arial" w:hAnsi="Arial"/>
      <w:spacing w:val="-5"/>
      <w:lang w:val="en-US" w:eastAsia="en-US"/>
    </w:rPr>
  </w:style>
  <w:style w:type="paragraph" w:styleId="ListNumber">
    <w:name w:val="List Number"/>
    <w:basedOn w:val="BodyTextuvlaka2"/>
    <w:rsid w:val="00693D24"/>
    <w:pPr>
      <w:ind w:left="1723" w:hanging="283"/>
    </w:pPr>
  </w:style>
  <w:style w:type="paragraph" w:customStyle="1" w:styleId="Podnaslov10">
    <w:name w:val="Podnaslov 1"/>
    <w:basedOn w:val="Normal"/>
    <w:next w:val="Normal10"/>
    <w:rsid w:val="00693D24"/>
    <w:pPr>
      <w:spacing w:before="360" w:after="120"/>
      <w:ind w:left="283" w:hanging="283"/>
    </w:pPr>
    <w:rPr>
      <w:rFonts w:ascii="Arial" w:hAnsi="Arial"/>
      <w:b/>
      <w:sz w:val="24"/>
      <w:lang w:val="en-US" w:eastAsia="en-US"/>
    </w:rPr>
  </w:style>
  <w:style w:type="paragraph" w:customStyle="1" w:styleId="Crtica">
    <w:name w:val="Crtica"/>
    <w:basedOn w:val="Normal"/>
    <w:rsid w:val="00693D24"/>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693D24"/>
    <w:pPr>
      <w:ind w:right="-1" w:firstLine="360"/>
      <w:jc w:val="both"/>
    </w:pPr>
    <w:rPr>
      <w:rFonts w:ascii="Arial" w:hAnsi="Arial"/>
      <w:spacing w:val="-5"/>
      <w:sz w:val="22"/>
      <w:lang w:eastAsia="en-US"/>
    </w:rPr>
  </w:style>
  <w:style w:type="paragraph" w:customStyle="1" w:styleId="BodyTextuvlaka22">
    <w:name w:val="Body Text.uvlaka 22"/>
    <w:basedOn w:val="Normal"/>
    <w:rsid w:val="00693D24"/>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693D24"/>
    <w:pPr>
      <w:ind w:left="1440" w:hanging="1440"/>
      <w:jc w:val="both"/>
    </w:pPr>
    <w:rPr>
      <w:b/>
      <w:sz w:val="24"/>
      <w:lang w:val="en-US" w:eastAsia="en-US"/>
    </w:rPr>
  </w:style>
  <w:style w:type="paragraph" w:customStyle="1" w:styleId="BodyTextIndent2uvlaka21">
    <w:name w:val="Body Text Indent 2.uvlaka 21"/>
    <w:basedOn w:val="Normal"/>
    <w:rsid w:val="00693D24"/>
    <w:pPr>
      <w:ind w:right="-24" w:firstLine="284"/>
    </w:pPr>
    <w:rPr>
      <w:rFonts w:ascii="Arial" w:hAnsi="Arial"/>
      <w:sz w:val="18"/>
      <w:lang w:val="en-US" w:eastAsia="en-US"/>
    </w:rPr>
  </w:style>
  <w:style w:type="paragraph" w:customStyle="1" w:styleId="BodyTextuvlaka23">
    <w:name w:val="Body Text.uvlaka 23"/>
    <w:basedOn w:val="Normal"/>
    <w:rsid w:val="00693D24"/>
    <w:rPr>
      <w:rFonts w:ascii="Arial" w:hAnsi="Arial"/>
      <w:sz w:val="18"/>
      <w:lang w:val="en-US" w:eastAsia="en-US"/>
    </w:rPr>
  </w:style>
  <w:style w:type="paragraph" w:customStyle="1" w:styleId="BodyTextIndent3uvlaka31">
    <w:name w:val="Body Text Indent 3.uvlaka 31"/>
    <w:basedOn w:val="Normal"/>
    <w:rsid w:val="00693D24"/>
    <w:pPr>
      <w:ind w:firstLine="720"/>
      <w:jc w:val="both"/>
    </w:pPr>
    <w:rPr>
      <w:rFonts w:ascii="Arial" w:hAnsi="Arial"/>
      <w:spacing w:val="-5"/>
      <w:sz w:val="18"/>
      <w:lang w:val="en-US" w:eastAsia="en-US"/>
    </w:rPr>
  </w:style>
  <w:style w:type="paragraph" w:customStyle="1" w:styleId="StandardWeb1">
    <w:name w:val="Standard (Web)1"/>
    <w:basedOn w:val="Normal"/>
    <w:rsid w:val="00693D24"/>
    <w:pPr>
      <w:spacing w:before="100" w:after="100"/>
    </w:pPr>
    <w:rPr>
      <w:sz w:val="24"/>
      <w:lang w:val="hr-HR" w:eastAsia="en-US"/>
    </w:rPr>
  </w:style>
  <w:style w:type="paragraph" w:customStyle="1" w:styleId="pretkol">
    <w:name w:val="pretkol"/>
    <w:basedOn w:val="Normal"/>
    <w:rsid w:val="00693D24"/>
    <w:pPr>
      <w:ind w:left="624"/>
    </w:pPr>
    <w:rPr>
      <w:rFonts w:ascii="Arial Narrow" w:hAnsi="Arial Narrow"/>
      <w:sz w:val="16"/>
      <w:lang w:val="en-GB" w:eastAsia="en-US"/>
    </w:rPr>
  </w:style>
  <w:style w:type="paragraph" w:customStyle="1" w:styleId="OsnovnitekstChar">
    <w:name w:val="Osnovni tekst Char"/>
    <w:basedOn w:val="Normal"/>
    <w:rsid w:val="00693D24"/>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693D24"/>
    <w:rPr>
      <w:rFonts w:ascii="Dutch801 Rm BT" w:hAnsi="Dutch801 Rm BT"/>
      <w:i/>
      <w:noProof/>
      <w:color w:val="000000"/>
      <w:kern w:val="28"/>
      <w:sz w:val="22"/>
      <w:lang w:val="pl-PL" w:eastAsia="en-US" w:bidi="ar-SA"/>
    </w:rPr>
  </w:style>
  <w:style w:type="paragraph" w:customStyle="1" w:styleId="Tablicanasl">
    <w:name w:val="Tablica nasl"/>
    <w:basedOn w:val="Caption"/>
    <w:rsid w:val="00693D24"/>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693D24"/>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693D24"/>
    <w:pPr>
      <w:keepLines/>
      <w:widowControl/>
      <w:tabs>
        <w:tab w:val="left" w:pos="425"/>
      </w:tabs>
      <w:spacing w:before="0" w:after="0" w:line="240" w:lineRule="auto"/>
      <w:ind w:left="425" w:hanging="425"/>
    </w:pPr>
    <w:rPr>
      <w:rFonts w:ascii="Dutch801 Rm BT" w:hAnsi="Dutch801 Rm BT"/>
      <w:b w:val="0"/>
      <w:bCs w:val="0"/>
      <w:i/>
      <w:color w:val="000000"/>
      <w:spacing w:val="-5"/>
      <w:kern w:val="20"/>
      <w:sz w:val="18"/>
      <w:szCs w:val="20"/>
      <w:lang w:val="de-DE"/>
    </w:rPr>
  </w:style>
  <w:style w:type="character" w:customStyle="1" w:styleId="NaslovPodChar">
    <w:name w:val="Naslov Pod Char"/>
    <w:rsid w:val="00693D24"/>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693D24"/>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693D24"/>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693D24"/>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693D24"/>
    <w:pPr>
      <w:jc w:val="both"/>
    </w:pPr>
    <w:rPr>
      <w:rFonts w:ascii="Arial" w:hAnsi="Arial"/>
      <w:b/>
      <w:i/>
      <w:kern w:val="28"/>
      <w:sz w:val="26"/>
      <w:szCs w:val="24"/>
      <w:lang w:val="hr-HR" w:eastAsia="en-GB"/>
    </w:rPr>
  </w:style>
  <w:style w:type="character" w:customStyle="1" w:styleId="Naslov3Char">
    <w:name w:val="Naslov 3 Char"/>
    <w:link w:val="Naslov31"/>
    <w:rsid w:val="00693D24"/>
    <w:rPr>
      <w:rFonts w:ascii="Arial" w:eastAsia="Times New Roman" w:hAnsi="Arial" w:cs="Times New Roman"/>
      <w:b/>
      <w:i/>
      <w:kern w:val="28"/>
      <w:sz w:val="26"/>
      <w:szCs w:val="24"/>
      <w:lang w:eastAsia="en-GB"/>
    </w:rPr>
  </w:style>
  <w:style w:type="paragraph" w:customStyle="1" w:styleId="Naslov4Char">
    <w:name w:val="Naslov 4 Char"/>
    <w:basedOn w:val="Naslov31"/>
    <w:link w:val="Naslov4CharChar"/>
    <w:rsid w:val="00693D24"/>
  </w:style>
  <w:style w:type="character" w:customStyle="1" w:styleId="Naslov4CharChar">
    <w:name w:val="Naslov 4 Char Char"/>
    <w:link w:val="Naslov4Char"/>
    <w:rsid w:val="00693D24"/>
    <w:rPr>
      <w:rFonts w:ascii="Arial" w:eastAsia="Times New Roman" w:hAnsi="Arial" w:cs="Times New Roman"/>
      <w:b/>
      <w:i/>
      <w:kern w:val="28"/>
      <w:sz w:val="26"/>
      <w:szCs w:val="24"/>
      <w:lang w:eastAsia="en-GB"/>
    </w:rPr>
  </w:style>
  <w:style w:type="paragraph" w:customStyle="1" w:styleId="Naslov5">
    <w:name w:val="Naslov5"/>
    <w:basedOn w:val="Normal"/>
    <w:rsid w:val="00693D24"/>
    <w:pPr>
      <w:jc w:val="both"/>
    </w:pPr>
    <w:rPr>
      <w:rFonts w:ascii="Arial" w:hAnsi="Arial"/>
      <w:sz w:val="22"/>
      <w:szCs w:val="24"/>
      <w:lang w:val="hr-HR" w:eastAsia="en-GB"/>
    </w:rPr>
  </w:style>
  <w:style w:type="character" w:customStyle="1" w:styleId="Header2">
    <w:name w:val="Header 2"/>
    <w:rsid w:val="00693D24"/>
    <w:rPr>
      <w:rFonts w:ascii="Arial" w:hAnsi="Arial" w:cs="Arial"/>
      <w:spacing w:val="6"/>
      <w:sz w:val="17"/>
    </w:rPr>
  </w:style>
  <w:style w:type="character" w:customStyle="1" w:styleId="Naslovpod-tekstCharChar">
    <w:name w:val="Naslov pod - tekst Char Char"/>
    <w:rsid w:val="00693D24"/>
    <w:rPr>
      <w:rFonts w:ascii="Dutch801 Rm BT" w:hAnsi="Dutch801 Rm BT"/>
      <w:i/>
      <w:noProof/>
      <w:color w:val="000000"/>
      <w:kern w:val="28"/>
      <w:sz w:val="22"/>
      <w:lang w:val="pl-PL" w:eastAsia="en-US" w:bidi="ar-SA"/>
    </w:rPr>
  </w:style>
  <w:style w:type="character" w:customStyle="1" w:styleId="Normal1CharChar">
    <w:name w:val="Normal1 Char Char"/>
    <w:rsid w:val="00693D24"/>
    <w:rPr>
      <w:rFonts w:ascii="Arial" w:hAnsi="Arial"/>
      <w:lang w:val="hr-HR" w:eastAsia="hr-HR" w:bidi="ar-SA"/>
    </w:rPr>
  </w:style>
  <w:style w:type="character" w:customStyle="1" w:styleId="NormalChar">
    <w:name w:val="Normal_ Char"/>
    <w:rsid w:val="00693D24"/>
    <w:rPr>
      <w:rFonts w:ascii="Arial" w:hAnsi="Arial"/>
      <w:i/>
      <w:noProof w:val="0"/>
      <w:szCs w:val="24"/>
      <w:lang w:val="hr-HR" w:eastAsia="en-GB" w:bidi="ar-SA"/>
    </w:rPr>
  </w:style>
  <w:style w:type="paragraph" w:customStyle="1" w:styleId="Naslov51">
    <w:name w:val="Naslov 51"/>
    <w:basedOn w:val="Normal"/>
    <w:rsid w:val="00693D24"/>
    <w:pPr>
      <w:ind w:firstLine="720"/>
      <w:jc w:val="both"/>
    </w:pPr>
    <w:rPr>
      <w:rFonts w:ascii="Arial" w:hAnsi="Arial"/>
      <w:i/>
      <w:sz w:val="22"/>
      <w:szCs w:val="24"/>
      <w:lang w:val="hr-HR" w:eastAsia="en-US"/>
    </w:rPr>
  </w:style>
  <w:style w:type="paragraph" w:customStyle="1" w:styleId="Normal0">
    <w:name w:val="Normal_"/>
    <w:basedOn w:val="Normal1"/>
    <w:rsid w:val="00693D24"/>
    <w:pPr>
      <w:ind w:firstLine="720"/>
      <w:jc w:val="both"/>
    </w:pPr>
    <w:rPr>
      <w:rFonts w:ascii="Arial" w:eastAsia="Times New Roman" w:hAnsi="Arial"/>
      <w:i/>
      <w:sz w:val="20"/>
    </w:rPr>
  </w:style>
  <w:style w:type="character" w:customStyle="1" w:styleId="Bodytext1">
    <w:name w:val="Body text_"/>
    <w:link w:val="BodyText10"/>
    <w:rsid w:val="00693D24"/>
    <w:rPr>
      <w:rFonts w:ascii="Arial" w:eastAsia="Arial" w:hAnsi="Arial"/>
      <w:sz w:val="19"/>
      <w:szCs w:val="19"/>
      <w:shd w:val="clear" w:color="auto" w:fill="FFFFFF"/>
    </w:rPr>
  </w:style>
  <w:style w:type="paragraph" w:customStyle="1" w:styleId="BodyText10">
    <w:name w:val="Body Text1"/>
    <w:basedOn w:val="Normal"/>
    <w:link w:val="Bodytext1"/>
    <w:rsid w:val="00693D24"/>
    <w:pPr>
      <w:shd w:val="clear" w:color="auto" w:fill="FFFFFF"/>
      <w:spacing w:after="60" w:line="0" w:lineRule="atLeast"/>
      <w:ind w:hanging="1440"/>
      <w:jc w:val="both"/>
    </w:pPr>
    <w:rPr>
      <w:rFonts w:ascii="Arial" w:eastAsia="Arial" w:hAnsi="Arial" w:cstheme="minorBidi"/>
      <w:sz w:val="19"/>
      <w:szCs w:val="19"/>
      <w:lang w:val="hr-HR" w:eastAsia="en-US"/>
    </w:rPr>
  </w:style>
  <w:style w:type="character" w:customStyle="1" w:styleId="BodytextBold">
    <w:name w:val="Body text + Bold"/>
    <w:rsid w:val="00693D24"/>
    <w:rPr>
      <w:rFonts w:ascii="Arial" w:eastAsia="Arial" w:hAnsi="Arial"/>
      <w:b/>
      <w:bCs/>
      <w:sz w:val="19"/>
      <w:szCs w:val="19"/>
      <w:lang w:bidi="ar-SA"/>
    </w:rPr>
  </w:style>
  <w:style w:type="character" w:customStyle="1" w:styleId="Bodytext13">
    <w:name w:val="Body text (13)_"/>
    <w:link w:val="Bodytext130"/>
    <w:rsid w:val="00693D24"/>
    <w:rPr>
      <w:rFonts w:ascii="Arial" w:eastAsia="Arial" w:hAnsi="Arial"/>
      <w:spacing w:val="430"/>
      <w:sz w:val="8"/>
      <w:szCs w:val="8"/>
      <w:shd w:val="clear" w:color="auto" w:fill="FFFFFF"/>
    </w:rPr>
  </w:style>
  <w:style w:type="paragraph" w:customStyle="1" w:styleId="Bodytext130">
    <w:name w:val="Body text (13)"/>
    <w:basedOn w:val="Normal"/>
    <w:link w:val="Bodytext13"/>
    <w:rsid w:val="00693D24"/>
    <w:pPr>
      <w:shd w:val="clear" w:color="auto" w:fill="FFFFFF"/>
      <w:spacing w:line="0" w:lineRule="atLeast"/>
    </w:pPr>
    <w:rPr>
      <w:rFonts w:ascii="Arial" w:eastAsia="Arial" w:hAnsi="Arial" w:cstheme="minorBidi"/>
      <w:spacing w:val="430"/>
      <w:sz w:val="8"/>
      <w:szCs w:val="8"/>
      <w:lang w:val="hr-HR" w:eastAsia="en-US"/>
    </w:rPr>
  </w:style>
  <w:style w:type="character" w:customStyle="1" w:styleId="BodytextSimHei12ptScaling150">
    <w:name w:val="Body text + SimHei;12 pt;Scaling 150%"/>
    <w:rsid w:val="00693D24"/>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693D24"/>
    <w:rPr>
      <w:rFonts w:ascii="Arial" w:eastAsia="Arial" w:hAnsi="Arial"/>
      <w:shd w:val="clear" w:color="auto" w:fill="FFFFFF"/>
    </w:rPr>
  </w:style>
  <w:style w:type="paragraph" w:customStyle="1" w:styleId="Heading61">
    <w:name w:val="Heading #6"/>
    <w:basedOn w:val="Normal"/>
    <w:link w:val="Heading60"/>
    <w:rsid w:val="00693D24"/>
    <w:pPr>
      <w:shd w:val="clear" w:color="auto" w:fill="FFFFFF"/>
      <w:spacing w:after="120" w:line="547" w:lineRule="exact"/>
      <w:ind w:hanging="500"/>
      <w:outlineLvl w:val="5"/>
    </w:pPr>
    <w:rPr>
      <w:rFonts w:ascii="Arial" w:eastAsia="Arial" w:hAnsi="Arial" w:cstheme="minorBidi"/>
      <w:sz w:val="22"/>
      <w:szCs w:val="22"/>
      <w:lang w:val="hr-HR" w:eastAsia="en-US"/>
    </w:rPr>
  </w:style>
  <w:style w:type="character" w:customStyle="1" w:styleId="Bodytext7">
    <w:name w:val="Body text (7)_"/>
    <w:link w:val="Bodytext70"/>
    <w:rsid w:val="00693D24"/>
    <w:rPr>
      <w:rFonts w:ascii="Arial" w:eastAsia="Arial" w:hAnsi="Arial"/>
      <w:sz w:val="19"/>
      <w:szCs w:val="19"/>
      <w:shd w:val="clear" w:color="auto" w:fill="FFFFFF"/>
    </w:rPr>
  </w:style>
  <w:style w:type="character" w:customStyle="1" w:styleId="Heading40">
    <w:name w:val="Heading #4_"/>
    <w:link w:val="Heading41"/>
    <w:rsid w:val="00693D24"/>
    <w:rPr>
      <w:rFonts w:ascii="Arial" w:eastAsia="Arial" w:hAnsi="Arial"/>
      <w:sz w:val="21"/>
      <w:szCs w:val="21"/>
      <w:shd w:val="clear" w:color="auto" w:fill="FFFFFF"/>
    </w:rPr>
  </w:style>
  <w:style w:type="character" w:customStyle="1" w:styleId="Bodytext7105ptNotBold">
    <w:name w:val="Body text (7) + 10;5 pt;Not Bold"/>
    <w:rsid w:val="00693D24"/>
    <w:rPr>
      <w:rFonts w:ascii="Arial" w:eastAsia="Arial" w:hAnsi="Arial"/>
      <w:b/>
      <w:bCs/>
      <w:sz w:val="21"/>
      <w:szCs w:val="21"/>
      <w:lang w:bidi="ar-SA"/>
    </w:rPr>
  </w:style>
  <w:style w:type="paragraph" w:customStyle="1" w:styleId="Bodytext70">
    <w:name w:val="Body text (7)"/>
    <w:basedOn w:val="Normal"/>
    <w:link w:val="Bodytext7"/>
    <w:rsid w:val="00693D24"/>
    <w:pPr>
      <w:shd w:val="clear" w:color="auto" w:fill="FFFFFF"/>
      <w:spacing w:after="420" w:line="240" w:lineRule="exact"/>
    </w:pPr>
    <w:rPr>
      <w:rFonts w:ascii="Arial" w:eastAsia="Arial" w:hAnsi="Arial" w:cstheme="minorBidi"/>
      <w:sz w:val="19"/>
      <w:szCs w:val="19"/>
      <w:lang w:val="hr-HR" w:eastAsia="en-US"/>
    </w:rPr>
  </w:style>
  <w:style w:type="paragraph" w:customStyle="1" w:styleId="Heading41">
    <w:name w:val="Heading #4"/>
    <w:basedOn w:val="Normal"/>
    <w:link w:val="Heading40"/>
    <w:rsid w:val="00693D24"/>
    <w:pPr>
      <w:shd w:val="clear" w:color="auto" w:fill="FFFFFF"/>
      <w:spacing w:before="540" w:line="509" w:lineRule="exact"/>
      <w:ind w:hanging="400"/>
      <w:outlineLvl w:val="3"/>
    </w:pPr>
    <w:rPr>
      <w:rFonts w:ascii="Arial" w:eastAsia="Arial" w:hAnsi="Arial" w:cstheme="minorBidi"/>
      <w:sz w:val="21"/>
      <w:szCs w:val="21"/>
      <w:lang w:val="hr-HR" w:eastAsia="en-US"/>
    </w:rPr>
  </w:style>
  <w:style w:type="character" w:customStyle="1" w:styleId="Heading30">
    <w:name w:val="Heading #3_"/>
    <w:link w:val="Heading31"/>
    <w:rsid w:val="00693D24"/>
    <w:rPr>
      <w:rFonts w:ascii="Arial" w:eastAsia="Arial" w:hAnsi="Arial"/>
      <w:shd w:val="clear" w:color="auto" w:fill="FFFFFF"/>
    </w:rPr>
  </w:style>
  <w:style w:type="paragraph" w:customStyle="1" w:styleId="Heading31">
    <w:name w:val="Heading #3"/>
    <w:basedOn w:val="Normal"/>
    <w:link w:val="Heading30"/>
    <w:rsid w:val="00693D24"/>
    <w:pPr>
      <w:shd w:val="clear" w:color="auto" w:fill="FFFFFF"/>
      <w:spacing w:after="180" w:line="230" w:lineRule="exact"/>
      <w:ind w:hanging="420"/>
      <w:outlineLvl w:val="2"/>
    </w:pPr>
    <w:rPr>
      <w:rFonts w:ascii="Arial" w:eastAsia="Arial" w:hAnsi="Arial" w:cstheme="minorBidi"/>
      <w:sz w:val="22"/>
      <w:szCs w:val="22"/>
      <w:lang w:val="hr-HR" w:eastAsia="en-US"/>
    </w:rPr>
  </w:style>
  <w:style w:type="character" w:customStyle="1" w:styleId="Heading3NotBold">
    <w:name w:val="Heading #3 + Not Bold"/>
    <w:rsid w:val="00693D24"/>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693D24"/>
    <w:pPr>
      <w:spacing w:after="245"/>
    </w:pPr>
    <w:rPr>
      <w:rFonts w:ascii="Verdana" w:hAnsi="Verdana" w:cs="Times New Roman"/>
      <w:color w:val="auto"/>
      <w:lang w:val="hr-HR" w:eastAsia="hr-HR"/>
    </w:rPr>
  </w:style>
  <w:style w:type="character" w:customStyle="1" w:styleId="Bodytext20">
    <w:name w:val="Body text (2)_"/>
    <w:link w:val="Bodytext23"/>
    <w:rsid w:val="00693D24"/>
    <w:rPr>
      <w:rFonts w:ascii="Arial" w:eastAsia="Arial" w:hAnsi="Arial"/>
      <w:sz w:val="16"/>
      <w:szCs w:val="16"/>
      <w:shd w:val="clear" w:color="auto" w:fill="FFFFFF"/>
    </w:rPr>
  </w:style>
  <w:style w:type="character" w:customStyle="1" w:styleId="Bodytext8">
    <w:name w:val="Body text (8)_"/>
    <w:link w:val="Bodytext80"/>
    <w:rsid w:val="00693D24"/>
    <w:rPr>
      <w:rFonts w:ascii="Arial" w:eastAsia="Arial" w:hAnsi="Arial"/>
      <w:sz w:val="19"/>
      <w:szCs w:val="19"/>
      <w:shd w:val="clear" w:color="auto" w:fill="FFFFFF"/>
    </w:rPr>
  </w:style>
  <w:style w:type="character" w:customStyle="1" w:styleId="Heading695ptBold">
    <w:name w:val="Heading #6 + 9;5 pt;Bold"/>
    <w:rsid w:val="00693D24"/>
    <w:rPr>
      <w:rFonts w:ascii="Arial" w:eastAsia="Arial" w:hAnsi="Arial"/>
      <w:b/>
      <w:bCs/>
      <w:sz w:val="19"/>
      <w:szCs w:val="19"/>
      <w:lang w:bidi="ar-SA"/>
    </w:rPr>
  </w:style>
  <w:style w:type="character" w:customStyle="1" w:styleId="Heading70">
    <w:name w:val="Heading #7_"/>
    <w:link w:val="Heading71"/>
    <w:rsid w:val="00693D24"/>
    <w:rPr>
      <w:rFonts w:ascii="Arial" w:eastAsia="Arial" w:hAnsi="Arial"/>
      <w:sz w:val="19"/>
      <w:szCs w:val="19"/>
      <w:shd w:val="clear" w:color="auto" w:fill="FFFFFF"/>
    </w:rPr>
  </w:style>
  <w:style w:type="character" w:customStyle="1" w:styleId="Tablecaption">
    <w:name w:val="Table caption_"/>
    <w:rsid w:val="00693D24"/>
    <w:rPr>
      <w:rFonts w:ascii="Arial" w:eastAsia="Arial" w:hAnsi="Arial" w:cs="Arial"/>
      <w:b w:val="0"/>
      <w:bCs w:val="0"/>
      <w:i w:val="0"/>
      <w:iCs w:val="0"/>
      <w:smallCaps w:val="0"/>
      <w:strike w:val="0"/>
      <w:spacing w:val="0"/>
      <w:sz w:val="19"/>
      <w:szCs w:val="19"/>
    </w:rPr>
  </w:style>
  <w:style w:type="character" w:customStyle="1" w:styleId="Tablecaption0">
    <w:name w:val="Table caption"/>
    <w:rsid w:val="00693D24"/>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693D24"/>
    <w:rPr>
      <w:rFonts w:ascii="Arial" w:eastAsia="Arial" w:hAnsi="Arial"/>
      <w:sz w:val="19"/>
      <w:szCs w:val="19"/>
      <w:lang w:bidi="ar-SA"/>
    </w:rPr>
  </w:style>
  <w:style w:type="character" w:customStyle="1" w:styleId="Tablecaption2">
    <w:name w:val="Table caption (2)_"/>
    <w:link w:val="Tablecaption20"/>
    <w:rsid w:val="00693D24"/>
    <w:rPr>
      <w:rFonts w:ascii="Arial" w:eastAsia="Arial" w:hAnsi="Arial"/>
      <w:sz w:val="16"/>
      <w:szCs w:val="16"/>
      <w:shd w:val="clear" w:color="auto" w:fill="FFFFFF"/>
    </w:rPr>
  </w:style>
  <w:style w:type="paragraph" w:customStyle="1" w:styleId="Bodytext23">
    <w:name w:val="Body text (2)"/>
    <w:basedOn w:val="Normal"/>
    <w:link w:val="Bodytext20"/>
    <w:rsid w:val="00693D24"/>
    <w:pPr>
      <w:shd w:val="clear" w:color="auto" w:fill="FFFFFF"/>
      <w:spacing w:line="0" w:lineRule="atLeast"/>
      <w:ind w:hanging="2060"/>
      <w:jc w:val="both"/>
    </w:pPr>
    <w:rPr>
      <w:rFonts w:ascii="Arial" w:eastAsia="Arial" w:hAnsi="Arial" w:cstheme="minorBidi"/>
      <w:sz w:val="16"/>
      <w:szCs w:val="16"/>
      <w:lang w:val="hr-HR" w:eastAsia="en-US"/>
    </w:rPr>
  </w:style>
  <w:style w:type="paragraph" w:customStyle="1" w:styleId="Bodytext80">
    <w:name w:val="Body text (8)"/>
    <w:basedOn w:val="Normal"/>
    <w:link w:val="Bodytext8"/>
    <w:rsid w:val="00693D24"/>
    <w:pPr>
      <w:shd w:val="clear" w:color="auto" w:fill="FFFFFF"/>
      <w:spacing w:before="420" w:after="240" w:line="0" w:lineRule="atLeast"/>
      <w:ind w:hanging="720"/>
    </w:pPr>
    <w:rPr>
      <w:rFonts w:ascii="Arial" w:eastAsia="Arial" w:hAnsi="Arial" w:cstheme="minorBidi"/>
      <w:sz w:val="19"/>
      <w:szCs w:val="19"/>
      <w:lang w:val="hr-HR" w:eastAsia="en-US"/>
    </w:rPr>
  </w:style>
  <w:style w:type="paragraph" w:customStyle="1" w:styleId="Heading71">
    <w:name w:val="Heading #7"/>
    <w:basedOn w:val="Normal"/>
    <w:link w:val="Heading70"/>
    <w:rsid w:val="00693D24"/>
    <w:pPr>
      <w:shd w:val="clear" w:color="auto" w:fill="FFFFFF"/>
      <w:spacing w:before="120" w:after="240" w:line="0" w:lineRule="atLeast"/>
      <w:ind w:hanging="600"/>
      <w:outlineLvl w:val="6"/>
    </w:pPr>
    <w:rPr>
      <w:rFonts w:ascii="Arial" w:eastAsia="Arial" w:hAnsi="Arial" w:cstheme="minorBidi"/>
      <w:sz w:val="19"/>
      <w:szCs w:val="19"/>
      <w:lang w:val="hr-HR" w:eastAsia="en-US"/>
    </w:rPr>
  </w:style>
  <w:style w:type="paragraph" w:customStyle="1" w:styleId="Tablecaption20">
    <w:name w:val="Table caption (2)"/>
    <w:basedOn w:val="Normal"/>
    <w:link w:val="Tablecaption2"/>
    <w:rsid w:val="00693D24"/>
    <w:pPr>
      <w:shd w:val="clear" w:color="auto" w:fill="FFFFFF"/>
      <w:spacing w:line="187" w:lineRule="exact"/>
    </w:pPr>
    <w:rPr>
      <w:rFonts w:ascii="Arial" w:eastAsia="Arial" w:hAnsi="Arial" w:cstheme="minorBidi"/>
      <w:sz w:val="16"/>
      <w:szCs w:val="16"/>
      <w:lang w:val="hr-HR" w:eastAsia="en-US"/>
    </w:rPr>
  </w:style>
  <w:style w:type="character" w:customStyle="1" w:styleId="Bodytext6">
    <w:name w:val="Body text (6)_"/>
    <w:link w:val="Bodytext60"/>
    <w:rsid w:val="00693D24"/>
    <w:rPr>
      <w:rFonts w:ascii="Arial" w:eastAsia="Arial" w:hAnsi="Arial"/>
      <w:sz w:val="19"/>
      <w:szCs w:val="19"/>
      <w:shd w:val="clear" w:color="auto" w:fill="FFFFFF"/>
    </w:rPr>
  </w:style>
  <w:style w:type="character" w:customStyle="1" w:styleId="Heading72">
    <w:name w:val="Heading #7 (2)_"/>
    <w:link w:val="Heading720"/>
    <w:rsid w:val="00693D24"/>
    <w:rPr>
      <w:rFonts w:ascii="Arial" w:eastAsia="Arial" w:hAnsi="Arial"/>
      <w:sz w:val="19"/>
      <w:szCs w:val="19"/>
      <w:shd w:val="clear" w:color="auto" w:fill="FFFFFF"/>
    </w:rPr>
  </w:style>
  <w:style w:type="character" w:customStyle="1" w:styleId="Bodytext9">
    <w:name w:val="Body text (9)_"/>
    <w:link w:val="Bodytext90"/>
    <w:rsid w:val="00693D24"/>
    <w:rPr>
      <w:rFonts w:ascii="Arial" w:eastAsia="Arial" w:hAnsi="Arial"/>
      <w:sz w:val="10"/>
      <w:szCs w:val="10"/>
      <w:shd w:val="clear" w:color="auto" w:fill="FFFFFF"/>
    </w:rPr>
  </w:style>
  <w:style w:type="character" w:customStyle="1" w:styleId="Bodytext11">
    <w:name w:val="Body text (11)_"/>
    <w:link w:val="Bodytext110"/>
    <w:rsid w:val="00693D24"/>
    <w:rPr>
      <w:rFonts w:ascii="Arial" w:eastAsia="Arial" w:hAnsi="Arial"/>
      <w:sz w:val="10"/>
      <w:szCs w:val="10"/>
      <w:shd w:val="clear" w:color="auto" w:fill="FFFFFF"/>
    </w:rPr>
  </w:style>
  <w:style w:type="character" w:customStyle="1" w:styleId="Bodytext14">
    <w:name w:val="Body text (14)_"/>
    <w:link w:val="Bodytext140"/>
    <w:rsid w:val="00693D24"/>
    <w:rPr>
      <w:rFonts w:ascii="Arial" w:eastAsia="Arial" w:hAnsi="Arial"/>
      <w:sz w:val="17"/>
      <w:szCs w:val="17"/>
      <w:shd w:val="clear" w:color="auto" w:fill="FFFFFF"/>
    </w:rPr>
  </w:style>
  <w:style w:type="character" w:customStyle="1" w:styleId="Picturecaption">
    <w:name w:val="Picture caption_"/>
    <w:link w:val="Picturecaption0"/>
    <w:rsid w:val="00693D24"/>
    <w:rPr>
      <w:rFonts w:ascii="Arial" w:eastAsia="Arial" w:hAnsi="Arial"/>
      <w:sz w:val="10"/>
      <w:szCs w:val="10"/>
      <w:shd w:val="clear" w:color="auto" w:fill="FFFFFF"/>
    </w:rPr>
  </w:style>
  <w:style w:type="character" w:customStyle="1" w:styleId="Bodytext210">
    <w:name w:val="Body text (21)_"/>
    <w:link w:val="Bodytext211"/>
    <w:rsid w:val="00693D24"/>
    <w:rPr>
      <w:rFonts w:ascii="Arial" w:eastAsia="Arial" w:hAnsi="Arial"/>
      <w:shd w:val="clear" w:color="auto" w:fill="FFFFFF"/>
    </w:rPr>
  </w:style>
  <w:style w:type="character" w:customStyle="1" w:styleId="Bodytext220">
    <w:name w:val="Body text (22)_"/>
    <w:link w:val="Bodytext221"/>
    <w:rsid w:val="00693D24"/>
    <w:rPr>
      <w:rFonts w:ascii="Arial" w:eastAsia="Arial" w:hAnsi="Arial"/>
      <w:sz w:val="12"/>
      <w:szCs w:val="12"/>
      <w:shd w:val="clear" w:color="auto" w:fill="FFFFFF"/>
    </w:rPr>
  </w:style>
  <w:style w:type="character" w:customStyle="1" w:styleId="Picturecaption2">
    <w:name w:val="Picture caption (2)_"/>
    <w:link w:val="Picturecaption20"/>
    <w:rsid w:val="00693D24"/>
    <w:rPr>
      <w:rFonts w:ascii="Arial" w:eastAsia="Arial" w:hAnsi="Arial"/>
      <w:sz w:val="10"/>
      <w:szCs w:val="10"/>
      <w:shd w:val="clear" w:color="auto" w:fill="FFFFFF"/>
    </w:rPr>
  </w:style>
  <w:style w:type="character" w:customStyle="1" w:styleId="Picturecaption3">
    <w:name w:val="Picture caption (3)_"/>
    <w:rsid w:val="00693D24"/>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693D24"/>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693D24"/>
    <w:pPr>
      <w:shd w:val="clear" w:color="auto" w:fill="FFFFFF"/>
      <w:spacing w:after="420" w:line="240" w:lineRule="exact"/>
      <w:ind w:hanging="400"/>
    </w:pPr>
    <w:rPr>
      <w:rFonts w:ascii="Arial" w:eastAsia="Arial" w:hAnsi="Arial" w:cstheme="minorBidi"/>
      <w:sz w:val="19"/>
      <w:szCs w:val="19"/>
      <w:lang w:val="hr-HR" w:eastAsia="en-US"/>
    </w:rPr>
  </w:style>
  <w:style w:type="paragraph" w:customStyle="1" w:styleId="Heading720">
    <w:name w:val="Heading #7 (2)"/>
    <w:basedOn w:val="Normal"/>
    <w:link w:val="Heading72"/>
    <w:rsid w:val="00693D24"/>
    <w:pPr>
      <w:shd w:val="clear" w:color="auto" w:fill="FFFFFF"/>
      <w:spacing w:before="420" w:after="240" w:line="0" w:lineRule="atLeast"/>
      <w:ind w:hanging="720"/>
      <w:outlineLvl w:val="6"/>
    </w:pPr>
    <w:rPr>
      <w:rFonts w:ascii="Arial" w:eastAsia="Arial" w:hAnsi="Arial" w:cstheme="minorBidi"/>
      <w:sz w:val="19"/>
      <w:szCs w:val="19"/>
      <w:lang w:val="hr-HR" w:eastAsia="en-US"/>
    </w:rPr>
  </w:style>
  <w:style w:type="paragraph" w:customStyle="1" w:styleId="Bodytext90">
    <w:name w:val="Body text (9)"/>
    <w:basedOn w:val="Normal"/>
    <w:link w:val="Bodytext9"/>
    <w:rsid w:val="00693D24"/>
    <w:pPr>
      <w:shd w:val="clear" w:color="auto" w:fill="FFFFFF"/>
      <w:spacing w:line="0" w:lineRule="atLeast"/>
    </w:pPr>
    <w:rPr>
      <w:rFonts w:ascii="Arial" w:eastAsia="Arial" w:hAnsi="Arial" w:cstheme="minorBidi"/>
      <w:sz w:val="10"/>
      <w:szCs w:val="10"/>
      <w:lang w:val="hr-HR" w:eastAsia="en-US"/>
    </w:rPr>
  </w:style>
  <w:style w:type="paragraph" w:customStyle="1" w:styleId="Bodytext110">
    <w:name w:val="Body text (11)"/>
    <w:basedOn w:val="Normal"/>
    <w:link w:val="Bodytext11"/>
    <w:rsid w:val="00693D24"/>
    <w:pPr>
      <w:shd w:val="clear" w:color="auto" w:fill="FFFFFF"/>
      <w:spacing w:line="0" w:lineRule="atLeast"/>
    </w:pPr>
    <w:rPr>
      <w:rFonts w:ascii="Arial" w:eastAsia="Arial" w:hAnsi="Arial" w:cstheme="minorBidi"/>
      <w:sz w:val="10"/>
      <w:szCs w:val="10"/>
      <w:lang w:val="hr-HR" w:eastAsia="en-US"/>
    </w:rPr>
  </w:style>
  <w:style w:type="paragraph" w:customStyle="1" w:styleId="Bodytext140">
    <w:name w:val="Body text (14)"/>
    <w:basedOn w:val="Normal"/>
    <w:link w:val="Bodytext14"/>
    <w:rsid w:val="00693D24"/>
    <w:pPr>
      <w:shd w:val="clear" w:color="auto" w:fill="FFFFFF"/>
      <w:spacing w:line="0" w:lineRule="atLeast"/>
      <w:ind w:hanging="380"/>
    </w:pPr>
    <w:rPr>
      <w:rFonts w:ascii="Arial" w:eastAsia="Arial" w:hAnsi="Arial" w:cstheme="minorBidi"/>
      <w:sz w:val="17"/>
      <w:szCs w:val="17"/>
      <w:lang w:val="hr-HR" w:eastAsia="en-US"/>
    </w:rPr>
  </w:style>
  <w:style w:type="paragraph" w:customStyle="1" w:styleId="Picturecaption0">
    <w:name w:val="Picture caption"/>
    <w:basedOn w:val="Normal"/>
    <w:link w:val="Picturecaption"/>
    <w:rsid w:val="00693D24"/>
    <w:pPr>
      <w:shd w:val="clear" w:color="auto" w:fill="FFFFFF"/>
      <w:spacing w:line="0" w:lineRule="atLeast"/>
    </w:pPr>
    <w:rPr>
      <w:rFonts w:ascii="Arial" w:eastAsia="Arial" w:hAnsi="Arial" w:cstheme="minorBidi"/>
      <w:sz w:val="10"/>
      <w:szCs w:val="10"/>
      <w:lang w:val="hr-HR" w:eastAsia="en-US"/>
    </w:rPr>
  </w:style>
  <w:style w:type="paragraph" w:customStyle="1" w:styleId="Bodytext211">
    <w:name w:val="Body text (21)"/>
    <w:basedOn w:val="Normal"/>
    <w:link w:val="Bodytext210"/>
    <w:rsid w:val="00693D24"/>
    <w:pPr>
      <w:shd w:val="clear" w:color="auto" w:fill="FFFFFF"/>
      <w:spacing w:before="120" w:line="0" w:lineRule="atLeast"/>
    </w:pPr>
    <w:rPr>
      <w:rFonts w:ascii="Arial" w:eastAsia="Arial" w:hAnsi="Arial" w:cstheme="minorBidi"/>
      <w:sz w:val="22"/>
      <w:szCs w:val="22"/>
      <w:lang w:val="hr-HR" w:eastAsia="en-US"/>
    </w:rPr>
  </w:style>
  <w:style w:type="paragraph" w:customStyle="1" w:styleId="Bodytext221">
    <w:name w:val="Body text (22)"/>
    <w:basedOn w:val="Normal"/>
    <w:link w:val="Bodytext220"/>
    <w:rsid w:val="00693D24"/>
    <w:pPr>
      <w:shd w:val="clear" w:color="auto" w:fill="FFFFFF"/>
      <w:spacing w:before="900" w:after="780" w:line="0" w:lineRule="atLeast"/>
    </w:pPr>
    <w:rPr>
      <w:rFonts w:ascii="Arial" w:eastAsia="Arial" w:hAnsi="Arial" w:cstheme="minorBidi"/>
      <w:sz w:val="12"/>
      <w:szCs w:val="12"/>
      <w:lang w:val="hr-HR" w:eastAsia="en-US"/>
    </w:rPr>
  </w:style>
  <w:style w:type="paragraph" w:customStyle="1" w:styleId="Picturecaption20">
    <w:name w:val="Picture caption (2)"/>
    <w:basedOn w:val="Normal"/>
    <w:link w:val="Picturecaption2"/>
    <w:rsid w:val="00693D24"/>
    <w:pPr>
      <w:shd w:val="clear" w:color="auto" w:fill="FFFFFF"/>
      <w:spacing w:line="0" w:lineRule="atLeast"/>
    </w:pPr>
    <w:rPr>
      <w:rFonts w:ascii="Arial" w:eastAsia="Arial" w:hAnsi="Arial" w:cstheme="minorBidi"/>
      <w:sz w:val="10"/>
      <w:szCs w:val="10"/>
      <w:lang w:val="hr-HR" w:eastAsia="en-US"/>
    </w:rPr>
  </w:style>
  <w:style w:type="character" w:customStyle="1" w:styleId="Bodytext11pt">
    <w:name w:val="Body text + 11 pt"/>
    <w:rsid w:val="00693D24"/>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693D24"/>
    <w:rPr>
      <w:rFonts w:ascii="Arial" w:eastAsia="Arial" w:hAnsi="Arial"/>
      <w:shd w:val="clear" w:color="auto" w:fill="FFFFFF"/>
    </w:rPr>
  </w:style>
  <w:style w:type="character" w:customStyle="1" w:styleId="Bodytext75ptBold">
    <w:name w:val="Body text + 7;5 pt;Bold"/>
    <w:rsid w:val="00693D24"/>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693D24"/>
    <w:rPr>
      <w:rFonts w:ascii="Arial" w:eastAsia="Arial" w:hAnsi="Arial"/>
      <w:sz w:val="19"/>
      <w:szCs w:val="19"/>
      <w:shd w:val="clear" w:color="auto" w:fill="FFFFFF"/>
    </w:rPr>
  </w:style>
  <w:style w:type="character" w:customStyle="1" w:styleId="Heading73Bold">
    <w:name w:val="Heading #7 (3) + Bold"/>
    <w:rsid w:val="00693D24"/>
    <w:rPr>
      <w:rFonts w:ascii="Arial" w:eastAsia="Arial" w:hAnsi="Arial"/>
      <w:b/>
      <w:bCs/>
      <w:sz w:val="19"/>
      <w:szCs w:val="19"/>
      <w:lang w:bidi="ar-SA"/>
    </w:rPr>
  </w:style>
  <w:style w:type="character" w:customStyle="1" w:styleId="Heading7375ptBold">
    <w:name w:val="Heading #7 (3) + 7;5 pt;Bold"/>
    <w:rsid w:val="00693D24"/>
    <w:rPr>
      <w:rFonts w:ascii="Arial" w:eastAsia="Arial" w:hAnsi="Arial"/>
      <w:b/>
      <w:bCs/>
      <w:sz w:val="15"/>
      <w:szCs w:val="15"/>
      <w:lang w:bidi="ar-SA"/>
    </w:rPr>
  </w:style>
  <w:style w:type="paragraph" w:customStyle="1" w:styleId="Bodytext201">
    <w:name w:val="Body text (20)"/>
    <w:basedOn w:val="Normal"/>
    <w:link w:val="Bodytext200"/>
    <w:rsid w:val="00693D24"/>
    <w:pPr>
      <w:shd w:val="clear" w:color="auto" w:fill="FFFFFF"/>
      <w:spacing w:before="780" w:after="480" w:line="0" w:lineRule="atLeast"/>
    </w:pPr>
    <w:rPr>
      <w:rFonts w:ascii="Arial" w:eastAsia="Arial" w:hAnsi="Arial" w:cstheme="minorBidi"/>
      <w:sz w:val="22"/>
      <w:szCs w:val="22"/>
      <w:lang w:val="hr-HR" w:eastAsia="en-US"/>
    </w:rPr>
  </w:style>
  <w:style w:type="paragraph" w:customStyle="1" w:styleId="Heading730">
    <w:name w:val="Heading #7 (3)"/>
    <w:basedOn w:val="Normal"/>
    <w:link w:val="Heading73"/>
    <w:rsid w:val="00693D24"/>
    <w:pPr>
      <w:shd w:val="clear" w:color="auto" w:fill="FFFFFF"/>
      <w:spacing w:after="420" w:line="230" w:lineRule="exact"/>
      <w:outlineLvl w:val="6"/>
    </w:pPr>
    <w:rPr>
      <w:rFonts w:ascii="Arial" w:eastAsia="Arial" w:hAnsi="Arial" w:cstheme="minorBidi"/>
      <w:sz w:val="19"/>
      <w:szCs w:val="19"/>
      <w:lang w:val="hr-HR" w:eastAsia="en-US"/>
    </w:rPr>
  </w:style>
  <w:style w:type="character" w:customStyle="1" w:styleId="Bodytext5">
    <w:name w:val="Body text (5)_"/>
    <w:link w:val="Bodytext50"/>
    <w:rsid w:val="00693D24"/>
    <w:rPr>
      <w:sz w:val="23"/>
      <w:szCs w:val="23"/>
      <w:shd w:val="clear" w:color="auto" w:fill="FFFFFF"/>
    </w:rPr>
  </w:style>
  <w:style w:type="character" w:customStyle="1" w:styleId="Bodytext100">
    <w:name w:val="Body text (10)_"/>
    <w:link w:val="Bodytext101"/>
    <w:rsid w:val="00693D24"/>
    <w:rPr>
      <w:sz w:val="19"/>
      <w:szCs w:val="19"/>
      <w:shd w:val="clear" w:color="auto" w:fill="FFFFFF"/>
    </w:rPr>
  </w:style>
  <w:style w:type="character" w:customStyle="1" w:styleId="Bodytext15ptSmallCaps">
    <w:name w:val="Body text + 15 pt;Small Caps"/>
    <w:rsid w:val="00693D24"/>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693D24"/>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693D24"/>
    <w:rPr>
      <w:sz w:val="23"/>
      <w:szCs w:val="23"/>
      <w:shd w:val="clear" w:color="auto" w:fill="FFFFFF"/>
    </w:rPr>
  </w:style>
  <w:style w:type="paragraph" w:customStyle="1" w:styleId="Bodytext50">
    <w:name w:val="Body text (5)"/>
    <w:basedOn w:val="Normal"/>
    <w:link w:val="Bodytext5"/>
    <w:rsid w:val="00693D24"/>
    <w:pPr>
      <w:shd w:val="clear" w:color="auto" w:fill="FFFFFF"/>
      <w:spacing w:before="60" w:after="60" w:line="0" w:lineRule="atLeast"/>
    </w:pPr>
    <w:rPr>
      <w:rFonts w:asciiTheme="minorHAnsi" w:eastAsiaTheme="minorHAnsi" w:hAnsiTheme="minorHAnsi" w:cstheme="minorBidi"/>
      <w:sz w:val="23"/>
      <w:szCs w:val="23"/>
      <w:lang w:val="hr-HR" w:eastAsia="en-US"/>
    </w:rPr>
  </w:style>
  <w:style w:type="paragraph" w:customStyle="1" w:styleId="Bodytext101">
    <w:name w:val="Body text (10)"/>
    <w:basedOn w:val="Normal"/>
    <w:link w:val="Bodytext100"/>
    <w:rsid w:val="00693D24"/>
    <w:pPr>
      <w:shd w:val="clear" w:color="auto" w:fill="FFFFFF"/>
      <w:spacing w:after="240" w:line="0" w:lineRule="atLeast"/>
      <w:ind w:hanging="360"/>
    </w:pPr>
    <w:rPr>
      <w:rFonts w:asciiTheme="minorHAnsi" w:eastAsiaTheme="minorHAnsi" w:hAnsiTheme="minorHAnsi" w:cstheme="minorBidi"/>
      <w:sz w:val="19"/>
      <w:szCs w:val="19"/>
      <w:lang w:val="hr-HR" w:eastAsia="en-US"/>
    </w:rPr>
  </w:style>
  <w:style w:type="paragraph" w:customStyle="1" w:styleId="Heading320">
    <w:name w:val="Heading #3 (2)"/>
    <w:basedOn w:val="Normal"/>
    <w:link w:val="Heading32"/>
    <w:rsid w:val="00693D24"/>
    <w:pPr>
      <w:shd w:val="clear" w:color="auto" w:fill="FFFFFF"/>
      <w:spacing w:before="240" w:after="300" w:line="0" w:lineRule="atLeast"/>
      <w:ind w:hanging="720"/>
      <w:jc w:val="both"/>
      <w:outlineLvl w:val="2"/>
    </w:pPr>
    <w:rPr>
      <w:rFonts w:asciiTheme="minorHAnsi" w:eastAsiaTheme="minorHAnsi" w:hAnsiTheme="minorHAnsi" w:cstheme="minorBidi"/>
      <w:sz w:val="23"/>
      <w:szCs w:val="23"/>
      <w:lang w:val="hr-HR" w:eastAsia="en-US"/>
    </w:rPr>
  </w:style>
  <w:style w:type="character" w:customStyle="1" w:styleId="Bodytext24">
    <w:name w:val="Body text (24)_"/>
    <w:rsid w:val="00693D24"/>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693D24"/>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693D24"/>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693D24"/>
    <w:rPr>
      <w:b w:val="0"/>
      <w:bCs w:val="0"/>
      <w:i w:val="0"/>
      <w:iCs w:val="0"/>
      <w:smallCaps w:val="0"/>
      <w:strike w:val="0"/>
      <w:spacing w:val="0"/>
      <w:sz w:val="17"/>
      <w:szCs w:val="17"/>
      <w:u w:val="single"/>
    </w:rPr>
  </w:style>
  <w:style w:type="character" w:customStyle="1" w:styleId="Heading12">
    <w:name w:val="Heading #1 (2)_"/>
    <w:rsid w:val="00693D24"/>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693D24"/>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693D24"/>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693D24"/>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693D24"/>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693D24"/>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693D24"/>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693D24"/>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693D24"/>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693D24"/>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693D24"/>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693D24"/>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693D24"/>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693D24"/>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693D24"/>
    <w:rPr>
      <w:sz w:val="23"/>
      <w:szCs w:val="23"/>
      <w:shd w:val="clear" w:color="auto" w:fill="FFFFFF"/>
    </w:rPr>
  </w:style>
  <w:style w:type="paragraph" w:customStyle="1" w:styleId="Heading420">
    <w:name w:val="Heading #4 (2)"/>
    <w:basedOn w:val="Normal"/>
    <w:link w:val="Heading42"/>
    <w:rsid w:val="00693D24"/>
    <w:pPr>
      <w:shd w:val="clear" w:color="auto" w:fill="FFFFFF"/>
      <w:spacing w:before="240" w:after="300" w:line="0" w:lineRule="atLeast"/>
      <w:ind w:hanging="460"/>
      <w:jc w:val="both"/>
      <w:outlineLvl w:val="3"/>
    </w:pPr>
    <w:rPr>
      <w:rFonts w:asciiTheme="minorHAnsi" w:eastAsiaTheme="minorHAnsi" w:hAnsiTheme="minorHAnsi" w:cstheme="minorBidi"/>
      <w:sz w:val="23"/>
      <w:szCs w:val="23"/>
      <w:lang w:val="hr-HR" w:eastAsia="en-US"/>
    </w:rPr>
  </w:style>
  <w:style w:type="character" w:customStyle="1" w:styleId="Heading42135pt">
    <w:name w:val="Heading #4 (2) + 13;5 pt"/>
    <w:rsid w:val="00693D24"/>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693D24"/>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693D24"/>
    <w:pPr>
      <w:spacing w:after="0" w:line="240" w:lineRule="auto"/>
    </w:pPr>
    <w:rPr>
      <w:rFonts w:ascii="Arial" w:eastAsia="Times New Roman" w:hAnsi="Arial" w:cs="Times New Roman"/>
      <w:i/>
      <w:kern w:val="28"/>
      <w:szCs w:val="20"/>
      <w:lang w:val="en-US"/>
    </w:rPr>
  </w:style>
  <w:style w:type="paragraph" w:customStyle="1" w:styleId="po">
    <w:name w:val="po"/>
    <w:basedOn w:val="Normal"/>
    <w:rsid w:val="00693D24"/>
    <w:pPr>
      <w:spacing w:before="120"/>
      <w:jc w:val="both"/>
    </w:pPr>
    <w:rPr>
      <w:b/>
      <w:sz w:val="24"/>
      <w:lang w:val="en-GB" w:eastAsia="en-US"/>
    </w:rPr>
  </w:style>
  <w:style w:type="table" w:styleId="TableClassic1">
    <w:name w:val="Table Classic 1"/>
    <w:basedOn w:val="TableNormal"/>
    <w:rsid w:val="00693D24"/>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hr-H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693D24"/>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693D24"/>
    <w:rPr>
      <w:rFonts w:ascii="Times New Roman" w:eastAsia="Times New Roman" w:hAnsi="Times New Roman" w:cs="Times New Roman"/>
      <w:sz w:val="24"/>
      <w:szCs w:val="24"/>
      <w:lang w:val="en-CA" w:eastAsia="en-CA"/>
    </w:rPr>
  </w:style>
  <w:style w:type="paragraph" w:customStyle="1" w:styleId="CharCharCharCharCharChar">
    <w:name w:val="Char Char Char Char Char Char"/>
    <w:basedOn w:val="Normal"/>
    <w:rsid w:val="00693D24"/>
    <w:pPr>
      <w:spacing w:after="160" w:line="240" w:lineRule="exact"/>
    </w:pPr>
    <w:rPr>
      <w:rFonts w:ascii="Tahoma" w:hAnsi="Tahoma"/>
      <w:color w:val="FF6600"/>
      <w:lang w:val="en-US" w:eastAsia="en-US"/>
    </w:rPr>
  </w:style>
  <w:style w:type="paragraph" w:customStyle="1" w:styleId="BodyText26">
    <w:name w:val="Body Text2"/>
    <w:basedOn w:val="Normal"/>
    <w:rsid w:val="00693D24"/>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693D24"/>
    <w:pPr>
      <w:spacing w:after="160" w:line="240" w:lineRule="exact"/>
    </w:pPr>
    <w:rPr>
      <w:rFonts w:ascii="Tahoma" w:hAnsi="Tahoma"/>
      <w:color w:val="FF6600"/>
      <w:lang w:val="en-US" w:eastAsia="en-US"/>
    </w:rPr>
  </w:style>
  <w:style w:type="character" w:customStyle="1" w:styleId="hps">
    <w:name w:val="hps"/>
    <w:rsid w:val="00693D24"/>
  </w:style>
  <w:style w:type="character" w:customStyle="1" w:styleId="shorttext">
    <w:name w:val="short_text"/>
    <w:rsid w:val="00693D24"/>
  </w:style>
  <w:style w:type="paragraph" w:customStyle="1" w:styleId="Paragrafoelenco1">
    <w:name w:val="Paragrafo elenco1"/>
    <w:basedOn w:val="Normal"/>
    <w:rsid w:val="00693D24"/>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693D24"/>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693D24"/>
  </w:style>
  <w:style w:type="paragraph" w:customStyle="1" w:styleId="xl64">
    <w:name w:val="xl64"/>
    <w:basedOn w:val="Normal"/>
    <w:rsid w:val="00693D24"/>
    <w:pPr>
      <w:spacing w:before="100" w:beforeAutospacing="1" w:after="100" w:afterAutospacing="1"/>
    </w:pPr>
    <w:rPr>
      <w:sz w:val="24"/>
      <w:szCs w:val="24"/>
      <w:lang w:val="hr-HR"/>
    </w:rPr>
  </w:style>
  <w:style w:type="paragraph" w:customStyle="1" w:styleId="xl65">
    <w:name w:val="xl65"/>
    <w:basedOn w:val="Normal"/>
    <w:rsid w:val="00693D24"/>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693D24"/>
    <w:pPr>
      <w:spacing w:before="100" w:beforeAutospacing="1" w:after="100" w:afterAutospacing="1"/>
    </w:pPr>
    <w:rPr>
      <w:b/>
      <w:bCs/>
      <w:color w:val="000000"/>
      <w:sz w:val="16"/>
      <w:szCs w:val="16"/>
      <w:lang w:val="hr-HR"/>
    </w:rPr>
  </w:style>
  <w:style w:type="paragraph" w:customStyle="1" w:styleId="xl67">
    <w:name w:val="xl67"/>
    <w:basedOn w:val="Normal"/>
    <w:rsid w:val="00693D24"/>
    <w:pPr>
      <w:spacing w:before="100" w:beforeAutospacing="1" w:after="100" w:afterAutospacing="1"/>
    </w:pPr>
    <w:rPr>
      <w:b/>
      <w:bCs/>
      <w:color w:val="000000"/>
      <w:sz w:val="24"/>
      <w:szCs w:val="24"/>
      <w:lang w:val="hr-HR"/>
    </w:rPr>
  </w:style>
  <w:style w:type="paragraph" w:customStyle="1" w:styleId="xl68">
    <w:name w:val="xl68"/>
    <w:basedOn w:val="Normal"/>
    <w:rsid w:val="00693D24"/>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693D24"/>
    <w:pPr>
      <w:shd w:val="clear" w:color="000000" w:fill="FFCC00"/>
      <w:spacing w:before="100" w:beforeAutospacing="1" w:after="100" w:afterAutospacing="1"/>
    </w:pPr>
    <w:rPr>
      <w:b/>
      <w:bCs/>
      <w:color w:val="000000"/>
      <w:lang w:val="hr-HR"/>
    </w:rPr>
  </w:style>
  <w:style w:type="paragraph" w:customStyle="1" w:styleId="xl70">
    <w:name w:val="xl70"/>
    <w:basedOn w:val="Normal"/>
    <w:rsid w:val="00693D2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693D2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693D2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693D2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693D2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693D2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693D2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693D24"/>
    <w:pPr>
      <w:spacing w:before="100" w:beforeAutospacing="1" w:after="100" w:afterAutospacing="1"/>
      <w:jc w:val="center"/>
    </w:pPr>
    <w:rPr>
      <w:b/>
      <w:bCs/>
      <w:color w:val="000000"/>
      <w:lang w:val="hr-HR"/>
    </w:rPr>
  </w:style>
  <w:style w:type="paragraph" w:customStyle="1" w:styleId="xl85">
    <w:name w:val="xl85"/>
    <w:basedOn w:val="Normal"/>
    <w:rsid w:val="00693D24"/>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693D24"/>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693D2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693D2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693D2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693D24"/>
    <w:pPr>
      <w:shd w:val="clear" w:color="000000" w:fill="FFCC00"/>
      <w:spacing w:before="100" w:beforeAutospacing="1" w:after="100" w:afterAutospacing="1"/>
    </w:pPr>
    <w:rPr>
      <w:sz w:val="24"/>
      <w:szCs w:val="24"/>
      <w:lang w:val="hr-HR"/>
    </w:rPr>
  </w:style>
  <w:style w:type="paragraph" w:customStyle="1" w:styleId="xl93">
    <w:name w:val="xl93"/>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693D2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693D2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693D2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693D2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693D24"/>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693D24"/>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693D24"/>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693D24"/>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693D24"/>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693D2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693D2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693D2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693D2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693D2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693D2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693D2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693D2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693D2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693D2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693D24"/>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693D2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693D24"/>
    <w:pPr>
      <w:spacing w:after="160" w:line="240" w:lineRule="exact"/>
    </w:pPr>
    <w:rPr>
      <w:rFonts w:ascii="Tahoma" w:hAnsi="Tahoma"/>
      <w:lang w:val="en-US" w:eastAsia="en-US"/>
    </w:rPr>
  </w:style>
  <w:style w:type="character" w:customStyle="1" w:styleId="CharChar32">
    <w:name w:val="Char Char32"/>
    <w:rsid w:val="00693D24"/>
    <w:rPr>
      <w:rFonts w:ascii="Times New Roman" w:eastAsia="Times New Roman" w:hAnsi="Times New Roman" w:cs="Times New Roman"/>
      <w:b/>
      <w:bCs/>
      <w:sz w:val="24"/>
      <w:szCs w:val="24"/>
      <w:lang w:eastAsia="hr-HR"/>
    </w:rPr>
  </w:style>
  <w:style w:type="character" w:customStyle="1" w:styleId="CharChar15">
    <w:name w:val="Char Char15"/>
    <w:rsid w:val="00693D24"/>
    <w:rPr>
      <w:rFonts w:ascii="Times New Roman" w:eastAsia="Times New Roman" w:hAnsi="Times New Roman" w:cs="Times New Roman"/>
      <w:b/>
      <w:bCs/>
      <w:sz w:val="24"/>
      <w:szCs w:val="24"/>
      <w:lang w:eastAsia="hr-HR"/>
    </w:rPr>
  </w:style>
  <w:style w:type="paragraph" w:customStyle="1" w:styleId="Normal4">
    <w:name w:val="Normal4"/>
    <w:basedOn w:val="Normal"/>
    <w:rsid w:val="00693D24"/>
    <w:rPr>
      <w:sz w:val="24"/>
      <w:szCs w:val="24"/>
      <w:lang w:val="hr-HR"/>
    </w:rPr>
  </w:style>
  <w:style w:type="paragraph" w:customStyle="1" w:styleId="CM24">
    <w:name w:val="CM24"/>
    <w:basedOn w:val="Default"/>
    <w:next w:val="Default"/>
    <w:rsid w:val="00693D24"/>
    <w:pPr>
      <w:spacing w:after="268"/>
    </w:pPr>
    <w:rPr>
      <w:rFonts w:cs="Times New Roman"/>
      <w:color w:val="auto"/>
      <w:lang w:val="hr-HR" w:eastAsia="hr-HR"/>
    </w:rPr>
  </w:style>
  <w:style w:type="character" w:customStyle="1" w:styleId="crna111">
    <w:name w:val="crna111"/>
    <w:rsid w:val="00693D24"/>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693D24"/>
  </w:style>
  <w:style w:type="paragraph" w:customStyle="1" w:styleId="BodyText30">
    <w:name w:val="Body Text3"/>
    <w:basedOn w:val="Normal"/>
    <w:rsid w:val="00693D24"/>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693D24"/>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693D24"/>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693D24"/>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693D24"/>
    <w:rPr>
      <w:rFonts w:cs="Times New Roman"/>
      <w:sz w:val="22"/>
      <w:szCs w:val="22"/>
      <w:lang w:val="hr-HR" w:eastAsia="en-US" w:bidi="ar-SA"/>
    </w:rPr>
  </w:style>
  <w:style w:type="paragraph" w:customStyle="1" w:styleId="Stil20">
    <w:name w:val="Stil2"/>
    <w:basedOn w:val="Normal"/>
    <w:link w:val="Stil2Char"/>
    <w:qFormat/>
    <w:rsid w:val="00693D24"/>
    <w:pPr>
      <w:spacing w:line="259" w:lineRule="auto"/>
      <w:ind w:firstLine="360"/>
      <w:jc w:val="both"/>
    </w:pPr>
    <w:rPr>
      <w:rFonts w:eastAsia="Calibri"/>
      <w:sz w:val="24"/>
      <w:szCs w:val="24"/>
      <w:lang w:val="hr-HR" w:eastAsia="en-US"/>
    </w:rPr>
  </w:style>
  <w:style w:type="character" w:customStyle="1" w:styleId="Stil2Char">
    <w:name w:val="Stil2 Char"/>
    <w:link w:val="Stil20"/>
    <w:rsid w:val="00693D24"/>
    <w:rPr>
      <w:rFonts w:ascii="Times New Roman" w:eastAsia="Calibri" w:hAnsi="Times New Roman" w:cs="Times New Roman"/>
      <w:sz w:val="24"/>
      <w:szCs w:val="24"/>
    </w:rPr>
  </w:style>
  <w:style w:type="paragraph" w:customStyle="1" w:styleId="msonormal0">
    <w:name w:val="msonormal"/>
    <w:basedOn w:val="Normal"/>
    <w:rsid w:val="00693D24"/>
    <w:pPr>
      <w:spacing w:before="100" w:beforeAutospacing="1" w:after="100" w:afterAutospacing="1"/>
    </w:pPr>
    <w:rPr>
      <w:sz w:val="24"/>
      <w:szCs w:val="24"/>
      <w:lang w:val="hr-HR"/>
    </w:rPr>
  </w:style>
  <w:style w:type="paragraph" w:customStyle="1" w:styleId="xl135">
    <w:name w:val="xl135"/>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693D24"/>
    <w:pPr>
      <w:spacing w:before="100" w:beforeAutospacing="1" w:after="100" w:afterAutospacing="1"/>
    </w:pPr>
    <w:rPr>
      <w:rFonts w:ascii="Swiss" w:hAnsi="Swiss"/>
      <w:sz w:val="24"/>
      <w:szCs w:val="24"/>
      <w:lang w:val="en-GB" w:eastAsia="en-US"/>
    </w:rPr>
  </w:style>
  <w:style w:type="paragraph" w:customStyle="1" w:styleId="xl23">
    <w:name w:val="xl23"/>
    <w:basedOn w:val="Normal"/>
    <w:rsid w:val="00693D24"/>
    <w:pPr>
      <w:spacing w:before="100" w:beforeAutospacing="1" w:after="100" w:afterAutospacing="1"/>
    </w:pPr>
    <w:rPr>
      <w:rFonts w:ascii="Swiss" w:hAnsi="Swiss"/>
      <w:sz w:val="24"/>
      <w:szCs w:val="24"/>
      <w:lang w:val="en-GB" w:eastAsia="en-US"/>
    </w:rPr>
  </w:style>
  <w:style w:type="paragraph" w:customStyle="1" w:styleId="xl24">
    <w:name w:val="xl24"/>
    <w:basedOn w:val="Normal"/>
    <w:rsid w:val="00693D24"/>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693D24"/>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693D24"/>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693D24"/>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693D24"/>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693D24"/>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693D24"/>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693D24"/>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693D24"/>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693D24"/>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693D24"/>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693D24"/>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693D24"/>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693D24"/>
    <w:pPr>
      <w:spacing w:before="100" w:beforeAutospacing="1" w:after="100" w:afterAutospacing="1"/>
    </w:pPr>
    <w:rPr>
      <w:rFonts w:ascii="Swiss" w:hAnsi="Swiss"/>
      <w:sz w:val="22"/>
      <w:szCs w:val="22"/>
      <w:lang w:val="en-GB" w:eastAsia="en-US"/>
    </w:rPr>
  </w:style>
  <w:style w:type="paragraph" w:customStyle="1" w:styleId="xl40">
    <w:name w:val="xl40"/>
    <w:basedOn w:val="Normal"/>
    <w:rsid w:val="00693D24"/>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693D24"/>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693D24"/>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693D24"/>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693D24"/>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693D24"/>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693D24"/>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693D24"/>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693D24"/>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693D24"/>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693D24"/>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693D24"/>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693D24"/>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693D24"/>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693D24"/>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693D24"/>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693D24"/>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693D24"/>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693D24"/>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693D24"/>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693D24"/>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693D24"/>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693D24"/>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693D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693D24"/>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693D24"/>
    <w:pPr>
      <w:spacing w:before="100" w:beforeAutospacing="1" w:after="100" w:afterAutospacing="1"/>
    </w:pPr>
    <w:rPr>
      <w:rFonts w:ascii="Verdana" w:hAnsi="Verdana"/>
      <w:lang w:val="en-US"/>
    </w:rPr>
  </w:style>
  <w:style w:type="paragraph" w:customStyle="1" w:styleId="font7">
    <w:name w:val="font7"/>
    <w:basedOn w:val="Normal"/>
    <w:rsid w:val="00693D24"/>
    <w:pPr>
      <w:spacing w:before="100" w:beforeAutospacing="1" w:after="100" w:afterAutospacing="1"/>
    </w:pPr>
    <w:rPr>
      <w:rFonts w:ascii="Arial" w:hAnsi="Arial" w:cs="Arial"/>
      <w:sz w:val="22"/>
      <w:szCs w:val="22"/>
      <w:lang w:val="en-US"/>
    </w:rPr>
  </w:style>
  <w:style w:type="paragraph" w:customStyle="1" w:styleId="kol">
    <w:name w:val="kol"/>
    <w:basedOn w:val="Normal"/>
    <w:rsid w:val="00693D24"/>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693D24"/>
    <w:pPr>
      <w:spacing w:after="0"/>
      <w:ind w:left="0"/>
      <w:jc w:val="center"/>
    </w:pPr>
    <w:rPr>
      <w:b w:val="0"/>
      <w:sz w:val="16"/>
    </w:rPr>
  </w:style>
  <w:style w:type="paragraph" w:customStyle="1" w:styleId="ZNaslov4">
    <w:name w:val="ZNaslov4"/>
    <w:basedOn w:val="Normal"/>
    <w:rsid w:val="00693D24"/>
    <w:pPr>
      <w:spacing w:after="100"/>
      <w:ind w:left="454"/>
    </w:pPr>
    <w:rPr>
      <w:rFonts w:ascii="Aldine401 BT" w:hAnsi="Aldine401 BT" w:cs="Arial"/>
      <w:b/>
      <w:sz w:val="24"/>
      <w:szCs w:val="24"/>
      <w:lang w:val="en-US"/>
    </w:rPr>
  </w:style>
  <w:style w:type="character" w:customStyle="1" w:styleId="photo1">
    <w:name w:val="photo1"/>
    <w:rsid w:val="00693D24"/>
    <w:rPr>
      <w:rFonts w:ascii="Arial" w:hAnsi="Arial" w:cs="Arial" w:hint="default"/>
      <w:b w:val="0"/>
      <w:bCs w:val="0"/>
      <w:color w:val="E30074"/>
      <w:sz w:val="23"/>
      <w:szCs w:val="23"/>
    </w:rPr>
  </w:style>
  <w:style w:type="character" w:customStyle="1" w:styleId="article-lead1">
    <w:name w:val="article-lead1"/>
    <w:rsid w:val="00693D24"/>
    <w:rPr>
      <w:rFonts w:ascii="Arial" w:hAnsi="Arial" w:cs="Arial" w:hint="default"/>
      <w:b/>
      <w:bCs/>
      <w:strike w:val="0"/>
      <w:dstrike w:val="0"/>
      <w:color w:val="000000"/>
      <w:sz w:val="23"/>
      <w:szCs w:val="23"/>
      <w:u w:val="none"/>
      <w:effect w:val="none"/>
    </w:rPr>
  </w:style>
  <w:style w:type="character" w:customStyle="1" w:styleId="article-text1">
    <w:name w:val="article-text1"/>
    <w:rsid w:val="00693D24"/>
    <w:rPr>
      <w:rFonts w:ascii="Arial" w:hAnsi="Arial" w:cs="Arial" w:hint="default"/>
      <w:color w:val="000000"/>
      <w:sz w:val="23"/>
      <w:szCs w:val="23"/>
    </w:rPr>
  </w:style>
  <w:style w:type="paragraph" w:customStyle="1" w:styleId="Pa8">
    <w:name w:val="Pa8"/>
    <w:basedOn w:val="Normal"/>
    <w:next w:val="Normal"/>
    <w:rsid w:val="00693D24"/>
    <w:pPr>
      <w:autoSpaceDE w:val="0"/>
      <w:autoSpaceDN w:val="0"/>
      <w:adjustRightInd w:val="0"/>
      <w:spacing w:after="40" w:line="241" w:lineRule="atLeast"/>
    </w:pPr>
    <w:rPr>
      <w:rFonts w:ascii="Arial" w:hAnsi="Arial"/>
      <w:sz w:val="24"/>
      <w:szCs w:val="24"/>
      <w:lang w:val="en-US"/>
    </w:rPr>
  </w:style>
  <w:style w:type="character" w:customStyle="1" w:styleId="A0">
    <w:name w:val="A0"/>
    <w:rsid w:val="00693D24"/>
    <w:rPr>
      <w:rFonts w:cs="Arial"/>
      <w:color w:val="000000"/>
      <w:sz w:val="18"/>
      <w:szCs w:val="18"/>
    </w:rPr>
  </w:style>
  <w:style w:type="paragraph" w:customStyle="1" w:styleId="Tablicanaziv">
    <w:name w:val="Tablica naziv"/>
    <w:basedOn w:val="ZTekst1"/>
    <w:rsid w:val="00693D24"/>
    <w:pPr>
      <w:spacing w:after="60"/>
    </w:pPr>
    <w:rPr>
      <w:lang w:val="en-US"/>
    </w:rPr>
  </w:style>
  <w:style w:type="paragraph" w:customStyle="1" w:styleId="Znaslov5">
    <w:name w:val="Znaslov5"/>
    <w:basedOn w:val="ZNaslov4"/>
    <w:rsid w:val="00693D24"/>
    <w:pPr>
      <w:spacing w:after="140"/>
      <w:ind w:left="680"/>
    </w:pPr>
    <w:rPr>
      <w:b w:val="0"/>
      <w:bCs/>
      <w:spacing w:val="24"/>
      <w:sz w:val="22"/>
    </w:rPr>
  </w:style>
  <w:style w:type="paragraph" w:customStyle="1" w:styleId="naslov3">
    <w:name w:val="naslov3"/>
    <w:basedOn w:val="Normal"/>
    <w:rsid w:val="00693D24"/>
    <w:pPr>
      <w:spacing w:after="120"/>
    </w:pPr>
    <w:rPr>
      <w:rFonts w:ascii="Arial" w:hAnsi="Arial"/>
      <w:b/>
      <w:sz w:val="22"/>
      <w:szCs w:val="24"/>
      <w:lang w:val="hr-HR" w:eastAsia="en-US"/>
    </w:rPr>
  </w:style>
  <w:style w:type="paragraph" w:customStyle="1" w:styleId="00-HEADING-06-clanak">
    <w:name w:val="00-HEADING-06-clanak"/>
    <w:basedOn w:val="Normal"/>
    <w:rsid w:val="00693D24"/>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693D24"/>
    <w:rPr>
      <w:rFonts w:ascii="Arial" w:hAnsi="Arial" w:cs="Arial"/>
      <w:sz w:val="24"/>
      <w:szCs w:val="24"/>
      <w:lang w:val="hr-HR" w:eastAsia="zh-CN"/>
    </w:rPr>
  </w:style>
  <w:style w:type="paragraph" w:customStyle="1" w:styleId="Sunja">
    <w:name w:val="Sunja"/>
    <w:basedOn w:val="Normal"/>
    <w:rsid w:val="00693D24"/>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693D24"/>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693D24"/>
    <w:rPr>
      <w:rFonts w:ascii="Arial" w:hAnsi="Arial" w:cs="Arial"/>
      <w:sz w:val="22"/>
      <w:lang w:val="en-US" w:eastAsia="zh-CN"/>
    </w:rPr>
  </w:style>
  <w:style w:type="paragraph" w:customStyle="1" w:styleId="NASLOV-2">
    <w:name w:val="NASLOV-2"/>
    <w:basedOn w:val="Normal"/>
    <w:rsid w:val="00693D24"/>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693D24"/>
    <w:pPr>
      <w:tabs>
        <w:tab w:val="num" w:pos="360"/>
        <w:tab w:val="left" w:pos="480"/>
        <w:tab w:val="left" w:pos="960"/>
        <w:tab w:val="left" w:pos="1440"/>
        <w:tab w:val="left" w:pos="1920"/>
        <w:tab w:val="left" w:pos="2400"/>
        <w:tab w:val="left" w:pos="2880"/>
        <w:tab w:val="left" w:pos="3360"/>
        <w:tab w:val="left" w:pos="3840"/>
        <w:tab w:val="left" w:pos="4320"/>
      </w:tabs>
      <w:suppressAutoHyphens/>
      <w:spacing w:after="0" w:line="240" w:lineRule="auto"/>
      <w:jc w:val="both"/>
    </w:pPr>
    <w:rPr>
      <w:rFonts w:ascii="Times New Roman" w:eastAsia="Times New Roman" w:hAnsi="Times New Roman" w:cs="Times New Roman"/>
      <w:szCs w:val="20"/>
      <w:lang w:eastAsia="zh-CN"/>
    </w:rPr>
  </w:style>
  <w:style w:type="paragraph" w:customStyle="1" w:styleId="nabrajanjeskockicamasuvlakom">
    <w:name w:val="nabrajanje s kockicama s uvlakom"/>
    <w:basedOn w:val="Normal"/>
    <w:rsid w:val="00693D24"/>
    <w:pPr>
      <w:tabs>
        <w:tab w:val="num" w:pos="643"/>
      </w:tabs>
      <w:ind w:left="643" w:hanging="360"/>
      <w:jc w:val="both"/>
    </w:pPr>
    <w:rPr>
      <w:rFonts w:cs="Tahoma"/>
      <w:color w:val="262626"/>
      <w:szCs w:val="24"/>
      <w:lang w:val="hr-HR" w:eastAsia="zh-CN"/>
    </w:rPr>
  </w:style>
  <w:style w:type="numbering" w:customStyle="1" w:styleId="Bezpopisa1">
    <w:name w:val="Bez popisa1"/>
    <w:next w:val="NoList"/>
    <w:semiHidden/>
    <w:unhideWhenUsed/>
    <w:rsid w:val="00693D24"/>
  </w:style>
  <w:style w:type="character" w:customStyle="1" w:styleId="FootnoteCharacters">
    <w:name w:val="Footnote Characters"/>
    <w:rsid w:val="00693D24"/>
  </w:style>
  <w:style w:type="character" w:customStyle="1" w:styleId="NumberingSymbols">
    <w:name w:val="Numbering Symbols"/>
    <w:rsid w:val="00693D24"/>
  </w:style>
  <w:style w:type="character" w:customStyle="1" w:styleId="BulletSymbols">
    <w:name w:val="Bullet Symbols"/>
    <w:rsid w:val="00693D24"/>
    <w:rPr>
      <w:rFonts w:ascii="StarSymbol" w:eastAsia="StarSymbol" w:hAnsi="StarSymbol"/>
      <w:sz w:val="18"/>
    </w:rPr>
  </w:style>
  <w:style w:type="character" w:customStyle="1" w:styleId="WW8Num3z0">
    <w:name w:val="WW8Num3z0"/>
    <w:rsid w:val="00693D24"/>
    <w:rPr>
      <w:rFonts w:ascii="Arial" w:hAnsi="Arial"/>
      <w:sz w:val="20"/>
    </w:rPr>
  </w:style>
  <w:style w:type="character" w:customStyle="1" w:styleId="WW8Num4z0">
    <w:name w:val="WW8Num4z0"/>
    <w:rsid w:val="00693D24"/>
    <w:rPr>
      <w:rFonts w:ascii="Arial" w:hAnsi="Arial"/>
      <w:sz w:val="20"/>
    </w:rPr>
  </w:style>
  <w:style w:type="character" w:customStyle="1" w:styleId="WW-Absatz-Standardschriftart">
    <w:name w:val="WW-Absatz-Standardschriftart"/>
    <w:rsid w:val="00693D24"/>
  </w:style>
  <w:style w:type="character" w:customStyle="1" w:styleId="WW-WW8Num3z0">
    <w:name w:val="WW-WW8Num3z0"/>
    <w:rsid w:val="00693D24"/>
    <w:rPr>
      <w:rFonts w:ascii="Times New Roman" w:eastAsia="Times New Roman" w:hAnsi="Times New Roman"/>
    </w:rPr>
  </w:style>
  <w:style w:type="character" w:customStyle="1" w:styleId="WW8Num3z2">
    <w:name w:val="WW8Num3z2"/>
    <w:rsid w:val="00693D24"/>
    <w:rPr>
      <w:rFonts w:ascii="Wingdings" w:hAnsi="Wingdings"/>
    </w:rPr>
  </w:style>
  <w:style w:type="character" w:customStyle="1" w:styleId="WW8Num3z3">
    <w:name w:val="WW8Num3z3"/>
    <w:rsid w:val="00693D24"/>
    <w:rPr>
      <w:rFonts w:ascii="Symbol" w:hAnsi="Symbol"/>
    </w:rPr>
  </w:style>
  <w:style w:type="character" w:customStyle="1" w:styleId="WW-WW8Num4z0">
    <w:name w:val="WW-WW8Num4z0"/>
    <w:rsid w:val="00693D24"/>
    <w:rPr>
      <w:i/>
      <w:color w:val="auto"/>
    </w:rPr>
  </w:style>
  <w:style w:type="character" w:customStyle="1" w:styleId="WW-WW8Num5z0">
    <w:name w:val="WW-WW8Num5z0"/>
    <w:rsid w:val="00693D24"/>
    <w:rPr>
      <w:rFonts w:ascii="Symbol" w:hAnsi="Symbol"/>
    </w:rPr>
  </w:style>
  <w:style w:type="character" w:customStyle="1" w:styleId="WW8Num8z0">
    <w:name w:val="WW8Num8z0"/>
    <w:rsid w:val="00693D24"/>
    <w:rPr>
      <w:rFonts w:ascii="Arial" w:hAnsi="Arial"/>
      <w:sz w:val="22"/>
    </w:rPr>
  </w:style>
  <w:style w:type="character" w:customStyle="1" w:styleId="WW8Num23z0">
    <w:name w:val="WW8Num23z0"/>
    <w:rsid w:val="00693D24"/>
    <w:rPr>
      <w:rFonts w:ascii="Arial" w:hAnsi="Arial"/>
      <w:b w:val="0"/>
      <w:i/>
      <w:sz w:val="22"/>
    </w:rPr>
  </w:style>
  <w:style w:type="character" w:customStyle="1" w:styleId="WW8Num23z1">
    <w:name w:val="WW8Num23z1"/>
    <w:rsid w:val="00693D24"/>
    <w:rPr>
      <w:rFonts w:ascii="Courier New" w:hAnsi="Courier New"/>
    </w:rPr>
  </w:style>
  <w:style w:type="character" w:customStyle="1" w:styleId="WW8Num23z2">
    <w:name w:val="WW8Num23z2"/>
    <w:rsid w:val="00693D24"/>
    <w:rPr>
      <w:rFonts w:ascii="Wingdings" w:hAnsi="Wingdings"/>
    </w:rPr>
  </w:style>
  <w:style w:type="character" w:customStyle="1" w:styleId="WW8Num23z3">
    <w:name w:val="WW8Num23z3"/>
    <w:rsid w:val="00693D24"/>
    <w:rPr>
      <w:rFonts w:ascii="Symbol" w:hAnsi="Symbol"/>
    </w:rPr>
  </w:style>
  <w:style w:type="character" w:customStyle="1" w:styleId="WW8Num28z0">
    <w:name w:val="WW8Num28z0"/>
    <w:rsid w:val="00693D24"/>
    <w:rPr>
      <w:b/>
      <w:i w:val="0"/>
      <w:sz w:val="20"/>
    </w:rPr>
  </w:style>
  <w:style w:type="character" w:customStyle="1" w:styleId="WW8Num32z1">
    <w:name w:val="WW8Num32z1"/>
    <w:rsid w:val="00693D24"/>
    <w:rPr>
      <w:rFonts w:ascii="Courier New" w:hAnsi="Courier New"/>
    </w:rPr>
  </w:style>
  <w:style w:type="character" w:customStyle="1" w:styleId="WW8Num32z2">
    <w:name w:val="WW8Num32z2"/>
    <w:rsid w:val="00693D24"/>
    <w:rPr>
      <w:rFonts w:ascii="Wingdings" w:hAnsi="Wingdings"/>
    </w:rPr>
  </w:style>
  <w:style w:type="character" w:customStyle="1" w:styleId="WW8Num37z0">
    <w:name w:val="WW8Num37z0"/>
    <w:rsid w:val="00693D24"/>
    <w:rPr>
      <w:b/>
      <w:i w:val="0"/>
      <w:sz w:val="20"/>
    </w:rPr>
  </w:style>
  <w:style w:type="character" w:customStyle="1" w:styleId="WW8Num38z0">
    <w:name w:val="WW8Num38z0"/>
    <w:rsid w:val="00693D24"/>
    <w:rPr>
      <w:rFonts w:ascii="Symbol" w:hAnsi="Symbol"/>
    </w:rPr>
  </w:style>
  <w:style w:type="character" w:customStyle="1" w:styleId="WW8Num38z1">
    <w:name w:val="WW8Num38z1"/>
    <w:rsid w:val="00693D24"/>
    <w:rPr>
      <w:rFonts w:ascii="Arial" w:eastAsia="Times New Roman" w:hAnsi="Arial"/>
    </w:rPr>
  </w:style>
  <w:style w:type="character" w:customStyle="1" w:styleId="WW8Num38z2">
    <w:name w:val="WW8Num38z2"/>
    <w:rsid w:val="00693D24"/>
    <w:rPr>
      <w:rFonts w:ascii="Wingdings" w:hAnsi="Wingdings"/>
    </w:rPr>
  </w:style>
  <w:style w:type="character" w:customStyle="1" w:styleId="WW8Num38z4">
    <w:name w:val="WW8Num38z4"/>
    <w:rsid w:val="00693D24"/>
    <w:rPr>
      <w:rFonts w:ascii="Courier New" w:hAnsi="Courier New"/>
    </w:rPr>
  </w:style>
  <w:style w:type="character" w:customStyle="1" w:styleId="WW8Num40z0">
    <w:name w:val="WW8Num40z0"/>
    <w:rsid w:val="00693D24"/>
    <w:rPr>
      <w:b w:val="0"/>
      <w:i w:val="0"/>
      <w:sz w:val="20"/>
    </w:rPr>
  </w:style>
  <w:style w:type="character" w:customStyle="1" w:styleId="WW8Num41z0">
    <w:name w:val="WW8Num41z0"/>
    <w:rsid w:val="00693D24"/>
    <w:rPr>
      <w:rFonts w:ascii="Symbol" w:hAnsi="Symbol"/>
    </w:rPr>
  </w:style>
  <w:style w:type="character" w:customStyle="1" w:styleId="WW8Num41z1">
    <w:name w:val="WW8Num41z1"/>
    <w:rsid w:val="00693D24"/>
    <w:rPr>
      <w:rFonts w:ascii="Courier New" w:hAnsi="Courier New"/>
    </w:rPr>
  </w:style>
  <w:style w:type="character" w:customStyle="1" w:styleId="WW8Num41z2">
    <w:name w:val="WW8Num41z2"/>
    <w:rsid w:val="00693D24"/>
    <w:rPr>
      <w:rFonts w:ascii="Wingdings" w:hAnsi="Wingdings"/>
    </w:rPr>
  </w:style>
  <w:style w:type="character" w:customStyle="1" w:styleId="WW8Num46z0">
    <w:name w:val="WW8Num46z0"/>
    <w:rsid w:val="00693D24"/>
    <w:rPr>
      <w:i w:val="0"/>
    </w:rPr>
  </w:style>
  <w:style w:type="character" w:customStyle="1" w:styleId="WW8Num53z0">
    <w:name w:val="WW8Num53z0"/>
    <w:rsid w:val="00693D24"/>
    <w:rPr>
      <w:sz w:val="24"/>
    </w:rPr>
  </w:style>
  <w:style w:type="character" w:customStyle="1" w:styleId="WW8Num57z0">
    <w:name w:val="WW8Num57z0"/>
    <w:rsid w:val="00693D24"/>
    <w:rPr>
      <w:b w:val="0"/>
      <w:i w:val="0"/>
      <w:sz w:val="20"/>
    </w:rPr>
  </w:style>
  <w:style w:type="character" w:customStyle="1" w:styleId="WW8Num74z0">
    <w:name w:val="WW8Num74z0"/>
    <w:rsid w:val="00693D24"/>
    <w:rPr>
      <w:rFonts w:ascii="Symbol" w:hAnsi="Symbol"/>
    </w:rPr>
  </w:style>
  <w:style w:type="character" w:customStyle="1" w:styleId="WW8Num80z0">
    <w:name w:val="WW8Num80z0"/>
    <w:rsid w:val="00693D24"/>
    <w:rPr>
      <w:b w:val="0"/>
      <w:sz w:val="22"/>
    </w:rPr>
  </w:style>
  <w:style w:type="character" w:customStyle="1" w:styleId="WW8Num80z2">
    <w:name w:val="WW8Num80z2"/>
    <w:rsid w:val="00693D24"/>
    <w:rPr>
      <w:b/>
      <w:i w:val="0"/>
      <w:sz w:val="22"/>
    </w:rPr>
  </w:style>
  <w:style w:type="character" w:customStyle="1" w:styleId="WW8Num85z0">
    <w:name w:val="WW8Num85z0"/>
    <w:rsid w:val="00693D24"/>
    <w:rPr>
      <w:rFonts w:ascii="Times New Roman" w:hAnsi="Times New Roman"/>
    </w:rPr>
  </w:style>
  <w:style w:type="character" w:customStyle="1" w:styleId="WW8Num86z0">
    <w:name w:val="WW8Num86z0"/>
    <w:rsid w:val="00693D24"/>
    <w:rPr>
      <w:color w:val="000000"/>
    </w:rPr>
  </w:style>
  <w:style w:type="character" w:customStyle="1" w:styleId="WW8Num88z0">
    <w:name w:val="WW8Num88z0"/>
    <w:rsid w:val="00693D24"/>
    <w:rPr>
      <w:color w:val="000000"/>
    </w:rPr>
  </w:style>
  <w:style w:type="character" w:customStyle="1" w:styleId="WW8Num92z0">
    <w:name w:val="WW8Num92z0"/>
    <w:rsid w:val="00693D24"/>
    <w:rPr>
      <w:rFonts w:ascii="Symbol" w:hAnsi="Symbol"/>
    </w:rPr>
  </w:style>
  <w:style w:type="character" w:customStyle="1" w:styleId="WW8Num93z0">
    <w:name w:val="WW8Num93z0"/>
    <w:rsid w:val="00693D24"/>
    <w:rPr>
      <w:rFonts w:ascii="Symbol" w:hAnsi="Symbol"/>
    </w:rPr>
  </w:style>
  <w:style w:type="character" w:customStyle="1" w:styleId="WW8Num99z2">
    <w:name w:val="WW8Num99z2"/>
    <w:rsid w:val="00693D24"/>
    <w:rPr>
      <w:rFonts w:ascii="Arial" w:hAnsi="Arial"/>
      <w:sz w:val="22"/>
    </w:rPr>
  </w:style>
  <w:style w:type="character" w:customStyle="1" w:styleId="WW8Num101z0">
    <w:name w:val="WW8Num101z0"/>
    <w:rsid w:val="00693D24"/>
    <w:rPr>
      <w:sz w:val="24"/>
    </w:rPr>
  </w:style>
  <w:style w:type="character" w:customStyle="1" w:styleId="WW8Num103z2">
    <w:name w:val="WW8Num103z2"/>
    <w:rsid w:val="00693D24"/>
    <w:rPr>
      <w:rFonts w:ascii="Arial" w:hAnsi="Arial"/>
      <w:sz w:val="22"/>
    </w:rPr>
  </w:style>
  <w:style w:type="character" w:customStyle="1" w:styleId="WW8Num104z0">
    <w:name w:val="WW8Num104z0"/>
    <w:rsid w:val="00693D24"/>
    <w:rPr>
      <w:rFonts w:ascii="Symbol" w:hAnsi="Symbol"/>
    </w:rPr>
  </w:style>
  <w:style w:type="character" w:customStyle="1" w:styleId="WW8Num107z0">
    <w:name w:val="WW8Num107z0"/>
    <w:rsid w:val="00693D24"/>
    <w:rPr>
      <w:i w:val="0"/>
    </w:rPr>
  </w:style>
  <w:style w:type="character" w:customStyle="1" w:styleId="WW8Num109z0">
    <w:name w:val="WW8Num109z0"/>
    <w:rsid w:val="00693D24"/>
    <w:rPr>
      <w:b/>
      <w:i w:val="0"/>
      <w:sz w:val="20"/>
    </w:rPr>
  </w:style>
  <w:style w:type="character" w:customStyle="1" w:styleId="WW8Num114z0">
    <w:name w:val="WW8Num114z0"/>
    <w:rsid w:val="00693D24"/>
    <w:rPr>
      <w:rFonts w:ascii="Symbol" w:hAnsi="Symbol"/>
    </w:rPr>
  </w:style>
  <w:style w:type="character" w:customStyle="1" w:styleId="WW8Num115z2">
    <w:name w:val="WW8Num115z2"/>
    <w:rsid w:val="00693D24"/>
    <w:rPr>
      <w:rFonts w:ascii="Arial" w:hAnsi="Arial"/>
      <w:b/>
      <w:i w:val="0"/>
      <w:sz w:val="22"/>
    </w:rPr>
  </w:style>
  <w:style w:type="character" w:customStyle="1" w:styleId="WW8Num117z0">
    <w:name w:val="WW8Num117z0"/>
    <w:rsid w:val="00693D24"/>
    <w:rPr>
      <w:rFonts w:ascii="Symbol" w:hAnsi="Symbol"/>
    </w:rPr>
  </w:style>
  <w:style w:type="character" w:customStyle="1" w:styleId="WW8Num121z0">
    <w:name w:val="WW8Num121z0"/>
    <w:rsid w:val="00693D24"/>
    <w:rPr>
      <w:rFonts w:ascii="Times New Roman" w:eastAsia="Times New Roman" w:hAnsi="Times New Roman"/>
    </w:rPr>
  </w:style>
  <w:style w:type="character" w:customStyle="1" w:styleId="WW8Num121z1">
    <w:name w:val="WW8Num121z1"/>
    <w:rsid w:val="00693D24"/>
    <w:rPr>
      <w:rFonts w:ascii="Courier New" w:hAnsi="Courier New"/>
    </w:rPr>
  </w:style>
  <w:style w:type="character" w:customStyle="1" w:styleId="WW8Num121z2">
    <w:name w:val="WW8Num121z2"/>
    <w:rsid w:val="00693D24"/>
    <w:rPr>
      <w:rFonts w:ascii="Wingdings" w:hAnsi="Wingdings"/>
    </w:rPr>
  </w:style>
  <w:style w:type="character" w:customStyle="1" w:styleId="WW8Num121z3">
    <w:name w:val="WW8Num121z3"/>
    <w:rsid w:val="00693D24"/>
    <w:rPr>
      <w:rFonts w:ascii="Symbol" w:hAnsi="Symbol"/>
    </w:rPr>
  </w:style>
  <w:style w:type="character" w:customStyle="1" w:styleId="WW8Num124z0">
    <w:name w:val="WW8Num124z0"/>
    <w:rsid w:val="00693D24"/>
    <w:rPr>
      <w:i w:val="0"/>
    </w:rPr>
  </w:style>
  <w:style w:type="character" w:customStyle="1" w:styleId="WW8Num125z0">
    <w:name w:val="WW8Num125z0"/>
    <w:rsid w:val="00693D24"/>
    <w:rPr>
      <w:b/>
    </w:rPr>
  </w:style>
  <w:style w:type="character" w:customStyle="1" w:styleId="WW8Num131z0">
    <w:name w:val="WW8Num131z0"/>
    <w:rsid w:val="00693D24"/>
    <w:rPr>
      <w:i/>
      <w:sz w:val="22"/>
    </w:rPr>
  </w:style>
  <w:style w:type="character" w:customStyle="1" w:styleId="WW8Num132z0">
    <w:name w:val="WW8Num132z0"/>
    <w:rsid w:val="00693D24"/>
    <w:rPr>
      <w:rFonts w:ascii="Symbol" w:hAnsi="Symbol"/>
    </w:rPr>
  </w:style>
  <w:style w:type="character" w:customStyle="1" w:styleId="WW8Num134z0">
    <w:name w:val="WW8Num134z0"/>
    <w:rsid w:val="00693D24"/>
    <w:rPr>
      <w:color w:val="auto"/>
    </w:rPr>
  </w:style>
  <w:style w:type="character" w:customStyle="1" w:styleId="WW8Num138z0">
    <w:name w:val="WW8Num138z0"/>
    <w:rsid w:val="00693D24"/>
    <w:rPr>
      <w:rFonts w:ascii="Symbol" w:hAnsi="Symbol"/>
    </w:rPr>
  </w:style>
  <w:style w:type="character" w:customStyle="1" w:styleId="WW8Num140z0">
    <w:name w:val="WW8Num140z0"/>
    <w:rsid w:val="00693D24"/>
    <w:rPr>
      <w:b w:val="0"/>
      <w:i w:val="0"/>
      <w:sz w:val="20"/>
    </w:rPr>
  </w:style>
  <w:style w:type="character" w:customStyle="1" w:styleId="WW8Num142z0">
    <w:name w:val="WW8Num142z0"/>
    <w:rsid w:val="00693D24"/>
    <w:rPr>
      <w:rFonts w:ascii="Symbol" w:hAnsi="Symbol"/>
    </w:rPr>
  </w:style>
  <w:style w:type="character" w:customStyle="1" w:styleId="WW8Num145z0">
    <w:name w:val="WW8Num145z0"/>
    <w:rsid w:val="00693D24"/>
    <w:rPr>
      <w:rFonts w:ascii="Symbol" w:hAnsi="Symbol"/>
    </w:rPr>
  </w:style>
  <w:style w:type="character" w:customStyle="1" w:styleId="WW8Num149z0">
    <w:name w:val="WW8Num149z0"/>
    <w:rsid w:val="00693D24"/>
    <w:rPr>
      <w:rFonts w:ascii="Symbol" w:hAnsi="Symbol"/>
    </w:rPr>
  </w:style>
  <w:style w:type="character" w:customStyle="1" w:styleId="WW8Num152z2">
    <w:name w:val="WW8Num152z2"/>
    <w:rsid w:val="00693D24"/>
    <w:rPr>
      <w:b w:val="0"/>
      <w:i w:val="0"/>
    </w:rPr>
  </w:style>
  <w:style w:type="character" w:customStyle="1" w:styleId="WW8Num154z0">
    <w:name w:val="WW8Num154z0"/>
    <w:rsid w:val="00693D24"/>
    <w:rPr>
      <w:rFonts w:ascii="Times New Roman" w:eastAsia="Times New Roman" w:hAnsi="Times New Roman"/>
    </w:rPr>
  </w:style>
  <w:style w:type="character" w:customStyle="1" w:styleId="WW8Num154z1">
    <w:name w:val="WW8Num154z1"/>
    <w:rsid w:val="00693D24"/>
    <w:rPr>
      <w:rFonts w:ascii="Courier New" w:hAnsi="Courier New"/>
    </w:rPr>
  </w:style>
  <w:style w:type="character" w:customStyle="1" w:styleId="WW8Num154z2">
    <w:name w:val="WW8Num154z2"/>
    <w:rsid w:val="00693D24"/>
    <w:rPr>
      <w:rFonts w:ascii="Wingdings" w:hAnsi="Wingdings"/>
    </w:rPr>
  </w:style>
  <w:style w:type="character" w:customStyle="1" w:styleId="WW8Num154z3">
    <w:name w:val="WW8Num154z3"/>
    <w:rsid w:val="00693D24"/>
    <w:rPr>
      <w:rFonts w:ascii="Symbol" w:hAnsi="Symbol"/>
    </w:rPr>
  </w:style>
  <w:style w:type="character" w:customStyle="1" w:styleId="WW8Num155z0">
    <w:name w:val="WW8Num155z0"/>
    <w:rsid w:val="00693D24"/>
    <w:rPr>
      <w:rFonts w:ascii="Symbol" w:hAnsi="Symbol"/>
    </w:rPr>
  </w:style>
  <w:style w:type="character" w:customStyle="1" w:styleId="WW8Num156z0">
    <w:name w:val="WW8Num156z0"/>
    <w:rsid w:val="00693D24"/>
    <w:rPr>
      <w:rFonts w:ascii="Symbol" w:hAnsi="Symbol"/>
    </w:rPr>
  </w:style>
  <w:style w:type="character" w:customStyle="1" w:styleId="WW8Num157z0">
    <w:name w:val="WW8Num157z0"/>
    <w:rsid w:val="00693D24"/>
    <w:rPr>
      <w:rFonts w:ascii="Symbol" w:hAnsi="Symbol"/>
    </w:rPr>
  </w:style>
  <w:style w:type="character" w:customStyle="1" w:styleId="WW8Num157z1">
    <w:name w:val="WW8Num157z1"/>
    <w:rsid w:val="00693D24"/>
    <w:rPr>
      <w:rFonts w:ascii="Courier New" w:hAnsi="Courier New"/>
    </w:rPr>
  </w:style>
  <w:style w:type="character" w:customStyle="1" w:styleId="WW8Num157z2">
    <w:name w:val="WW8Num157z2"/>
    <w:rsid w:val="00693D24"/>
    <w:rPr>
      <w:rFonts w:ascii="Wingdings" w:hAnsi="Wingdings"/>
    </w:rPr>
  </w:style>
  <w:style w:type="character" w:customStyle="1" w:styleId="WW8Num173z0">
    <w:name w:val="WW8Num173z0"/>
    <w:rsid w:val="00693D24"/>
    <w:rPr>
      <w:b w:val="0"/>
      <w:i w:val="0"/>
      <w:sz w:val="20"/>
    </w:rPr>
  </w:style>
  <w:style w:type="character" w:customStyle="1" w:styleId="WW8Num174z0">
    <w:name w:val="WW8Num174z0"/>
    <w:rsid w:val="00693D24"/>
    <w:rPr>
      <w:rFonts w:ascii="Symbol" w:hAnsi="Symbol"/>
    </w:rPr>
  </w:style>
  <w:style w:type="character" w:customStyle="1" w:styleId="WW8Num181z0">
    <w:name w:val="WW8Num181z0"/>
    <w:rsid w:val="00693D24"/>
    <w:rPr>
      <w:rFonts w:ascii="Arial" w:hAnsi="Arial"/>
      <w:b/>
      <w:i w:val="0"/>
      <w:sz w:val="22"/>
    </w:rPr>
  </w:style>
  <w:style w:type="character" w:customStyle="1" w:styleId="WW8Num182z0">
    <w:name w:val="WW8Num182z0"/>
    <w:rsid w:val="00693D24"/>
    <w:rPr>
      <w:b w:val="0"/>
      <w:i w:val="0"/>
      <w:sz w:val="20"/>
    </w:rPr>
  </w:style>
  <w:style w:type="character" w:customStyle="1" w:styleId="WW8Num184z2">
    <w:name w:val="WW8Num184z2"/>
    <w:rsid w:val="00693D24"/>
    <w:rPr>
      <w:rFonts w:ascii="Arial" w:hAnsi="Arial"/>
      <w:sz w:val="22"/>
    </w:rPr>
  </w:style>
  <w:style w:type="character" w:customStyle="1" w:styleId="WW8Num186z0">
    <w:name w:val="WW8Num186z0"/>
    <w:rsid w:val="00693D24"/>
    <w:rPr>
      <w:sz w:val="22"/>
    </w:rPr>
  </w:style>
  <w:style w:type="character" w:customStyle="1" w:styleId="WW8Num189z0">
    <w:name w:val="WW8Num189z0"/>
    <w:rsid w:val="00693D24"/>
    <w:rPr>
      <w:i w:val="0"/>
    </w:rPr>
  </w:style>
  <w:style w:type="character" w:customStyle="1" w:styleId="WW8Num191z0">
    <w:name w:val="WW8Num191z0"/>
    <w:rsid w:val="00693D24"/>
    <w:rPr>
      <w:rFonts w:ascii="Symbol" w:hAnsi="Symbol"/>
    </w:rPr>
  </w:style>
  <w:style w:type="character" w:customStyle="1" w:styleId="WW8Num193z2">
    <w:name w:val="WW8Num193z2"/>
    <w:rsid w:val="00693D24"/>
    <w:rPr>
      <w:b/>
      <w:i w:val="0"/>
      <w:sz w:val="22"/>
    </w:rPr>
  </w:style>
  <w:style w:type="character" w:customStyle="1" w:styleId="WW8Num198z0">
    <w:name w:val="WW8Num198z0"/>
    <w:rsid w:val="00693D24"/>
    <w:rPr>
      <w:rFonts w:ascii="Arial" w:hAnsi="Arial"/>
      <w:sz w:val="22"/>
    </w:rPr>
  </w:style>
  <w:style w:type="character" w:customStyle="1" w:styleId="WW8Num201z0">
    <w:name w:val="WW8Num201z0"/>
    <w:rsid w:val="00693D24"/>
    <w:rPr>
      <w:rFonts w:ascii="Arial" w:hAnsi="Arial"/>
    </w:rPr>
  </w:style>
  <w:style w:type="character" w:customStyle="1" w:styleId="WW8Num204z0">
    <w:name w:val="WW8Num204z0"/>
    <w:rsid w:val="00693D24"/>
    <w:rPr>
      <w:rFonts w:ascii="Symbol" w:hAnsi="Symbol"/>
    </w:rPr>
  </w:style>
  <w:style w:type="character" w:customStyle="1" w:styleId="WW8Num214z0">
    <w:name w:val="WW8Num214z0"/>
    <w:rsid w:val="00693D24"/>
    <w:rPr>
      <w:b/>
      <w:i w:val="0"/>
      <w:sz w:val="20"/>
    </w:rPr>
  </w:style>
  <w:style w:type="character" w:customStyle="1" w:styleId="WW8Num218z0">
    <w:name w:val="WW8Num218z0"/>
    <w:rsid w:val="00693D24"/>
    <w:rPr>
      <w:rFonts w:ascii="Symbol" w:hAnsi="Symbol"/>
    </w:rPr>
  </w:style>
  <w:style w:type="character" w:customStyle="1" w:styleId="WW8Num221z0">
    <w:name w:val="WW8Num221z0"/>
    <w:rsid w:val="00693D24"/>
    <w:rPr>
      <w:rFonts w:ascii="Times New Roman" w:hAnsi="Times New Roman"/>
    </w:rPr>
  </w:style>
  <w:style w:type="character" w:customStyle="1" w:styleId="WW8Num229z0">
    <w:name w:val="WW8Num229z0"/>
    <w:rsid w:val="00693D24"/>
    <w:rPr>
      <w:rFonts w:ascii="Arial" w:hAnsi="Arial"/>
      <w:b w:val="0"/>
      <w:i/>
      <w:sz w:val="22"/>
    </w:rPr>
  </w:style>
  <w:style w:type="character" w:customStyle="1" w:styleId="WW8Num229z1">
    <w:name w:val="WW8Num229z1"/>
    <w:rsid w:val="00693D24"/>
    <w:rPr>
      <w:rFonts w:ascii="Courier New" w:hAnsi="Courier New"/>
    </w:rPr>
  </w:style>
  <w:style w:type="character" w:customStyle="1" w:styleId="WW8Num229z2">
    <w:name w:val="WW8Num229z2"/>
    <w:rsid w:val="00693D24"/>
    <w:rPr>
      <w:rFonts w:ascii="Wingdings" w:hAnsi="Wingdings"/>
    </w:rPr>
  </w:style>
  <w:style w:type="character" w:customStyle="1" w:styleId="WW8Num229z3">
    <w:name w:val="WW8Num229z3"/>
    <w:rsid w:val="00693D24"/>
    <w:rPr>
      <w:rFonts w:ascii="Symbol" w:hAnsi="Symbol"/>
    </w:rPr>
  </w:style>
  <w:style w:type="character" w:customStyle="1" w:styleId="WW8Num230z0">
    <w:name w:val="WW8Num230z0"/>
    <w:rsid w:val="00693D24"/>
    <w:rPr>
      <w:rFonts w:ascii="Symbol" w:hAnsi="Symbol"/>
    </w:rPr>
  </w:style>
  <w:style w:type="character" w:customStyle="1" w:styleId="WW8Num233z0">
    <w:name w:val="WW8Num233z0"/>
    <w:rsid w:val="00693D24"/>
    <w:rPr>
      <w:rFonts w:ascii="Symbol" w:hAnsi="Symbol"/>
    </w:rPr>
  </w:style>
  <w:style w:type="character" w:customStyle="1" w:styleId="WW8Num235z0">
    <w:name w:val="WW8Num235z0"/>
    <w:rsid w:val="00693D24"/>
    <w:rPr>
      <w:rFonts w:ascii="Arial" w:hAnsi="Arial"/>
      <w:b w:val="0"/>
      <w:i/>
      <w:sz w:val="22"/>
    </w:rPr>
  </w:style>
  <w:style w:type="character" w:customStyle="1" w:styleId="WW8Num235z1">
    <w:name w:val="WW8Num235z1"/>
    <w:rsid w:val="00693D24"/>
    <w:rPr>
      <w:rFonts w:ascii="Courier New" w:hAnsi="Courier New"/>
    </w:rPr>
  </w:style>
  <w:style w:type="character" w:customStyle="1" w:styleId="WW8Num235z2">
    <w:name w:val="WW8Num235z2"/>
    <w:rsid w:val="00693D24"/>
    <w:rPr>
      <w:rFonts w:ascii="Wingdings" w:hAnsi="Wingdings"/>
    </w:rPr>
  </w:style>
  <w:style w:type="character" w:customStyle="1" w:styleId="WW8Num235z3">
    <w:name w:val="WW8Num235z3"/>
    <w:rsid w:val="00693D24"/>
    <w:rPr>
      <w:rFonts w:ascii="Symbol" w:hAnsi="Symbol"/>
    </w:rPr>
  </w:style>
  <w:style w:type="character" w:customStyle="1" w:styleId="WW8Num240z0">
    <w:name w:val="WW8Num240z0"/>
    <w:rsid w:val="00693D24"/>
    <w:rPr>
      <w:rFonts w:ascii="Arial" w:hAnsi="Arial"/>
      <w:sz w:val="22"/>
    </w:rPr>
  </w:style>
  <w:style w:type="character" w:customStyle="1" w:styleId="WW8Num244z0">
    <w:name w:val="WW8Num244z0"/>
    <w:rsid w:val="00693D24"/>
    <w:rPr>
      <w:i/>
    </w:rPr>
  </w:style>
  <w:style w:type="character" w:customStyle="1" w:styleId="WW8Num249z0">
    <w:name w:val="WW8Num249z0"/>
    <w:rsid w:val="00693D24"/>
    <w:rPr>
      <w:rFonts w:ascii="Symbol" w:hAnsi="Symbol"/>
    </w:rPr>
  </w:style>
  <w:style w:type="character" w:customStyle="1" w:styleId="WW8Num253z0">
    <w:name w:val="WW8Num253z0"/>
    <w:rsid w:val="00693D24"/>
    <w:rPr>
      <w:rFonts w:ascii="Symbol" w:hAnsi="Symbol"/>
    </w:rPr>
  </w:style>
  <w:style w:type="character" w:customStyle="1" w:styleId="WW8Num254z0">
    <w:name w:val="WW8Num254z0"/>
    <w:rsid w:val="00693D24"/>
    <w:rPr>
      <w:rFonts w:ascii="Symbol" w:hAnsi="Symbol"/>
    </w:rPr>
  </w:style>
  <w:style w:type="character" w:customStyle="1" w:styleId="WW8Num262z0">
    <w:name w:val="WW8Num262z0"/>
    <w:rsid w:val="00693D24"/>
    <w:rPr>
      <w:sz w:val="22"/>
    </w:rPr>
  </w:style>
  <w:style w:type="character" w:customStyle="1" w:styleId="WW8Num264z0">
    <w:name w:val="WW8Num264z0"/>
    <w:rsid w:val="00693D24"/>
    <w:rPr>
      <w:rFonts w:ascii="Arial" w:eastAsia="Times New Roman" w:hAnsi="Arial"/>
    </w:rPr>
  </w:style>
  <w:style w:type="character" w:customStyle="1" w:styleId="WW8Num264z1">
    <w:name w:val="WW8Num264z1"/>
    <w:rsid w:val="00693D24"/>
    <w:rPr>
      <w:rFonts w:ascii="Courier New" w:hAnsi="Courier New"/>
    </w:rPr>
  </w:style>
  <w:style w:type="character" w:customStyle="1" w:styleId="WW8Num264z2">
    <w:name w:val="WW8Num264z2"/>
    <w:rsid w:val="00693D24"/>
    <w:rPr>
      <w:rFonts w:ascii="Wingdings" w:hAnsi="Wingdings"/>
    </w:rPr>
  </w:style>
  <w:style w:type="character" w:customStyle="1" w:styleId="WW8Num264z3">
    <w:name w:val="WW8Num264z3"/>
    <w:rsid w:val="00693D24"/>
    <w:rPr>
      <w:rFonts w:ascii="Symbol" w:hAnsi="Symbol"/>
    </w:rPr>
  </w:style>
  <w:style w:type="character" w:customStyle="1" w:styleId="WW8Num265z0">
    <w:name w:val="WW8Num265z0"/>
    <w:rsid w:val="00693D24"/>
    <w:rPr>
      <w:rFonts w:ascii="Times New Roman" w:eastAsia="Times New Roman" w:hAnsi="Times New Roman"/>
    </w:rPr>
  </w:style>
  <w:style w:type="character" w:customStyle="1" w:styleId="WW8Num265z1">
    <w:name w:val="WW8Num265z1"/>
    <w:rsid w:val="00693D24"/>
    <w:rPr>
      <w:rFonts w:ascii="Courier New" w:hAnsi="Courier New"/>
    </w:rPr>
  </w:style>
  <w:style w:type="character" w:customStyle="1" w:styleId="WW8Num265z2">
    <w:name w:val="WW8Num265z2"/>
    <w:rsid w:val="00693D24"/>
    <w:rPr>
      <w:rFonts w:ascii="Wingdings" w:hAnsi="Wingdings"/>
    </w:rPr>
  </w:style>
  <w:style w:type="character" w:customStyle="1" w:styleId="WW8Num265z3">
    <w:name w:val="WW8Num265z3"/>
    <w:rsid w:val="00693D24"/>
    <w:rPr>
      <w:rFonts w:ascii="Symbol" w:hAnsi="Symbol"/>
    </w:rPr>
  </w:style>
  <w:style w:type="character" w:customStyle="1" w:styleId="WW8Num269z0">
    <w:name w:val="WW8Num269z0"/>
    <w:rsid w:val="00693D24"/>
    <w:rPr>
      <w:rFonts w:ascii="Symbol" w:hAnsi="Symbol"/>
    </w:rPr>
  </w:style>
  <w:style w:type="character" w:customStyle="1" w:styleId="WW8Num271z0">
    <w:name w:val="WW8Num271z0"/>
    <w:rsid w:val="00693D24"/>
    <w:rPr>
      <w:rFonts w:ascii="Arial" w:hAnsi="Arial"/>
      <w:sz w:val="22"/>
    </w:rPr>
  </w:style>
  <w:style w:type="character" w:customStyle="1" w:styleId="WW8Num279z0">
    <w:name w:val="WW8Num279z0"/>
    <w:rsid w:val="00693D24"/>
    <w:rPr>
      <w:b/>
      <w:i w:val="0"/>
      <w:sz w:val="20"/>
    </w:rPr>
  </w:style>
  <w:style w:type="character" w:customStyle="1" w:styleId="WW8Num281z0">
    <w:name w:val="WW8Num281z0"/>
    <w:rsid w:val="00693D24"/>
    <w:rPr>
      <w:rFonts w:ascii="Symbol" w:hAnsi="Symbol"/>
    </w:rPr>
  </w:style>
  <w:style w:type="character" w:customStyle="1" w:styleId="WW8Num281z1">
    <w:name w:val="WW8Num281z1"/>
    <w:rsid w:val="00693D24"/>
    <w:rPr>
      <w:rFonts w:ascii="Courier New" w:hAnsi="Courier New"/>
    </w:rPr>
  </w:style>
  <w:style w:type="character" w:customStyle="1" w:styleId="WW8Num281z2">
    <w:name w:val="WW8Num281z2"/>
    <w:rsid w:val="00693D24"/>
    <w:rPr>
      <w:rFonts w:ascii="Wingdings" w:hAnsi="Wingdings"/>
    </w:rPr>
  </w:style>
  <w:style w:type="character" w:customStyle="1" w:styleId="WW8Num282z0">
    <w:name w:val="WW8Num282z0"/>
    <w:rsid w:val="00693D24"/>
    <w:rPr>
      <w:rFonts w:ascii="Arial" w:hAnsi="Arial"/>
      <w:sz w:val="22"/>
    </w:rPr>
  </w:style>
  <w:style w:type="character" w:customStyle="1" w:styleId="WW8Num286z0">
    <w:name w:val="WW8Num286z0"/>
    <w:rsid w:val="00693D24"/>
    <w:rPr>
      <w:rFonts w:ascii="Times New Roman" w:hAnsi="Times New Roman"/>
    </w:rPr>
  </w:style>
  <w:style w:type="character" w:customStyle="1" w:styleId="WW8Num290z0">
    <w:name w:val="WW8Num290z0"/>
    <w:rsid w:val="00693D24"/>
    <w:rPr>
      <w:b/>
    </w:rPr>
  </w:style>
  <w:style w:type="character" w:customStyle="1" w:styleId="WW8Num291z2">
    <w:name w:val="WW8Num291z2"/>
    <w:rsid w:val="00693D24"/>
    <w:rPr>
      <w:rFonts w:ascii="Arial" w:hAnsi="Arial"/>
      <w:b/>
      <w:i w:val="0"/>
      <w:sz w:val="22"/>
    </w:rPr>
  </w:style>
  <w:style w:type="character" w:customStyle="1" w:styleId="WW8Num293z0">
    <w:name w:val="WW8Num293z0"/>
    <w:rsid w:val="00693D24"/>
    <w:rPr>
      <w:b/>
      <w:i w:val="0"/>
      <w:sz w:val="20"/>
    </w:rPr>
  </w:style>
  <w:style w:type="character" w:customStyle="1" w:styleId="WW8Num297z0">
    <w:name w:val="WW8Num297z0"/>
    <w:rsid w:val="00693D24"/>
    <w:rPr>
      <w:rFonts w:ascii="Arial" w:hAnsi="Arial"/>
    </w:rPr>
  </w:style>
  <w:style w:type="character" w:customStyle="1" w:styleId="WW8Num302z0">
    <w:name w:val="WW8Num302z0"/>
    <w:rsid w:val="00693D24"/>
    <w:rPr>
      <w:sz w:val="22"/>
    </w:rPr>
  </w:style>
  <w:style w:type="character" w:customStyle="1" w:styleId="WW8Num303z0">
    <w:name w:val="WW8Num303z0"/>
    <w:rsid w:val="00693D24"/>
    <w:rPr>
      <w:rFonts w:ascii="Times New Roman" w:eastAsia="Times New Roman" w:hAnsi="Times New Roman"/>
    </w:rPr>
  </w:style>
  <w:style w:type="character" w:customStyle="1" w:styleId="WW8Num303z1">
    <w:name w:val="WW8Num303z1"/>
    <w:rsid w:val="00693D24"/>
    <w:rPr>
      <w:rFonts w:ascii="Courier New" w:hAnsi="Courier New"/>
    </w:rPr>
  </w:style>
  <w:style w:type="character" w:customStyle="1" w:styleId="WW8Num303z2">
    <w:name w:val="WW8Num303z2"/>
    <w:rsid w:val="00693D24"/>
    <w:rPr>
      <w:rFonts w:ascii="Wingdings" w:hAnsi="Wingdings"/>
    </w:rPr>
  </w:style>
  <w:style w:type="character" w:customStyle="1" w:styleId="WW8Num303z3">
    <w:name w:val="WW8Num303z3"/>
    <w:rsid w:val="00693D24"/>
    <w:rPr>
      <w:rFonts w:ascii="Symbol" w:hAnsi="Symbol"/>
    </w:rPr>
  </w:style>
  <w:style w:type="character" w:customStyle="1" w:styleId="WW8Num306z0">
    <w:name w:val="WW8Num306z0"/>
    <w:rsid w:val="00693D24"/>
    <w:rPr>
      <w:b/>
    </w:rPr>
  </w:style>
  <w:style w:type="character" w:customStyle="1" w:styleId="WW8Num307z0">
    <w:name w:val="WW8Num307z0"/>
    <w:rsid w:val="00693D24"/>
    <w:rPr>
      <w:rFonts w:ascii="Symbol" w:hAnsi="Symbol"/>
    </w:rPr>
  </w:style>
  <w:style w:type="character" w:customStyle="1" w:styleId="WW8Num310z0">
    <w:name w:val="WW8Num310z0"/>
    <w:rsid w:val="00693D24"/>
    <w:rPr>
      <w:b w:val="0"/>
      <w:i w:val="0"/>
      <w:sz w:val="20"/>
    </w:rPr>
  </w:style>
  <w:style w:type="character" w:customStyle="1" w:styleId="WW8Num315z0">
    <w:name w:val="WW8Num315z0"/>
    <w:rsid w:val="00693D24"/>
    <w:rPr>
      <w:rFonts w:ascii="Times New Roman" w:hAnsi="Times New Roman"/>
    </w:rPr>
  </w:style>
  <w:style w:type="character" w:customStyle="1" w:styleId="WW8Num318z0">
    <w:name w:val="WW8Num318z0"/>
    <w:rsid w:val="00693D24"/>
    <w:rPr>
      <w:b w:val="0"/>
      <w:i/>
      <w:color w:val="0000FF"/>
    </w:rPr>
  </w:style>
  <w:style w:type="character" w:customStyle="1" w:styleId="WW8Num320z0">
    <w:name w:val="WW8Num320z0"/>
    <w:rsid w:val="00693D24"/>
    <w:rPr>
      <w:rFonts w:ascii="Arial" w:hAnsi="Arial"/>
      <w:sz w:val="22"/>
    </w:rPr>
  </w:style>
  <w:style w:type="character" w:customStyle="1" w:styleId="WW8Num323z0">
    <w:name w:val="WW8Num323z0"/>
    <w:rsid w:val="00693D24"/>
    <w:rPr>
      <w:rFonts w:ascii="Symbol" w:hAnsi="Symbol"/>
    </w:rPr>
  </w:style>
  <w:style w:type="character" w:customStyle="1" w:styleId="WW8Num330z0">
    <w:name w:val="WW8Num330z0"/>
    <w:rsid w:val="00693D24"/>
    <w:rPr>
      <w:rFonts w:ascii="Symbol" w:hAnsi="Symbol"/>
    </w:rPr>
  </w:style>
  <w:style w:type="character" w:customStyle="1" w:styleId="WW8Num332z0">
    <w:name w:val="WW8Num332z0"/>
    <w:rsid w:val="00693D24"/>
    <w:rPr>
      <w:rFonts w:ascii="Symbol" w:hAnsi="Symbol"/>
    </w:rPr>
  </w:style>
  <w:style w:type="character" w:customStyle="1" w:styleId="WW8Num336z0">
    <w:name w:val="WW8Num336z0"/>
    <w:rsid w:val="00693D24"/>
    <w:rPr>
      <w:rFonts w:ascii="Times New Roman" w:hAnsi="Times New Roman"/>
    </w:rPr>
  </w:style>
  <w:style w:type="character" w:customStyle="1" w:styleId="WW8Num349z0">
    <w:name w:val="WW8Num349z0"/>
    <w:rsid w:val="00693D24"/>
    <w:rPr>
      <w:rFonts w:ascii="Symbol" w:hAnsi="Symbol"/>
    </w:rPr>
  </w:style>
  <w:style w:type="character" w:customStyle="1" w:styleId="WW8Num353z0">
    <w:name w:val="WW8Num353z0"/>
    <w:rsid w:val="00693D24"/>
    <w:rPr>
      <w:rFonts w:ascii="Symbol" w:hAnsi="Symbol"/>
    </w:rPr>
  </w:style>
  <w:style w:type="character" w:customStyle="1" w:styleId="WW8Num353z1">
    <w:name w:val="WW8Num353z1"/>
    <w:rsid w:val="00693D24"/>
    <w:rPr>
      <w:rFonts w:ascii="Courier New" w:hAnsi="Courier New"/>
    </w:rPr>
  </w:style>
  <w:style w:type="character" w:customStyle="1" w:styleId="WW8Num353z2">
    <w:name w:val="WW8Num353z2"/>
    <w:rsid w:val="00693D24"/>
    <w:rPr>
      <w:rFonts w:ascii="Wingdings" w:hAnsi="Wingdings"/>
    </w:rPr>
  </w:style>
  <w:style w:type="character" w:customStyle="1" w:styleId="WW8Num354z0">
    <w:name w:val="WW8Num354z0"/>
    <w:rsid w:val="00693D24"/>
    <w:rPr>
      <w:rFonts w:ascii="Times New Roman" w:hAnsi="Times New Roman"/>
    </w:rPr>
  </w:style>
  <w:style w:type="character" w:customStyle="1" w:styleId="WW8Num355z0">
    <w:name w:val="WW8Num355z0"/>
    <w:rsid w:val="00693D24"/>
    <w:rPr>
      <w:rFonts w:ascii="Symbol" w:hAnsi="Symbol"/>
    </w:rPr>
  </w:style>
  <w:style w:type="character" w:customStyle="1" w:styleId="WW8NumSt9z1">
    <w:name w:val="WW8NumSt9z1"/>
    <w:rsid w:val="00693D24"/>
    <w:rPr>
      <w:b/>
      <w:i w:val="0"/>
    </w:rPr>
  </w:style>
  <w:style w:type="character" w:customStyle="1" w:styleId="WW8NumSt53z0">
    <w:name w:val="WW8NumSt53z0"/>
    <w:rsid w:val="00693D24"/>
    <w:rPr>
      <w:b/>
      <w:i w:val="0"/>
      <w:sz w:val="20"/>
    </w:rPr>
  </w:style>
  <w:style w:type="character" w:customStyle="1" w:styleId="WW8NumSt61z0">
    <w:name w:val="WW8NumSt61z0"/>
    <w:rsid w:val="00693D24"/>
    <w:rPr>
      <w:b w:val="0"/>
      <w:i w:val="0"/>
      <w:sz w:val="20"/>
    </w:rPr>
  </w:style>
  <w:style w:type="character" w:customStyle="1" w:styleId="WW8NumSt63z0">
    <w:name w:val="WW8NumSt63z0"/>
    <w:rsid w:val="00693D24"/>
    <w:rPr>
      <w:b w:val="0"/>
      <w:i w:val="0"/>
      <w:sz w:val="20"/>
    </w:rPr>
  </w:style>
  <w:style w:type="character" w:customStyle="1" w:styleId="WW8NumSt82z0">
    <w:name w:val="WW8NumSt82z0"/>
    <w:rsid w:val="00693D24"/>
    <w:rPr>
      <w:rFonts w:ascii="Symbol" w:hAnsi="Symbol"/>
    </w:rPr>
  </w:style>
  <w:style w:type="character" w:customStyle="1" w:styleId="WW8NumSt109z1">
    <w:name w:val="WW8NumSt109z1"/>
    <w:rsid w:val="00693D24"/>
    <w:rPr>
      <w:b/>
      <w:i w:val="0"/>
    </w:rPr>
  </w:style>
  <w:style w:type="character" w:customStyle="1" w:styleId="WW8NumSt371z0">
    <w:name w:val="WW8NumSt371z0"/>
    <w:rsid w:val="00693D24"/>
    <w:rPr>
      <w:rFonts w:ascii="Arial" w:hAnsi="Arial"/>
      <w:sz w:val="22"/>
    </w:rPr>
  </w:style>
  <w:style w:type="character" w:customStyle="1" w:styleId="WW8NumSt372z0">
    <w:name w:val="WW8NumSt372z0"/>
    <w:rsid w:val="00693D24"/>
    <w:rPr>
      <w:rFonts w:ascii="Arial" w:hAnsi="Arial"/>
      <w:sz w:val="20"/>
    </w:rPr>
  </w:style>
  <w:style w:type="character" w:customStyle="1" w:styleId="WW8NumSt373z0">
    <w:name w:val="WW8NumSt373z0"/>
    <w:rsid w:val="00693D24"/>
    <w:rPr>
      <w:rFonts w:ascii="Arial" w:hAnsi="Arial"/>
      <w:sz w:val="22"/>
    </w:rPr>
  </w:style>
  <w:style w:type="character" w:customStyle="1" w:styleId="WW8NumSt379z0">
    <w:name w:val="WW8NumSt379z0"/>
    <w:rsid w:val="00693D24"/>
    <w:rPr>
      <w:rFonts w:ascii="Arial" w:hAnsi="Arial"/>
      <w:sz w:val="20"/>
    </w:rPr>
  </w:style>
  <w:style w:type="character" w:customStyle="1" w:styleId="WW8NumSt379z1">
    <w:name w:val="WW8NumSt379z1"/>
    <w:rsid w:val="00693D24"/>
    <w:rPr>
      <w:rFonts w:ascii="Courier New" w:hAnsi="Courier New"/>
    </w:rPr>
  </w:style>
  <w:style w:type="character" w:customStyle="1" w:styleId="WW8NumSt379z2">
    <w:name w:val="WW8NumSt379z2"/>
    <w:rsid w:val="00693D24"/>
    <w:rPr>
      <w:rFonts w:ascii="Wingdings" w:hAnsi="Wingdings"/>
    </w:rPr>
  </w:style>
  <w:style w:type="character" w:customStyle="1" w:styleId="WW8NumSt379z3">
    <w:name w:val="WW8NumSt379z3"/>
    <w:rsid w:val="00693D24"/>
    <w:rPr>
      <w:rFonts w:ascii="Symbol" w:hAnsi="Symbol"/>
    </w:rPr>
  </w:style>
  <w:style w:type="character" w:customStyle="1" w:styleId="WW-DefaultParagraphFont">
    <w:name w:val="WW-Default Paragraph Font"/>
    <w:rsid w:val="00693D24"/>
  </w:style>
  <w:style w:type="character" w:customStyle="1" w:styleId="WW-FootnoteCharacters">
    <w:name w:val="WW-Footnote Characters"/>
    <w:rsid w:val="00693D24"/>
    <w:rPr>
      <w:vertAlign w:val="superscript"/>
    </w:rPr>
  </w:style>
  <w:style w:type="character" w:customStyle="1" w:styleId="WW-Bullets">
    <w:name w:val="WW-Bullets"/>
    <w:rsid w:val="00693D24"/>
    <w:rPr>
      <w:rFonts w:ascii="StarSymbol" w:eastAsia="StarSymbol" w:hAnsi="StarSymbol"/>
      <w:sz w:val="18"/>
    </w:rPr>
  </w:style>
  <w:style w:type="paragraph" w:customStyle="1" w:styleId="Heading">
    <w:name w:val="Heading"/>
    <w:basedOn w:val="Normal"/>
    <w:next w:val="BodyText"/>
    <w:rsid w:val="00693D24"/>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693D24"/>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693D24"/>
    <w:pPr>
      <w:suppressLineNumbers/>
      <w:suppressAutoHyphens/>
      <w:spacing w:after="120"/>
      <w:jc w:val="both"/>
    </w:pPr>
    <w:rPr>
      <w:rFonts w:ascii="Arial" w:hAnsi="Arial"/>
      <w:sz w:val="22"/>
      <w:lang w:val="hr-HR"/>
    </w:rPr>
  </w:style>
  <w:style w:type="paragraph" w:customStyle="1" w:styleId="WW-BodyText3">
    <w:name w:val="WW-Body Text 3"/>
    <w:basedOn w:val="Normal"/>
    <w:rsid w:val="00693D24"/>
    <w:pPr>
      <w:suppressAutoHyphens/>
      <w:jc w:val="both"/>
    </w:pPr>
    <w:rPr>
      <w:rFonts w:ascii="Arial" w:hAnsi="Arial"/>
      <w:b/>
      <w:i/>
      <w:sz w:val="24"/>
      <w:lang w:val="hr-HR"/>
    </w:rPr>
  </w:style>
  <w:style w:type="paragraph" w:customStyle="1" w:styleId="WW-BodyTextIndent2">
    <w:name w:val="WW-Body Text Indent 2"/>
    <w:basedOn w:val="Normal"/>
    <w:rsid w:val="00693D24"/>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693D24"/>
    <w:pPr>
      <w:suppressAutoHyphens/>
      <w:spacing w:after="120"/>
      <w:ind w:firstLine="709"/>
      <w:jc w:val="both"/>
    </w:pPr>
    <w:rPr>
      <w:rFonts w:ascii="Arial" w:hAnsi="Arial"/>
      <w:sz w:val="22"/>
      <w:lang w:val="hr-HR"/>
    </w:rPr>
  </w:style>
  <w:style w:type="paragraph" w:customStyle="1" w:styleId="WW-NormalWeb">
    <w:name w:val="WW-Normal (Web)"/>
    <w:basedOn w:val="Normal"/>
    <w:rsid w:val="00693D24"/>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693D24"/>
    <w:pPr>
      <w:widowControl w:val="0"/>
      <w:suppressAutoHyphens/>
      <w:jc w:val="both"/>
    </w:pPr>
    <w:rPr>
      <w:rFonts w:eastAsia="Tahoma"/>
      <w:szCs w:val="24"/>
      <w:lang w:val="en-US"/>
    </w:rPr>
  </w:style>
  <w:style w:type="paragraph" w:customStyle="1" w:styleId="Level10">
    <w:name w:val="Level 1"/>
    <w:basedOn w:val="Normal"/>
    <w:rsid w:val="00693D24"/>
    <w:pPr>
      <w:widowControl w:val="0"/>
      <w:autoSpaceDE w:val="0"/>
      <w:autoSpaceDN w:val="0"/>
      <w:adjustRightInd w:val="0"/>
      <w:ind w:left="709" w:hanging="709"/>
    </w:pPr>
    <w:rPr>
      <w:szCs w:val="24"/>
      <w:lang w:val="en-US"/>
    </w:rPr>
  </w:style>
  <w:style w:type="paragraph" w:customStyle="1" w:styleId="Tablicasl">
    <w:name w:val="Tablica sl."/>
    <w:basedOn w:val="Normal"/>
    <w:rsid w:val="00693D24"/>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693D24"/>
    <w:pPr>
      <w:spacing w:line="276" w:lineRule="auto"/>
      <w:ind w:left="1134" w:hanging="1134"/>
    </w:pPr>
    <w:rPr>
      <w:bCs/>
      <w:sz w:val="26"/>
      <w:lang w:val="en-US" w:bidi="en-US"/>
    </w:rPr>
  </w:style>
  <w:style w:type="paragraph" w:customStyle="1" w:styleId="BodyText241">
    <w:name w:val="Body Text 24"/>
    <w:basedOn w:val="Normal"/>
    <w:rsid w:val="00693D24"/>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693D24"/>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693D24"/>
    <w:rPr>
      <w:rFonts w:ascii="Arial" w:eastAsia="Times New Roman" w:hAnsi="Arial" w:cs="Times New Roman"/>
      <w:b/>
      <w:bCs/>
      <w:caps/>
      <w:sz w:val="28"/>
      <w:szCs w:val="20"/>
      <w:lang w:val="en-US" w:eastAsia="x-none" w:bidi="en-US"/>
    </w:rPr>
  </w:style>
  <w:style w:type="paragraph" w:customStyle="1" w:styleId="WW-BodyText21">
    <w:name w:val="WW-Body Text 21"/>
    <w:basedOn w:val="Normal"/>
    <w:rsid w:val="00693D24"/>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693D24"/>
    <w:pPr>
      <w:suppressAutoHyphens/>
      <w:spacing w:after="120"/>
      <w:ind w:left="720"/>
      <w:contextualSpacing/>
    </w:pPr>
    <w:rPr>
      <w:rFonts w:ascii="Arial" w:hAnsi="Arial"/>
      <w:sz w:val="22"/>
      <w:lang w:val="hr-HR" w:eastAsia="ar-SA"/>
    </w:rPr>
  </w:style>
  <w:style w:type="paragraph" w:customStyle="1" w:styleId="Nabraj">
    <w:name w:val="Nabraj"/>
    <w:basedOn w:val="Normal"/>
    <w:rsid w:val="00693D24"/>
    <w:pPr>
      <w:tabs>
        <w:tab w:val="left" w:pos="284"/>
      </w:tabs>
      <w:spacing w:before="120"/>
      <w:ind w:left="567" w:hanging="567"/>
      <w:jc w:val="both"/>
    </w:pPr>
    <w:rPr>
      <w:rFonts w:ascii="Arial" w:hAnsi="Arial"/>
      <w:sz w:val="22"/>
      <w:lang w:val="en-US"/>
    </w:rPr>
  </w:style>
  <w:style w:type="character" w:customStyle="1" w:styleId="WW8Num148z0">
    <w:name w:val="WW8Num148z0"/>
    <w:rsid w:val="00693D24"/>
    <w:rPr>
      <w:rFonts w:ascii="Arial" w:hAnsi="Arial"/>
      <w:b w:val="0"/>
      <w:i/>
      <w:sz w:val="22"/>
    </w:rPr>
  </w:style>
  <w:style w:type="character" w:customStyle="1" w:styleId="WW8Num159z3">
    <w:name w:val="WW8Num159z3"/>
    <w:rsid w:val="00693D24"/>
    <w:rPr>
      <w:rFonts w:ascii="Symbol" w:hAnsi="Symbol"/>
    </w:rPr>
  </w:style>
  <w:style w:type="character" w:customStyle="1" w:styleId="WW8Num158z0">
    <w:name w:val="WW8Num158z0"/>
    <w:rsid w:val="00693D24"/>
    <w:rPr>
      <w:b w:val="0"/>
      <w:i/>
      <w:sz w:val="22"/>
    </w:rPr>
  </w:style>
  <w:style w:type="character" w:customStyle="1" w:styleId="WW8Num161z0">
    <w:name w:val="WW8Num161z0"/>
    <w:rsid w:val="00693D24"/>
    <w:rPr>
      <w:rFonts w:ascii="Symbol" w:hAnsi="Symbol"/>
    </w:rPr>
  </w:style>
  <w:style w:type="paragraph" w:customStyle="1" w:styleId="podnaslova">
    <w:name w:val="podnaslov a"/>
    <w:basedOn w:val="Normal"/>
    <w:rsid w:val="00693D24"/>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693D24"/>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693D24"/>
    <w:rPr>
      <w:rFonts w:ascii="Arial" w:eastAsia="Times New Roman" w:hAnsi="Arial" w:cs="Arial"/>
      <w:b/>
      <w:caps/>
      <w:lang w:eastAsia="ar-SA"/>
    </w:rPr>
  </w:style>
  <w:style w:type="paragraph" w:customStyle="1" w:styleId="TableParagraph">
    <w:name w:val="Table Paragraph"/>
    <w:basedOn w:val="Normal"/>
    <w:uiPriority w:val="1"/>
    <w:qFormat/>
    <w:rsid w:val="00693D24"/>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693D24"/>
    <w:pPr>
      <w:shd w:val="clear" w:color="auto" w:fill="FFFFFF"/>
      <w:spacing w:after="60" w:line="0" w:lineRule="atLeast"/>
      <w:ind w:hanging="1440"/>
      <w:jc w:val="both"/>
    </w:pPr>
    <w:rPr>
      <w:rFonts w:ascii="Arial" w:eastAsia="Arial" w:hAnsi="Arial"/>
      <w:sz w:val="19"/>
      <w:szCs w:val="19"/>
      <w:lang w:val="hr-HR"/>
    </w:rPr>
  </w:style>
  <w:style w:type="numbering" w:customStyle="1" w:styleId="NoList1">
    <w:name w:val="No List1"/>
    <w:next w:val="NoList"/>
    <w:semiHidden/>
    <w:unhideWhenUsed/>
    <w:rsid w:val="00693D24"/>
  </w:style>
  <w:style w:type="character" w:customStyle="1" w:styleId="PlainTextCharCharChar1">
    <w:name w:val="Plain Text Char Char Char1"/>
    <w:aliases w:val="Plain Text Char Char Char C Char Char1"/>
    <w:rsid w:val="00693D24"/>
    <w:rPr>
      <w:rFonts w:ascii="Courier New" w:eastAsia="Times New Roman" w:hAnsi="Courier New" w:cs="Times New Roman"/>
      <w:sz w:val="20"/>
      <w:szCs w:val="20"/>
      <w:lang w:val="en-AU"/>
    </w:rPr>
  </w:style>
  <w:style w:type="paragraph" w:customStyle="1" w:styleId="font8">
    <w:name w:val="font_8"/>
    <w:basedOn w:val="Normal"/>
    <w:rsid w:val="00693D24"/>
    <w:pPr>
      <w:spacing w:before="100" w:beforeAutospacing="1" w:after="100" w:afterAutospacing="1"/>
    </w:pPr>
    <w:rPr>
      <w:sz w:val="24"/>
      <w:szCs w:val="24"/>
      <w:lang w:val="hr-HR"/>
    </w:rPr>
  </w:style>
  <w:style w:type="character" w:customStyle="1" w:styleId="wixguard">
    <w:name w:val="wixguard"/>
    <w:basedOn w:val="DefaultParagraphFont"/>
    <w:rsid w:val="00693D24"/>
  </w:style>
  <w:style w:type="paragraph" w:customStyle="1" w:styleId="TAB1">
    <w:name w:val="TAB_1"/>
    <w:basedOn w:val="Normal"/>
    <w:rsid w:val="00693D24"/>
    <w:pPr>
      <w:spacing w:line="360" w:lineRule="auto"/>
      <w:jc w:val="center"/>
    </w:pPr>
    <w:rPr>
      <w:rFonts w:ascii="HRHelvetica_Light" w:hAnsi="HRHelvetica_Light"/>
      <w:lang w:val="en-US"/>
    </w:rPr>
  </w:style>
  <w:style w:type="paragraph" w:customStyle="1" w:styleId="xl148">
    <w:name w:val="xl148"/>
    <w:basedOn w:val="Normal"/>
    <w:rsid w:val="00693D24"/>
    <w:pPr>
      <w:spacing w:before="100" w:after="100"/>
      <w:jc w:val="center"/>
    </w:pPr>
    <w:rPr>
      <w:rFonts w:ascii="Arial" w:hAnsi="Arial"/>
      <w:sz w:val="18"/>
      <w:lang w:val="de-AT" w:eastAsia="en-US"/>
    </w:rPr>
  </w:style>
  <w:style w:type="paragraph" w:customStyle="1" w:styleId="STIL1">
    <w:name w:val="STIL_1"/>
    <w:basedOn w:val="Normal"/>
    <w:rsid w:val="00693D24"/>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693D24"/>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693D24"/>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693D24"/>
    <w:pPr>
      <w:widowControl w:val="0"/>
      <w:tabs>
        <w:tab w:val="right" w:pos="9360"/>
      </w:tabs>
      <w:suppressAutoHyphens/>
    </w:pPr>
    <w:rPr>
      <w:rFonts w:ascii="Courier New" w:hAnsi="Courier New"/>
      <w:sz w:val="24"/>
      <w:lang w:val="en-US"/>
    </w:rPr>
  </w:style>
  <w:style w:type="character" w:customStyle="1" w:styleId="EquationCaption">
    <w:name w:val="_Equation Caption"/>
    <w:rsid w:val="00693D24"/>
  </w:style>
  <w:style w:type="paragraph" w:customStyle="1" w:styleId="LIST20">
    <w:name w:val="LIST_2"/>
    <w:basedOn w:val="List2"/>
    <w:rsid w:val="00693D24"/>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693D24"/>
    <w:pPr>
      <w:widowControl w:val="0"/>
    </w:pPr>
    <w:rPr>
      <w:rFonts w:ascii="Tahoma" w:hAnsi="Tahoma" w:cs="Tahoma"/>
      <w:sz w:val="16"/>
      <w:szCs w:val="16"/>
      <w:lang w:val="hr-HR"/>
    </w:rPr>
  </w:style>
  <w:style w:type="character" w:customStyle="1" w:styleId="spelle">
    <w:name w:val="spelle"/>
    <w:basedOn w:val="DefaultParagraphFont"/>
    <w:rsid w:val="00693D24"/>
  </w:style>
  <w:style w:type="character" w:customStyle="1" w:styleId="title21">
    <w:name w:val="title21"/>
    <w:rsid w:val="00693D24"/>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693D24"/>
    <w:rPr>
      <w:rFonts w:ascii="Arial" w:hAnsi="Arial" w:hint="default"/>
      <w:b/>
      <w:bCs/>
      <w:color w:val="6993CD"/>
      <w:sz w:val="17"/>
      <w:szCs w:val="17"/>
    </w:rPr>
  </w:style>
  <w:style w:type="character" w:customStyle="1" w:styleId="title11">
    <w:name w:val="title11"/>
    <w:rsid w:val="00693D24"/>
    <w:rPr>
      <w:rFonts w:ascii="Arial" w:hAnsi="Arial" w:hint="default"/>
      <w:color w:val="666666"/>
      <w:sz w:val="30"/>
      <w:szCs w:val="30"/>
    </w:rPr>
  </w:style>
  <w:style w:type="paragraph" w:customStyle="1" w:styleId="NabrajChar">
    <w:name w:val="Nabraj Char"/>
    <w:basedOn w:val="Normal"/>
    <w:rsid w:val="00693D24"/>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693D24"/>
    <w:rPr>
      <w:b/>
      <w:sz w:val="28"/>
      <w:lang w:val="hr-HR" w:eastAsia="hr-HR"/>
    </w:rPr>
  </w:style>
  <w:style w:type="paragraph" w:customStyle="1" w:styleId="CM7">
    <w:name w:val="CM7"/>
    <w:basedOn w:val="Normal"/>
    <w:next w:val="Normal"/>
    <w:rsid w:val="00693D24"/>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693D24"/>
    <w:rPr>
      <w:lang w:val="en-GB"/>
    </w:rPr>
  </w:style>
  <w:style w:type="paragraph" w:customStyle="1" w:styleId="style11">
    <w:name w:val="style1"/>
    <w:basedOn w:val="Normal"/>
    <w:rsid w:val="00693D24"/>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693D24"/>
    <w:pPr>
      <w:spacing w:after="0" w:line="240" w:lineRule="auto"/>
    </w:pPr>
    <w:rPr>
      <w:rFonts w:ascii="Times New Roman" w:eastAsia="Times New Roman" w:hAnsi="Times New Roman" w:cs="Times New Roman"/>
      <w:sz w:val="20"/>
      <w:szCs w:val="20"/>
      <w:lang w:eastAsia="hr-H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693D24"/>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693D24"/>
    <w:pPr>
      <w:spacing w:after="0" w:line="240" w:lineRule="auto"/>
    </w:pPr>
    <w:rPr>
      <w:rFonts w:ascii="Cambria" w:eastAsia="Times New Roman" w:hAnsi="Cambria" w:cs="Times New Roman"/>
      <w:color w:val="000000"/>
      <w:sz w:val="20"/>
      <w:szCs w:val="20"/>
      <w:lang w:eastAsia="hr-H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693D24"/>
    <w:pPr>
      <w:spacing w:after="0" w:line="240" w:lineRule="auto"/>
    </w:pPr>
    <w:rPr>
      <w:rFonts w:ascii="Calibri" w:eastAsia="Calibri" w:hAnsi="Calibri" w:cs="Times New Roman"/>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693D24"/>
    <w:pPr>
      <w:spacing w:after="0" w:line="240" w:lineRule="auto"/>
    </w:pPr>
    <w:rPr>
      <w:rFonts w:ascii="Times New Roman" w:eastAsia="Times New Roman" w:hAnsi="Times New Roman" w:cs="Times New Roman"/>
      <w:sz w:val="20"/>
      <w:szCs w:val="20"/>
      <w:lang w:eastAsia="hr-H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693D24"/>
    <w:pPr>
      <w:spacing w:after="0" w:line="240" w:lineRule="auto"/>
    </w:pPr>
    <w:rPr>
      <w:rFonts w:ascii="Times New Roman" w:eastAsia="Times New Roman" w:hAnsi="Times New Roman" w:cs="Times New Roman"/>
      <w:sz w:val="20"/>
      <w:szCs w:val="20"/>
      <w:lang w:eastAsia="hr-H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693D24"/>
    <w:pPr>
      <w:spacing w:after="0" w:line="240" w:lineRule="auto"/>
    </w:pPr>
    <w:rPr>
      <w:rFonts w:ascii="Times New Roman" w:eastAsia="Times New Roman" w:hAnsi="Times New Roman" w:cs="Times New Roman"/>
      <w:sz w:val="20"/>
      <w:szCs w:val="20"/>
      <w:lang w:eastAsia="hr-H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693D24"/>
    <w:pPr>
      <w:spacing w:after="0" w:line="240" w:lineRule="auto"/>
    </w:pPr>
    <w:rPr>
      <w:rFonts w:ascii="Times New Roman" w:eastAsia="Times New Roman" w:hAnsi="Times New Roman" w:cs="Times New Roman"/>
      <w:sz w:val="20"/>
      <w:szCs w:val="20"/>
      <w:lang w:eastAsia="hr-H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693D24"/>
    <w:pPr>
      <w:spacing w:after="0" w:line="240" w:lineRule="auto"/>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693D24"/>
    <w:pPr>
      <w:numPr>
        <w:numId w:val="27"/>
      </w:numPr>
    </w:pPr>
  </w:style>
  <w:style w:type="paragraph" w:customStyle="1" w:styleId="Style5">
    <w:name w:val="Style5"/>
    <w:basedOn w:val="NormalWeb"/>
    <w:rsid w:val="00693D24"/>
    <w:pPr>
      <w:ind w:left="1985"/>
    </w:pPr>
    <w:rPr>
      <w:sz w:val="20"/>
      <w:lang w:val="hr-HR" w:eastAsia="hr-HR"/>
    </w:rPr>
  </w:style>
  <w:style w:type="paragraph" w:customStyle="1" w:styleId="Style7">
    <w:name w:val="Style7"/>
    <w:basedOn w:val="Normal"/>
    <w:rsid w:val="00693D24"/>
    <w:pPr>
      <w:spacing w:before="100" w:beforeAutospacing="1" w:after="100" w:afterAutospacing="1"/>
      <w:ind w:left="1985"/>
      <w:jc w:val="both"/>
    </w:pPr>
    <w:rPr>
      <w:sz w:val="16"/>
      <w:szCs w:val="24"/>
      <w:lang w:val="hr-HR"/>
    </w:rPr>
  </w:style>
  <w:style w:type="character" w:customStyle="1" w:styleId="CommentTextChar1">
    <w:name w:val="Comment Text Char1"/>
    <w:rsid w:val="00693D24"/>
    <w:rPr>
      <w:rFonts w:ascii="Arial" w:hAnsi="Arial"/>
      <w:spacing w:val="-5"/>
      <w:lang w:val="en-US"/>
    </w:rPr>
  </w:style>
  <w:style w:type="paragraph" w:customStyle="1" w:styleId="Predmetkomentara1">
    <w:name w:val="Predmet komentara1"/>
    <w:basedOn w:val="CommentText"/>
    <w:next w:val="CommentText"/>
    <w:semiHidden/>
    <w:rsid w:val="00693D24"/>
    <w:pPr>
      <w:jc w:val="left"/>
    </w:pPr>
    <w:rPr>
      <w:rFonts w:ascii="Times New Roman" w:hAnsi="Times New Roman"/>
      <w:b/>
      <w:bCs/>
      <w:spacing w:val="0"/>
      <w:lang w:val="hr-HR"/>
    </w:rPr>
  </w:style>
  <w:style w:type="paragraph" w:customStyle="1" w:styleId="naziv">
    <w:name w:val="naziv"/>
    <w:basedOn w:val="Normal"/>
    <w:rsid w:val="00693D24"/>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693D24"/>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693D24"/>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693D24"/>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693D24"/>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693D24"/>
  </w:style>
  <w:style w:type="character" w:customStyle="1" w:styleId="zadanifontodlomka">
    <w:name w:val="zadanifontodlomka"/>
    <w:basedOn w:val="DefaultParagraphFont"/>
    <w:rsid w:val="00693D24"/>
  </w:style>
  <w:style w:type="character" w:styleId="Mention">
    <w:name w:val="Mention"/>
    <w:basedOn w:val="DefaultParagraphFont"/>
    <w:uiPriority w:val="99"/>
    <w:semiHidden/>
    <w:unhideWhenUsed/>
    <w:rsid w:val="00693D24"/>
    <w:rPr>
      <w:color w:val="2B579A"/>
      <w:shd w:val="clear" w:color="auto" w:fill="E6E6E6"/>
    </w:rPr>
  </w:style>
  <w:style w:type="character" w:styleId="LineNumber">
    <w:name w:val="line number"/>
    <w:basedOn w:val="DefaultParagraphFont"/>
    <w:uiPriority w:val="99"/>
    <w:semiHidden/>
    <w:unhideWhenUsed/>
    <w:rsid w:val="00693D24"/>
  </w:style>
  <w:style w:type="paragraph" w:customStyle="1" w:styleId="footnotedescription">
    <w:name w:val="footnote description"/>
    <w:next w:val="Normal"/>
    <w:link w:val="footnotedescriptionChar"/>
    <w:hidden/>
    <w:rsid w:val="00693D24"/>
    <w:pPr>
      <w:spacing w:after="0" w:line="259" w:lineRule="auto"/>
    </w:pPr>
    <w:rPr>
      <w:rFonts w:ascii="Calibri" w:eastAsia="Calibri" w:hAnsi="Calibri" w:cs="Calibri"/>
      <w:color w:val="000000"/>
      <w:sz w:val="16"/>
      <w:lang w:eastAsia="hr-HR"/>
    </w:rPr>
  </w:style>
  <w:style w:type="character" w:customStyle="1" w:styleId="footnotedescriptionChar">
    <w:name w:val="footnote description Char"/>
    <w:link w:val="footnotedescription"/>
    <w:rsid w:val="00693D24"/>
    <w:rPr>
      <w:rFonts w:ascii="Calibri" w:eastAsia="Calibri" w:hAnsi="Calibri" w:cs="Calibri"/>
      <w:color w:val="000000"/>
      <w:sz w:val="16"/>
      <w:lang w:eastAsia="hr-HR"/>
    </w:rPr>
  </w:style>
  <w:style w:type="character" w:customStyle="1" w:styleId="footnotemark">
    <w:name w:val="footnote mark"/>
    <w:hidden/>
    <w:rsid w:val="00693D24"/>
    <w:rPr>
      <w:rFonts w:ascii="Calibri" w:eastAsia="Calibri" w:hAnsi="Calibri" w:cs="Calibri"/>
      <w:color w:val="000000"/>
      <w:sz w:val="16"/>
      <w:vertAlign w:val="superscript"/>
    </w:rPr>
  </w:style>
  <w:style w:type="table" w:customStyle="1" w:styleId="TableGrid0">
    <w:name w:val="TableGrid"/>
    <w:rsid w:val="00693D24"/>
    <w:pPr>
      <w:spacing w:after="0" w:line="240" w:lineRule="auto"/>
    </w:pPr>
    <w:rPr>
      <w:rFonts w:eastAsiaTheme="minorEastAsia"/>
      <w:lang w:eastAsia="hr-HR"/>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93D24"/>
    <w:rPr>
      <w:lang w:val="en-AU" w:eastAsia="hr-HR" w:bidi="ar-SA"/>
    </w:rPr>
  </w:style>
  <w:style w:type="paragraph" w:customStyle="1" w:styleId="DefaultText">
    <w:name w:val="Default Text"/>
    <w:basedOn w:val="Normal"/>
    <w:link w:val="DefaultTextChar"/>
    <w:rsid w:val="00693D24"/>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93D24"/>
    <w:rPr>
      <w:rFonts w:ascii="Times New Roman" w:eastAsia="Times New Roman" w:hAnsi="Times New Roman" w:cs="Times New Roman"/>
      <w:sz w:val="24"/>
      <w:szCs w:val="20"/>
      <w:lang w:val="en-US"/>
    </w:rPr>
  </w:style>
  <w:style w:type="paragraph" w:customStyle="1" w:styleId="Paragrafoelenco">
    <w:name w:val="Paragrafo elenco"/>
    <w:basedOn w:val="Normal"/>
    <w:qFormat/>
    <w:rsid w:val="00693D24"/>
    <w:pPr>
      <w:ind w:left="720"/>
      <w:contextualSpacing/>
    </w:pPr>
    <w:rPr>
      <w:sz w:val="24"/>
      <w:szCs w:val="24"/>
      <w:lang w:val="hr-HR"/>
    </w:rPr>
  </w:style>
  <w:style w:type="paragraph" w:customStyle="1" w:styleId="box456326">
    <w:name w:val="box_456326"/>
    <w:basedOn w:val="Normal"/>
    <w:rsid w:val="00693D24"/>
    <w:pPr>
      <w:spacing w:before="100" w:beforeAutospacing="1" w:after="100" w:afterAutospacing="1"/>
    </w:pPr>
    <w:rPr>
      <w:sz w:val="24"/>
      <w:szCs w:val="24"/>
      <w:lang w:val="hr-HR"/>
    </w:rPr>
  </w:style>
  <w:style w:type="paragraph" w:customStyle="1" w:styleId="box454532">
    <w:name w:val="box_454532"/>
    <w:basedOn w:val="Normal"/>
    <w:rsid w:val="00693D24"/>
    <w:pPr>
      <w:spacing w:before="100" w:beforeAutospacing="1" w:after="100" w:afterAutospacing="1"/>
    </w:pPr>
    <w:rPr>
      <w:sz w:val="22"/>
      <w:szCs w:val="24"/>
      <w:lang w:val="hr-HR"/>
    </w:rPr>
  </w:style>
  <w:style w:type="paragraph" w:customStyle="1" w:styleId="Odlomakpopisa3">
    <w:name w:val="Odlomak popisa3"/>
    <w:basedOn w:val="Normal"/>
    <w:uiPriority w:val="99"/>
    <w:rsid w:val="00693D24"/>
    <w:pPr>
      <w:ind w:left="708"/>
    </w:pPr>
    <w:rPr>
      <w:rFonts w:eastAsia="Calibri"/>
    </w:rPr>
  </w:style>
  <w:style w:type="paragraph" w:customStyle="1" w:styleId="Bezproreda3">
    <w:name w:val="Bez proreda3"/>
    <w:uiPriority w:val="99"/>
    <w:rsid w:val="00693D24"/>
    <w:pPr>
      <w:spacing w:after="0" w:line="240" w:lineRule="auto"/>
    </w:pPr>
    <w:rPr>
      <w:rFonts w:ascii="Calibri" w:eastAsia="Times New Roman" w:hAnsi="Calibri" w:cs="Times New Roman"/>
    </w:rPr>
  </w:style>
  <w:style w:type="paragraph" w:customStyle="1" w:styleId="align-center">
    <w:name w:val="align-center"/>
    <w:basedOn w:val="Normal"/>
    <w:rsid w:val="00693D24"/>
    <w:pPr>
      <w:spacing w:before="100" w:beforeAutospacing="1" w:after="270" w:line="360" w:lineRule="auto"/>
      <w:jc w:val="center"/>
    </w:pPr>
    <w:rPr>
      <w:sz w:val="24"/>
      <w:szCs w:val="24"/>
      <w:lang w:val="hr-HR"/>
    </w:rPr>
  </w:style>
  <w:style w:type="paragraph" w:customStyle="1" w:styleId="box456371">
    <w:name w:val="box_456371"/>
    <w:basedOn w:val="Normal"/>
    <w:rsid w:val="00693D24"/>
    <w:pPr>
      <w:spacing w:before="100" w:beforeAutospacing="1" w:after="225"/>
    </w:pPr>
    <w:rPr>
      <w:sz w:val="24"/>
      <w:szCs w:val="24"/>
      <w:lang w:val="hr-HR"/>
    </w:rPr>
  </w:style>
  <w:style w:type="paragraph" w:customStyle="1" w:styleId="Normal6">
    <w:name w:val="Normal6"/>
    <w:basedOn w:val="Normal"/>
    <w:rsid w:val="00693D24"/>
    <w:rPr>
      <w:sz w:val="24"/>
      <w:szCs w:val="24"/>
      <w:lang w:val="hr-HR"/>
    </w:rPr>
  </w:style>
  <w:style w:type="table" w:styleId="LightShading-Accent1">
    <w:name w:val="Light Shading Accent 1"/>
    <w:basedOn w:val="TableNormal"/>
    <w:uiPriority w:val="60"/>
    <w:rsid w:val="00693D24"/>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693D24"/>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693D24"/>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693D24"/>
    <w:rPr>
      <w:rFonts w:ascii="Arial" w:eastAsia="Times New Roman" w:hAnsi="Arial" w:cs="Arial"/>
      <w:color w:val="000000" w:themeColor="text1"/>
      <w:sz w:val="24"/>
      <w:szCs w:val="24"/>
      <w:lang w:eastAsia="hr-HR"/>
    </w:rPr>
  </w:style>
  <w:style w:type="paragraph" w:customStyle="1" w:styleId="Bulletlist">
    <w:name w:val="Bullet list"/>
    <w:basedOn w:val="ListParagraph"/>
    <w:autoRedefine/>
    <w:rsid w:val="00693D24"/>
    <w:pPr>
      <w:widowControl/>
      <w:spacing w:after="320" w:line="288" w:lineRule="auto"/>
      <w:ind w:left="720" w:hanging="360"/>
      <w:contextualSpacing/>
      <w:jc w:val="center"/>
    </w:pPr>
    <w:rPr>
      <w:rFonts w:ascii="Arial Narrow" w:hAnsi="Arial Narrow" w:cs="Arial"/>
      <w:color w:val="000000" w:themeColor="text1"/>
      <w:szCs w:val="24"/>
      <w:lang w:val="hr-HR"/>
    </w:rPr>
  </w:style>
  <w:style w:type="paragraph" w:styleId="Date">
    <w:name w:val="Date"/>
    <w:basedOn w:val="Normal"/>
    <w:next w:val="Normal"/>
    <w:link w:val="DateChar"/>
    <w:autoRedefine/>
    <w:rsid w:val="00693D24"/>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693D24"/>
    <w:rPr>
      <w:rFonts w:ascii="Times New Roman" w:eastAsia="Times New Roman" w:hAnsi="Times New Roman" w:cs="Times New Roman"/>
      <w:color w:val="000000" w:themeColor="text1"/>
      <w:szCs w:val="24"/>
    </w:rPr>
  </w:style>
  <w:style w:type="table" w:customStyle="1" w:styleId="DLSLIGHT2015">
    <w:name w:val="DLS LIGHT 2015"/>
    <w:basedOn w:val="TableNormal"/>
    <w:uiPriority w:val="99"/>
    <w:rsid w:val="00693D24"/>
    <w:pPr>
      <w:spacing w:after="0" w:line="240" w:lineRule="auto"/>
      <w:jc w:val="center"/>
    </w:pPr>
    <w:rPr>
      <w:rFonts w:ascii="Adviso OTF Std" w:eastAsia="Times New Roman" w:hAnsi="Adviso OTF Std" w:cs="Times New Roman"/>
      <w:color w:val="000000" w:themeColor="text1"/>
      <w:sz w:val="24"/>
      <w:szCs w:val="24"/>
      <w:lang w:eastAsia="hr-HR"/>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693D24"/>
    <w:pPr>
      <w:spacing w:after="0" w:line="240" w:lineRule="auto"/>
    </w:pPr>
    <w:rPr>
      <w:rFonts w:ascii="Times New Roman" w:eastAsia="Times New Roman" w:hAnsi="Times New Roman" w:cs="Times New Roman"/>
      <w:sz w:val="24"/>
      <w:szCs w:val="24"/>
      <w:lang w:eastAsia="hr-HR"/>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693D24"/>
    <w:pPr>
      <w:spacing w:after="0" w:line="240" w:lineRule="auto"/>
    </w:pPr>
    <w:rPr>
      <w:rFonts w:ascii="Times New Roman" w:eastAsia="Times New Roman" w:hAnsi="Times New Roman" w:cs="Times New Roman"/>
      <w:sz w:val="24"/>
      <w:szCs w:val="24"/>
      <w:lang w:eastAsia="hr-H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693D24"/>
    <w:pPr>
      <w:spacing w:after="0" w:line="240" w:lineRule="auto"/>
    </w:pPr>
    <w:rPr>
      <w:rFonts w:ascii="Times New Roman" w:eastAsia="Times New Roman" w:hAnsi="Times New Roman" w:cs="Times New Roman"/>
      <w:sz w:val="24"/>
      <w:szCs w:val="24"/>
      <w:lang w:eastAsia="hr-HR"/>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693D24"/>
    <w:pPr>
      <w:spacing w:after="0" w:line="240" w:lineRule="auto"/>
    </w:pPr>
    <w:rPr>
      <w:rFonts w:ascii="Times New Roman" w:eastAsia="Times New Roman" w:hAnsi="Times New Roman" w:cs="Times New Roman"/>
      <w:sz w:val="24"/>
      <w:szCs w:val="24"/>
      <w:lang w:eastAsia="hr-H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693D24"/>
    <w:rPr>
      <w:rFonts w:ascii="Arial" w:hAnsi="Arial"/>
      <w:color w:val="808080"/>
    </w:rPr>
  </w:style>
  <w:style w:type="table" w:customStyle="1" w:styleId="PlainTable41">
    <w:name w:val="Plain Table 41"/>
    <w:basedOn w:val="TableNormal"/>
    <w:uiPriority w:val="44"/>
    <w:rsid w:val="00693D24"/>
    <w:pPr>
      <w:spacing w:after="0" w:line="240" w:lineRule="auto"/>
    </w:pPr>
    <w:rPr>
      <w:rFonts w:ascii="Times New Roman" w:eastAsia="Times New Roman" w:hAnsi="Times New Roman" w:cs="Times New Roman"/>
      <w:sz w:val="24"/>
      <w:szCs w:val="24"/>
      <w:lang w:eastAsia="hr-H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693D24"/>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693D24"/>
    <w:rPr>
      <w:sz w:val="28"/>
    </w:rPr>
  </w:style>
  <w:style w:type="table" w:customStyle="1" w:styleId="TableGridLight1">
    <w:name w:val="Table Grid Light1"/>
    <w:basedOn w:val="TableNormal"/>
    <w:uiPriority w:val="40"/>
    <w:rsid w:val="0069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693D24"/>
    <w:pPr>
      <w:spacing w:line="240" w:lineRule="auto"/>
    </w:pPr>
    <w:rPr>
      <w:rFonts w:ascii="Arial" w:hAnsi="Arial" w:cs="Arial"/>
      <w:color w:val="000000" w:themeColor="text1"/>
      <w:sz w:val="18"/>
      <w:lang w:val="hr-HR" w:eastAsia="en-US"/>
    </w:rPr>
  </w:style>
  <w:style w:type="table" w:styleId="GridTable1Light">
    <w:name w:val="Grid Table 1 Light"/>
    <w:basedOn w:val="TableNormal"/>
    <w:uiPriority w:val="46"/>
    <w:rsid w:val="00693D2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693D24"/>
    <w:pPr>
      <w:keepLines/>
      <w:spacing w:after="160" w:line="276" w:lineRule="auto"/>
      <w:ind w:left="432" w:hanging="432"/>
      <w:jc w:val="both"/>
    </w:pPr>
    <w:rPr>
      <w:rFonts w:ascii="Arial Narrow" w:eastAsiaTheme="majorEastAsia" w:hAnsi="Arial Narrow"/>
      <w:bCs w:val="0"/>
      <w:lang w:val="en-AU"/>
    </w:rPr>
  </w:style>
  <w:style w:type="character" w:customStyle="1" w:styleId="Stil1Char">
    <w:name w:val="Stil1 Char"/>
    <w:basedOn w:val="Heading1Char"/>
    <w:link w:val="Stil10"/>
    <w:rsid w:val="00693D24"/>
    <w:rPr>
      <w:rFonts w:ascii="Arial Narrow" w:eastAsiaTheme="majorEastAsia" w:hAnsi="Arial Narrow" w:cs="Arial"/>
      <w:b/>
      <w:bCs w:val="0"/>
      <w:kern w:val="32"/>
      <w:sz w:val="32"/>
      <w:szCs w:val="32"/>
      <w:lang w:val="en-AU" w:eastAsia="hr-HR"/>
    </w:rPr>
  </w:style>
  <w:style w:type="paragraph" w:customStyle="1" w:styleId="box454509">
    <w:name w:val="box_454509"/>
    <w:basedOn w:val="Normal"/>
    <w:rsid w:val="00693D24"/>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693D24"/>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693D24"/>
    <w:rPr>
      <w:rFonts w:ascii="Arial" w:eastAsia="Times New Roman" w:hAnsi="Arial" w:cs="Times New Roman"/>
      <w:szCs w:val="20"/>
      <w:lang w:val="en-US"/>
    </w:rPr>
  </w:style>
  <w:style w:type="table" w:customStyle="1" w:styleId="TableGrid4">
    <w:name w:val="Table Grid4"/>
    <w:basedOn w:val="TableNormal"/>
    <w:next w:val="TableGrid"/>
    <w:uiPriority w:val="59"/>
    <w:rsid w:val="00693D24"/>
    <w:pPr>
      <w:spacing w:after="0" w:line="240" w:lineRule="auto"/>
    </w:pPr>
    <w:rPr>
      <w:rFonts w:ascii="Times New Roman" w:eastAsia="Times New Roman" w:hAnsi="Times New Roman" w:cs="Times New Roman"/>
      <w:sz w:val="24"/>
      <w:szCs w:val="24"/>
      <w:lang w:eastAsia="hr-H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693D24"/>
    <w:pPr>
      <w:spacing w:after="0" w:line="240" w:lineRule="auto"/>
    </w:pPr>
    <w:rPr>
      <w:rFonts w:ascii="Times New Roman" w:eastAsia="Times New Roman" w:hAnsi="Times New Roman" w:cs="Times New Roman"/>
      <w:sz w:val="24"/>
      <w:szCs w:val="24"/>
      <w:lang w:eastAsia="hr-H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693D24"/>
    <w:pPr>
      <w:jc w:val="center"/>
    </w:pPr>
    <w:rPr>
      <w:rFonts w:ascii="Arial" w:hAnsi="Arial"/>
      <w:noProof/>
      <w:lang w:val="en-US" w:eastAsia="en-US"/>
    </w:rPr>
  </w:style>
  <w:style w:type="paragraph" w:customStyle="1" w:styleId="font70">
    <w:name w:val="font_7"/>
    <w:basedOn w:val="Normal"/>
    <w:rsid w:val="00693D24"/>
    <w:pPr>
      <w:spacing w:before="100" w:beforeAutospacing="1" w:after="100" w:afterAutospacing="1"/>
    </w:pPr>
    <w:rPr>
      <w:sz w:val="24"/>
      <w:szCs w:val="24"/>
      <w:lang w:val="hr-HR"/>
    </w:rPr>
  </w:style>
  <w:style w:type="character" w:customStyle="1" w:styleId="color18">
    <w:name w:val="color_18"/>
    <w:basedOn w:val="DefaultParagraphFont"/>
    <w:rsid w:val="00693D24"/>
  </w:style>
  <w:style w:type="table" w:customStyle="1" w:styleId="Reetkatablice2">
    <w:name w:val="Rešetka tablice2"/>
    <w:basedOn w:val="TableNormal"/>
    <w:next w:val="TableGrid"/>
    <w:uiPriority w:val="39"/>
    <w:rsid w:val="00693D24"/>
    <w:pPr>
      <w:spacing w:after="0" w:line="240" w:lineRule="auto"/>
    </w:pPr>
    <w:rPr>
      <w:rFonts w:ascii="Times New Roman" w:eastAsia="Times New Roman" w:hAnsi="Times New Roman" w:cs="Times New Roman"/>
      <w:sz w:val="24"/>
      <w:szCs w:val="24"/>
      <w:lang w:eastAsia="hr-H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693D24"/>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693D24"/>
    <w:pPr>
      <w:spacing w:after="0" w:line="240" w:lineRule="auto"/>
    </w:pPr>
    <w:rPr>
      <w:rFonts w:ascii="Times New Roman" w:eastAsia="Times New Roman" w:hAnsi="Times New Roman" w:cs="Times New Roman"/>
      <w:sz w:val="24"/>
      <w:szCs w:val="24"/>
      <w:lang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693D24"/>
    <w:rPr>
      <w:rFonts w:ascii="Arial" w:eastAsia="Times New Roman" w:hAnsi="Arial" w:cs="Arial"/>
      <w:sz w:val="24"/>
      <w:szCs w:val="20"/>
      <w:lang w:eastAsia="ar-SA"/>
    </w:rPr>
  </w:style>
  <w:style w:type="paragraph" w:customStyle="1" w:styleId="xl87">
    <w:name w:val="xl87"/>
    <w:basedOn w:val="Normal"/>
    <w:rsid w:val="00693D2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rizicna.azo.hr/iszo/images/grb_rh.jpg" TargetMode="External"/><Relationship Id="rId13" Type="http://schemas.openxmlformats.org/officeDocument/2006/relationships/image" Target="media/image3.jpeg"/><Relationship Id="rId18" Type="http://schemas.openxmlformats.org/officeDocument/2006/relationships/image" Target="media/image6.emf"/><Relationship Id="rId26" Type="http://schemas.openxmlformats.org/officeDocument/2006/relationships/hyperlink" Target="http://www.vrtic-kalimero.hr" TargetMode="External"/><Relationship Id="rId3" Type="http://schemas.openxmlformats.org/officeDocument/2006/relationships/settings" Target="settings.xml"/><Relationship Id="rId21" Type="http://schemas.openxmlformats.org/officeDocument/2006/relationships/package" Target="embeddings/Microsoft_Excel_Worksheet2.xlsx"/><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mailto:info@vrtic-kalimero.hr" TargetMode="External"/><Relationship Id="rId17" Type="http://schemas.openxmlformats.org/officeDocument/2006/relationships/package" Target="embeddings/Microsoft_Excel_Worksheet.xlsx"/><Relationship Id="rId25" Type="http://schemas.openxmlformats.org/officeDocument/2006/relationships/package" Target="embeddings/Microsoft_Excel_Worksheet4.xlsx"/><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hyperlink" Target="http://narodne-novine.nn.hr/clanci/sluzbeni/2007_11_116_3396.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tonigla-verteneglio.hr" TargetMode="External"/><Relationship Id="rId24" Type="http://schemas.openxmlformats.org/officeDocument/2006/relationships/image" Target="media/image9.emf"/><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package" Target="embeddings/Microsoft_Excel_Worksheet3.xlsx"/><Relationship Id="rId28" Type="http://schemas.openxmlformats.org/officeDocument/2006/relationships/hyperlink" Target="http://narodne-novine.nn.hr/clanci/sluzbeni/1998_07_93_1255.html" TargetMode="External"/><Relationship Id="rId10" Type="http://schemas.openxmlformats.org/officeDocument/2006/relationships/hyperlink" Target="mailto:info@brtonigla-verteneglio.hr" TargetMode="External"/><Relationship Id="rId19" Type="http://schemas.openxmlformats.org/officeDocument/2006/relationships/package" Target="embeddings/Microsoft_Excel_Worksheet1.xlsx"/><Relationship Id="rId31" Type="http://schemas.openxmlformats.org/officeDocument/2006/relationships/hyperlink" Target="http://narodne-novine.nn.hr/clanci/sluzbeni/2005_12_151_2947.html"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http://www.cartonionline.com/tv/boomerang/novembre/Calimero_min.jpg" TargetMode="External"/><Relationship Id="rId22" Type="http://schemas.openxmlformats.org/officeDocument/2006/relationships/image" Target="media/image8.emf"/><Relationship Id="rId27" Type="http://schemas.openxmlformats.org/officeDocument/2006/relationships/hyperlink" Target="http://narodne-novine.nn.hr/clanci/sluzbeni/2005_12_151_2947.html" TargetMode="External"/><Relationship Id="rId30" Type="http://schemas.openxmlformats.org/officeDocument/2006/relationships/hyperlink" Target="http://narodne-novine.nn.hr/clanci/sluzbeni/2008_12_141_393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107</Pages>
  <Words>39341</Words>
  <Characters>224250</Characters>
  <Application>Microsoft Office Word</Application>
  <DocSecurity>0</DocSecurity>
  <Lines>1868</Lines>
  <Paragraphs>526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6</cp:revision>
  <cp:lastPrinted>2017-03-28T11:37:00Z</cp:lastPrinted>
  <dcterms:created xsi:type="dcterms:W3CDTF">2017-03-28T11:36:00Z</dcterms:created>
  <dcterms:modified xsi:type="dcterms:W3CDTF">2018-11-27T09:23:00Z</dcterms:modified>
</cp:coreProperties>
</file>