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EB2C1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 JAVNOŠĆU</w:t>
            </w:r>
          </w:p>
          <w:p w:rsidR="009E4772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E94D04" w:rsidRP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EB2C13" w:rsidRPr="00EB2C13" w:rsidRDefault="00EB2C1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ODLUKE O </w:t>
            </w:r>
            <w:r w:rsidR="009E4772">
              <w:rPr>
                <w:rFonts w:ascii="Arial Narrow" w:hAnsi="Arial Narrow" w:cs="Times New Roman"/>
                <w:b/>
                <w:sz w:val="20"/>
                <w:szCs w:val="20"/>
              </w:rPr>
              <w:t>KOMUNALNIM DJELATNOSTIMA NA PODRUČJU OPĆINE BRTONIGLA - VERTENEGLIO</w:t>
            </w:r>
          </w:p>
          <w:p w:rsidR="005B0986" w:rsidRPr="00380E25" w:rsidRDefault="00EB2C1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380E25" w:rsidRDefault="00E92E5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</w:t>
            </w:r>
            <w:bookmarkStart w:id="0" w:name="_GoBack"/>
            <w:bookmarkEnd w:id="0"/>
          </w:p>
          <w:p w:rsidR="005B0986" w:rsidRPr="00380E25" w:rsidRDefault="00E94D04" w:rsidP="009E477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</w:t>
            </w:r>
            <w:r w:rsidR="00527DB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="00527DB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9E477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13. prosinca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2018.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5D5131" w:rsidRDefault="00EB2C13" w:rsidP="00EB2C13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sz w:val="20"/>
                <w:szCs w:val="20"/>
              </w:rPr>
              <w:t>ODLUK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A</w:t>
            </w:r>
            <w:r w:rsidRPr="00EB2C1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9E4772" w:rsidRPr="00EB2C1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O </w:t>
            </w:r>
            <w:r w:rsidR="009E4772">
              <w:rPr>
                <w:rFonts w:ascii="Arial Narrow" w:hAnsi="Arial Narrow" w:cs="Times New Roman"/>
                <w:b/>
                <w:sz w:val="20"/>
                <w:szCs w:val="20"/>
              </w:rPr>
              <w:t>KOMUNALNIM DJELATNOSTIMA NA PODRUČJU OPĆINE BRTONIGLA - VERTENEGLIO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9E4772" w:rsidRPr="009E4772" w:rsidRDefault="009E4772" w:rsidP="009E4772">
            <w:pPr>
              <w:pStyle w:val="Bezproreda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>Cilj</w:t>
            </w:r>
            <w:proofErr w:type="spellEnd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>donošenja</w:t>
            </w:r>
            <w:proofErr w:type="spellEnd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9E4772">
              <w:rPr>
                <w:rFonts w:ascii="Arial Narrow" w:hAnsi="Arial Narrow"/>
                <w:sz w:val="20"/>
                <w:szCs w:val="20"/>
              </w:rPr>
              <w:t>Odluke o komunalnim djelatnostima</w:t>
            </w:r>
            <w:proofErr w:type="gramStart"/>
            <w:r w:rsidRPr="009E4772">
              <w:rPr>
                <w:rFonts w:ascii="Arial Narrow" w:hAnsi="Arial Narrow"/>
                <w:sz w:val="20"/>
                <w:szCs w:val="20"/>
              </w:rPr>
              <w:t>  na</w:t>
            </w:r>
            <w:proofErr w:type="gramEnd"/>
            <w:r w:rsidRPr="009E4772">
              <w:rPr>
                <w:rFonts w:ascii="Arial Narrow" w:hAnsi="Arial Narrow"/>
                <w:sz w:val="20"/>
                <w:szCs w:val="20"/>
              </w:rPr>
              <w:t xml:space="preserve"> području Općine Brtonigla - </w:t>
            </w:r>
            <w:proofErr w:type="spellStart"/>
            <w:r w:rsidRPr="009E4772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 xml:space="preserve"> je </w:t>
            </w:r>
            <w:proofErr w:type="spellStart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>reguliranje</w:t>
            </w:r>
            <w:proofErr w:type="spellEnd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>tih</w:t>
            </w:r>
            <w:proofErr w:type="spellEnd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>djelatnosti</w:t>
            </w:r>
            <w:proofErr w:type="spellEnd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>sukladno</w:t>
            </w:r>
            <w:proofErr w:type="spellEnd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>novom</w:t>
            </w:r>
            <w:proofErr w:type="spellEnd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>Zakonu</w:t>
            </w:r>
            <w:proofErr w:type="spellEnd"/>
            <w:r w:rsidRPr="009E4772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9E4772">
              <w:rPr>
                <w:rFonts w:ascii="Arial Narrow" w:hAnsi="Arial Narrow"/>
                <w:sz w:val="20"/>
                <w:szCs w:val="20"/>
              </w:rPr>
              <w:t>o komunalnom gospodarstvu (“Narodne novine” broj 68/18).</w:t>
            </w:r>
          </w:p>
          <w:p w:rsidR="005B0986" w:rsidRPr="00EA2337" w:rsidRDefault="00086039" w:rsidP="0008603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EB2C13" w:rsidRDefault="009E4772" w:rsidP="009E4772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12. studenoga</w:t>
            </w:r>
            <w:r w:rsidR="00EB2C13" w:rsidRPr="00EB2C13">
              <w:rPr>
                <w:rFonts w:ascii="Arial Narrow" w:hAnsi="Arial Narrow" w:cs="Times New Roman"/>
                <w:sz w:val="20"/>
                <w:szCs w:val="20"/>
              </w:rPr>
              <w:t xml:space="preserve"> 2018. godine</w:t>
            </w:r>
            <w:r w:rsidR="008F21A9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AD1F4A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do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12. prosinca</w:t>
            </w:r>
            <w:r w:rsidR="00AD1F4A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5D5131" w:rsidRDefault="00EA2337" w:rsidP="005D5131">
      <w:pPr>
        <w:jc w:val="both"/>
        <w:rPr>
          <w:rFonts w:ascii="Arial" w:hAnsi="Arial" w:cs="Arial"/>
          <w:sz w:val="24"/>
          <w:szCs w:val="24"/>
        </w:rPr>
      </w:pPr>
      <w:r w:rsidRPr="005D5131">
        <w:rPr>
          <w:rFonts w:ascii="Arial" w:hAnsi="Arial" w:cs="Arial"/>
          <w:sz w:val="24"/>
          <w:szCs w:val="24"/>
        </w:rPr>
        <w:t xml:space="preserve">U vremenu trajanja savjetovanja nije pristigla niti jedna primjedba/prijedlog zainteresirane javnosti na Nacrt prijedloga </w:t>
      </w:r>
      <w:r w:rsidR="005D5131" w:rsidRPr="005D5131">
        <w:rPr>
          <w:rFonts w:ascii="Arial" w:hAnsi="Arial" w:cs="Arial"/>
          <w:sz w:val="24"/>
          <w:szCs w:val="24"/>
        </w:rPr>
        <w:t xml:space="preserve">Pravilnika o dodjeli poslovnih prostora u vlasništvu Općine Brtonigla – </w:t>
      </w:r>
      <w:proofErr w:type="spellStart"/>
      <w:r w:rsidR="005D5131" w:rsidRPr="005D5131">
        <w:rPr>
          <w:rFonts w:ascii="Arial" w:hAnsi="Arial" w:cs="Arial"/>
          <w:sz w:val="24"/>
          <w:szCs w:val="24"/>
        </w:rPr>
        <w:t>Verteneglio</w:t>
      </w:r>
      <w:proofErr w:type="spellEnd"/>
      <w:r w:rsidR="005D5131" w:rsidRPr="005D5131">
        <w:rPr>
          <w:rFonts w:ascii="Arial" w:hAnsi="Arial" w:cs="Arial"/>
          <w:sz w:val="24"/>
          <w:szCs w:val="24"/>
        </w:rPr>
        <w:t xml:space="preserve"> na korištenje udrugama</w:t>
      </w:r>
    </w:p>
    <w:sectPr w:rsidR="00EA2337" w:rsidRPr="005D5131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53D88"/>
    <w:rsid w:val="00086039"/>
    <w:rsid w:val="00096CD8"/>
    <w:rsid w:val="001907B5"/>
    <w:rsid w:val="0021191F"/>
    <w:rsid w:val="00323A1C"/>
    <w:rsid w:val="00504138"/>
    <w:rsid w:val="00527DBD"/>
    <w:rsid w:val="00544101"/>
    <w:rsid w:val="005B0986"/>
    <w:rsid w:val="005D05FE"/>
    <w:rsid w:val="005D5131"/>
    <w:rsid w:val="005F0A0E"/>
    <w:rsid w:val="00602C0D"/>
    <w:rsid w:val="006946C7"/>
    <w:rsid w:val="00707AB4"/>
    <w:rsid w:val="00710D22"/>
    <w:rsid w:val="00812023"/>
    <w:rsid w:val="00861A01"/>
    <w:rsid w:val="008F21A9"/>
    <w:rsid w:val="00917458"/>
    <w:rsid w:val="009533D6"/>
    <w:rsid w:val="009E4772"/>
    <w:rsid w:val="00A076E9"/>
    <w:rsid w:val="00A7612A"/>
    <w:rsid w:val="00AD1F4A"/>
    <w:rsid w:val="00BC5FCC"/>
    <w:rsid w:val="00D427D8"/>
    <w:rsid w:val="00E738EC"/>
    <w:rsid w:val="00E92E55"/>
    <w:rsid w:val="00E94D04"/>
    <w:rsid w:val="00EA2337"/>
    <w:rsid w:val="00EB2C13"/>
    <w:rsid w:val="00EC347B"/>
    <w:rsid w:val="00F742DA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Bezproreda">
    <w:name w:val="No Spacing"/>
    <w:basedOn w:val="Normal"/>
    <w:uiPriority w:val="1"/>
    <w:qFormat/>
    <w:rsid w:val="0008603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0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3</cp:revision>
  <cp:lastPrinted>2018-05-28T12:09:00Z</cp:lastPrinted>
  <dcterms:created xsi:type="dcterms:W3CDTF">2018-12-12T13:26:00Z</dcterms:created>
  <dcterms:modified xsi:type="dcterms:W3CDTF">2018-12-12T13:30:00Z</dcterms:modified>
</cp:coreProperties>
</file>