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7426E71" w14:textId="77777777" w:rsidR="005B0986" w:rsidRPr="00291339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>O PRIVREMENOJ ZABRANI IZVOĐENJA GRAĐEVINSKIH RADOVA</w:t>
            </w:r>
          </w:p>
          <w:p w14:paraId="6A93B4EC" w14:textId="5117673D" w:rsidR="00B5007A" w:rsidRPr="00291339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NA PODRUČJU OPĆINE BRTONIGLA-VERTENEGLIO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 xml:space="preserve"> U 2021.GODII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32517624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5F711E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A67C43">
              <w:rPr>
                <w:rFonts w:ascii="Arial Narrow" w:hAnsi="Arial Narrow" w:cs="Times New Roman"/>
                <w:b/>
                <w:bCs/>
              </w:rPr>
              <w:t>6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20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0B843D0E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E05B11" w:rsidRPr="00291339">
              <w:rPr>
                <w:rFonts w:ascii="Arial Narrow" w:hAnsi="Arial Narrow" w:cs="Times New Roman"/>
                <w:bCs/>
              </w:rPr>
              <w:t>privremenoj zabrani izvođenja građevinskih radova na području Općine Brtonigla-Verteneglio</w:t>
            </w:r>
            <w:r w:rsidR="008544EC" w:rsidRPr="00291339">
              <w:rPr>
                <w:rFonts w:ascii="Arial Narrow" w:hAnsi="Arial Narrow" w:cs="Times New Roman"/>
                <w:bCs/>
              </w:rPr>
              <w:t xml:space="preserve"> u 2021.godini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7777777" w:rsidR="005B0986" w:rsidRPr="00291339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Utvrđivanje vrste građevinskih radova, razdoblja i područja privremene zabrane izvođenja građevinskih radova, iznimke i nadzor nad proved</w:t>
            </w:r>
            <w:r w:rsidR="006076E2" w:rsidRPr="00291339">
              <w:rPr>
                <w:rFonts w:ascii="Arial Narrow" w:hAnsi="Arial Narrow" w:cs="Times New Roman"/>
                <w:bCs/>
              </w:rPr>
              <w:t>b</w:t>
            </w:r>
            <w:r w:rsidRPr="00291339">
              <w:rPr>
                <w:rFonts w:ascii="Arial Narrow" w:hAnsi="Arial Narrow" w:cs="Times New Roman"/>
                <w:bCs/>
              </w:rPr>
              <w:t>om Odluke.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003F0EA2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28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20</w:t>
            </w:r>
            <w:r w:rsidRPr="00291339">
              <w:rPr>
                <w:rFonts w:ascii="Arial Narrow" w:hAnsi="Arial Narrow" w:cs="Times New Roman"/>
                <w:bCs/>
              </w:rPr>
              <w:t>20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20</w:t>
            </w:r>
            <w:r w:rsidR="001B3FAB" w:rsidRPr="00291339">
              <w:rPr>
                <w:rFonts w:ascii="Arial Narrow" w:hAnsi="Arial Narrow" w:cs="Times New Roman"/>
                <w:bCs/>
              </w:rPr>
              <w:t>. studenog 20</w:t>
            </w:r>
            <w:r w:rsidRPr="00291339">
              <w:rPr>
                <w:rFonts w:ascii="Arial Narrow" w:hAnsi="Arial Narrow" w:cs="Times New Roman"/>
                <w:bCs/>
              </w:rPr>
              <w:t>20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1339AB9D" w:rsidR="005B0986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Pristiglo </w:t>
            </w:r>
            <w:r w:rsidR="008544EC" w:rsidRPr="00291339">
              <w:rPr>
                <w:rFonts w:ascii="Arial Narrow" w:hAnsi="Arial Narrow" w:cs="Times New Roman"/>
                <w:bCs/>
              </w:rPr>
              <w:t>1</w:t>
            </w:r>
            <w:r w:rsidRPr="00291339">
              <w:rPr>
                <w:rFonts w:ascii="Arial Narrow" w:hAnsi="Arial Narrow" w:cs="Times New Roman"/>
                <w:bCs/>
              </w:rPr>
              <w:t xml:space="preserve"> mjšljenj</w:t>
            </w:r>
            <w:r w:rsidR="008544EC" w:rsidRPr="00291339">
              <w:rPr>
                <w:rFonts w:ascii="Arial Narrow" w:hAnsi="Arial Narrow" w:cs="Times New Roman"/>
                <w:bCs/>
              </w:rPr>
              <w:t>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77777777" w:rsidR="005B0986" w:rsidRPr="00291339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T</w:t>
            </w:r>
            <w:r w:rsidR="00E738EC" w:rsidRPr="00291339">
              <w:rPr>
                <w:rFonts w:ascii="Arial Narrow" w:hAnsi="Arial Narrow" w:cs="Times New Roman"/>
                <w:bCs/>
              </w:rPr>
              <w:t>ablic</w:t>
            </w:r>
            <w:r w:rsidRPr="00291339">
              <w:rPr>
                <w:rFonts w:ascii="Arial Narrow" w:hAnsi="Arial Narrow" w:cs="Times New Roman"/>
                <w:bCs/>
              </w:rPr>
              <w:t>a</w:t>
            </w:r>
            <w:r w:rsidR="00E738EC" w:rsidRPr="00291339">
              <w:rPr>
                <w:rFonts w:ascii="Arial Narrow" w:hAnsi="Arial Narrow" w:cs="Times New Roman"/>
                <w:bCs/>
              </w:rPr>
              <w:t xml:space="preserve"> prihvaćenih i neprihvaćenih primjedbi –prilog 1.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6AC16B3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KLASA:36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0-01/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20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-10/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11</w:t>
      </w:r>
    </w:p>
    <w:p w14:paraId="59DDA8B8" w14:textId="2C47D0A7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URBROJ.2105/04-04/01-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20</w:t>
      </w:r>
      <w:r w:rsidRPr="00291339">
        <w:rPr>
          <w:rFonts w:ascii="Arial Narrow" w:eastAsia="Calibri" w:hAnsi="Arial Narrow" w:cs="Times New Roman"/>
          <w:bCs/>
          <w:lang w:eastAsia="en-US"/>
        </w:rPr>
        <w:t>-</w:t>
      </w:r>
      <w:r w:rsidR="00781FBD">
        <w:rPr>
          <w:rFonts w:ascii="Arial Narrow" w:eastAsia="Calibri" w:hAnsi="Arial Narrow" w:cs="Times New Roman"/>
          <w:bCs/>
          <w:lang w:eastAsia="en-US"/>
        </w:rPr>
        <w:t>7</w:t>
      </w:r>
    </w:p>
    <w:p w14:paraId="279E86AB" w14:textId="19B93943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8A1084">
        <w:rPr>
          <w:rFonts w:ascii="Arial Narrow" w:eastAsia="Calibri" w:hAnsi="Arial Narrow" w:cs="Times New Roman"/>
          <w:bCs/>
          <w:lang w:eastAsia="en-US"/>
        </w:rPr>
        <w:t>6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20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5CDE3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68F3891" w14:textId="77777777" w:rsidR="00E738EC" w:rsidRPr="00291339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/>
          <w:bCs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291339" w14:paraId="0025F9CB" w14:textId="77777777" w:rsidTr="00AA25F7">
        <w:trPr>
          <w:trHeight w:val="2906"/>
        </w:trPr>
        <w:tc>
          <w:tcPr>
            <w:tcW w:w="773" w:type="dxa"/>
            <w:vAlign w:val="center"/>
          </w:tcPr>
          <w:p w14:paraId="3F79C268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3D23DE4E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24143DF7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3799E839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14:paraId="266EB517" w14:textId="77777777" w:rsidR="00E738EC" w:rsidRPr="00291339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291339" w14:paraId="01C01972" w14:textId="77777777" w:rsidTr="004635F4">
        <w:trPr>
          <w:trHeight w:val="567"/>
        </w:trPr>
        <w:tc>
          <w:tcPr>
            <w:tcW w:w="773" w:type="dxa"/>
          </w:tcPr>
          <w:p w14:paraId="3DE74445" w14:textId="0A7D17D8" w:rsidR="00E738EC" w:rsidRPr="00291339" w:rsidRDefault="00AA25F7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1</w:t>
            </w:r>
            <w:r w:rsidR="00E46F60" w:rsidRPr="00291339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1887" w:type="dxa"/>
          </w:tcPr>
          <w:p w14:paraId="6C32F144" w14:textId="77777777" w:rsidR="00E738EC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Turistička zajednica Općine Brtonigla</w:t>
            </w:r>
          </w:p>
        </w:tc>
        <w:tc>
          <w:tcPr>
            <w:tcW w:w="1984" w:type="dxa"/>
          </w:tcPr>
          <w:p w14:paraId="795EB49C" w14:textId="735AD9AB" w:rsidR="00E738EC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 xml:space="preserve">Članak </w:t>
            </w:r>
            <w:r w:rsidR="00AA25F7" w:rsidRPr="00291339">
              <w:rPr>
                <w:rFonts w:ascii="Arial Narrow" w:hAnsi="Arial Narrow" w:cs="Times New Roman"/>
              </w:rPr>
              <w:t>4</w:t>
            </w:r>
            <w:r w:rsidRPr="00291339">
              <w:rPr>
                <w:rFonts w:ascii="Arial Narrow" w:hAnsi="Arial Narrow" w:cs="Times New Roman"/>
              </w:rPr>
              <w:t>. Nacrta prijedloga Odluke</w:t>
            </w:r>
          </w:p>
        </w:tc>
        <w:tc>
          <w:tcPr>
            <w:tcW w:w="2046" w:type="dxa"/>
          </w:tcPr>
          <w:p w14:paraId="4143CF11" w14:textId="737E7A1A" w:rsidR="00E46F60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 xml:space="preserve">Predlaže da se </w:t>
            </w:r>
            <w:r w:rsidR="00AA25F7" w:rsidRPr="00291339">
              <w:rPr>
                <w:rFonts w:ascii="Arial Narrow" w:hAnsi="Arial Narrow" w:cs="Times New Roman"/>
              </w:rPr>
              <w:t>iz navedenog članka izuzme kamp Park Umag</w:t>
            </w:r>
            <w:r w:rsidRPr="00291339">
              <w:rPr>
                <w:rFonts w:ascii="Arial Narrow" w:hAnsi="Arial Narrow" w:cs="Times New Roman"/>
              </w:rPr>
              <w:t>.</w:t>
            </w:r>
          </w:p>
          <w:p w14:paraId="616B8588" w14:textId="77777777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218" w:type="dxa"/>
          </w:tcPr>
          <w:p w14:paraId="74EEA1BF" w14:textId="58FD9493" w:rsidR="00E738EC" w:rsidRPr="00291339" w:rsidRDefault="008A1084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Nije p</w:t>
            </w:r>
            <w:r w:rsidR="00E46F60" w:rsidRPr="00291339">
              <w:rPr>
                <w:rFonts w:ascii="Arial Narrow" w:hAnsi="Arial Narrow" w:cs="Times New Roman"/>
              </w:rPr>
              <w:t>rihvaćeno</w:t>
            </w:r>
          </w:p>
        </w:tc>
      </w:tr>
    </w:tbl>
    <w:p w14:paraId="419CE409" w14:textId="77777777" w:rsidR="00FF0B57" w:rsidRPr="00291339" w:rsidRDefault="00FF0B57"/>
    <w:p w14:paraId="135A8825" w14:textId="77777777" w:rsidR="00291339" w:rsidRPr="00291339" w:rsidRDefault="00291339"/>
    <w:sectPr w:rsidR="00291339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339"/>
    <w:rsid w:val="00326306"/>
    <w:rsid w:val="00433A2C"/>
    <w:rsid w:val="004635F4"/>
    <w:rsid w:val="00504138"/>
    <w:rsid w:val="005B0986"/>
    <w:rsid w:val="005F711E"/>
    <w:rsid w:val="006076E2"/>
    <w:rsid w:val="0061538B"/>
    <w:rsid w:val="0068670A"/>
    <w:rsid w:val="00710D22"/>
    <w:rsid w:val="00781FBD"/>
    <w:rsid w:val="007C474C"/>
    <w:rsid w:val="008544EC"/>
    <w:rsid w:val="00861A01"/>
    <w:rsid w:val="008A1084"/>
    <w:rsid w:val="008B5DD3"/>
    <w:rsid w:val="00A0626C"/>
    <w:rsid w:val="00A209BE"/>
    <w:rsid w:val="00A67C43"/>
    <w:rsid w:val="00AA25F7"/>
    <w:rsid w:val="00B5007A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8</cp:revision>
  <cp:lastPrinted>2020-11-24T11:26:00Z</cp:lastPrinted>
  <dcterms:created xsi:type="dcterms:W3CDTF">2020-11-24T11:18:00Z</dcterms:created>
  <dcterms:modified xsi:type="dcterms:W3CDTF">2020-11-26T09:11:00Z</dcterms:modified>
</cp:coreProperties>
</file>