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74DC09" w14:textId="2530B4B2" w:rsidR="0045488C" w:rsidRPr="00A843BA" w:rsidRDefault="00A609D1" w:rsidP="00D64EEE">
      <w:pPr>
        <w:autoSpaceDE w:val="0"/>
        <w:autoSpaceDN w:val="0"/>
        <w:adjustRightInd w:val="0"/>
        <w:ind w:firstLine="708"/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Na temelju </w:t>
      </w:r>
      <w:bookmarkStart w:id="0" w:name="_Hlk62201202"/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članka </w:t>
      </w:r>
      <w:r w:rsidR="00D80EFE" w:rsidRPr="00A843BA">
        <w:rPr>
          <w:rFonts w:ascii="Arial" w:eastAsiaTheme="minorHAnsi" w:hAnsi="Arial" w:cs="Arial"/>
          <w:sz w:val="24"/>
          <w:szCs w:val="24"/>
          <w:lang w:val="hr-HR" w:eastAsia="en-US"/>
        </w:rPr>
        <w:t>33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. i 35. </w:t>
      </w:r>
      <w:bookmarkStart w:id="1" w:name="_Hlk60916995"/>
      <w:bookmarkStart w:id="2" w:name="_Hlk61352614"/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>Zakona o lokalnoj i područnoj (regionalnoj) samoupravi ("Narodne novine RH", broj 33/01., 60/01., 129/05., 109/07., 125/08., 36/09., 150/11., 144/12., 19/13. – pročišćeni tekst, 137/15. – ispravak, 123/17., 98/19 i 144/20.)</w:t>
      </w:r>
      <w:r w:rsidR="0045488C" w:rsidRPr="00A843BA">
        <w:rPr>
          <w:rFonts w:ascii="Arial" w:eastAsiaTheme="minorHAnsi" w:hAnsi="Arial" w:cs="Arial"/>
          <w:sz w:val="24"/>
          <w:szCs w:val="24"/>
          <w:lang w:val="hr-HR" w:eastAsia="en-US"/>
        </w:rPr>
        <w:t>,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</w:t>
      </w:r>
      <w:bookmarkStart w:id="3" w:name="_Hlk62113156"/>
      <w:bookmarkEnd w:id="1"/>
      <w:bookmarkEnd w:id="2"/>
      <w:r w:rsidR="0045488C"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članka 38. </w:t>
      </w:r>
      <w:bookmarkStart w:id="4" w:name="_Hlk62108586"/>
      <w:r w:rsidR="0045488C" w:rsidRPr="00A843BA">
        <w:rPr>
          <w:rFonts w:ascii="Arial" w:eastAsiaTheme="minorHAnsi" w:hAnsi="Arial" w:cs="Arial"/>
          <w:sz w:val="24"/>
          <w:szCs w:val="24"/>
          <w:lang w:val="hr-HR" w:eastAsia="en-US"/>
        </w:rPr>
        <w:t>Statuta Općine Brtonigla – Verteneglio (</w:t>
      </w:r>
      <w:r w:rsidR="0045488C" w:rsidRPr="00A843BA">
        <w:rPr>
          <w:rFonts w:ascii="Arial" w:hAnsi="Arial" w:cs="Arial"/>
          <w:sz w:val="24"/>
          <w:szCs w:val="24"/>
          <w:lang w:val="hr-HR"/>
        </w:rPr>
        <w:t>“Službene novine Općine Brtonigla – Verteneglio” broj 03/18.</w:t>
      </w:r>
      <w:r w:rsidR="0045488C"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) </w:t>
      </w:r>
      <w:bookmarkEnd w:id="4"/>
      <w:r w:rsidR="0045488C"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i članka </w:t>
      </w:r>
      <w:r w:rsidR="0045488C" w:rsidRPr="00A843BA">
        <w:rPr>
          <w:rFonts w:ascii="Arial" w:eastAsiaTheme="minorHAnsi" w:hAnsi="Arial" w:cs="Arial"/>
          <w:sz w:val="24"/>
          <w:szCs w:val="24"/>
          <w:lang w:val="it-IT" w:eastAsia="en-US"/>
        </w:rPr>
        <w:t>43. Poslovnika o radu Općinskog vijeća Općine Brtonigla – Verteneglio (</w:t>
      </w:r>
      <w:r w:rsidR="0045488C" w:rsidRPr="00A843BA">
        <w:rPr>
          <w:rFonts w:ascii="Arial" w:hAnsi="Arial" w:cs="Arial"/>
          <w:sz w:val="24"/>
          <w:szCs w:val="24"/>
          <w:lang w:val="it-IT"/>
        </w:rPr>
        <w:t>“Službene novine Općine Brtonigla – Verteneglio” broj 03/18.</w:t>
      </w:r>
      <w:r w:rsidR="0045488C" w:rsidRPr="00A843BA">
        <w:rPr>
          <w:rFonts w:ascii="Arial" w:eastAsiaTheme="minorHAnsi" w:hAnsi="Arial" w:cs="Arial"/>
          <w:sz w:val="24"/>
          <w:szCs w:val="24"/>
          <w:lang w:val="it-IT" w:eastAsia="en-US"/>
        </w:rPr>
        <w:t>)</w:t>
      </w:r>
      <w:bookmarkEnd w:id="0"/>
      <w:r w:rsidR="0045488C"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, </w:t>
      </w:r>
      <w:bookmarkEnd w:id="3"/>
      <w:r w:rsidR="0045488C"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Općinsko vijeće Općine Brtonigla – Verteneglio na svojoj </w:t>
      </w:r>
      <w:r w:rsidR="005B252E">
        <w:rPr>
          <w:rFonts w:ascii="Arial" w:eastAsiaTheme="minorHAnsi" w:hAnsi="Arial" w:cs="Arial"/>
          <w:sz w:val="24"/>
          <w:szCs w:val="24"/>
          <w:lang w:val="hr-HR" w:eastAsia="en-US"/>
        </w:rPr>
        <w:t>2</w:t>
      </w:r>
      <w:r w:rsidR="00AD2AC5">
        <w:rPr>
          <w:rFonts w:ascii="Arial" w:eastAsiaTheme="minorHAnsi" w:hAnsi="Arial" w:cs="Arial"/>
          <w:sz w:val="24"/>
          <w:szCs w:val="24"/>
          <w:lang w:val="hr-HR" w:eastAsia="en-US"/>
        </w:rPr>
        <w:t>7</w:t>
      </w:r>
      <w:bookmarkStart w:id="5" w:name="_GoBack"/>
      <w:bookmarkEnd w:id="5"/>
      <w:r w:rsidR="0045488C"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. sjednici održanoj  </w:t>
      </w:r>
      <w:r w:rsidR="005B252E">
        <w:rPr>
          <w:rFonts w:ascii="Arial" w:eastAsiaTheme="minorHAnsi" w:hAnsi="Arial" w:cs="Arial"/>
          <w:sz w:val="24"/>
          <w:szCs w:val="24"/>
          <w:lang w:val="hr-HR" w:eastAsia="en-US"/>
        </w:rPr>
        <w:t>22. veljače 2021</w:t>
      </w:r>
      <w:r w:rsidR="0045488C" w:rsidRPr="00A843BA">
        <w:rPr>
          <w:rFonts w:ascii="Arial" w:eastAsiaTheme="minorHAnsi" w:hAnsi="Arial" w:cs="Arial"/>
          <w:sz w:val="24"/>
          <w:szCs w:val="24"/>
          <w:lang w:val="hr-HR" w:eastAsia="en-US"/>
        </w:rPr>
        <w:t>. godine, donijelo je</w:t>
      </w:r>
    </w:p>
    <w:p w14:paraId="7E294D9F" w14:textId="2B062BD3" w:rsidR="000F5C6A" w:rsidRPr="00A843BA" w:rsidRDefault="000F5C6A" w:rsidP="000F5C6A">
      <w:pPr>
        <w:pStyle w:val="Heading2"/>
        <w:rPr>
          <w:rFonts w:ascii="Arial" w:hAnsi="Arial" w:cs="Arial"/>
          <w:b w:val="0"/>
          <w:bCs w:val="0"/>
        </w:rPr>
      </w:pPr>
      <w:r w:rsidRPr="00A843BA">
        <w:rPr>
          <w:rFonts w:ascii="Arial" w:hAnsi="Arial" w:cs="Arial"/>
          <w:b w:val="0"/>
          <w:bCs w:val="0"/>
        </w:rPr>
        <w:t xml:space="preserve">                                </w:t>
      </w:r>
    </w:p>
    <w:p w14:paraId="1193C806" w14:textId="0089C235" w:rsidR="00D80EFE" w:rsidRPr="00A843BA" w:rsidRDefault="00C95988" w:rsidP="00D80EFE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A843BA">
        <w:rPr>
          <w:rFonts w:ascii="Arial" w:hAnsi="Arial" w:cs="Arial"/>
          <w:b/>
          <w:sz w:val="24"/>
          <w:szCs w:val="24"/>
          <w:lang w:val="it-IT"/>
        </w:rPr>
        <w:t xml:space="preserve">POSLOVNIK O </w:t>
      </w:r>
      <w:r w:rsidR="00D80EFE" w:rsidRPr="00A843BA">
        <w:rPr>
          <w:rFonts w:ascii="Arial" w:hAnsi="Arial" w:cs="Arial"/>
          <w:b/>
          <w:sz w:val="24"/>
          <w:szCs w:val="24"/>
          <w:lang w:val="it-IT"/>
        </w:rPr>
        <w:t>IZMJEN</w:t>
      </w:r>
      <w:r w:rsidRPr="00A843BA">
        <w:rPr>
          <w:rFonts w:ascii="Arial" w:hAnsi="Arial" w:cs="Arial"/>
          <w:b/>
          <w:sz w:val="24"/>
          <w:szCs w:val="24"/>
          <w:lang w:val="it-IT"/>
        </w:rPr>
        <w:t>AMA</w:t>
      </w:r>
      <w:r w:rsidR="00D80EFE" w:rsidRPr="00A843BA">
        <w:rPr>
          <w:rFonts w:ascii="Arial" w:hAnsi="Arial" w:cs="Arial"/>
          <w:b/>
          <w:sz w:val="24"/>
          <w:szCs w:val="24"/>
          <w:lang w:val="it-IT"/>
        </w:rPr>
        <w:t xml:space="preserve"> I DOPUN</w:t>
      </w:r>
      <w:r w:rsidRPr="00A843BA">
        <w:rPr>
          <w:rFonts w:ascii="Arial" w:hAnsi="Arial" w:cs="Arial"/>
          <w:b/>
          <w:sz w:val="24"/>
          <w:szCs w:val="24"/>
          <w:lang w:val="it-IT"/>
        </w:rPr>
        <w:t>AMA</w:t>
      </w:r>
      <w:r w:rsidR="00D80EFE" w:rsidRPr="00A843BA">
        <w:rPr>
          <w:rFonts w:ascii="Arial" w:hAnsi="Arial" w:cs="Arial"/>
          <w:b/>
          <w:sz w:val="24"/>
          <w:szCs w:val="24"/>
          <w:lang w:val="it-IT"/>
        </w:rPr>
        <w:t xml:space="preserve"> </w:t>
      </w:r>
      <w:r w:rsidR="00A3439F" w:rsidRPr="00A843BA">
        <w:rPr>
          <w:rFonts w:ascii="Arial" w:hAnsi="Arial" w:cs="Arial"/>
          <w:b/>
          <w:sz w:val="24"/>
          <w:szCs w:val="24"/>
          <w:lang w:val="it-IT"/>
        </w:rPr>
        <w:t>POSLOVNIKA</w:t>
      </w:r>
    </w:p>
    <w:p w14:paraId="125768E6" w14:textId="029DF341" w:rsidR="00D80EFE" w:rsidRPr="00A843BA" w:rsidRDefault="000F5C6A" w:rsidP="0045488C">
      <w:pPr>
        <w:pStyle w:val="Heading2"/>
        <w:jc w:val="center"/>
        <w:rPr>
          <w:rFonts w:ascii="Arial" w:hAnsi="Arial" w:cs="Arial"/>
          <w:b w:val="0"/>
          <w:lang w:val="it-IT"/>
        </w:rPr>
      </w:pPr>
      <w:r w:rsidRPr="00A843BA">
        <w:rPr>
          <w:rFonts w:ascii="Arial" w:hAnsi="Arial" w:cs="Arial"/>
          <w:lang w:val="it-IT"/>
        </w:rPr>
        <w:t xml:space="preserve">o radu Općinskog </w:t>
      </w:r>
      <w:r w:rsidR="00866D03" w:rsidRPr="00A843BA">
        <w:rPr>
          <w:rFonts w:ascii="Arial" w:hAnsi="Arial" w:cs="Arial"/>
          <w:lang w:val="it-IT"/>
        </w:rPr>
        <w:t>v</w:t>
      </w:r>
      <w:r w:rsidRPr="00A843BA">
        <w:rPr>
          <w:rFonts w:ascii="Arial" w:hAnsi="Arial" w:cs="Arial"/>
          <w:lang w:val="it-IT"/>
        </w:rPr>
        <w:t>ijeća Općine Brtonigla</w:t>
      </w:r>
      <w:r w:rsidR="003109F3" w:rsidRPr="00A843BA">
        <w:rPr>
          <w:rFonts w:ascii="Arial" w:hAnsi="Arial" w:cs="Arial"/>
          <w:lang w:val="it-IT"/>
        </w:rPr>
        <w:t xml:space="preserve"> </w:t>
      </w:r>
      <w:r w:rsidR="00D80EFE" w:rsidRPr="00A843BA">
        <w:rPr>
          <w:rFonts w:ascii="Arial" w:hAnsi="Arial" w:cs="Arial"/>
          <w:lang w:val="it-IT"/>
        </w:rPr>
        <w:t>–</w:t>
      </w:r>
      <w:r w:rsidR="003109F3" w:rsidRPr="00A843BA">
        <w:rPr>
          <w:rFonts w:ascii="Arial" w:hAnsi="Arial" w:cs="Arial"/>
          <w:lang w:val="it-IT"/>
        </w:rPr>
        <w:t xml:space="preserve"> Verteneglio</w:t>
      </w:r>
    </w:p>
    <w:p w14:paraId="3E5FF0EF" w14:textId="77777777" w:rsidR="00D80EFE" w:rsidRPr="00A843BA" w:rsidRDefault="00D80EFE" w:rsidP="00D80EFE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A843BA">
        <w:rPr>
          <w:rFonts w:ascii="Arial" w:hAnsi="Arial" w:cs="Arial"/>
          <w:sz w:val="24"/>
          <w:szCs w:val="24"/>
          <w:lang w:val="it-IT"/>
        </w:rPr>
        <w:t>(</w:t>
      </w:r>
      <w:bookmarkStart w:id="6" w:name="_Hlk60748705"/>
      <w:r w:rsidRPr="00A843BA">
        <w:rPr>
          <w:rFonts w:ascii="Arial" w:hAnsi="Arial" w:cs="Arial"/>
          <w:sz w:val="24"/>
          <w:szCs w:val="24"/>
          <w:lang w:val="it-IT"/>
        </w:rPr>
        <w:t>“Službene novine Općine Brtonigla – Verteneglio” broj 03/18</w:t>
      </w:r>
      <w:bookmarkEnd w:id="6"/>
      <w:r w:rsidRPr="00A843BA">
        <w:rPr>
          <w:rFonts w:ascii="Arial" w:hAnsi="Arial" w:cs="Arial"/>
          <w:sz w:val="24"/>
          <w:szCs w:val="24"/>
          <w:lang w:val="it-IT"/>
        </w:rPr>
        <w:t>)</w:t>
      </w:r>
    </w:p>
    <w:p w14:paraId="01AACF34" w14:textId="77777777" w:rsidR="000F5C6A" w:rsidRPr="00A843BA" w:rsidRDefault="000F5C6A" w:rsidP="000F5C6A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572A7515" w14:textId="77777777" w:rsidR="000F5C6A" w:rsidRPr="00A843BA" w:rsidRDefault="000F5C6A" w:rsidP="003109F3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bookmarkStart w:id="7" w:name="_Hlk62204226"/>
      <w:r w:rsidRPr="00A843BA">
        <w:rPr>
          <w:rFonts w:ascii="Arial" w:hAnsi="Arial" w:cs="Arial"/>
          <w:b/>
          <w:sz w:val="24"/>
          <w:szCs w:val="24"/>
          <w:lang w:val="it-IT"/>
        </w:rPr>
        <w:t>Članak 1.</w:t>
      </w:r>
    </w:p>
    <w:bookmarkEnd w:id="7"/>
    <w:p w14:paraId="01349E8D" w14:textId="4773C6D6" w:rsidR="000F5C6A" w:rsidRPr="00A843BA" w:rsidRDefault="00A02E07" w:rsidP="00A02E07">
      <w:pPr>
        <w:autoSpaceDE w:val="0"/>
        <w:autoSpaceDN w:val="0"/>
        <w:adjustRightInd w:val="0"/>
        <w:ind w:firstLine="708"/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U </w:t>
      </w:r>
      <w:bookmarkStart w:id="8" w:name="_Hlk63938825"/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>Poslovniku o radu Općinskog vijeća Općine Brtonigla – Verteneglio (</w:t>
      </w:r>
      <w:r w:rsidRPr="00A843BA">
        <w:rPr>
          <w:rFonts w:ascii="Arial" w:hAnsi="Arial" w:cs="Arial"/>
          <w:sz w:val="24"/>
          <w:szCs w:val="24"/>
          <w:lang w:val="hr-HR"/>
        </w:rPr>
        <w:t>“Službene novine Općine Brtonigla – Verteneglio” broj 03/18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>)</w:t>
      </w:r>
      <w:bookmarkEnd w:id="8"/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u članku 2. iza stavka 2. dodaje se stavak 3. i stavak 4. koji glase:</w:t>
      </w:r>
    </w:p>
    <w:p w14:paraId="7E4CFD84" w14:textId="77777777" w:rsidR="00A02E07" w:rsidRPr="00A843BA" w:rsidRDefault="00A02E07" w:rsidP="001F750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  <w:lang w:val="hr-HR"/>
        </w:rPr>
      </w:pPr>
      <w:r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 xml:space="preserve"> „</w:t>
      </w:r>
      <w:r w:rsidR="00841510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 xml:space="preserve">Konstituirajuću sjednicu </w:t>
      </w:r>
      <w:r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>Općinskog vijeća</w:t>
      </w:r>
      <w:r w:rsidR="00841510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 xml:space="preserve"> saziva pročelnik upravnog tijela nadležnog za poslove predstavničkog tijela ili službenik kojeg on ovlasti. </w:t>
      </w:r>
    </w:p>
    <w:p w14:paraId="2A528605" w14:textId="0CCA9323" w:rsidR="00841510" w:rsidRPr="00A843BA" w:rsidRDefault="00A02E07" w:rsidP="001F750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>U slučaju da pročelnik</w:t>
      </w:r>
      <w:r w:rsidR="00841510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 xml:space="preserve"> </w:t>
      </w:r>
      <w:r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 xml:space="preserve">upravnog tijela nadležnog za poslove predstavničkog tijela </w:t>
      </w:r>
      <w:r w:rsidR="00841510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>nije imenovan</w:t>
      </w:r>
      <w:r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>, a nije imenovan ni</w:t>
      </w:r>
      <w:r w:rsidR="00841510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 xml:space="preserve"> službenik ovlašten za obavljanje poslova tog pročelnika, konstituirajuću sjednicu sazvat će čelnik tijela državne uprave nadležnog za lokalnu i područnu (regionalnu) samoupravu ili osoba koju on ovlasti.«.</w:t>
      </w:r>
    </w:p>
    <w:p w14:paraId="3AEC31C7" w14:textId="1875ABCD" w:rsidR="00841510" w:rsidRPr="00A843BA" w:rsidRDefault="00841510" w:rsidP="00601BC7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</w:p>
    <w:p w14:paraId="627FD1FA" w14:textId="18933B72" w:rsidR="00601BC7" w:rsidRPr="00A843BA" w:rsidRDefault="00601BC7" w:rsidP="00601BC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843BA">
        <w:rPr>
          <w:rFonts w:ascii="Arial" w:hAnsi="Arial" w:cs="Arial"/>
          <w:b/>
          <w:sz w:val="24"/>
          <w:szCs w:val="24"/>
          <w:lang w:val="hr-HR"/>
        </w:rPr>
        <w:t>Članak 2.</w:t>
      </w:r>
    </w:p>
    <w:p w14:paraId="1FE341B9" w14:textId="77777777" w:rsidR="00D30823" w:rsidRPr="00A843BA" w:rsidRDefault="00D30823" w:rsidP="00D30823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A843BA">
        <w:rPr>
          <w:rFonts w:ascii="Arial" w:hAnsi="Arial" w:cs="Arial"/>
          <w:sz w:val="24"/>
          <w:szCs w:val="24"/>
          <w:lang w:val="hr-HR"/>
        </w:rPr>
        <w:t>U članku 3. stavaku 2. riječ i broj “četiri (4)” zamjenjuju se riječju i brojem “tri (3)”</w:t>
      </w:r>
    </w:p>
    <w:p w14:paraId="6C5D13A5" w14:textId="77777777" w:rsidR="000F5C6A" w:rsidRPr="00A843BA" w:rsidRDefault="000F5C6A" w:rsidP="000F5C6A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38AC55A" w14:textId="14D670DB" w:rsidR="00601BC7" w:rsidRPr="00A843BA" w:rsidRDefault="00601BC7" w:rsidP="009A697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843BA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="009A6976" w:rsidRPr="00A843BA">
        <w:rPr>
          <w:rFonts w:ascii="Arial" w:hAnsi="Arial" w:cs="Arial"/>
          <w:b/>
          <w:sz w:val="24"/>
          <w:szCs w:val="24"/>
          <w:lang w:val="hr-HR"/>
        </w:rPr>
        <w:t>3</w:t>
      </w:r>
      <w:r w:rsidRPr="00A843BA">
        <w:rPr>
          <w:rFonts w:ascii="Arial" w:hAnsi="Arial" w:cs="Arial"/>
          <w:b/>
          <w:sz w:val="24"/>
          <w:szCs w:val="24"/>
          <w:lang w:val="hr-HR"/>
        </w:rPr>
        <w:t>.</w:t>
      </w:r>
    </w:p>
    <w:p w14:paraId="3073FAEE" w14:textId="5E3936B1" w:rsidR="00F92E2C" w:rsidRPr="00A843BA" w:rsidRDefault="00F92E2C" w:rsidP="009F7F9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  <w:lang w:val="hr-HR"/>
        </w:rPr>
      </w:pPr>
      <w:r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>Iza članka 7. dodaje se članak 7</w:t>
      </w:r>
      <w:r w:rsidR="009A6976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>.</w:t>
      </w:r>
      <w:r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 xml:space="preserve">a koji glasi: </w:t>
      </w:r>
    </w:p>
    <w:p w14:paraId="1BCB9FB5" w14:textId="77777777" w:rsidR="009A6976" w:rsidRPr="00A843BA" w:rsidRDefault="009A6976" w:rsidP="009A697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D367C4D" w14:textId="379CF765" w:rsidR="009A6976" w:rsidRPr="00A843BA" w:rsidRDefault="009A6976" w:rsidP="009A6976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  <w:shd w:val="clear" w:color="auto" w:fill="FFFFFF"/>
          <w:lang w:val="hr-HR"/>
        </w:rPr>
      </w:pPr>
      <w:r w:rsidRPr="00A843BA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>7.a</w:t>
      </w:r>
    </w:p>
    <w:p w14:paraId="5C11E643" w14:textId="10288301" w:rsidR="00923F84" w:rsidRPr="00A843BA" w:rsidRDefault="00601BC7" w:rsidP="009F7F9D">
      <w:pPr>
        <w:autoSpaceDE w:val="0"/>
        <w:autoSpaceDN w:val="0"/>
        <w:adjustRightInd w:val="0"/>
        <w:ind w:firstLine="708"/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>„</w:t>
      </w:r>
      <w:r w:rsidR="00F92E2C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>Vijećniku</w:t>
      </w:r>
      <w:r w:rsidR="00923F84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 xml:space="preserve"> kojeg je </w:t>
      </w:r>
      <w:r w:rsidR="00F92E2C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>O</w:t>
      </w:r>
      <w:r w:rsidR="00923F84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>pćinski načelnik</w:t>
      </w:r>
      <w:r w:rsidR="00F92E2C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 xml:space="preserve"> </w:t>
      </w:r>
      <w:r w:rsidR="00923F84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 xml:space="preserve">imenovao za privremenog zamjenika </w:t>
      </w:r>
      <w:r w:rsidR="00F92E2C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>O</w:t>
      </w:r>
      <w:r w:rsidR="00923F84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>pćinskog</w:t>
      </w:r>
      <w:r w:rsidR="00F92E2C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 xml:space="preserve"> načelnika</w:t>
      </w:r>
      <w:r w:rsidR="00923F84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 xml:space="preserve"> </w:t>
      </w:r>
      <w:r w:rsidR="00F92E2C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 xml:space="preserve">u slučajevim predviđenih zakonom, </w:t>
      </w:r>
      <w:r w:rsidR="00923F84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 xml:space="preserve">mandat miruje po sili zakona od dana kada je </w:t>
      </w:r>
      <w:r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>O</w:t>
      </w:r>
      <w:r w:rsidR="00923F84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>pćinski načelnik</w:t>
      </w:r>
      <w:r w:rsidR="00F92E2C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 xml:space="preserve"> </w:t>
      </w:r>
      <w:r w:rsidR="00923F84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>onemogućen obavljati svoju dužnost zbog odsutnosti ili drugih razloga spriječenosti</w:t>
      </w:r>
      <w:r w:rsidR="00A66CDF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>.</w:t>
      </w:r>
      <w:r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>“.</w:t>
      </w:r>
      <w:r w:rsidR="00F92E2C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 xml:space="preserve"> </w:t>
      </w:r>
    </w:p>
    <w:p w14:paraId="794EAE75" w14:textId="77777777" w:rsidR="00601BC7" w:rsidRPr="00A843BA" w:rsidRDefault="00601BC7" w:rsidP="00601BC7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DC1ED01" w14:textId="796C0B8D" w:rsidR="00601BC7" w:rsidRPr="00A843BA" w:rsidRDefault="00601BC7" w:rsidP="00601BC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843BA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="009A6976" w:rsidRPr="00A843BA">
        <w:rPr>
          <w:rFonts w:ascii="Arial" w:hAnsi="Arial" w:cs="Arial"/>
          <w:b/>
          <w:sz w:val="24"/>
          <w:szCs w:val="24"/>
          <w:lang w:val="hr-HR"/>
        </w:rPr>
        <w:t>4</w:t>
      </w:r>
      <w:r w:rsidRPr="00A843BA">
        <w:rPr>
          <w:rFonts w:ascii="Arial" w:hAnsi="Arial" w:cs="Arial"/>
          <w:b/>
          <w:sz w:val="24"/>
          <w:szCs w:val="24"/>
          <w:lang w:val="hr-HR"/>
        </w:rPr>
        <w:t>.</w:t>
      </w:r>
    </w:p>
    <w:p w14:paraId="02CD4B01" w14:textId="37549439" w:rsidR="000F5C6A" w:rsidRPr="00A843BA" w:rsidRDefault="00AF1538" w:rsidP="00601BC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 xml:space="preserve">U članku 9. stavku </w:t>
      </w:r>
      <w:r w:rsidR="001A3327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>2</w:t>
      </w:r>
      <w:r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 xml:space="preserve">. riječ: »neplaćeni« briše se, </w:t>
      </w:r>
      <w:r w:rsidR="00741DFA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 xml:space="preserve">a </w:t>
      </w:r>
      <w:r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>točka na kraju rečenice zamjenjuje se zarezom te se dodaju riječi: »sukladno sporazumu s poslodavcem.«.</w:t>
      </w:r>
    </w:p>
    <w:p w14:paraId="18C30FA0" w14:textId="77777777" w:rsidR="00AF1538" w:rsidRPr="00A843BA" w:rsidRDefault="00AF1538" w:rsidP="000F5C6A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5945913" w14:textId="54715476" w:rsidR="000F5C6A" w:rsidRPr="00D64EEE" w:rsidRDefault="000F5C6A" w:rsidP="000F5C6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64EEE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="009A6976" w:rsidRPr="00D64EEE">
        <w:rPr>
          <w:rFonts w:ascii="Arial" w:hAnsi="Arial" w:cs="Arial"/>
          <w:b/>
          <w:sz w:val="24"/>
          <w:szCs w:val="24"/>
          <w:lang w:val="hr-HR"/>
        </w:rPr>
        <w:t>5</w:t>
      </w:r>
      <w:r w:rsidRPr="00D64EEE">
        <w:rPr>
          <w:rFonts w:ascii="Arial" w:hAnsi="Arial" w:cs="Arial"/>
          <w:b/>
          <w:sz w:val="24"/>
          <w:szCs w:val="24"/>
          <w:lang w:val="hr-HR"/>
        </w:rPr>
        <w:t>.</w:t>
      </w:r>
    </w:p>
    <w:p w14:paraId="148209DA" w14:textId="42C71D62" w:rsidR="00D64765" w:rsidRPr="00A843BA" w:rsidRDefault="00D64765" w:rsidP="00D64765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bookmarkStart w:id="9" w:name="_Hlk62202360"/>
      <w:r w:rsidRPr="00A843BA">
        <w:rPr>
          <w:rFonts w:ascii="Arial" w:hAnsi="Arial" w:cs="Arial"/>
          <w:sz w:val="24"/>
          <w:szCs w:val="24"/>
          <w:lang w:val="hr-HR"/>
        </w:rPr>
        <w:t>U članku 1</w:t>
      </w:r>
      <w:r w:rsidR="007E4242" w:rsidRPr="00A843BA">
        <w:rPr>
          <w:rFonts w:ascii="Arial" w:hAnsi="Arial" w:cs="Arial"/>
          <w:sz w:val="24"/>
          <w:szCs w:val="24"/>
          <w:lang w:val="hr-HR"/>
        </w:rPr>
        <w:t>3</w:t>
      </w:r>
      <w:r w:rsidRPr="00A843BA">
        <w:rPr>
          <w:rFonts w:ascii="Arial" w:hAnsi="Arial" w:cs="Arial"/>
          <w:sz w:val="24"/>
          <w:szCs w:val="24"/>
          <w:lang w:val="hr-HR"/>
        </w:rPr>
        <w:t xml:space="preserve">. stavaku </w:t>
      </w:r>
      <w:r w:rsidR="007E4242" w:rsidRPr="00A843BA">
        <w:rPr>
          <w:rFonts w:ascii="Arial" w:hAnsi="Arial" w:cs="Arial"/>
          <w:sz w:val="24"/>
          <w:szCs w:val="24"/>
          <w:lang w:val="hr-HR"/>
        </w:rPr>
        <w:t>2</w:t>
      </w:r>
      <w:r w:rsidRPr="00A843BA">
        <w:rPr>
          <w:rFonts w:ascii="Arial" w:hAnsi="Arial" w:cs="Arial"/>
          <w:sz w:val="24"/>
          <w:szCs w:val="24"/>
          <w:lang w:val="hr-HR"/>
        </w:rPr>
        <w:t>. broj</w:t>
      </w:r>
      <w:r w:rsidR="007E4242" w:rsidRPr="00A843BA">
        <w:rPr>
          <w:rFonts w:ascii="Arial" w:hAnsi="Arial" w:cs="Arial"/>
          <w:sz w:val="24"/>
          <w:szCs w:val="24"/>
          <w:lang w:val="hr-HR"/>
        </w:rPr>
        <w:t xml:space="preserve"> i riječ </w:t>
      </w:r>
      <w:r w:rsidRPr="00A843BA">
        <w:rPr>
          <w:rFonts w:ascii="Arial" w:hAnsi="Arial" w:cs="Arial"/>
          <w:sz w:val="24"/>
          <w:szCs w:val="24"/>
          <w:lang w:val="hr-HR"/>
        </w:rPr>
        <w:t>“</w:t>
      </w:r>
      <w:r w:rsidR="007E4242" w:rsidRPr="00A843BA">
        <w:rPr>
          <w:rFonts w:ascii="Arial" w:hAnsi="Arial" w:cs="Arial"/>
          <w:sz w:val="24"/>
          <w:szCs w:val="24"/>
          <w:lang w:val="hr-HR"/>
        </w:rPr>
        <w:t>3 (tri)</w:t>
      </w:r>
      <w:r w:rsidRPr="00A843BA">
        <w:rPr>
          <w:rFonts w:ascii="Arial" w:hAnsi="Arial" w:cs="Arial"/>
          <w:sz w:val="24"/>
          <w:szCs w:val="24"/>
          <w:lang w:val="hr-HR"/>
        </w:rPr>
        <w:t xml:space="preserve">” zamjenjuju se brojem </w:t>
      </w:r>
      <w:r w:rsidR="007E4242" w:rsidRPr="00A843BA">
        <w:rPr>
          <w:rFonts w:ascii="Arial" w:hAnsi="Arial" w:cs="Arial"/>
          <w:sz w:val="24"/>
          <w:szCs w:val="24"/>
          <w:lang w:val="hr-HR"/>
        </w:rPr>
        <w:t xml:space="preserve">i riječju </w:t>
      </w:r>
      <w:r w:rsidRPr="00A843BA">
        <w:rPr>
          <w:rFonts w:ascii="Arial" w:hAnsi="Arial" w:cs="Arial"/>
          <w:sz w:val="24"/>
          <w:szCs w:val="24"/>
          <w:lang w:val="hr-HR"/>
        </w:rPr>
        <w:t>“</w:t>
      </w:r>
      <w:r w:rsidR="007E4242" w:rsidRPr="00A843BA">
        <w:rPr>
          <w:rFonts w:ascii="Arial" w:hAnsi="Arial" w:cs="Arial"/>
          <w:sz w:val="24"/>
          <w:szCs w:val="24"/>
          <w:lang w:val="hr-HR"/>
        </w:rPr>
        <w:t>2</w:t>
      </w:r>
      <w:r w:rsidRPr="00A843BA">
        <w:rPr>
          <w:rFonts w:ascii="Arial" w:hAnsi="Arial" w:cs="Arial"/>
          <w:sz w:val="24"/>
          <w:szCs w:val="24"/>
          <w:lang w:val="hr-HR"/>
        </w:rPr>
        <w:t xml:space="preserve"> (</w:t>
      </w:r>
      <w:r w:rsidR="007E4242" w:rsidRPr="00A843BA">
        <w:rPr>
          <w:rFonts w:ascii="Arial" w:hAnsi="Arial" w:cs="Arial"/>
          <w:sz w:val="24"/>
          <w:szCs w:val="24"/>
          <w:lang w:val="hr-HR"/>
        </w:rPr>
        <w:t>dva</w:t>
      </w:r>
      <w:r w:rsidRPr="00A843BA">
        <w:rPr>
          <w:rFonts w:ascii="Arial" w:hAnsi="Arial" w:cs="Arial"/>
          <w:sz w:val="24"/>
          <w:szCs w:val="24"/>
          <w:lang w:val="hr-HR"/>
        </w:rPr>
        <w:t>)”</w:t>
      </w:r>
      <w:r w:rsidR="00A66CDF" w:rsidRPr="00A843BA">
        <w:rPr>
          <w:rFonts w:ascii="Arial" w:hAnsi="Arial" w:cs="Arial"/>
          <w:sz w:val="24"/>
          <w:szCs w:val="24"/>
          <w:lang w:val="hr-HR"/>
        </w:rPr>
        <w:t xml:space="preserve">. </w:t>
      </w:r>
      <w:bookmarkEnd w:id="9"/>
    </w:p>
    <w:p w14:paraId="5BC0AA7D" w14:textId="77777777" w:rsidR="00475387" w:rsidRPr="00A843BA" w:rsidRDefault="00475387" w:rsidP="008442C2">
      <w:pPr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</w:p>
    <w:p w14:paraId="5120B0B3" w14:textId="232BD962" w:rsidR="000F5C6A" w:rsidRPr="00D64EEE" w:rsidRDefault="000F5C6A" w:rsidP="000F5C6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64EEE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="009A6976" w:rsidRPr="00D64EEE">
        <w:rPr>
          <w:rFonts w:ascii="Arial" w:hAnsi="Arial" w:cs="Arial"/>
          <w:b/>
          <w:sz w:val="24"/>
          <w:szCs w:val="24"/>
          <w:lang w:val="hr-HR"/>
        </w:rPr>
        <w:t>6</w:t>
      </w:r>
      <w:r w:rsidRPr="00D64EEE">
        <w:rPr>
          <w:rFonts w:ascii="Arial" w:hAnsi="Arial" w:cs="Arial"/>
          <w:b/>
          <w:sz w:val="24"/>
          <w:szCs w:val="24"/>
          <w:lang w:val="hr-HR"/>
        </w:rPr>
        <w:t>.</w:t>
      </w:r>
    </w:p>
    <w:p w14:paraId="101C8347" w14:textId="77777777" w:rsidR="005D7984" w:rsidRPr="00D64EEE" w:rsidRDefault="005D7984" w:rsidP="000F5C6A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D64EEE">
        <w:rPr>
          <w:rFonts w:ascii="Arial" w:hAnsi="Arial" w:cs="Arial"/>
          <w:sz w:val="24"/>
          <w:szCs w:val="24"/>
          <w:lang w:val="hr-HR"/>
        </w:rPr>
        <w:t>U članku 14. stavaku 2. riječ i broj “četiri (4)” zamjenjuju se riječju i brojem “tri (3)”</w:t>
      </w:r>
      <w:r w:rsidR="00A66CDF" w:rsidRPr="00D64EEE">
        <w:rPr>
          <w:rFonts w:ascii="Arial" w:hAnsi="Arial" w:cs="Arial"/>
          <w:sz w:val="24"/>
          <w:szCs w:val="24"/>
          <w:lang w:val="hr-HR"/>
        </w:rPr>
        <w:t>.</w:t>
      </w:r>
    </w:p>
    <w:p w14:paraId="30E4EECB" w14:textId="77777777" w:rsidR="00FB154B" w:rsidRPr="00D64EEE" w:rsidRDefault="00FB154B" w:rsidP="000F5C6A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35AEDFA" w14:textId="228EB132" w:rsidR="00C6479A" w:rsidRDefault="00C6479A" w:rsidP="000F5C6A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73094F8" w14:textId="77777777" w:rsidR="005B252E" w:rsidRPr="00D64EEE" w:rsidRDefault="005B252E" w:rsidP="000F5C6A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E701EAF" w14:textId="77777777" w:rsidR="00C6479A" w:rsidRPr="00D64EEE" w:rsidRDefault="00C6479A" w:rsidP="000F5C6A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F2CBE87" w14:textId="026882D7" w:rsidR="000F5C6A" w:rsidRPr="00D64EEE" w:rsidRDefault="000F5C6A" w:rsidP="000F5C6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64EEE">
        <w:rPr>
          <w:rFonts w:ascii="Arial" w:hAnsi="Arial" w:cs="Arial"/>
          <w:b/>
          <w:sz w:val="24"/>
          <w:szCs w:val="24"/>
          <w:lang w:val="hr-HR"/>
        </w:rPr>
        <w:lastRenderedPageBreak/>
        <w:t xml:space="preserve">Članak </w:t>
      </w:r>
      <w:r w:rsidR="009A6976" w:rsidRPr="00D64EEE">
        <w:rPr>
          <w:rFonts w:ascii="Arial" w:hAnsi="Arial" w:cs="Arial"/>
          <w:b/>
          <w:sz w:val="24"/>
          <w:szCs w:val="24"/>
          <w:lang w:val="hr-HR"/>
        </w:rPr>
        <w:t>7</w:t>
      </w:r>
      <w:r w:rsidRPr="00D64EEE">
        <w:rPr>
          <w:rFonts w:ascii="Arial" w:hAnsi="Arial" w:cs="Arial"/>
          <w:b/>
          <w:sz w:val="24"/>
          <w:szCs w:val="24"/>
          <w:lang w:val="hr-HR"/>
        </w:rPr>
        <w:t>.</w:t>
      </w:r>
    </w:p>
    <w:p w14:paraId="607318FB" w14:textId="245DB92B" w:rsidR="005D7984" w:rsidRPr="00D64EEE" w:rsidRDefault="000F5C6A" w:rsidP="0068250D">
      <w:pPr>
        <w:tabs>
          <w:tab w:val="left" w:pos="-720"/>
        </w:tabs>
        <w:suppressAutoHyphens/>
        <w:jc w:val="both"/>
        <w:rPr>
          <w:rFonts w:ascii="Arial" w:hAnsi="Arial" w:cs="Arial"/>
          <w:sz w:val="24"/>
          <w:szCs w:val="24"/>
          <w:lang w:val="hr-HR"/>
        </w:rPr>
      </w:pPr>
      <w:r w:rsidRPr="00D64EEE">
        <w:rPr>
          <w:rFonts w:ascii="Arial" w:hAnsi="Arial" w:cs="Arial"/>
          <w:spacing w:val="-2"/>
          <w:sz w:val="24"/>
          <w:szCs w:val="24"/>
          <w:lang w:val="hr-HR"/>
        </w:rPr>
        <w:tab/>
      </w:r>
      <w:r w:rsidR="005D7984" w:rsidRPr="00D64EEE">
        <w:rPr>
          <w:rFonts w:ascii="Arial" w:hAnsi="Arial" w:cs="Arial"/>
          <w:sz w:val="24"/>
          <w:szCs w:val="24"/>
          <w:lang w:val="hr-HR"/>
        </w:rPr>
        <w:t>U članku 16. stavaku 1. riječ i broj “četiri (4)” zamjenjuju se riječju i brojem “tri (3)”</w:t>
      </w:r>
      <w:r w:rsidR="00A66CDF" w:rsidRPr="00D64EEE">
        <w:rPr>
          <w:rFonts w:ascii="Arial" w:hAnsi="Arial" w:cs="Arial"/>
          <w:sz w:val="24"/>
          <w:szCs w:val="24"/>
          <w:lang w:val="hr-HR"/>
        </w:rPr>
        <w:t>.</w:t>
      </w:r>
    </w:p>
    <w:p w14:paraId="19F9B31D" w14:textId="77777777" w:rsidR="000F5C6A" w:rsidRPr="00D64EEE" w:rsidRDefault="000F5C6A" w:rsidP="000F5C6A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B592D77" w14:textId="12472713" w:rsidR="000F5C6A" w:rsidRPr="00D64EEE" w:rsidRDefault="000F5C6A" w:rsidP="000F5C6A">
      <w:pPr>
        <w:tabs>
          <w:tab w:val="center" w:pos="5103"/>
        </w:tabs>
        <w:suppressAutoHyphens/>
        <w:jc w:val="center"/>
        <w:rPr>
          <w:rFonts w:ascii="Arial" w:hAnsi="Arial" w:cs="Arial"/>
          <w:b/>
          <w:spacing w:val="-2"/>
          <w:sz w:val="24"/>
          <w:szCs w:val="24"/>
          <w:lang w:val="hr-HR"/>
        </w:rPr>
      </w:pPr>
      <w:r w:rsidRPr="00D64EEE">
        <w:rPr>
          <w:rFonts w:ascii="Arial" w:hAnsi="Arial" w:cs="Arial"/>
          <w:b/>
          <w:spacing w:val="-2"/>
          <w:sz w:val="24"/>
          <w:szCs w:val="24"/>
          <w:lang w:val="hr-HR"/>
        </w:rPr>
        <w:t xml:space="preserve">Članak </w:t>
      </w:r>
      <w:r w:rsidR="009A6976" w:rsidRPr="00D64EEE">
        <w:rPr>
          <w:rFonts w:ascii="Arial" w:hAnsi="Arial" w:cs="Arial"/>
          <w:b/>
          <w:spacing w:val="-2"/>
          <w:sz w:val="24"/>
          <w:szCs w:val="24"/>
          <w:lang w:val="hr-HR"/>
        </w:rPr>
        <w:t>8</w:t>
      </w:r>
      <w:r w:rsidRPr="00D64EEE">
        <w:rPr>
          <w:rFonts w:ascii="Arial" w:hAnsi="Arial" w:cs="Arial"/>
          <w:b/>
          <w:spacing w:val="-2"/>
          <w:sz w:val="24"/>
          <w:szCs w:val="24"/>
          <w:lang w:val="hr-HR"/>
        </w:rPr>
        <w:t>.</w:t>
      </w:r>
    </w:p>
    <w:p w14:paraId="50921569" w14:textId="77777777" w:rsidR="00E43B75" w:rsidRPr="00A843BA" w:rsidRDefault="00E43B75" w:rsidP="00E43B7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pt-BR"/>
        </w:rPr>
      </w:pPr>
      <w:r w:rsidRPr="00A843BA">
        <w:rPr>
          <w:rFonts w:ascii="Arial" w:hAnsi="Arial" w:cs="Arial"/>
          <w:sz w:val="24"/>
          <w:szCs w:val="24"/>
          <w:lang w:val="pt-BR"/>
        </w:rPr>
        <w:t>U članku 17.  alineji 1. riječ “zastupa” zamjenjuje se riječju “predstavlja”.</w:t>
      </w:r>
    </w:p>
    <w:p w14:paraId="5994126F" w14:textId="77777777" w:rsidR="000F5C6A" w:rsidRPr="00D64EEE" w:rsidRDefault="000F5C6A" w:rsidP="000F5C6A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6BFF4F2" w14:textId="014006D1" w:rsidR="000F5C6A" w:rsidRPr="00D64EEE" w:rsidRDefault="000F5C6A" w:rsidP="000F5C6A">
      <w:pPr>
        <w:tabs>
          <w:tab w:val="center" w:pos="5103"/>
        </w:tabs>
        <w:suppressAutoHyphens/>
        <w:jc w:val="center"/>
        <w:rPr>
          <w:rFonts w:ascii="Arial" w:hAnsi="Arial" w:cs="Arial"/>
          <w:b/>
          <w:spacing w:val="-2"/>
          <w:sz w:val="24"/>
          <w:szCs w:val="24"/>
          <w:lang w:val="hr-HR"/>
        </w:rPr>
      </w:pPr>
      <w:r w:rsidRPr="00D64EEE">
        <w:rPr>
          <w:rFonts w:ascii="Arial" w:hAnsi="Arial" w:cs="Arial"/>
          <w:b/>
          <w:spacing w:val="-2"/>
          <w:sz w:val="24"/>
          <w:szCs w:val="24"/>
          <w:lang w:val="hr-HR"/>
        </w:rPr>
        <w:t xml:space="preserve">Članak </w:t>
      </w:r>
      <w:r w:rsidR="009A6976" w:rsidRPr="00D64EEE">
        <w:rPr>
          <w:rFonts w:ascii="Arial" w:hAnsi="Arial" w:cs="Arial"/>
          <w:b/>
          <w:spacing w:val="-2"/>
          <w:sz w:val="24"/>
          <w:szCs w:val="24"/>
          <w:lang w:val="hr-HR"/>
        </w:rPr>
        <w:t>9</w:t>
      </w:r>
      <w:r w:rsidR="00BB452A" w:rsidRPr="00D64EEE">
        <w:rPr>
          <w:rFonts w:ascii="Arial" w:hAnsi="Arial" w:cs="Arial"/>
          <w:b/>
          <w:spacing w:val="-2"/>
          <w:sz w:val="24"/>
          <w:szCs w:val="24"/>
          <w:lang w:val="hr-HR"/>
        </w:rPr>
        <w:t>.</w:t>
      </w:r>
    </w:p>
    <w:p w14:paraId="73FF13BE" w14:textId="77777777" w:rsidR="00B23729" w:rsidRPr="00D64EEE" w:rsidRDefault="00B23729" w:rsidP="00127251">
      <w:pPr>
        <w:keepNext/>
        <w:tabs>
          <w:tab w:val="left" w:pos="288"/>
        </w:tabs>
        <w:jc w:val="both"/>
        <w:rPr>
          <w:rFonts w:ascii="Arial" w:hAnsi="Arial" w:cs="Arial"/>
          <w:spacing w:val="-2"/>
          <w:sz w:val="24"/>
          <w:szCs w:val="24"/>
          <w:lang w:val="hr-HR"/>
        </w:rPr>
      </w:pPr>
      <w:r w:rsidRPr="00D64EEE">
        <w:rPr>
          <w:rFonts w:ascii="Arial" w:hAnsi="Arial" w:cs="Arial"/>
          <w:spacing w:val="-2"/>
          <w:sz w:val="24"/>
          <w:szCs w:val="24"/>
          <w:lang w:val="hr-HR"/>
        </w:rPr>
        <w:tab/>
        <w:t>U članku 33. iza 1. stavka dodaje se stavak 2. koji glasi:</w:t>
      </w:r>
    </w:p>
    <w:p w14:paraId="1BA55583" w14:textId="10521EF3" w:rsidR="00B23729" w:rsidRPr="00D64EEE" w:rsidRDefault="00B23729" w:rsidP="00127251">
      <w:pPr>
        <w:keepNext/>
        <w:tabs>
          <w:tab w:val="left" w:pos="288"/>
        </w:tabs>
        <w:jc w:val="both"/>
        <w:rPr>
          <w:rFonts w:ascii="Arial" w:hAnsi="Arial" w:cs="Arial"/>
          <w:spacing w:val="-2"/>
          <w:sz w:val="24"/>
          <w:szCs w:val="24"/>
          <w:lang w:val="hr-HR"/>
        </w:rPr>
      </w:pPr>
      <w:r w:rsidRPr="00D64EEE">
        <w:rPr>
          <w:rFonts w:ascii="Arial" w:hAnsi="Arial" w:cs="Arial"/>
          <w:spacing w:val="-2"/>
          <w:sz w:val="24"/>
          <w:szCs w:val="24"/>
          <w:lang w:val="hr-HR"/>
        </w:rPr>
        <w:tab/>
        <w:t>“Pored izvješća iz stavka 1. ovog članka Općinsko vijeće može od Općinskog načelnika tražit izvješće o pojedinim pitanjima iz njegovog djelokruga</w:t>
      </w:r>
      <w:r w:rsidR="00D84377" w:rsidRPr="00D64EEE">
        <w:rPr>
          <w:rFonts w:ascii="Arial" w:hAnsi="Arial" w:cs="Arial"/>
          <w:spacing w:val="-2"/>
          <w:sz w:val="24"/>
          <w:szCs w:val="24"/>
          <w:lang w:val="hr-HR"/>
        </w:rPr>
        <w:t>, koje Općinski načelnik podnosi sukladno odredbama Statuta.”</w:t>
      </w:r>
      <w:r w:rsidR="009A6976" w:rsidRPr="00D64EEE">
        <w:rPr>
          <w:rFonts w:ascii="Arial" w:hAnsi="Arial" w:cs="Arial"/>
          <w:spacing w:val="-2"/>
          <w:sz w:val="24"/>
          <w:szCs w:val="24"/>
          <w:lang w:val="hr-HR"/>
        </w:rPr>
        <w:t>.</w:t>
      </w:r>
      <w:r w:rsidR="00D84377" w:rsidRPr="00D64EEE">
        <w:rPr>
          <w:rFonts w:ascii="Arial" w:hAnsi="Arial" w:cs="Arial"/>
          <w:spacing w:val="-2"/>
          <w:sz w:val="24"/>
          <w:szCs w:val="24"/>
          <w:lang w:val="hr-HR"/>
        </w:rPr>
        <w:t xml:space="preserve"> </w:t>
      </w:r>
    </w:p>
    <w:p w14:paraId="23BDB05D" w14:textId="77777777" w:rsidR="00BB452A" w:rsidRPr="00A843BA" w:rsidRDefault="00BB452A" w:rsidP="00BB452A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3F23B32E" w14:textId="0F2D695F" w:rsidR="003F6269" w:rsidRPr="00A843BA" w:rsidRDefault="003F6269" w:rsidP="003F626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843BA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="009A6976" w:rsidRPr="00A843BA">
        <w:rPr>
          <w:rFonts w:ascii="Arial" w:hAnsi="Arial" w:cs="Arial"/>
          <w:b/>
          <w:sz w:val="24"/>
          <w:szCs w:val="24"/>
          <w:lang w:val="hr-HR"/>
        </w:rPr>
        <w:t>10</w:t>
      </w:r>
      <w:r w:rsidRPr="00A843BA">
        <w:rPr>
          <w:rFonts w:ascii="Arial" w:hAnsi="Arial" w:cs="Arial"/>
          <w:b/>
          <w:sz w:val="24"/>
          <w:szCs w:val="24"/>
          <w:lang w:val="hr-HR"/>
        </w:rPr>
        <w:t>.</w:t>
      </w:r>
    </w:p>
    <w:p w14:paraId="7ED606A7" w14:textId="0C0EB7AE" w:rsidR="00B95EA1" w:rsidRPr="00A843BA" w:rsidRDefault="005135DC" w:rsidP="005135DC">
      <w:pPr>
        <w:pStyle w:val="NoSpacing"/>
        <w:ind w:firstLine="708"/>
        <w:rPr>
          <w:rFonts w:ascii="Arial" w:hAnsi="Arial" w:cs="Arial"/>
          <w:sz w:val="24"/>
          <w:szCs w:val="24"/>
          <w:lang w:val="hr-HR"/>
        </w:rPr>
      </w:pPr>
      <w:r w:rsidRPr="00A843BA">
        <w:rPr>
          <w:rFonts w:ascii="Arial" w:hAnsi="Arial" w:cs="Arial"/>
          <w:sz w:val="24"/>
          <w:szCs w:val="24"/>
          <w:lang w:val="hr-HR"/>
        </w:rPr>
        <w:t>U članku 36. u stavku 1. riječ</w:t>
      </w:r>
      <w:r w:rsidR="0068250D" w:rsidRPr="00A843BA">
        <w:rPr>
          <w:rFonts w:ascii="Arial" w:hAnsi="Arial" w:cs="Arial"/>
          <w:sz w:val="24"/>
          <w:szCs w:val="24"/>
          <w:lang w:val="hr-HR"/>
        </w:rPr>
        <w:t>i</w:t>
      </w:r>
      <w:r w:rsidRPr="00A843BA">
        <w:rPr>
          <w:rFonts w:ascii="Arial" w:hAnsi="Arial" w:cs="Arial"/>
          <w:sz w:val="24"/>
          <w:szCs w:val="24"/>
          <w:lang w:val="hr-HR"/>
        </w:rPr>
        <w:t xml:space="preserve"> „zamjenik/ci</w:t>
      </w:r>
      <w:r w:rsidR="0068250D" w:rsidRPr="00A843BA">
        <w:rPr>
          <w:rFonts w:ascii="Arial" w:hAnsi="Arial" w:cs="Arial"/>
          <w:sz w:val="24"/>
          <w:szCs w:val="24"/>
          <w:lang w:val="hr-HR"/>
        </w:rPr>
        <w:t xml:space="preserve"> načelnika</w:t>
      </w:r>
      <w:r w:rsidRPr="00A843BA">
        <w:rPr>
          <w:rFonts w:ascii="Arial" w:hAnsi="Arial" w:cs="Arial"/>
          <w:sz w:val="24"/>
          <w:szCs w:val="24"/>
          <w:lang w:val="hr-HR"/>
        </w:rPr>
        <w:t>“ zamjenjuje se riječima „</w:t>
      </w:r>
      <w:r w:rsidR="0068250D" w:rsidRPr="00A843BA">
        <w:rPr>
          <w:rFonts w:ascii="Arial" w:hAnsi="Arial" w:cs="Arial"/>
          <w:sz w:val="24"/>
          <w:szCs w:val="24"/>
          <w:lang w:val="hr-HR"/>
        </w:rPr>
        <w:t xml:space="preserve">njegov </w:t>
      </w:r>
      <w:r w:rsidR="00DA4318" w:rsidRPr="00A843BA">
        <w:rPr>
          <w:rFonts w:ascii="Arial" w:hAnsi="Arial" w:cs="Arial"/>
          <w:sz w:val="24"/>
          <w:szCs w:val="24"/>
          <w:lang w:val="hr-HR"/>
        </w:rPr>
        <w:t xml:space="preserve">zamjenik koji se </w:t>
      </w:r>
      <w:r w:rsidR="00DA4318" w:rsidRPr="00A843BA">
        <w:rPr>
          <w:rFonts w:ascii="Arial" w:eastAsiaTheme="minorHAnsi" w:hAnsi="Arial" w:cs="Arial"/>
          <w:sz w:val="24"/>
          <w:szCs w:val="24"/>
          <w:lang w:val="hr-HR" w:eastAsia="en-US"/>
        </w:rPr>
        <w:t>bira se iz redova pripadnika talijanske nacionaln</w:t>
      </w:r>
      <w:r w:rsidR="00A66CDF" w:rsidRPr="00A843BA">
        <w:rPr>
          <w:rFonts w:ascii="Arial" w:eastAsiaTheme="minorHAnsi" w:hAnsi="Arial" w:cs="Arial"/>
          <w:sz w:val="24"/>
          <w:szCs w:val="24"/>
          <w:lang w:val="hr-HR" w:eastAsia="en-US"/>
        </w:rPr>
        <w:t>e manjine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>“.</w:t>
      </w:r>
    </w:p>
    <w:p w14:paraId="73CA3AB7" w14:textId="77777777" w:rsidR="00B95EA1" w:rsidRPr="00A843BA" w:rsidRDefault="00B95EA1" w:rsidP="00BB452A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303B6236" w14:textId="4CCACE2D" w:rsidR="002E3068" w:rsidRPr="00A843BA" w:rsidRDefault="002E3068" w:rsidP="00BB452A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843BA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="009A6976" w:rsidRPr="00A843BA">
        <w:rPr>
          <w:rFonts w:ascii="Arial" w:hAnsi="Arial" w:cs="Arial"/>
          <w:b/>
          <w:sz w:val="24"/>
          <w:szCs w:val="24"/>
          <w:lang w:val="hr-HR"/>
        </w:rPr>
        <w:t>11</w:t>
      </w:r>
      <w:r w:rsidRPr="00A843BA">
        <w:rPr>
          <w:rFonts w:ascii="Arial" w:hAnsi="Arial" w:cs="Arial"/>
          <w:b/>
          <w:sz w:val="24"/>
          <w:szCs w:val="24"/>
          <w:lang w:val="hr-HR"/>
        </w:rPr>
        <w:t>.</w:t>
      </w:r>
    </w:p>
    <w:p w14:paraId="78F56599" w14:textId="77777777" w:rsidR="007D25F8" w:rsidRPr="00A843BA" w:rsidRDefault="00623DFB" w:rsidP="00623DFB">
      <w:pPr>
        <w:pStyle w:val="NoSpacing"/>
        <w:ind w:firstLine="708"/>
        <w:rPr>
          <w:rFonts w:ascii="Arial" w:hAnsi="Arial" w:cs="Arial"/>
          <w:sz w:val="24"/>
          <w:szCs w:val="24"/>
          <w:lang w:val="hr-HR"/>
        </w:rPr>
      </w:pPr>
      <w:r w:rsidRPr="00D64EEE">
        <w:rPr>
          <w:rFonts w:ascii="Arial" w:hAnsi="Arial" w:cs="Arial"/>
          <w:sz w:val="24"/>
          <w:szCs w:val="24"/>
          <w:lang w:val="hr-HR"/>
        </w:rPr>
        <w:t xml:space="preserve">Članak 37. mijenja se i glasi: </w:t>
      </w:r>
    </w:p>
    <w:p w14:paraId="79479FAE" w14:textId="77777777" w:rsidR="00623DFB" w:rsidRPr="00A843BA" w:rsidRDefault="00623DFB" w:rsidP="00623DFB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843BA">
        <w:rPr>
          <w:rFonts w:ascii="Arial" w:hAnsi="Arial" w:cs="Arial"/>
          <w:sz w:val="24"/>
          <w:szCs w:val="24"/>
          <w:lang w:val="hr-HR"/>
        </w:rPr>
        <w:t xml:space="preserve">Općinskom vijeću se može predložiti raspisivanje referenduma za opoziv Općinskog načelnika u skladu sa odredama odgovarajućeg zakona. </w:t>
      </w:r>
    </w:p>
    <w:p w14:paraId="4BC5D537" w14:textId="77777777" w:rsidR="00623DFB" w:rsidRPr="00A843BA" w:rsidRDefault="00623DFB" w:rsidP="00623DFB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843BA">
        <w:rPr>
          <w:rFonts w:ascii="Arial" w:hAnsi="Arial" w:cs="Arial"/>
          <w:sz w:val="24"/>
          <w:szCs w:val="24"/>
          <w:lang w:val="hr-HR"/>
        </w:rPr>
        <w:t>Raspisivanje referenduma za opoziv Općinskog načelnika može predložiti:</w:t>
      </w:r>
    </w:p>
    <w:p w14:paraId="7F917452" w14:textId="77777777" w:rsidR="00623DFB" w:rsidRPr="00A843BA" w:rsidRDefault="00623DFB" w:rsidP="00623DFB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A843BA">
        <w:rPr>
          <w:rFonts w:ascii="Arial" w:hAnsi="Arial" w:cs="Arial"/>
          <w:sz w:val="24"/>
          <w:szCs w:val="24"/>
          <w:lang w:val="hr-HR"/>
        </w:rPr>
        <w:t>– 20% ukupnog broja birača u jedinici u kojoj se traži opoziv Općinskog načelnika,</w:t>
      </w:r>
    </w:p>
    <w:p w14:paraId="0A2869B9" w14:textId="77777777" w:rsidR="00623DFB" w:rsidRPr="00A843BA" w:rsidRDefault="00623DFB" w:rsidP="00623DFB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A843BA">
        <w:rPr>
          <w:rFonts w:ascii="Arial" w:hAnsi="Arial" w:cs="Arial"/>
          <w:sz w:val="24"/>
          <w:szCs w:val="24"/>
          <w:lang w:val="hr-HR"/>
        </w:rPr>
        <w:t xml:space="preserve">– </w:t>
      </w:r>
      <w:r w:rsidR="00925FA8" w:rsidRPr="00A843BA">
        <w:rPr>
          <w:rFonts w:ascii="Arial" w:hAnsi="Arial" w:cs="Arial"/>
          <w:sz w:val="24"/>
          <w:szCs w:val="24"/>
          <w:lang w:val="hr-HR"/>
        </w:rPr>
        <w:t>2</w:t>
      </w:r>
      <w:r w:rsidRPr="00A843BA">
        <w:rPr>
          <w:rFonts w:ascii="Arial" w:hAnsi="Arial" w:cs="Arial"/>
          <w:sz w:val="24"/>
          <w:szCs w:val="24"/>
          <w:lang w:val="hr-HR"/>
        </w:rPr>
        <w:t>/3 članova Općinskog vijeća.</w:t>
      </w:r>
    </w:p>
    <w:p w14:paraId="4B6CA277" w14:textId="77777777" w:rsidR="00623DFB" w:rsidRPr="00A843BA" w:rsidRDefault="00623DFB" w:rsidP="00623DFB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843BA">
        <w:rPr>
          <w:rFonts w:ascii="Arial" w:hAnsi="Arial" w:cs="Arial"/>
          <w:sz w:val="24"/>
          <w:szCs w:val="24"/>
          <w:lang w:val="hr-HR"/>
        </w:rPr>
        <w:t xml:space="preserve">Ako je raspisivanje referenduma za opoziv predložilo 20% ukupnog broja birača Općine, Općinsko vijeće raspisat će referendum za opoziv </w:t>
      </w:r>
      <w:r w:rsidR="002F3FFA" w:rsidRPr="00A843BA">
        <w:rPr>
          <w:rFonts w:ascii="Arial" w:hAnsi="Arial" w:cs="Arial"/>
          <w:sz w:val="24"/>
          <w:szCs w:val="24"/>
          <w:lang w:val="hr-HR"/>
        </w:rPr>
        <w:t>O</w:t>
      </w:r>
      <w:r w:rsidRPr="00A843BA">
        <w:rPr>
          <w:rFonts w:ascii="Arial" w:hAnsi="Arial" w:cs="Arial"/>
          <w:sz w:val="24"/>
          <w:szCs w:val="24"/>
          <w:lang w:val="hr-HR"/>
        </w:rPr>
        <w:t>pćinskog načelnika u skladu sa Zakonom, u dijelu koji se odnosi na utvrđivanje je li prijedlog podnesen od potrebnog broja birača u jedinici - Općini.</w:t>
      </w:r>
    </w:p>
    <w:p w14:paraId="21A19B47" w14:textId="77777777" w:rsidR="00623DFB" w:rsidRPr="00A843BA" w:rsidRDefault="00623DFB" w:rsidP="00623DFB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843BA">
        <w:rPr>
          <w:rFonts w:ascii="Arial" w:hAnsi="Arial" w:cs="Arial"/>
          <w:sz w:val="24"/>
          <w:szCs w:val="24"/>
          <w:lang w:val="hr-HR"/>
        </w:rPr>
        <w:t>Ako je raspisivanje referenduma za opoziv predložilo 2/3 članova Općinskog vijeća, odluku o raspisivanju referenduma za opoziv Općinskog načelnika. Općinsko vijeće donosi dvotrećinskom većinom glasova svih članova predstavničkog tijela.</w:t>
      </w:r>
    </w:p>
    <w:p w14:paraId="4FCEC9C9" w14:textId="77777777" w:rsidR="00623DFB" w:rsidRPr="00A843BA" w:rsidRDefault="00623DFB" w:rsidP="00623DFB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A843BA">
        <w:rPr>
          <w:rFonts w:ascii="Arial" w:hAnsi="Arial" w:cs="Arial"/>
          <w:sz w:val="24"/>
          <w:szCs w:val="24"/>
          <w:lang w:val="it-IT"/>
        </w:rPr>
        <w:t xml:space="preserve">Referendum za opoziv ne može se raspisati samo za zamjenika Općinskog načelnika. </w:t>
      </w:r>
    </w:p>
    <w:p w14:paraId="4B1FF970" w14:textId="77777777" w:rsidR="00623DFB" w:rsidRPr="00A843BA" w:rsidRDefault="00623DFB" w:rsidP="00623DFB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A843BA">
        <w:rPr>
          <w:rFonts w:ascii="Arial" w:hAnsi="Arial" w:cs="Arial"/>
          <w:sz w:val="24"/>
          <w:szCs w:val="24"/>
          <w:lang w:val="it-IT"/>
        </w:rPr>
        <w:t>Referendum za opoziv Općinskog načelnika ne smije se raspisati prije proteka roka od 6 mjeseci od održanih izbora</w:t>
      </w:r>
      <w:r w:rsidR="006270AB" w:rsidRPr="00A843BA">
        <w:rPr>
          <w:rFonts w:ascii="Arial" w:hAnsi="Arial" w:cs="Arial"/>
          <w:sz w:val="24"/>
          <w:szCs w:val="24"/>
          <w:lang w:val="it-IT"/>
        </w:rPr>
        <w:t xml:space="preserve"> ni ranije održanog referenduma za opoziv, kao ni u godini u kojoj se održavaju redovni izbori</w:t>
      </w:r>
      <w:r w:rsidRPr="00A843BA">
        <w:rPr>
          <w:rFonts w:ascii="Arial" w:hAnsi="Arial" w:cs="Arial"/>
          <w:sz w:val="24"/>
          <w:szCs w:val="24"/>
          <w:lang w:val="it-IT"/>
        </w:rPr>
        <w:t xml:space="preserve"> za Općinskog načelnika</w:t>
      </w:r>
      <w:r w:rsidR="006270AB" w:rsidRPr="00A843BA">
        <w:rPr>
          <w:rFonts w:ascii="Arial" w:hAnsi="Arial" w:cs="Arial"/>
          <w:sz w:val="24"/>
          <w:szCs w:val="24"/>
          <w:lang w:val="it-IT"/>
        </w:rPr>
        <w:t>.”.</w:t>
      </w:r>
    </w:p>
    <w:p w14:paraId="3947E30F" w14:textId="77777777" w:rsidR="00623DFB" w:rsidRPr="00A843BA" w:rsidRDefault="00623DFB" w:rsidP="007D25F8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15DE94F0" w14:textId="6D6A57CC" w:rsidR="002E3068" w:rsidRPr="00A843BA" w:rsidRDefault="002E3068" w:rsidP="007D25F8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843BA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="009A6976" w:rsidRPr="00A843BA">
        <w:rPr>
          <w:rFonts w:ascii="Arial" w:hAnsi="Arial" w:cs="Arial"/>
          <w:b/>
          <w:sz w:val="24"/>
          <w:szCs w:val="24"/>
          <w:lang w:val="hr-HR"/>
        </w:rPr>
        <w:t>12</w:t>
      </w:r>
      <w:r w:rsidRPr="00A843BA">
        <w:rPr>
          <w:rFonts w:ascii="Arial" w:hAnsi="Arial" w:cs="Arial"/>
          <w:b/>
          <w:sz w:val="24"/>
          <w:szCs w:val="24"/>
          <w:lang w:val="hr-HR"/>
        </w:rPr>
        <w:t>.</w:t>
      </w:r>
    </w:p>
    <w:p w14:paraId="736E15B5" w14:textId="77777777" w:rsidR="00AC6726" w:rsidRPr="00A843BA" w:rsidRDefault="00FD22A4" w:rsidP="00AC6726">
      <w:pPr>
        <w:autoSpaceDE w:val="0"/>
        <w:autoSpaceDN w:val="0"/>
        <w:adjustRightInd w:val="0"/>
        <w:ind w:firstLine="708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A843BA">
        <w:rPr>
          <w:rFonts w:ascii="Arial" w:hAnsi="Arial" w:cs="Arial"/>
          <w:sz w:val="24"/>
          <w:szCs w:val="24"/>
          <w:lang w:val="hr-HR"/>
        </w:rPr>
        <w:t>U članku 38. u stavku 1. riječ „zamjenici“ zamjenjuje se riječju „zamjenik“.</w:t>
      </w:r>
    </w:p>
    <w:p w14:paraId="6143C90C" w14:textId="77777777" w:rsidR="00B16201" w:rsidRPr="00A843BA" w:rsidRDefault="00B16201" w:rsidP="0060797B">
      <w:pPr>
        <w:pStyle w:val="NoSpacing"/>
        <w:rPr>
          <w:rFonts w:ascii="Arial" w:hAnsi="Arial" w:cs="Arial"/>
          <w:b/>
          <w:sz w:val="24"/>
          <w:szCs w:val="24"/>
          <w:lang w:val="hr-HR"/>
        </w:rPr>
      </w:pPr>
    </w:p>
    <w:p w14:paraId="2F07D3CB" w14:textId="6E015FAE" w:rsidR="000F5C6A" w:rsidRPr="00A843BA" w:rsidRDefault="00481736" w:rsidP="000F5C6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843BA">
        <w:rPr>
          <w:rFonts w:ascii="Arial" w:hAnsi="Arial" w:cs="Arial"/>
          <w:b/>
          <w:sz w:val="24"/>
          <w:szCs w:val="24"/>
          <w:lang w:val="hr-HR"/>
        </w:rPr>
        <w:t xml:space="preserve">Članak </w:t>
      </w:r>
      <w:r w:rsidR="009A6976" w:rsidRPr="00A843BA">
        <w:rPr>
          <w:rFonts w:ascii="Arial" w:hAnsi="Arial" w:cs="Arial"/>
          <w:b/>
          <w:sz w:val="24"/>
          <w:szCs w:val="24"/>
          <w:lang w:val="hr-HR"/>
        </w:rPr>
        <w:t>13</w:t>
      </w:r>
      <w:r w:rsidR="000F5C6A" w:rsidRPr="00A843BA">
        <w:rPr>
          <w:rFonts w:ascii="Arial" w:hAnsi="Arial" w:cs="Arial"/>
          <w:b/>
          <w:sz w:val="24"/>
          <w:szCs w:val="24"/>
          <w:lang w:val="hr-HR"/>
        </w:rPr>
        <w:t>.</w:t>
      </w:r>
    </w:p>
    <w:p w14:paraId="2D6E98A1" w14:textId="77777777" w:rsidR="00984E84" w:rsidRPr="00A843BA" w:rsidRDefault="00984E84" w:rsidP="00984E8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843BA">
        <w:rPr>
          <w:rFonts w:ascii="Arial" w:hAnsi="Arial" w:cs="Arial"/>
          <w:sz w:val="24"/>
          <w:szCs w:val="24"/>
          <w:lang w:val="hr-HR"/>
        </w:rPr>
        <w:t>Članak 56. mijenja se u cijelosti i glasi:</w:t>
      </w:r>
    </w:p>
    <w:p w14:paraId="06E230AF" w14:textId="77777777" w:rsidR="00984E84" w:rsidRPr="00A843BA" w:rsidRDefault="00984E84" w:rsidP="00984E84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A843BA">
        <w:rPr>
          <w:rFonts w:ascii="Arial" w:hAnsi="Arial" w:cs="Arial"/>
          <w:sz w:val="24"/>
          <w:szCs w:val="24"/>
          <w:lang w:val="hr-HR"/>
        </w:rPr>
        <w:t>Postupak za donošenje akata uvijek se pokreće prijedlogom predsjedniku Općinskog vijeća.</w:t>
      </w:r>
    </w:p>
    <w:p w14:paraId="2E725509" w14:textId="620FF51E" w:rsidR="00984E84" w:rsidRPr="00A843BA" w:rsidRDefault="00984E84" w:rsidP="00984E8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843BA">
        <w:rPr>
          <w:rFonts w:ascii="Arial" w:hAnsi="Arial" w:cs="Arial"/>
          <w:sz w:val="24"/>
          <w:szCs w:val="24"/>
          <w:lang w:val="hr-HR"/>
        </w:rPr>
        <w:t xml:space="preserve">Pravo predlaganja odluka i drugih općih akata koje donosi Općinsko vijeće  imaju vijećnici, predsjednik Općinskog vijeća, Općinski načelnik i </w:t>
      </w:r>
      <w:r w:rsidR="00DA31C9" w:rsidRPr="00A843BA">
        <w:rPr>
          <w:rFonts w:ascii="Arial" w:hAnsi="Arial" w:cs="Arial"/>
          <w:sz w:val="24"/>
          <w:szCs w:val="24"/>
          <w:lang w:val="pt-BR"/>
        </w:rPr>
        <w:t>z</w:t>
      </w:r>
      <w:r w:rsidRPr="00A843BA">
        <w:rPr>
          <w:rFonts w:ascii="Arial" w:hAnsi="Arial" w:cs="Arial"/>
          <w:sz w:val="24"/>
          <w:szCs w:val="24"/>
          <w:lang w:val="pt-BR"/>
        </w:rPr>
        <w:t>amjenik općinskog načelnika iz reda pripadnika talijanske nacionalne manjine</w:t>
      </w:r>
      <w:r w:rsidRPr="00A843BA">
        <w:rPr>
          <w:rFonts w:ascii="Arial" w:hAnsi="Arial" w:cs="Arial"/>
          <w:sz w:val="24"/>
          <w:szCs w:val="24"/>
          <w:lang w:val="hr-HR"/>
        </w:rPr>
        <w:t xml:space="preserve">, tijela mjesne samouprave, upravna tijela, zajednička tijela ili službe i građani, osim ako zakonom nije drugačije određeno.  </w:t>
      </w:r>
    </w:p>
    <w:p w14:paraId="7334FB3B" w14:textId="77777777" w:rsidR="00984E84" w:rsidRPr="00A843BA" w:rsidRDefault="00984E84" w:rsidP="00984E8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843BA">
        <w:rPr>
          <w:rFonts w:ascii="Arial" w:hAnsi="Arial" w:cs="Arial"/>
          <w:sz w:val="24"/>
          <w:szCs w:val="24"/>
          <w:lang w:val="hr-HR"/>
        </w:rPr>
        <w:t>Građani imaju pravo predlagati Općinskom vijeću donošenje općeg akta ili rješavane određenog pitanja iz njegovog djelokruga u skladu sa Zakonom i Statutom.“</w:t>
      </w:r>
    </w:p>
    <w:p w14:paraId="5296F2C7" w14:textId="77777777" w:rsidR="00DA26ED" w:rsidRPr="00A843BA" w:rsidRDefault="00DA26ED" w:rsidP="00984E84">
      <w:pPr>
        <w:pStyle w:val="box466301"/>
        <w:shd w:val="clear" w:color="auto" w:fill="FFFFFF"/>
        <w:spacing w:before="0" w:beforeAutospacing="0" w:after="48" w:afterAutospacing="0"/>
        <w:ind w:firstLine="408"/>
        <w:jc w:val="both"/>
        <w:textAlignment w:val="baseline"/>
        <w:rPr>
          <w:rFonts w:ascii="Arial" w:hAnsi="Arial" w:cs="Arial"/>
        </w:rPr>
      </w:pPr>
      <w:r w:rsidRPr="00A843BA">
        <w:rPr>
          <w:rFonts w:ascii="Arial" w:hAnsi="Arial" w:cs="Arial"/>
        </w:rPr>
        <w:lastRenderedPageBreak/>
        <w:t xml:space="preserve">O prijedlogu iz stavka </w:t>
      </w:r>
      <w:r w:rsidR="00984E84" w:rsidRPr="00A843BA">
        <w:rPr>
          <w:rFonts w:ascii="Arial" w:hAnsi="Arial" w:cs="Arial"/>
        </w:rPr>
        <w:t>2</w:t>
      </w:r>
      <w:r w:rsidRPr="00A843BA">
        <w:rPr>
          <w:rFonts w:ascii="Arial" w:hAnsi="Arial" w:cs="Arial"/>
        </w:rPr>
        <w:t xml:space="preserve">. ovoga članka </w:t>
      </w:r>
      <w:r w:rsidR="00984E84" w:rsidRPr="00A843BA">
        <w:rPr>
          <w:rFonts w:ascii="Arial" w:hAnsi="Arial" w:cs="Arial"/>
        </w:rPr>
        <w:t>Općinsko vijeće</w:t>
      </w:r>
      <w:r w:rsidRPr="00A843BA">
        <w:rPr>
          <w:rFonts w:ascii="Arial" w:hAnsi="Arial" w:cs="Arial"/>
        </w:rPr>
        <w:t xml:space="preserve"> mora raspravljati ako ga potpisom podrži najmanje 10% od ukupnog broja birača u jedinici te dati odgovor podnositeljima najkasnije u roku od tri mjeseca od zaprimanja prijedloga.</w:t>
      </w:r>
    </w:p>
    <w:p w14:paraId="03ECAF50" w14:textId="77777777" w:rsidR="00F826FC" w:rsidRPr="00A843BA" w:rsidRDefault="00DA26ED" w:rsidP="00984E84">
      <w:pPr>
        <w:pStyle w:val="box466301"/>
        <w:shd w:val="clear" w:color="auto" w:fill="FFFFFF"/>
        <w:spacing w:before="0" w:beforeAutospacing="0" w:after="48" w:afterAutospacing="0"/>
        <w:ind w:firstLine="408"/>
        <w:jc w:val="both"/>
        <w:textAlignment w:val="baseline"/>
        <w:rPr>
          <w:rFonts w:ascii="Arial" w:hAnsi="Arial" w:cs="Arial"/>
        </w:rPr>
      </w:pPr>
      <w:r w:rsidRPr="00A843BA">
        <w:rPr>
          <w:rFonts w:ascii="Arial" w:hAnsi="Arial" w:cs="Arial"/>
        </w:rPr>
        <w:t xml:space="preserve">Prijedlozi iz stavka </w:t>
      </w:r>
      <w:r w:rsidR="00984E84" w:rsidRPr="00A843BA">
        <w:rPr>
          <w:rFonts w:ascii="Arial" w:hAnsi="Arial" w:cs="Arial"/>
        </w:rPr>
        <w:t>2</w:t>
      </w:r>
      <w:r w:rsidRPr="00A843BA">
        <w:rPr>
          <w:rFonts w:ascii="Arial" w:hAnsi="Arial" w:cs="Arial"/>
        </w:rPr>
        <w:t xml:space="preserve">. ovoga članka mogu se podnijeti </w:t>
      </w:r>
      <w:r w:rsidR="00984E84" w:rsidRPr="00A843BA">
        <w:rPr>
          <w:rFonts w:ascii="Arial" w:hAnsi="Arial" w:cs="Arial"/>
        </w:rPr>
        <w:t>neposredno, putem pošte il</w:t>
      </w:r>
      <w:r w:rsidRPr="00A843BA">
        <w:rPr>
          <w:rFonts w:ascii="Arial" w:hAnsi="Arial" w:cs="Arial"/>
        </w:rPr>
        <w:t xml:space="preserve">i elektroničkim putem u skladu s tehničkim mogućnostima </w:t>
      </w:r>
      <w:r w:rsidR="00984E84" w:rsidRPr="00A843BA">
        <w:rPr>
          <w:rFonts w:ascii="Arial" w:hAnsi="Arial" w:cs="Arial"/>
        </w:rPr>
        <w:t>O</w:t>
      </w:r>
      <w:r w:rsidRPr="00A843BA">
        <w:rPr>
          <w:rFonts w:ascii="Arial" w:hAnsi="Arial" w:cs="Arial"/>
        </w:rPr>
        <w:t>pćin</w:t>
      </w:r>
      <w:r w:rsidR="00984E84" w:rsidRPr="00A843BA">
        <w:rPr>
          <w:rFonts w:ascii="Arial" w:hAnsi="Arial" w:cs="Arial"/>
        </w:rPr>
        <w:t>e.“</w:t>
      </w:r>
    </w:p>
    <w:p w14:paraId="2A0E3C92" w14:textId="77777777" w:rsidR="00480C38" w:rsidRPr="00A843BA" w:rsidRDefault="00480C38" w:rsidP="008D0C66">
      <w:pPr>
        <w:tabs>
          <w:tab w:val="center" w:pos="5103"/>
        </w:tabs>
        <w:suppressAutoHyphens/>
        <w:jc w:val="center"/>
        <w:rPr>
          <w:rFonts w:ascii="Arial" w:hAnsi="Arial" w:cs="Arial"/>
          <w:b/>
          <w:spacing w:val="-2"/>
          <w:sz w:val="24"/>
          <w:szCs w:val="24"/>
          <w:lang w:val="hr-HR"/>
        </w:rPr>
      </w:pPr>
    </w:p>
    <w:p w14:paraId="7F3682D4" w14:textId="596D768F" w:rsidR="002162CF" w:rsidRPr="00A843BA" w:rsidRDefault="002162CF" w:rsidP="007A123C">
      <w:pPr>
        <w:tabs>
          <w:tab w:val="center" w:pos="5103"/>
        </w:tabs>
        <w:suppressAutoHyphens/>
        <w:jc w:val="center"/>
        <w:rPr>
          <w:rFonts w:ascii="Arial" w:hAnsi="Arial" w:cs="Arial"/>
          <w:b/>
          <w:spacing w:val="-2"/>
          <w:sz w:val="24"/>
          <w:szCs w:val="24"/>
          <w:lang w:val="hr-HR"/>
        </w:rPr>
      </w:pPr>
      <w:r w:rsidRPr="00A843BA">
        <w:rPr>
          <w:rFonts w:ascii="Arial" w:hAnsi="Arial" w:cs="Arial"/>
          <w:b/>
          <w:spacing w:val="-2"/>
          <w:sz w:val="24"/>
          <w:szCs w:val="24"/>
          <w:lang w:val="hr-HR"/>
        </w:rPr>
        <w:t xml:space="preserve">Članak </w:t>
      </w:r>
      <w:r w:rsidR="009A6976" w:rsidRPr="00A843BA">
        <w:rPr>
          <w:rFonts w:ascii="Arial" w:hAnsi="Arial" w:cs="Arial"/>
          <w:b/>
          <w:spacing w:val="-2"/>
          <w:sz w:val="24"/>
          <w:szCs w:val="24"/>
          <w:lang w:val="hr-HR"/>
        </w:rPr>
        <w:t>14</w:t>
      </w:r>
      <w:r w:rsidRPr="00A843BA">
        <w:rPr>
          <w:rFonts w:ascii="Arial" w:hAnsi="Arial" w:cs="Arial"/>
          <w:b/>
          <w:spacing w:val="-2"/>
          <w:sz w:val="24"/>
          <w:szCs w:val="24"/>
          <w:lang w:val="hr-HR"/>
        </w:rPr>
        <w:t>.</w:t>
      </w:r>
    </w:p>
    <w:p w14:paraId="77E17669" w14:textId="26CCFF0F" w:rsidR="009A6976" w:rsidRPr="00A843BA" w:rsidRDefault="006D3957" w:rsidP="009A6976">
      <w:pPr>
        <w:pStyle w:val="NoSpacing"/>
        <w:ind w:firstLine="708"/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>U čl</w:t>
      </w:r>
      <w:r w:rsidR="003D2FF4" w:rsidRPr="00A843BA">
        <w:rPr>
          <w:rFonts w:ascii="Arial" w:eastAsiaTheme="minorHAnsi" w:hAnsi="Arial" w:cs="Arial"/>
          <w:sz w:val="24"/>
          <w:szCs w:val="24"/>
          <w:lang w:val="hr-HR" w:eastAsia="en-US"/>
        </w:rPr>
        <w:t>anku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57. stavku 2. riječi „stavka 1. ovog članka“ zamjenjuju se riječim</w:t>
      </w:r>
      <w:r w:rsidR="009C70DB" w:rsidRPr="00A843BA">
        <w:rPr>
          <w:rFonts w:ascii="Arial" w:eastAsiaTheme="minorHAnsi" w:hAnsi="Arial" w:cs="Arial"/>
          <w:sz w:val="24"/>
          <w:szCs w:val="24"/>
          <w:lang w:val="hr-HR" w:eastAsia="en-US"/>
        </w:rPr>
        <w:t>a „članka. 56.“.</w:t>
      </w:r>
    </w:p>
    <w:p w14:paraId="397E1900" w14:textId="77777777" w:rsidR="00C6479A" w:rsidRPr="00A843BA" w:rsidRDefault="00C6479A" w:rsidP="003D2FF4">
      <w:pPr>
        <w:tabs>
          <w:tab w:val="center" w:pos="5103"/>
        </w:tabs>
        <w:suppressAutoHyphens/>
        <w:jc w:val="center"/>
        <w:rPr>
          <w:rFonts w:ascii="Arial" w:hAnsi="Arial" w:cs="Arial"/>
          <w:b/>
          <w:spacing w:val="-2"/>
          <w:sz w:val="24"/>
          <w:szCs w:val="24"/>
          <w:lang w:val="hr-HR"/>
        </w:rPr>
      </w:pPr>
    </w:p>
    <w:p w14:paraId="0C96046C" w14:textId="2E5622B4" w:rsidR="003D2FF4" w:rsidRPr="00A843BA" w:rsidRDefault="003D2FF4" w:rsidP="003D2FF4">
      <w:pPr>
        <w:tabs>
          <w:tab w:val="center" w:pos="5103"/>
        </w:tabs>
        <w:suppressAutoHyphens/>
        <w:jc w:val="center"/>
        <w:rPr>
          <w:rFonts w:ascii="Arial" w:hAnsi="Arial" w:cs="Arial"/>
          <w:b/>
          <w:spacing w:val="-2"/>
          <w:sz w:val="24"/>
          <w:szCs w:val="24"/>
          <w:lang w:val="hr-HR"/>
        </w:rPr>
      </w:pPr>
      <w:r w:rsidRPr="00A843BA">
        <w:rPr>
          <w:rFonts w:ascii="Arial" w:hAnsi="Arial" w:cs="Arial"/>
          <w:b/>
          <w:spacing w:val="-2"/>
          <w:sz w:val="24"/>
          <w:szCs w:val="24"/>
          <w:lang w:val="hr-HR"/>
        </w:rPr>
        <w:t>Članak 15.</w:t>
      </w:r>
    </w:p>
    <w:p w14:paraId="6F28CD30" w14:textId="712555DF" w:rsidR="003D2FF4" w:rsidRPr="00A843BA" w:rsidRDefault="003D2FF4" w:rsidP="003D2FF4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A843BA">
        <w:rPr>
          <w:rFonts w:ascii="Arial" w:hAnsi="Arial" w:cs="Arial"/>
          <w:sz w:val="24"/>
          <w:szCs w:val="24"/>
          <w:lang w:val="hr-HR"/>
        </w:rPr>
        <w:t>U članku 62. stavku 2. broj i riječ “4 (četiri)” zamjenjuju se brojem i riječju “3 (tri)“.</w:t>
      </w:r>
    </w:p>
    <w:p w14:paraId="52D32554" w14:textId="44AD9650" w:rsidR="009A6976" w:rsidRDefault="009A6976" w:rsidP="009A6976">
      <w:pPr>
        <w:pStyle w:val="NoSpacing"/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083C6EB0" w14:textId="144E66E4" w:rsidR="00535D69" w:rsidRPr="00D64EEE" w:rsidRDefault="00535D69" w:rsidP="00535D69">
      <w:pPr>
        <w:tabs>
          <w:tab w:val="center" w:pos="5103"/>
        </w:tabs>
        <w:suppressAutoHyphens/>
        <w:jc w:val="center"/>
        <w:rPr>
          <w:rFonts w:ascii="Arial" w:hAnsi="Arial" w:cs="Arial"/>
          <w:b/>
          <w:spacing w:val="-2"/>
          <w:sz w:val="24"/>
          <w:szCs w:val="24"/>
          <w:lang w:val="hr-HR"/>
        </w:rPr>
      </w:pPr>
      <w:r w:rsidRPr="00D64EEE">
        <w:rPr>
          <w:rFonts w:ascii="Arial" w:hAnsi="Arial" w:cs="Arial"/>
          <w:b/>
          <w:spacing w:val="-2"/>
          <w:sz w:val="24"/>
          <w:szCs w:val="24"/>
          <w:lang w:val="hr-HR"/>
        </w:rPr>
        <w:t xml:space="preserve">Članak </w:t>
      </w:r>
      <w:r>
        <w:rPr>
          <w:rFonts w:ascii="Arial" w:hAnsi="Arial" w:cs="Arial"/>
          <w:b/>
          <w:spacing w:val="-2"/>
          <w:sz w:val="24"/>
          <w:szCs w:val="24"/>
          <w:lang w:val="hr-HR"/>
        </w:rPr>
        <w:t>16</w:t>
      </w:r>
      <w:r w:rsidRPr="00D64EEE">
        <w:rPr>
          <w:rFonts w:ascii="Arial" w:hAnsi="Arial" w:cs="Arial"/>
          <w:b/>
          <w:spacing w:val="-2"/>
          <w:sz w:val="24"/>
          <w:szCs w:val="24"/>
          <w:lang w:val="hr-HR"/>
        </w:rPr>
        <w:t>.</w:t>
      </w:r>
    </w:p>
    <w:p w14:paraId="116F0AEA" w14:textId="103969D5" w:rsidR="00535D69" w:rsidRPr="00D64EEE" w:rsidRDefault="00535D69" w:rsidP="00535D69">
      <w:pPr>
        <w:keepNext/>
        <w:tabs>
          <w:tab w:val="left" w:pos="288"/>
        </w:tabs>
        <w:jc w:val="both"/>
        <w:rPr>
          <w:rFonts w:ascii="Arial" w:hAnsi="Arial" w:cs="Arial"/>
          <w:spacing w:val="-2"/>
          <w:sz w:val="24"/>
          <w:szCs w:val="24"/>
          <w:lang w:val="hr-HR"/>
        </w:rPr>
      </w:pPr>
      <w:r w:rsidRPr="00D64EEE">
        <w:rPr>
          <w:rFonts w:ascii="Arial" w:hAnsi="Arial" w:cs="Arial"/>
          <w:spacing w:val="-2"/>
          <w:sz w:val="24"/>
          <w:szCs w:val="24"/>
          <w:lang w:val="hr-HR"/>
        </w:rPr>
        <w:tab/>
      </w:r>
      <w:r>
        <w:rPr>
          <w:rFonts w:ascii="Arial" w:hAnsi="Arial" w:cs="Arial"/>
          <w:spacing w:val="-2"/>
          <w:sz w:val="24"/>
          <w:szCs w:val="24"/>
          <w:lang w:val="hr-HR"/>
        </w:rPr>
        <w:tab/>
      </w:r>
      <w:r w:rsidRPr="00D64EEE">
        <w:rPr>
          <w:rFonts w:ascii="Arial" w:hAnsi="Arial" w:cs="Arial"/>
          <w:spacing w:val="-2"/>
          <w:sz w:val="24"/>
          <w:szCs w:val="24"/>
          <w:lang w:val="hr-HR"/>
        </w:rPr>
        <w:t xml:space="preserve">U članku </w:t>
      </w:r>
      <w:r>
        <w:rPr>
          <w:rFonts w:ascii="Arial" w:hAnsi="Arial" w:cs="Arial"/>
          <w:spacing w:val="-2"/>
          <w:sz w:val="24"/>
          <w:szCs w:val="24"/>
          <w:lang w:val="hr-HR"/>
        </w:rPr>
        <w:t>71</w:t>
      </w:r>
      <w:r w:rsidRPr="00D64EEE">
        <w:rPr>
          <w:rFonts w:ascii="Arial" w:hAnsi="Arial" w:cs="Arial"/>
          <w:spacing w:val="-2"/>
          <w:sz w:val="24"/>
          <w:szCs w:val="24"/>
          <w:lang w:val="hr-HR"/>
        </w:rPr>
        <w:t xml:space="preserve">. iza </w:t>
      </w:r>
      <w:r>
        <w:rPr>
          <w:rFonts w:ascii="Arial" w:hAnsi="Arial" w:cs="Arial"/>
          <w:spacing w:val="-2"/>
          <w:sz w:val="24"/>
          <w:szCs w:val="24"/>
          <w:lang w:val="hr-HR"/>
        </w:rPr>
        <w:t>2</w:t>
      </w:r>
      <w:r w:rsidRPr="00D64EEE">
        <w:rPr>
          <w:rFonts w:ascii="Arial" w:hAnsi="Arial" w:cs="Arial"/>
          <w:spacing w:val="-2"/>
          <w:sz w:val="24"/>
          <w:szCs w:val="24"/>
          <w:lang w:val="hr-HR"/>
        </w:rPr>
        <w:t xml:space="preserve">. stavka dodaje se stavak </w:t>
      </w:r>
      <w:r>
        <w:rPr>
          <w:rFonts w:ascii="Arial" w:hAnsi="Arial" w:cs="Arial"/>
          <w:spacing w:val="-2"/>
          <w:sz w:val="24"/>
          <w:szCs w:val="24"/>
          <w:lang w:val="hr-HR"/>
        </w:rPr>
        <w:t>3</w:t>
      </w:r>
      <w:r w:rsidRPr="00D64EEE">
        <w:rPr>
          <w:rFonts w:ascii="Arial" w:hAnsi="Arial" w:cs="Arial"/>
          <w:spacing w:val="-2"/>
          <w:sz w:val="24"/>
          <w:szCs w:val="24"/>
          <w:lang w:val="hr-HR"/>
        </w:rPr>
        <w:t>. koji glasi:</w:t>
      </w:r>
    </w:p>
    <w:p w14:paraId="6C027697" w14:textId="016D6ABC" w:rsidR="00535D69" w:rsidRPr="00D64EEE" w:rsidRDefault="00535D69" w:rsidP="00535D69">
      <w:pPr>
        <w:keepNext/>
        <w:tabs>
          <w:tab w:val="left" w:pos="288"/>
        </w:tabs>
        <w:jc w:val="both"/>
        <w:rPr>
          <w:rFonts w:ascii="Arial" w:hAnsi="Arial" w:cs="Arial"/>
          <w:spacing w:val="-2"/>
          <w:sz w:val="24"/>
          <w:szCs w:val="24"/>
          <w:lang w:val="hr-HR"/>
        </w:rPr>
      </w:pPr>
      <w:r w:rsidRPr="00D64EEE">
        <w:rPr>
          <w:rFonts w:ascii="Arial" w:hAnsi="Arial" w:cs="Arial"/>
          <w:spacing w:val="-2"/>
          <w:sz w:val="24"/>
          <w:szCs w:val="24"/>
          <w:lang w:val="hr-HR"/>
        </w:rPr>
        <w:tab/>
        <w:t>“</w:t>
      </w:r>
      <w:r>
        <w:rPr>
          <w:rFonts w:ascii="Arial" w:hAnsi="Arial" w:cs="Arial"/>
          <w:spacing w:val="-2"/>
          <w:sz w:val="24"/>
          <w:szCs w:val="24"/>
          <w:lang w:val="hr-HR"/>
        </w:rPr>
        <w:t>Sjednice Općinskog vijeća u pravilu održavaju se u popodnevnim satima</w:t>
      </w:r>
      <w:r w:rsidRPr="00D64EEE">
        <w:rPr>
          <w:rFonts w:ascii="Arial" w:hAnsi="Arial" w:cs="Arial"/>
          <w:spacing w:val="-2"/>
          <w:sz w:val="24"/>
          <w:szCs w:val="24"/>
          <w:lang w:val="hr-HR"/>
        </w:rPr>
        <w:t xml:space="preserve">.”. </w:t>
      </w:r>
    </w:p>
    <w:p w14:paraId="16D7F93E" w14:textId="77777777" w:rsidR="00535D69" w:rsidRPr="00A843BA" w:rsidRDefault="00535D69" w:rsidP="009A6976">
      <w:pPr>
        <w:pStyle w:val="NoSpacing"/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295D2287" w14:textId="202F23A2" w:rsidR="000F5C6A" w:rsidRPr="00A843BA" w:rsidRDefault="000F5C6A" w:rsidP="00AB0DB5">
      <w:pPr>
        <w:pStyle w:val="NoSpacing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A843BA">
        <w:rPr>
          <w:rFonts w:ascii="Arial" w:hAnsi="Arial" w:cs="Arial"/>
          <w:b/>
          <w:sz w:val="24"/>
          <w:szCs w:val="24"/>
          <w:lang w:val="pt-BR"/>
        </w:rPr>
        <w:t xml:space="preserve">Članak </w:t>
      </w:r>
      <w:r w:rsidR="00AB0DB5" w:rsidRPr="00A843BA">
        <w:rPr>
          <w:rFonts w:ascii="Arial" w:hAnsi="Arial" w:cs="Arial"/>
          <w:b/>
          <w:sz w:val="24"/>
          <w:szCs w:val="24"/>
          <w:lang w:val="pt-BR"/>
        </w:rPr>
        <w:t>1</w:t>
      </w:r>
      <w:r w:rsidR="00535D69">
        <w:rPr>
          <w:rFonts w:ascii="Arial" w:hAnsi="Arial" w:cs="Arial"/>
          <w:b/>
          <w:sz w:val="24"/>
          <w:szCs w:val="24"/>
          <w:lang w:val="pt-BR"/>
        </w:rPr>
        <w:t>7</w:t>
      </w:r>
      <w:r w:rsidRPr="00A843BA">
        <w:rPr>
          <w:rFonts w:ascii="Arial" w:hAnsi="Arial" w:cs="Arial"/>
          <w:b/>
          <w:sz w:val="24"/>
          <w:szCs w:val="24"/>
          <w:lang w:val="pt-BR"/>
        </w:rPr>
        <w:t>.</w:t>
      </w:r>
    </w:p>
    <w:p w14:paraId="226D5E65" w14:textId="738AC01A" w:rsidR="00562368" w:rsidRPr="00A843BA" w:rsidRDefault="00DA31C9" w:rsidP="00562368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A843BA">
        <w:rPr>
          <w:rFonts w:ascii="Arial" w:hAnsi="Arial" w:cs="Arial"/>
          <w:sz w:val="24"/>
          <w:szCs w:val="24"/>
          <w:lang w:val="hr-HR"/>
        </w:rPr>
        <w:t>U članku 73. stavaku 4. riječ i broj “(sedam) 7” zamjenjuju se riječju i brojem “(pet)</w:t>
      </w:r>
      <w:r w:rsidR="00562368" w:rsidRPr="00A843BA">
        <w:rPr>
          <w:rFonts w:ascii="Arial" w:hAnsi="Arial" w:cs="Arial"/>
          <w:sz w:val="24"/>
          <w:szCs w:val="24"/>
          <w:lang w:val="hr-HR"/>
        </w:rPr>
        <w:t xml:space="preserve"> 5“.</w:t>
      </w:r>
    </w:p>
    <w:p w14:paraId="736E874D" w14:textId="2782D264" w:rsidR="002E01E9" w:rsidRPr="00A843BA" w:rsidRDefault="002E01E9" w:rsidP="002E01E9">
      <w:pPr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A843BA">
        <w:rPr>
          <w:rFonts w:ascii="Arial" w:hAnsi="Arial" w:cs="Arial"/>
          <w:b/>
          <w:sz w:val="24"/>
          <w:szCs w:val="24"/>
          <w:lang w:val="pt-BR"/>
        </w:rPr>
        <w:t xml:space="preserve">Članak </w:t>
      </w:r>
      <w:r w:rsidR="00CD3A4C" w:rsidRPr="00A843BA">
        <w:rPr>
          <w:rFonts w:ascii="Arial" w:hAnsi="Arial" w:cs="Arial"/>
          <w:b/>
          <w:sz w:val="24"/>
          <w:szCs w:val="24"/>
          <w:lang w:val="pt-BR"/>
        </w:rPr>
        <w:t>1</w:t>
      </w:r>
      <w:r w:rsidR="00535D69">
        <w:rPr>
          <w:rFonts w:ascii="Arial" w:hAnsi="Arial" w:cs="Arial"/>
          <w:b/>
          <w:sz w:val="24"/>
          <w:szCs w:val="24"/>
          <w:lang w:val="pt-BR"/>
        </w:rPr>
        <w:t>8</w:t>
      </w:r>
      <w:r w:rsidRPr="00A843BA">
        <w:rPr>
          <w:rFonts w:ascii="Arial" w:hAnsi="Arial" w:cs="Arial"/>
          <w:b/>
          <w:sz w:val="24"/>
          <w:szCs w:val="24"/>
          <w:lang w:val="pt-BR"/>
        </w:rPr>
        <w:t>.</w:t>
      </w:r>
    </w:p>
    <w:p w14:paraId="4A117119" w14:textId="77777777" w:rsidR="00A93159" w:rsidRPr="00A843BA" w:rsidRDefault="00A93159" w:rsidP="00CD3A4C">
      <w:pPr>
        <w:pStyle w:val="box466301"/>
        <w:shd w:val="clear" w:color="auto" w:fill="FFFFFF"/>
        <w:spacing w:before="0" w:beforeAutospacing="0" w:after="48" w:afterAutospacing="0"/>
        <w:ind w:firstLine="708"/>
        <w:textAlignment w:val="baseline"/>
        <w:rPr>
          <w:rFonts w:ascii="Arial" w:hAnsi="Arial" w:cs="Arial"/>
        </w:rPr>
      </w:pPr>
      <w:r w:rsidRPr="00A843BA">
        <w:rPr>
          <w:rFonts w:ascii="Arial" w:hAnsi="Arial" w:cs="Arial"/>
        </w:rPr>
        <w:t xml:space="preserve">Iza članka 76. dodaje se članak 76.a koji glasi: </w:t>
      </w:r>
    </w:p>
    <w:p w14:paraId="1A2C9E81" w14:textId="77777777" w:rsidR="00A93159" w:rsidRPr="00A843BA" w:rsidRDefault="00A93159" w:rsidP="00A9315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bookmarkStart w:id="10" w:name="_Hlk61862685"/>
      <w:r w:rsidRPr="00A843BA">
        <w:rPr>
          <w:rFonts w:ascii="Arial" w:hAnsi="Arial" w:cs="Arial"/>
          <w:b/>
          <w:sz w:val="24"/>
          <w:szCs w:val="24"/>
          <w:lang w:val="hr-HR"/>
        </w:rPr>
        <w:t>“Članak 76.a</w:t>
      </w:r>
    </w:p>
    <w:p w14:paraId="3CC98D36" w14:textId="77777777" w:rsidR="00A93159" w:rsidRPr="00A843BA" w:rsidRDefault="00A93159" w:rsidP="00A93159">
      <w:pPr>
        <w:pStyle w:val="box466301"/>
        <w:shd w:val="clear" w:color="auto" w:fill="FFFFFF"/>
        <w:spacing w:before="0" w:beforeAutospacing="0" w:after="48" w:afterAutospacing="0"/>
        <w:ind w:firstLine="408"/>
        <w:jc w:val="both"/>
        <w:textAlignment w:val="baseline"/>
        <w:rPr>
          <w:rFonts w:ascii="Arial" w:hAnsi="Arial" w:cs="Arial"/>
        </w:rPr>
      </w:pPr>
      <w:r w:rsidRPr="00A843BA">
        <w:rPr>
          <w:rFonts w:ascii="Arial" w:hAnsi="Arial" w:cs="Arial"/>
        </w:rPr>
        <w:t xml:space="preserve">U slučaju nastupanja posebnih okolnosti koje podrazumijevaju događaj ili određeno stanje koje se nije moglo predvidjeti i na koje se nije moglo utjecati, a koje trenutačno ugrožava pravni poredak, život, zdravlje ili sigurnost stanovništva te imovinu veće vrijednosti, za vrijeme trajanja posebnih okolnosti sjednice </w:t>
      </w:r>
      <w:r w:rsidR="00FD2D30" w:rsidRPr="00A843BA">
        <w:rPr>
          <w:rFonts w:ascii="Arial" w:hAnsi="Arial" w:cs="Arial"/>
        </w:rPr>
        <w:t>Općinskog vijeća</w:t>
      </w:r>
      <w:r w:rsidRPr="00A843BA">
        <w:rPr>
          <w:rFonts w:ascii="Arial" w:hAnsi="Arial" w:cs="Arial"/>
        </w:rPr>
        <w:t xml:space="preserve"> iznimno se mogu održavati elektroničkim putem</w:t>
      </w:r>
      <w:bookmarkEnd w:id="10"/>
      <w:r w:rsidRPr="00A843BA">
        <w:rPr>
          <w:rFonts w:ascii="Arial" w:hAnsi="Arial" w:cs="Arial"/>
        </w:rPr>
        <w:t>.“.</w:t>
      </w:r>
    </w:p>
    <w:p w14:paraId="390BF0B8" w14:textId="77777777" w:rsidR="00C6479A" w:rsidRPr="00A843BA" w:rsidRDefault="00C6479A" w:rsidP="000F5C6A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C4596C8" w14:textId="5E33891C" w:rsidR="000F5C6A" w:rsidRPr="00A843BA" w:rsidRDefault="000F5C6A" w:rsidP="000F5C6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bookmarkStart w:id="11" w:name="_Hlk62205484"/>
      <w:r w:rsidRPr="00A843BA">
        <w:rPr>
          <w:rFonts w:ascii="Arial" w:hAnsi="Arial" w:cs="Arial"/>
          <w:b/>
          <w:sz w:val="24"/>
          <w:szCs w:val="24"/>
          <w:lang w:val="hr-HR"/>
        </w:rPr>
        <w:t>Članak</w:t>
      </w:r>
      <w:bookmarkEnd w:id="11"/>
      <w:r w:rsidRPr="00A843BA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="00074040" w:rsidRPr="00A843BA">
        <w:rPr>
          <w:rFonts w:ascii="Arial" w:hAnsi="Arial" w:cs="Arial"/>
          <w:b/>
          <w:sz w:val="24"/>
          <w:szCs w:val="24"/>
          <w:lang w:val="hr-HR"/>
        </w:rPr>
        <w:t>1</w:t>
      </w:r>
      <w:r w:rsidR="00535D69">
        <w:rPr>
          <w:rFonts w:ascii="Arial" w:hAnsi="Arial" w:cs="Arial"/>
          <w:b/>
          <w:sz w:val="24"/>
          <w:szCs w:val="24"/>
          <w:lang w:val="hr-HR"/>
        </w:rPr>
        <w:t>9</w:t>
      </w:r>
      <w:r w:rsidRPr="00A843BA">
        <w:rPr>
          <w:rFonts w:ascii="Arial" w:hAnsi="Arial" w:cs="Arial"/>
          <w:b/>
          <w:sz w:val="24"/>
          <w:szCs w:val="24"/>
          <w:lang w:val="hr-HR"/>
        </w:rPr>
        <w:t>.</w:t>
      </w:r>
    </w:p>
    <w:p w14:paraId="6BC084EF" w14:textId="77777777" w:rsidR="009A706C" w:rsidRPr="00A843BA" w:rsidRDefault="009A706C" w:rsidP="008C2E86">
      <w:pPr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ab/>
        <w:t>Iza odjeljka „f) Odlučivanje“ dodaje se odjeljak:</w:t>
      </w:r>
    </w:p>
    <w:p w14:paraId="53B8B4EB" w14:textId="77777777" w:rsidR="009A706C" w:rsidRPr="00A843BA" w:rsidRDefault="009A706C" w:rsidP="008C2E86">
      <w:pPr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</w:p>
    <w:p w14:paraId="70016B04" w14:textId="77777777" w:rsidR="009A706C" w:rsidRPr="00A843BA" w:rsidRDefault="009A706C" w:rsidP="009A706C">
      <w:pPr>
        <w:pStyle w:val="ListParagraph"/>
        <w:numPr>
          <w:ilvl w:val="0"/>
          <w:numId w:val="24"/>
        </w:numPr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Održavanje sjednica elektroničkim putem</w:t>
      </w:r>
    </w:p>
    <w:p w14:paraId="01737BE2" w14:textId="77777777" w:rsidR="009A706C" w:rsidRPr="00A843BA" w:rsidRDefault="009A706C" w:rsidP="009A706C">
      <w:pPr>
        <w:pStyle w:val="ListParagraph"/>
        <w:ind w:left="720"/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</w:p>
    <w:p w14:paraId="4664314B" w14:textId="77777777" w:rsidR="009A706C" w:rsidRPr="00A843BA" w:rsidRDefault="009A706C" w:rsidP="009A706C">
      <w:pPr>
        <w:pStyle w:val="ListParagraph"/>
        <w:ind w:left="720"/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>U odjeljku g) dodaju se članci 105.a</w:t>
      </w:r>
      <w:r w:rsidR="00DE47EC"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, 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>105</w:t>
      </w:r>
      <w:r w:rsidR="00CD625B" w:rsidRPr="00A843BA">
        <w:rPr>
          <w:rFonts w:ascii="Arial" w:eastAsiaTheme="minorHAnsi" w:hAnsi="Arial" w:cs="Arial"/>
          <w:sz w:val="24"/>
          <w:szCs w:val="24"/>
          <w:lang w:val="hr-HR" w:eastAsia="en-US"/>
        </w:rPr>
        <w:t>.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>b</w:t>
      </w:r>
      <w:r w:rsidR="00E76C20"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, </w:t>
      </w:r>
      <w:r w:rsidR="00DE47EC"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105.c</w:t>
      </w:r>
      <w:r w:rsidR="00E76C20" w:rsidRPr="00A843BA">
        <w:rPr>
          <w:rFonts w:ascii="Arial" w:eastAsiaTheme="minorHAnsi" w:hAnsi="Arial" w:cs="Arial"/>
          <w:sz w:val="24"/>
          <w:szCs w:val="24"/>
          <w:lang w:val="hr-HR" w:eastAsia="en-US"/>
        </w:rPr>
        <w:t>, 105.d</w:t>
      </w:r>
      <w:r w:rsidR="00C81E0A" w:rsidRPr="00A843BA">
        <w:rPr>
          <w:rFonts w:ascii="Arial" w:eastAsiaTheme="minorHAnsi" w:hAnsi="Arial" w:cs="Arial"/>
          <w:sz w:val="24"/>
          <w:szCs w:val="24"/>
          <w:lang w:val="hr-HR" w:eastAsia="en-US"/>
        </w:rPr>
        <w:t>, 105.e i 105.f</w:t>
      </w:r>
      <w:r w:rsidR="00182954"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koji glase: </w:t>
      </w:r>
    </w:p>
    <w:p w14:paraId="0CC3D9D3" w14:textId="686F4ADF" w:rsidR="00182954" w:rsidRPr="00A843BA" w:rsidRDefault="00182954" w:rsidP="00182954">
      <w:pPr>
        <w:jc w:val="center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>„</w:t>
      </w:r>
      <w:r w:rsidR="00A843BA" w:rsidRPr="00A843BA">
        <w:rPr>
          <w:rFonts w:ascii="Arial" w:hAnsi="Arial" w:cs="Arial"/>
          <w:b/>
          <w:sz w:val="24"/>
          <w:szCs w:val="24"/>
          <w:lang w:val="hr-HR"/>
        </w:rPr>
        <w:t>Članak</w:t>
      </w:r>
      <w:r w:rsidR="00A843BA"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</w:t>
      </w:r>
      <w:r w:rsidRPr="00A843BA">
        <w:rPr>
          <w:rFonts w:ascii="Arial" w:eastAsiaTheme="minorHAnsi" w:hAnsi="Arial" w:cs="Arial"/>
          <w:b/>
          <w:sz w:val="24"/>
          <w:szCs w:val="24"/>
          <w:lang w:val="hr-HR" w:eastAsia="en-US"/>
        </w:rPr>
        <w:t>105.a</w:t>
      </w:r>
    </w:p>
    <w:p w14:paraId="137A0158" w14:textId="1854D07A" w:rsidR="009A706C" w:rsidRPr="00A843BA" w:rsidRDefault="00182954" w:rsidP="00A843BA">
      <w:pPr>
        <w:rPr>
          <w:rFonts w:ascii="Arial" w:hAnsi="Arial" w:cs="Arial"/>
          <w:sz w:val="24"/>
          <w:szCs w:val="24"/>
          <w:lang w:val="hr-HR"/>
        </w:rPr>
      </w:pP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ab/>
      </w:r>
      <w:r w:rsidR="00E44901" w:rsidRPr="00A843BA">
        <w:rPr>
          <w:rFonts w:ascii="Arial" w:hAnsi="Arial" w:cs="Arial"/>
          <w:sz w:val="24"/>
          <w:szCs w:val="24"/>
          <w:lang w:val="hr-HR"/>
        </w:rPr>
        <w:t>Kad se sjednice Općinskog vijeća održavaju elektroničkim putem u situacijama propisanih Zakonom, Statutom i/ili Poslovnikom, održavaju se putem email adrese s</w:t>
      </w:r>
      <w:r w:rsidR="00C43DBE" w:rsidRPr="00A843BA">
        <w:rPr>
          <w:rFonts w:ascii="Arial" w:hAnsi="Arial" w:cs="Arial"/>
          <w:sz w:val="24"/>
          <w:szCs w:val="24"/>
          <w:lang w:val="hr-HR"/>
        </w:rPr>
        <w:t>vakog v</w:t>
      </w:r>
      <w:r w:rsidR="00E44901" w:rsidRPr="00A843BA">
        <w:rPr>
          <w:rFonts w:ascii="Arial" w:hAnsi="Arial" w:cs="Arial"/>
          <w:sz w:val="24"/>
          <w:szCs w:val="24"/>
          <w:lang w:val="hr-HR"/>
        </w:rPr>
        <w:t>jećnika i ostalih poz</w:t>
      </w:r>
      <w:r w:rsidR="00C43DBE" w:rsidRPr="00A843BA">
        <w:rPr>
          <w:rFonts w:ascii="Arial" w:hAnsi="Arial" w:cs="Arial"/>
          <w:sz w:val="24"/>
          <w:szCs w:val="24"/>
          <w:lang w:val="hr-HR"/>
        </w:rPr>
        <w:t>v</w:t>
      </w:r>
      <w:r w:rsidR="00E44901" w:rsidRPr="00A843BA">
        <w:rPr>
          <w:rFonts w:ascii="Arial" w:hAnsi="Arial" w:cs="Arial"/>
          <w:sz w:val="24"/>
          <w:szCs w:val="24"/>
          <w:lang w:val="hr-HR"/>
        </w:rPr>
        <w:t xml:space="preserve">anih osoba. </w:t>
      </w:r>
    </w:p>
    <w:p w14:paraId="4A923D86" w14:textId="77777777" w:rsidR="00E44901" w:rsidRPr="00A843BA" w:rsidRDefault="00E44901" w:rsidP="00E44901">
      <w:pPr>
        <w:ind w:firstLine="425"/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Vijećnik je </w:t>
      </w:r>
      <w:bookmarkStart w:id="12" w:name="_Hlk61859887"/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dužan na poziv Upravnog tijela odmah dostaviti svoju email adresu koju će koristiti za sudjelovanje </w:t>
      </w:r>
      <w:bookmarkStart w:id="13" w:name="_Hlk61859729"/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>sjednicama Općinskog vijeća elektroničkim putem</w:t>
      </w:r>
      <w:bookmarkEnd w:id="13"/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. </w:t>
      </w:r>
    </w:p>
    <w:bookmarkEnd w:id="12"/>
    <w:p w14:paraId="674F0C21" w14:textId="6EEF2430" w:rsidR="00E44901" w:rsidRPr="00A843BA" w:rsidRDefault="00E44901" w:rsidP="00E44901">
      <w:pPr>
        <w:ind w:firstLine="425"/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Ukoliko pojedini </w:t>
      </w:r>
      <w:r w:rsidR="000C1EAF" w:rsidRPr="00A843BA">
        <w:rPr>
          <w:rFonts w:ascii="Arial" w:eastAsiaTheme="minorHAnsi" w:hAnsi="Arial" w:cs="Arial"/>
          <w:sz w:val="24"/>
          <w:szCs w:val="24"/>
          <w:lang w:val="hr-HR" w:eastAsia="en-US"/>
        </w:rPr>
        <w:t>v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ijećnik Općinskog vijeća na posjeduje tehničku opremu </w:t>
      </w:r>
      <w:r w:rsidR="000C1EAF"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potrebnu 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za sudjelovanje sjednicama Općinskog vijeća elektroničkim putem, Upravno tijelo dat će potrebnu opremu na korištenje Vijećniku. </w:t>
      </w:r>
    </w:p>
    <w:p w14:paraId="5E912EA5" w14:textId="77777777" w:rsidR="00E44901" w:rsidRPr="00A843BA" w:rsidRDefault="00E44901" w:rsidP="00E44901">
      <w:pPr>
        <w:ind w:firstLine="425"/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>Vijećnik Općinskog vijeća je dužan tehničku opremu iz prethodnog stavka vratiti odjelu u roku od 2 radna dana od dana zaključivanja sjednice.</w:t>
      </w:r>
    </w:p>
    <w:p w14:paraId="02B755EC" w14:textId="77777777" w:rsidR="00E44901" w:rsidRPr="00A843BA" w:rsidRDefault="00E44901" w:rsidP="00E44901">
      <w:pPr>
        <w:ind w:firstLine="425"/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>Osoba koja je Pozivom na sjednicu Općinskog vijeća pozvana da sudjeluje na sjednici Općinskog vijeća dužna</w:t>
      </w:r>
      <w:r w:rsidR="00DE47EC"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je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na poziv Upravnog tijela odmah dostaviti svoju 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lastRenderedPageBreak/>
        <w:t xml:space="preserve">email adresu koju će koristiti za sudjelovanje sjednicama Općinskog vijeća elektroničkim putem. </w:t>
      </w:r>
    </w:p>
    <w:p w14:paraId="4E67FA60" w14:textId="77777777" w:rsidR="00DE47EC" w:rsidRPr="00A843BA" w:rsidRDefault="00DE47EC" w:rsidP="00E44901">
      <w:pPr>
        <w:ind w:firstLine="425"/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</w:p>
    <w:p w14:paraId="79BB8169" w14:textId="77777777" w:rsidR="00A843BA" w:rsidRDefault="00A843BA" w:rsidP="00DE47EC">
      <w:pPr>
        <w:jc w:val="center"/>
        <w:rPr>
          <w:rFonts w:ascii="Arial" w:eastAsiaTheme="minorHAnsi" w:hAnsi="Arial" w:cs="Arial"/>
          <w:sz w:val="24"/>
          <w:szCs w:val="24"/>
          <w:lang w:val="hr-HR" w:eastAsia="en-US"/>
        </w:rPr>
      </w:pPr>
      <w:bookmarkStart w:id="14" w:name="_Hlk61860120"/>
    </w:p>
    <w:p w14:paraId="05FD2533" w14:textId="3AC92BD4" w:rsidR="00DE47EC" w:rsidRPr="00A843BA" w:rsidRDefault="00A843BA" w:rsidP="00DE47EC">
      <w:pPr>
        <w:jc w:val="center"/>
        <w:rPr>
          <w:rFonts w:ascii="Arial" w:eastAsiaTheme="minorHAnsi" w:hAnsi="Arial" w:cs="Arial"/>
          <w:b/>
          <w:sz w:val="24"/>
          <w:szCs w:val="24"/>
          <w:lang w:val="hr-HR" w:eastAsia="en-US"/>
        </w:rPr>
      </w:pPr>
      <w:r w:rsidRPr="00A843BA">
        <w:rPr>
          <w:rFonts w:ascii="Arial" w:hAnsi="Arial" w:cs="Arial"/>
          <w:b/>
          <w:sz w:val="24"/>
          <w:szCs w:val="24"/>
          <w:lang w:val="hr-HR"/>
        </w:rPr>
        <w:t>Članak</w:t>
      </w:r>
      <w:r w:rsidRPr="00A843BA">
        <w:rPr>
          <w:rFonts w:ascii="Arial" w:eastAsiaTheme="minorHAnsi" w:hAnsi="Arial" w:cs="Arial"/>
          <w:b/>
          <w:sz w:val="24"/>
          <w:szCs w:val="24"/>
          <w:lang w:val="hr-HR" w:eastAsia="en-US"/>
        </w:rPr>
        <w:t xml:space="preserve"> </w:t>
      </w:r>
      <w:r w:rsidR="00DE47EC" w:rsidRPr="00A843BA">
        <w:rPr>
          <w:rFonts w:ascii="Arial" w:eastAsiaTheme="minorHAnsi" w:hAnsi="Arial" w:cs="Arial"/>
          <w:b/>
          <w:sz w:val="24"/>
          <w:szCs w:val="24"/>
          <w:lang w:val="hr-HR" w:eastAsia="en-US"/>
        </w:rPr>
        <w:t>105.b</w:t>
      </w:r>
    </w:p>
    <w:bookmarkEnd w:id="14"/>
    <w:p w14:paraId="476693A6" w14:textId="1C830997" w:rsidR="00814820" w:rsidRPr="00A843BA" w:rsidRDefault="00DE47EC" w:rsidP="00C81E0A">
      <w:pPr>
        <w:ind w:firstLine="425"/>
        <w:jc w:val="both"/>
        <w:rPr>
          <w:rFonts w:ascii="Arial" w:hAnsi="Arial" w:cs="Arial"/>
          <w:sz w:val="24"/>
          <w:szCs w:val="24"/>
          <w:shd w:val="clear" w:color="auto" w:fill="FFFFFF"/>
          <w:lang w:val="hr-HR"/>
        </w:rPr>
      </w:pPr>
      <w:r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 xml:space="preserve">Predsjednik otvara sjednicu i poziva vijećnike da </w:t>
      </w:r>
      <w:r w:rsidR="00C43DBE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>u roku od 30 minuta</w:t>
      </w:r>
      <w:r w:rsidR="00814820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 xml:space="preserve">, elektroničkim putem </w:t>
      </w:r>
      <w:r w:rsidR="00C43DBE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 xml:space="preserve"> </w:t>
      </w:r>
      <w:r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 xml:space="preserve">potvrde prisustvovanje </w:t>
      </w:r>
      <w:r w:rsidR="00C43DBE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 xml:space="preserve">sjednici  kao i da </w:t>
      </w:r>
      <w:r w:rsidR="00814820" w:rsidRPr="00A843BA">
        <w:rPr>
          <w:rFonts w:ascii="Arial" w:hAnsi="Arial" w:cs="Arial"/>
          <w:sz w:val="24"/>
          <w:szCs w:val="24"/>
          <w:shd w:val="clear" w:color="auto" w:fill="FFFFFF"/>
          <w:lang w:val="hr-HR"/>
        </w:rPr>
        <w:t>se izjasne o prihvaćanju dnevnog reda.</w:t>
      </w:r>
    </w:p>
    <w:p w14:paraId="3917A11E" w14:textId="77777777" w:rsidR="00C6479A" w:rsidRPr="00A843BA" w:rsidRDefault="00C6479A" w:rsidP="00DE47EC">
      <w:pPr>
        <w:jc w:val="center"/>
        <w:rPr>
          <w:rFonts w:ascii="Arial" w:eastAsiaTheme="minorHAnsi" w:hAnsi="Arial" w:cs="Arial"/>
          <w:sz w:val="24"/>
          <w:szCs w:val="24"/>
          <w:lang w:val="hr-HR" w:eastAsia="en-US"/>
        </w:rPr>
      </w:pPr>
    </w:p>
    <w:p w14:paraId="7851766F" w14:textId="5CB97E85" w:rsidR="00DE47EC" w:rsidRPr="00A843BA" w:rsidRDefault="00A843BA" w:rsidP="00DE47EC">
      <w:pPr>
        <w:jc w:val="center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A843BA">
        <w:rPr>
          <w:rFonts w:ascii="Arial" w:hAnsi="Arial" w:cs="Arial"/>
          <w:b/>
          <w:sz w:val="24"/>
          <w:szCs w:val="24"/>
          <w:lang w:val="hr-HR"/>
        </w:rPr>
        <w:t>Članak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</w:t>
      </w:r>
      <w:r w:rsidR="00DE47EC" w:rsidRPr="00A843BA">
        <w:rPr>
          <w:rFonts w:ascii="Arial" w:eastAsiaTheme="minorHAnsi" w:hAnsi="Arial" w:cs="Arial"/>
          <w:b/>
          <w:sz w:val="24"/>
          <w:szCs w:val="24"/>
          <w:lang w:val="hr-HR" w:eastAsia="en-US"/>
        </w:rPr>
        <w:t>105.c</w:t>
      </w:r>
    </w:p>
    <w:p w14:paraId="6839840C" w14:textId="282D2C6E" w:rsidR="00DE47EC" w:rsidRPr="00A843BA" w:rsidRDefault="00DE47EC" w:rsidP="00AD053A">
      <w:pPr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ab/>
        <w:t>Predsjednik Općinskog vijeća slanjem emaila svim prisutnim osobama na sjednici, otvara raspravu</w:t>
      </w:r>
      <w:r w:rsidR="00814820"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, po točkama dnevnog reda, 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te poziva </w:t>
      </w:r>
      <w:r w:rsidR="00C81E0A" w:rsidRPr="00A843BA">
        <w:rPr>
          <w:rFonts w:ascii="Arial" w:eastAsiaTheme="minorHAnsi" w:hAnsi="Arial" w:cs="Arial"/>
          <w:sz w:val="24"/>
          <w:szCs w:val="24"/>
          <w:lang w:val="hr-HR" w:eastAsia="en-US"/>
        </w:rPr>
        <w:t>v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>ijećnik</w:t>
      </w:r>
      <w:r w:rsidR="00C81E0A" w:rsidRPr="00A843BA">
        <w:rPr>
          <w:rFonts w:ascii="Arial" w:eastAsiaTheme="minorHAnsi" w:hAnsi="Arial" w:cs="Arial"/>
          <w:sz w:val="24"/>
          <w:szCs w:val="24"/>
          <w:lang w:val="hr-HR" w:eastAsia="en-US"/>
        </w:rPr>
        <w:t>e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na dostavu primjedb</w:t>
      </w:r>
      <w:r w:rsidR="00814820" w:rsidRPr="00A843BA">
        <w:rPr>
          <w:rFonts w:ascii="Arial" w:eastAsiaTheme="minorHAnsi" w:hAnsi="Arial" w:cs="Arial"/>
          <w:sz w:val="24"/>
          <w:szCs w:val="24"/>
          <w:lang w:val="hr-HR" w:eastAsia="en-US"/>
        </w:rPr>
        <w:t>i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ili pitanja putem emaila navodeći sat i minute zaključenja rasprave.</w:t>
      </w:r>
    </w:p>
    <w:p w14:paraId="018BA6CA" w14:textId="422A5A04" w:rsidR="00DE47EC" w:rsidRPr="00A843BA" w:rsidRDefault="00DE47EC" w:rsidP="00AD053A">
      <w:pPr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ab/>
        <w:t>Rasprava</w:t>
      </w:r>
      <w:r w:rsidR="00814820" w:rsidRPr="00A843BA">
        <w:rPr>
          <w:rFonts w:ascii="Arial" w:eastAsiaTheme="minorHAnsi" w:hAnsi="Arial" w:cs="Arial"/>
          <w:sz w:val="24"/>
          <w:szCs w:val="24"/>
          <w:lang w:val="hr-HR" w:eastAsia="en-US"/>
        </w:rPr>
        <w:t>, po svakoj pojedinoj točki dnevnog reda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može trajati najduže 15 minuta.</w:t>
      </w:r>
    </w:p>
    <w:p w14:paraId="658A5278" w14:textId="2B23BC8E" w:rsidR="00DE47EC" w:rsidRPr="00A843BA" w:rsidRDefault="00DE47EC" w:rsidP="00AD053A">
      <w:pPr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ab/>
        <w:t xml:space="preserve">Nakon proteka roka za dostavu primjedbe ili pitanja, Općinski načelnik, njegov zamjenik iz reda talijanske nacionalne manjine, pročelnik ili druga ovlaštena osoba, dostavlja u roku od </w:t>
      </w:r>
      <w:r w:rsidR="00814820" w:rsidRPr="00A843BA">
        <w:rPr>
          <w:rFonts w:ascii="Arial" w:eastAsiaTheme="minorHAnsi" w:hAnsi="Arial" w:cs="Arial"/>
          <w:sz w:val="24"/>
          <w:szCs w:val="24"/>
          <w:lang w:val="hr-HR" w:eastAsia="en-US"/>
        </w:rPr>
        <w:t>15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minuta svoj odgovor.</w:t>
      </w:r>
    </w:p>
    <w:p w14:paraId="068AC38E" w14:textId="77777777" w:rsidR="00DE47EC" w:rsidRPr="00A843BA" w:rsidRDefault="00DE47EC" w:rsidP="00AD053A">
      <w:pPr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ab/>
        <w:t>Nakon proteka roka za davanje odgovora iz prethodnog stavka ove točke</w:t>
      </w:r>
      <w:r w:rsidR="00E76C20" w:rsidRPr="00A843BA">
        <w:rPr>
          <w:rFonts w:ascii="Arial" w:eastAsiaTheme="minorHAnsi" w:hAnsi="Arial" w:cs="Arial"/>
          <w:sz w:val="24"/>
          <w:szCs w:val="24"/>
          <w:lang w:val="hr-HR" w:eastAsia="en-US"/>
        </w:rPr>
        <w:t>, Predsjednik utvrđuje rok navodeći sat i minut</w:t>
      </w:r>
      <w:r w:rsidR="00C81E0A" w:rsidRPr="00A843BA">
        <w:rPr>
          <w:rFonts w:ascii="Arial" w:eastAsiaTheme="minorHAnsi" w:hAnsi="Arial" w:cs="Arial"/>
          <w:sz w:val="24"/>
          <w:szCs w:val="24"/>
          <w:lang w:val="hr-HR" w:eastAsia="en-US"/>
        </w:rPr>
        <w:t>u</w:t>
      </w:r>
      <w:r w:rsidR="00E76C20"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do koje Vijećnik može dati svoj komentar slanjem emaila. </w:t>
      </w:r>
    </w:p>
    <w:p w14:paraId="147CC421" w14:textId="25F32D53" w:rsidR="00E76C20" w:rsidRPr="00A843BA" w:rsidRDefault="00E76C20" w:rsidP="00AD053A">
      <w:pPr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ab/>
        <w:t xml:space="preserve">Nakon proteka roka za davanje komentara iz prethodnog stavka ovog članka, Predsjednik zatvara raspravu i otvara glasovanje točke dnevnog reda i daje </w:t>
      </w:r>
      <w:r w:rsidR="00814820"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10 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>minut</w:t>
      </w:r>
      <w:r w:rsidR="00814820" w:rsidRPr="00A843BA">
        <w:rPr>
          <w:rFonts w:ascii="Arial" w:eastAsiaTheme="minorHAnsi" w:hAnsi="Arial" w:cs="Arial"/>
          <w:sz w:val="24"/>
          <w:szCs w:val="24"/>
          <w:lang w:val="hr-HR" w:eastAsia="en-US"/>
        </w:rPr>
        <w:t>a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za dostavu glasa putem i maila. </w:t>
      </w:r>
    </w:p>
    <w:p w14:paraId="117CD98B" w14:textId="77777777" w:rsidR="00E76C20" w:rsidRPr="00A843BA" w:rsidRDefault="00E76C20" w:rsidP="00AD053A">
      <w:pPr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ab/>
        <w:t xml:space="preserve">Nakon proteka vremena za dostavu glasa putem emaila, Predsjednik utvrđuje </w:t>
      </w:r>
      <w:r w:rsidR="00C81E0A"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rezultate 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>glasovanja dostavom emaila svim Vijećnicima i pozvanim osobama.</w:t>
      </w:r>
    </w:p>
    <w:p w14:paraId="1A4328C0" w14:textId="77777777" w:rsidR="00814820" w:rsidRPr="00A843BA" w:rsidRDefault="00814820" w:rsidP="00E76C20">
      <w:pPr>
        <w:ind w:firstLine="425"/>
        <w:jc w:val="center"/>
        <w:rPr>
          <w:rFonts w:ascii="Arial" w:eastAsiaTheme="minorHAnsi" w:hAnsi="Arial" w:cs="Arial"/>
          <w:sz w:val="24"/>
          <w:szCs w:val="24"/>
          <w:lang w:val="hr-HR" w:eastAsia="en-US"/>
        </w:rPr>
      </w:pPr>
      <w:bookmarkStart w:id="15" w:name="_Hlk61861308"/>
    </w:p>
    <w:p w14:paraId="3E779033" w14:textId="601AC0D5" w:rsidR="00DE47EC" w:rsidRPr="00A843BA" w:rsidRDefault="00A843BA" w:rsidP="00E76C20">
      <w:pPr>
        <w:ind w:firstLine="425"/>
        <w:jc w:val="center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A843BA">
        <w:rPr>
          <w:rFonts w:ascii="Arial" w:hAnsi="Arial" w:cs="Arial"/>
          <w:b/>
          <w:sz w:val="24"/>
          <w:szCs w:val="24"/>
          <w:lang w:val="hr-HR"/>
        </w:rPr>
        <w:t>Članak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</w:t>
      </w:r>
      <w:r w:rsidR="00E76C20" w:rsidRPr="00A843BA">
        <w:rPr>
          <w:rFonts w:ascii="Arial" w:eastAsiaTheme="minorHAnsi" w:hAnsi="Arial" w:cs="Arial"/>
          <w:b/>
          <w:sz w:val="24"/>
          <w:szCs w:val="24"/>
          <w:lang w:val="hr-HR" w:eastAsia="en-US"/>
        </w:rPr>
        <w:t>105.d</w:t>
      </w:r>
    </w:p>
    <w:bookmarkEnd w:id="15"/>
    <w:p w14:paraId="0BE3C348" w14:textId="77777777" w:rsidR="00E44901" w:rsidRPr="00A843BA" w:rsidRDefault="00E76C20" w:rsidP="00C81E0A">
      <w:pPr>
        <w:ind w:firstLine="425"/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ab/>
        <w:t xml:space="preserve">Nakon što se iscrpi cijeli dnevni red sjednice, Predsjednik zatvara sjednicu dostavom email svim vijećnicima i opozvanim osobama u kojem utvrđuje točno vrijeme zatvranje sjednice. </w:t>
      </w:r>
    </w:p>
    <w:p w14:paraId="3BC750F6" w14:textId="1D3EFABF" w:rsidR="00C81E0A" w:rsidRPr="00A843BA" w:rsidRDefault="00A843BA" w:rsidP="00C81E0A">
      <w:pPr>
        <w:ind w:firstLine="425"/>
        <w:jc w:val="center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A843BA">
        <w:rPr>
          <w:rFonts w:ascii="Arial" w:hAnsi="Arial" w:cs="Arial"/>
          <w:b/>
          <w:sz w:val="24"/>
          <w:szCs w:val="24"/>
          <w:lang w:val="hr-HR"/>
        </w:rPr>
        <w:t>Članak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</w:t>
      </w:r>
      <w:r w:rsidR="00C81E0A" w:rsidRPr="00A843BA">
        <w:rPr>
          <w:rFonts w:ascii="Arial" w:eastAsiaTheme="minorHAnsi" w:hAnsi="Arial" w:cs="Arial"/>
          <w:b/>
          <w:sz w:val="24"/>
          <w:szCs w:val="24"/>
          <w:lang w:val="hr-HR" w:eastAsia="en-US"/>
        </w:rPr>
        <w:t>105.e</w:t>
      </w:r>
    </w:p>
    <w:p w14:paraId="6879C2DC" w14:textId="77777777" w:rsidR="00C81E0A" w:rsidRPr="00A843BA" w:rsidRDefault="00C81E0A" w:rsidP="00AD053A">
      <w:pPr>
        <w:ind w:firstLine="425"/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>O sjednici koja je održana elektroničkim putem sačinti će se zapisnik primjenjujući  odredbe ovog Poslovnika na odgovarajući način.</w:t>
      </w:r>
    </w:p>
    <w:p w14:paraId="2235556E" w14:textId="77777777" w:rsidR="00C81E0A" w:rsidRPr="00A843BA" w:rsidRDefault="00C81E0A" w:rsidP="00AD053A">
      <w:pPr>
        <w:ind w:firstLine="425"/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Uz zapisnik će se priložiti i isprintani mailovi cijelog tijeka sjednice iz emaila Predsjednika.  </w:t>
      </w:r>
    </w:p>
    <w:p w14:paraId="731B18D3" w14:textId="77777777" w:rsidR="00C81E0A" w:rsidRPr="00A843BA" w:rsidRDefault="00C81E0A" w:rsidP="00C81E0A">
      <w:pPr>
        <w:ind w:firstLine="425"/>
        <w:jc w:val="center"/>
        <w:rPr>
          <w:rFonts w:ascii="Arial" w:eastAsiaTheme="minorHAnsi" w:hAnsi="Arial" w:cs="Arial"/>
          <w:sz w:val="24"/>
          <w:szCs w:val="24"/>
          <w:lang w:val="hr-HR" w:eastAsia="en-US"/>
        </w:rPr>
      </w:pPr>
    </w:p>
    <w:p w14:paraId="71945BDF" w14:textId="1969210B" w:rsidR="00C81E0A" w:rsidRPr="00A843BA" w:rsidRDefault="00A843BA" w:rsidP="00C81E0A">
      <w:pPr>
        <w:ind w:firstLine="425"/>
        <w:jc w:val="center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A843BA">
        <w:rPr>
          <w:rFonts w:ascii="Arial" w:hAnsi="Arial" w:cs="Arial"/>
          <w:b/>
          <w:sz w:val="24"/>
          <w:szCs w:val="24"/>
          <w:lang w:val="hr-HR"/>
        </w:rPr>
        <w:t>Članak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</w:t>
      </w:r>
      <w:r w:rsidR="00C81E0A" w:rsidRPr="00A843BA">
        <w:rPr>
          <w:rFonts w:ascii="Arial" w:eastAsiaTheme="minorHAnsi" w:hAnsi="Arial" w:cs="Arial"/>
          <w:b/>
          <w:sz w:val="24"/>
          <w:szCs w:val="24"/>
          <w:lang w:val="hr-HR" w:eastAsia="en-US"/>
        </w:rPr>
        <w:t>105.f</w:t>
      </w:r>
    </w:p>
    <w:p w14:paraId="639578B7" w14:textId="2CF887E7" w:rsidR="00C81E0A" w:rsidRPr="00A843BA" w:rsidRDefault="00C81E0A" w:rsidP="00AD053A">
      <w:pPr>
        <w:ind w:firstLine="425"/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>Sva pitanja koja nisu uređena ovim odjejkom na odgovarajući način primijeniti će se odredbe ovog Poslovnika.“</w:t>
      </w:r>
      <w:r w:rsidR="00AD053A" w:rsidRPr="00A843BA">
        <w:rPr>
          <w:rFonts w:ascii="Arial" w:eastAsiaTheme="minorHAnsi" w:hAnsi="Arial" w:cs="Arial"/>
          <w:sz w:val="24"/>
          <w:szCs w:val="24"/>
          <w:lang w:val="hr-HR" w:eastAsia="en-US"/>
        </w:rPr>
        <w:t>.</w:t>
      </w:r>
    </w:p>
    <w:p w14:paraId="7844E450" w14:textId="77777777" w:rsidR="00074040" w:rsidRPr="00A843BA" w:rsidRDefault="00074040" w:rsidP="008C2E86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5948DF2" w14:textId="10280347" w:rsidR="00F351BA" w:rsidRPr="00A843BA" w:rsidRDefault="00F351BA" w:rsidP="00F351BA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sz w:val="24"/>
          <w:szCs w:val="24"/>
          <w:lang w:val="hr-HR" w:eastAsia="en-US"/>
        </w:rPr>
      </w:pPr>
      <w:r w:rsidRPr="00A843BA">
        <w:rPr>
          <w:rFonts w:ascii="Arial" w:eastAsiaTheme="minorHAnsi" w:hAnsi="Arial" w:cs="Arial"/>
          <w:b/>
          <w:bCs/>
          <w:sz w:val="24"/>
          <w:szCs w:val="24"/>
          <w:lang w:val="hr-HR" w:eastAsia="en-US"/>
        </w:rPr>
        <w:t xml:space="preserve">Članak </w:t>
      </w:r>
      <w:r w:rsidR="00535D69">
        <w:rPr>
          <w:rFonts w:ascii="Arial" w:eastAsiaTheme="minorHAnsi" w:hAnsi="Arial" w:cs="Arial"/>
          <w:b/>
          <w:bCs/>
          <w:sz w:val="24"/>
          <w:szCs w:val="24"/>
          <w:lang w:val="hr-HR" w:eastAsia="en-US"/>
        </w:rPr>
        <w:t>20</w:t>
      </w:r>
      <w:r w:rsidRPr="00A843BA">
        <w:rPr>
          <w:rFonts w:ascii="Arial" w:eastAsiaTheme="minorHAnsi" w:hAnsi="Arial" w:cs="Arial"/>
          <w:b/>
          <w:bCs/>
          <w:sz w:val="24"/>
          <w:szCs w:val="24"/>
          <w:lang w:val="hr-HR" w:eastAsia="en-US"/>
        </w:rPr>
        <w:t>.</w:t>
      </w:r>
    </w:p>
    <w:p w14:paraId="588F0A53" w14:textId="77777777" w:rsidR="000F5C6A" w:rsidRPr="00A843BA" w:rsidRDefault="00A96BEF" w:rsidP="00F57EE3">
      <w:pPr>
        <w:ind w:firstLine="425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843BA">
        <w:rPr>
          <w:rFonts w:ascii="Arial" w:hAnsi="Arial" w:cs="Arial"/>
          <w:sz w:val="24"/>
          <w:szCs w:val="24"/>
          <w:lang w:val="hr-HR"/>
        </w:rPr>
        <w:t>U članku 111.  riječ i broj “četiri (4)” zamjenjuju se riječju i brojem “tri (3)”</w:t>
      </w:r>
    </w:p>
    <w:p w14:paraId="2DF69E3E" w14:textId="77777777" w:rsidR="000F5C6A" w:rsidRPr="00D64EEE" w:rsidRDefault="000F5C6A" w:rsidP="000F5C6A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9217B99" w14:textId="274D685A" w:rsidR="000F5C6A" w:rsidRPr="00A843BA" w:rsidRDefault="000F5C6A" w:rsidP="000F5C6A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A843BA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A843BA">
        <w:rPr>
          <w:rFonts w:ascii="Arial" w:hAnsi="Arial" w:cs="Arial"/>
          <w:b/>
          <w:sz w:val="24"/>
          <w:szCs w:val="24"/>
          <w:lang w:val="it-IT"/>
        </w:rPr>
        <w:t xml:space="preserve"> </w:t>
      </w:r>
      <w:r w:rsidR="003F0062" w:rsidRPr="00A843BA">
        <w:rPr>
          <w:rFonts w:ascii="Arial" w:hAnsi="Arial" w:cs="Arial"/>
          <w:b/>
          <w:sz w:val="24"/>
          <w:szCs w:val="24"/>
          <w:lang w:val="it-IT"/>
        </w:rPr>
        <w:t>2</w:t>
      </w:r>
      <w:r w:rsidR="00535D69">
        <w:rPr>
          <w:rFonts w:ascii="Arial" w:hAnsi="Arial" w:cs="Arial"/>
          <w:b/>
          <w:sz w:val="24"/>
          <w:szCs w:val="24"/>
          <w:lang w:val="it-IT"/>
        </w:rPr>
        <w:t>1</w:t>
      </w:r>
      <w:r w:rsidRPr="00A843BA">
        <w:rPr>
          <w:rFonts w:ascii="Arial" w:hAnsi="Arial" w:cs="Arial"/>
          <w:b/>
          <w:sz w:val="24"/>
          <w:szCs w:val="24"/>
          <w:lang w:val="it-IT"/>
        </w:rPr>
        <w:t>.</w:t>
      </w:r>
    </w:p>
    <w:p w14:paraId="005FFBF8" w14:textId="0324068F" w:rsidR="000F5C6A" w:rsidRPr="00A843BA" w:rsidRDefault="005260D1" w:rsidP="00A66CDF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A843BA">
        <w:rPr>
          <w:rFonts w:ascii="Arial" w:hAnsi="Arial" w:cs="Arial"/>
          <w:sz w:val="24"/>
          <w:szCs w:val="24"/>
          <w:lang w:val="it-IT"/>
        </w:rPr>
        <w:t xml:space="preserve">U članku 118. </w:t>
      </w:r>
      <w:r w:rsidR="00A66CDF" w:rsidRPr="00A843BA">
        <w:rPr>
          <w:rFonts w:ascii="Arial" w:hAnsi="Arial" w:cs="Arial"/>
          <w:sz w:val="24"/>
          <w:szCs w:val="24"/>
          <w:lang w:val="it-IT"/>
        </w:rPr>
        <w:t>s</w:t>
      </w:r>
      <w:r w:rsidRPr="00A843BA">
        <w:rPr>
          <w:rFonts w:ascii="Arial" w:hAnsi="Arial" w:cs="Arial"/>
          <w:sz w:val="24"/>
          <w:szCs w:val="24"/>
          <w:lang w:val="it-IT"/>
        </w:rPr>
        <w:t xml:space="preserve">tavku 1. </w:t>
      </w:r>
      <w:r w:rsidR="00A66CDF" w:rsidRPr="00A843BA">
        <w:rPr>
          <w:rFonts w:ascii="Arial" w:hAnsi="Arial" w:cs="Arial"/>
          <w:sz w:val="24"/>
          <w:szCs w:val="24"/>
          <w:lang w:val="it-IT"/>
        </w:rPr>
        <w:t>i</w:t>
      </w:r>
      <w:r w:rsidRPr="00A843BA">
        <w:rPr>
          <w:rFonts w:ascii="Arial" w:hAnsi="Arial" w:cs="Arial"/>
          <w:sz w:val="24"/>
          <w:szCs w:val="24"/>
          <w:lang w:val="it-IT"/>
        </w:rPr>
        <w:t>za riječi”Brtonigla” dodaje se “- Verteneglio”</w:t>
      </w:r>
      <w:r w:rsidR="00A66CDF" w:rsidRPr="00A843BA">
        <w:rPr>
          <w:rFonts w:ascii="Arial" w:hAnsi="Arial" w:cs="Arial"/>
          <w:sz w:val="24"/>
          <w:szCs w:val="24"/>
          <w:lang w:val="it-IT"/>
        </w:rPr>
        <w:t>.</w:t>
      </w:r>
    </w:p>
    <w:p w14:paraId="375437E0" w14:textId="77777777" w:rsidR="00644995" w:rsidRPr="00A843BA" w:rsidRDefault="00644995" w:rsidP="009D3D59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sz w:val="24"/>
          <w:szCs w:val="24"/>
          <w:lang w:val="hr-HR" w:eastAsia="en-US"/>
        </w:rPr>
      </w:pPr>
    </w:p>
    <w:p w14:paraId="34F06CA9" w14:textId="75AC2373" w:rsidR="009D3D59" w:rsidRPr="00A843BA" w:rsidRDefault="009D3D59" w:rsidP="009D3D59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sz w:val="24"/>
          <w:szCs w:val="24"/>
          <w:lang w:val="hr-HR" w:eastAsia="en-US"/>
        </w:rPr>
      </w:pPr>
      <w:r w:rsidRPr="00A843BA">
        <w:rPr>
          <w:rFonts w:ascii="Arial" w:eastAsiaTheme="minorHAnsi" w:hAnsi="Arial" w:cs="Arial"/>
          <w:b/>
          <w:sz w:val="24"/>
          <w:szCs w:val="24"/>
          <w:lang w:val="hr-HR" w:eastAsia="en-US"/>
        </w:rPr>
        <w:t xml:space="preserve">Članak </w:t>
      </w:r>
      <w:r w:rsidR="003F0062" w:rsidRPr="00A843BA">
        <w:rPr>
          <w:rFonts w:ascii="Arial" w:eastAsiaTheme="minorHAnsi" w:hAnsi="Arial" w:cs="Arial"/>
          <w:b/>
          <w:sz w:val="24"/>
          <w:szCs w:val="24"/>
          <w:lang w:val="hr-HR" w:eastAsia="en-US"/>
        </w:rPr>
        <w:t>2</w:t>
      </w:r>
      <w:r w:rsidR="00535D69">
        <w:rPr>
          <w:rFonts w:ascii="Arial" w:eastAsiaTheme="minorHAnsi" w:hAnsi="Arial" w:cs="Arial"/>
          <w:b/>
          <w:sz w:val="24"/>
          <w:szCs w:val="24"/>
          <w:lang w:val="hr-HR" w:eastAsia="en-US"/>
        </w:rPr>
        <w:t>2</w:t>
      </w:r>
      <w:r w:rsidRPr="00A843BA">
        <w:rPr>
          <w:rFonts w:ascii="Arial" w:eastAsiaTheme="minorHAnsi" w:hAnsi="Arial" w:cs="Arial"/>
          <w:b/>
          <w:sz w:val="24"/>
          <w:szCs w:val="24"/>
          <w:lang w:val="hr-HR" w:eastAsia="en-US"/>
        </w:rPr>
        <w:t>.</w:t>
      </w:r>
    </w:p>
    <w:p w14:paraId="2B3159A7" w14:textId="5D10B9EF" w:rsidR="00741DFA" w:rsidRPr="00A843BA" w:rsidRDefault="00741DFA" w:rsidP="00741DFA">
      <w:pPr>
        <w:autoSpaceDE w:val="0"/>
        <w:autoSpaceDN w:val="0"/>
        <w:adjustRightInd w:val="0"/>
        <w:ind w:firstLine="708"/>
        <w:jc w:val="both"/>
        <w:rPr>
          <w:rFonts w:ascii="Arial" w:eastAsiaTheme="minorHAnsi" w:hAnsi="Arial" w:cs="Arial"/>
          <w:sz w:val="24"/>
          <w:szCs w:val="24"/>
          <w:lang w:val="hr-HR" w:eastAsia="en-US"/>
        </w:rPr>
      </w:pP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Ovaj Poslovnik o izmjenama i dopunama Poslovnika o radu Općinskog vijeća  stupa na snagu osmog dana od dana objave u Službenim novinama Općine Brtonigla - Verteneglio", osim članka </w:t>
      </w:r>
      <w:r w:rsidR="00601BC7" w:rsidRPr="00A843BA">
        <w:rPr>
          <w:rFonts w:ascii="Arial" w:eastAsiaTheme="minorHAnsi" w:hAnsi="Arial" w:cs="Arial"/>
          <w:sz w:val="24"/>
          <w:szCs w:val="24"/>
          <w:lang w:val="hr-HR" w:eastAsia="en-US"/>
        </w:rPr>
        <w:t>2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., </w:t>
      </w:r>
      <w:r w:rsidR="00C6479A" w:rsidRPr="00A843BA">
        <w:rPr>
          <w:rFonts w:ascii="Arial" w:eastAsiaTheme="minorHAnsi" w:hAnsi="Arial" w:cs="Arial"/>
          <w:sz w:val="24"/>
          <w:szCs w:val="24"/>
          <w:lang w:val="hr-HR" w:eastAsia="en-US"/>
        </w:rPr>
        <w:t>5., 6., 7., 10., 12., 13. stavak 2., 15., 1</w:t>
      </w:r>
      <w:r w:rsidR="00535D69">
        <w:rPr>
          <w:rFonts w:ascii="Arial" w:eastAsiaTheme="minorHAnsi" w:hAnsi="Arial" w:cs="Arial"/>
          <w:sz w:val="24"/>
          <w:szCs w:val="24"/>
          <w:lang w:val="hr-HR" w:eastAsia="en-US"/>
        </w:rPr>
        <w:t>7</w:t>
      </w:r>
      <w:r w:rsidR="00C6479A"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. i </w:t>
      </w:r>
      <w:r w:rsidR="00535D69">
        <w:rPr>
          <w:rFonts w:ascii="Arial" w:eastAsiaTheme="minorHAnsi" w:hAnsi="Arial" w:cs="Arial"/>
          <w:sz w:val="24"/>
          <w:szCs w:val="24"/>
          <w:lang w:val="hr-HR" w:eastAsia="en-US"/>
        </w:rPr>
        <w:t>20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.  koji stupaju 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lastRenderedPageBreak/>
        <w:t>na snagu na dan stupanja na snagu odluke o raspisivanju prvih slijedećih redovnih lokalnih izbora za članove predstavničkih tijela jedinica lokalne i područne (regionalne) samouprave te općinske načelnike, gradonačelnike i župane.</w:t>
      </w:r>
    </w:p>
    <w:p w14:paraId="43BBFBA8" w14:textId="77777777" w:rsidR="009D3D59" w:rsidRPr="00A843BA" w:rsidRDefault="009D3D59" w:rsidP="009D3D59">
      <w:pPr>
        <w:tabs>
          <w:tab w:val="left" w:pos="709"/>
          <w:tab w:val="left" w:pos="2415"/>
          <w:tab w:val="left" w:pos="7088"/>
        </w:tabs>
        <w:rPr>
          <w:rFonts w:ascii="Arial" w:hAnsi="Arial" w:cs="Arial"/>
          <w:b/>
          <w:sz w:val="24"/>
          <w:szCs w:val="24"/>
          <w:lang w:val="hr-HR"/>
        </w:rPr>
      </w:pPr>
      <w:r w:rsidRPr="00A843BA">
        <w:rPr>
          <w:rFonts w:ascii="Arial" w:hAnsi="Arial" w:cs="Arial"/>
          <w:b/>
          <w:sz w:val="24"/>
          <w:szCs w:val="24"/>
          <w:lang w:val="hr-HR"/>
        </w:rPr>
        <w:tab/>
      </w:r>
      <w:r w:rsidRPr="00A843BA">
        <w:rPr>
          <w:rFonts w:ascii="Arial" w:hAnsi="Arial" w:cs="Arial"/>
          <w:b/>
          <w:sz w:val="24"/>
          <w:szCs w:val="24"/>
          <w:lang w:val="hr-HR"/>
        </w:rPr>
        <w:tab/>
      </w:r>
    </w:p>
    <w:p w14:paraId="5CDC1B5C" w14:textId="6AEDE04A" w:rsidR="0045488C" w:rsidRPr="00A843BA" w:rsidRDefault="0045488C" w:rsidP="0045488C">
      <w:pPr>
        <w:rPr>
          <w:rFonts w:ascii="Arial" w:hAnsi="Arial" w:cs="Arial"/>
          <w:sz w:val="24"/>
          <w:szCs w:val="24"/>
          <w:lang w:val="it-IT"/>
        </w:rPr>
      </w:pPr>
      <w:r w:rsidRPr="00A843BA">
        <w:rPr>
          <w:rFonts w:ascii="Arial" w:hAnsi="Arial" w:cs="Arial"/>
          <w:sz w:val="24"/>
          <w:szCs w:val="24"/>
          <w:lang w:val="it-IT"/>
        </w:rPr>
        <w:t>KLASA:021-01/21-10/01</w:t>
      </w:r>
    </w:p>
    <w:p w14:paraId="031286DF" w14:textId="58369E08" w:rsidR="0045488C" w:rsidRPr="00A843BA" w:rsidRDefault="0045488C" w:rsidP="0045488C">
      <w:pPr>
        <w:rPr>
          <w:rFonts w:ascii="Arial" w:hAnsi="Arial" w:cs="Arial"/>
          <w:sz w:val="24"/>
          <w:szCs w:val="24"/>
          <w:lang w:val="it-IT"/>
        </w:rPr>
      </w:pPr>
      <w:r w:rsidRPr="00A843BA">
        <w:rPr>
          <w:rFonts w:ascii="Arial" w:hAnsi="Arial" w:cs="Arial"/>
          <w:sz w:val="24"/>
          <w:szCs w:val="24"/>
          <w:lang w:val="it-IT"/>
        </w:rPr>
        <w:t>URBROJ:2105/04-01-21-</w:t>
      </w:r>
      <w:r w:rsidR="007E425F">
        <w:rPr>
          <w:rFonts w:ascii="Arial" w:hAnsi="Arial" w:cs="Arial"/>
          <w:sz w:val="24"/>
          <w:szCs w:val="24"/>
          <w:lang w:val="it-IT"/>
        </w:rPr>
        <w:t>6</w:t>
      </w:r>
    </w:p>
    <w:p w14:paraId="78CCC272" w14:textId="715253F7" w:rsidR="0045488C" w:rsidRPr="00A843BA" w:rsidRDefault="0045488C" w:rsidP="0045488C">
      <w:pPr>
        <w:rPr>
          <w:rFonts w:ascii="Arial" w:hAnsi="Arial" w:cs="Arial"/>
          <w:sz w:val="24"/>
          <w:szCs w:val="24"/>
          <w:lang w:val="it-IT"/>
        </w:rPr>
      </w:pPr>
      <w:r w:rsidRPr="00A843BA">
        <w:rPr>
          <w:rFonts w:ascii="Arial" w:hAnsi="Arial" w:cs="Arial"/>
          <w:sz w:val="24"/>
          <w:szCs w:val="24"/>
          <w:lang w:val="it-IT"/>
        </w:rPr>
        <w:t xml:space="preserve">Brtonigla – Verteneglio, </w:t>
      </w:r>
      <w:r w:rsidR="007E425F">
        <w:rPr>
          <w:rFonts w:ascii="Arial" w:hAnsi="Arial" w:cs="Arial"/>
          <w:sz w:val="24"/>
          <w:szCs w:val="24"/>
          <w:lang w:val="it-IT"/>
        </w:rPr>
        <w:t xml:space="preserve">22. </w:t>
      </w:r>
      <w:proofErr w:type="spellStart"/>
      <w:r w:rsidR="007E425F">
        <w:rPr>
          <w:rFonts w:ascii="Arial" w:hAnsi="Arial" w:cs="Arial"/>
          <w:sz w:val="24"/>
          <w:szCs w:val="24"/>
          <w:lang w:val="it-IT"/>
        </w:rPr>
        <w:t>veljače</w:t>
      </w:r>
      <w:proofErr w:type="spellEnd"/>
      <w:r w:rsidR="007E425F">
        <w:rPr>
          <w:rFonts w:ascii="Arial" w:hAnsi="Arial" w:cs="Arial"/>
          <w:sz w:val="24"/>
          <w:szCs w:val="24"/>
          <w:lang w:val="it-IT"/>
        </w:rPr>
        <w:t xml:space="preserve"> 2021. godine</w:t>
      </w:r>
    </w:p>
    <w:p w14:paraId="624C7A6A" w14:textId="77777777" w:rsidR="0045488C" w:rsidRPr="00A843BA" w:rsidRDefault="0045488C" w:rsidP="0045488C">
      <w:pPr>
        <w:rPr>
          <w:rFonts w:ascii="Arial" w:hAnsi="Arial" w:cs="Arial"/>
          <w:sz w:val="24"/>
          <w:szCs w:val="24"/>
          <w:lang w:val="it-IT"/>
        </w:rPr>
      </w:pPr>
    </w:p>
    <w:p w14:paraId="2B010DC0" w14:textId="77777777" w:rsidR="0045488C" w:rsidRPr="00A843BA" w:rsidRDefault="0045488C" w:rsidP="0045488C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A843BA">
        <w:rPr>
          <w:rFonts w:ascii="Arial" w:hAnsi="Arial" w:cs="Arial"/>
          <w:sz w:val="24"/>
          <w:szCs w:val="24"/>
          <w:lang w:val="it-IT"/>
        </w:rPr>
        <w:t>OPĆINSKO VIJEĆE OPĆINE BRTONIGLA – VERTENEGLIO</w:t>
      </w:r>
    </w:p>
    <w:p w14:paraId="62793F09" w14:textId="77777777" w:rsidR="0045488C" w:rsidRPr="00A843BA" w:rsidRDefault="0045488C" w:rsidP="0045488C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A843BA">
        <w:rPr>
          <w:rFonts w:ascii="Arial" w:hAnsi="Arial" w:cs="Arial"/>
          <w:sz w:val="24"/>
          <w:szCs w:val="24"/>
          <w:lang w:val="it-IT"/>
        </w:rPr>
        <w:t>Predsjednik</w:t>
      </w:r>
    </w:p>
    <w:p w14:paraId="607436A0" w14:textId="77777777" w:rsidR="0045488C" w:rsidRPr="00A843BA" w:rsidRDefault="0045488C" w:rsidP="0045488C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  <w:r w:rsidRPr="00A843BA">
        <w:rPr>
          <w:rFonts w:ascii="Arial" w:hAnsi="Arial" w:cs="Arial"/>
          <w:sz w:val="24"/>
          <w:szCs w:val="24"/>
          <w:lang w:val="it-IT"/>
        </w:rPr>
        <w:t>Dr.sc. Igor Palčić</w:t>
      </w:r>
    </w:p>
    <w:p w14:paraId="4DB83DC8" w14:textId="77777777" w:rsidR="000F5C6A" w:rsidRPr="00A843BA" w:rsidRDefault="000F5C6A" w:rsidP="000F5C6A">
      <w:pPr>
        <w:jc w:val="both"/>
        <w:rPr>
          <w:rFonts w:ascii="Arial" w:hAnsi="Arial" w:cs="Arial"/>
          <w:sz w:val="24"/>
          <w:szCs w:val="24"/>
          <w:lang w:val="de-DE"/>
        </w:rPr>
      </w:pPr>
    </w:p>
    <w:p w14:paraId="30270829" w14:textId="6C2DCC46" w:rsidR="000F5C6A" w:rsidRPr="00A843BA" w:rsidRDefault="000F5C6A" w:rsidP="000F5C6A">
      <w:pPr>
        <w:rPr>
          <w:rFonts w:ascii="Arial" w:hAnsi="Arial" w:cs="Arial"/>
          <w:sz w:val="24"/>
          <w:szCs w:val="24"/>
          <w:lang w:val="de-DE"/>
        </w:rPr>
      </w:pPr>
    </w:p>
    <w:p w14:paraId="34027F1C" w14:textId="5ED31B61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63CE39A5" w14:textId="79864DDF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30666989" w14:textId="63EB7A9E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5BCBF509" w14:textId="3A843ADA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7DD29C33" w14:textId="13BF5D05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2F605279" w14:textId="1D48B4A4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0946B267" w14:textId="7836BD15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6700BA26" w14:textId="21F236D2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642DE928" w14:textId="50569FB0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2638FBF4" w14:textId="73269162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29A46353" w14:textId="22833169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1E0B3CD9" w14:textId="302A110C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58DCC662" w14:textId="28B39351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0C274B9E" w14:textId="5A8CA0EC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6006643C" w14:textId="70403E37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6B9FBDD0" w14:textId="6A41BBE3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76D1DFE2" w14:textId="6C86DAEF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0C89EA27" w14:textId="21E8A03A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7457A48A" w14:textId="6150294F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5B4D9A2F" w14:textId="4B20D8C9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46297D72" w14:textId="40BE63DE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630A133D" w14:textId="1490F1F7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179F4C4D" w14:textId="553EE8F5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697BE7AD" w14:textId="5173CE89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62C72CD1" w14:textId="0E0F3FF8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7A15D219" w14:textId="322A1473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135F53ED" w14:textId="4B235DE6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26D6203D" w14:textId="7F9F9C46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293B1AA6" w14:textId="5B7A1776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75E2FCCE" w14:textId="20095D1B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22458870" w14:textId="608FE9EE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0C0E46FA" w14:textId="1AC58D6F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27CFA009" w14:textId="633B4266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736F27AE" w14:textId="0A523C3E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0FDDDE15" w14:textId="4D9D9103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30D10193" w14:textId="5D3623F1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010DAF98" w14:textId="051601EF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3854EBA4" w14:textId="2CE0D24C" w:rsidR="00C6479A" w:rsidRPr="00A843BA" w:rsidRDefault="00C6479A" w:rsidP="000F5C6A">
      <w:pPr>
        <w:rPr>
          <w:rFonts w:ascii="Arial" w:hAnsi="Arial" w:cs="Arial"/>
          <w:sz w:val="24"/>
          <w:szCs w:val="24"/>
          <w:lang w:val="de-DE"/>
        </w:rPr>
      </w:pPr>
    </w:p>
    <w:p w14:paraId="26794F5A" w14:textId="1B7F0942" w:rsidR="00027110" w:rsidRPr="00A843BA" w:rsidRDefault="0045488C" w:rsidP="00027110">
      <w:pPr>
        <w:autoSpaceDE w:val="0"/>
        <w:autoSpaceDN w:val="0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A843BA">
        <w:rPr>
          <w:rFonts w:ascii="Arial" w:hAnsi="Arial" w:cs="Arial"/>
          <w:b/>
          <w:bCs/>
          <w:sz w:val="24"/>
          <w:szCs w:val="24"/>
          <w:lang w:val="it-IT"/>
        </w:rPr>
        <w:lastRenderedPageBreak/>
        <w:t>O</w:t>
      </w:r>
      <w:r w:rsidR="00027110" w:rsidRPr="00A843BA">
        <w:rPr>
          <w:rFonts w:ascii="Arial" w:hAnsi="Arial" w:cs="Arial"/>
          <w:b/>
          <w:bCs/>
          <w:sz w:val="24"/>
          <w:szCs w:val="24"/>
          <w:lang w:val="it-IT"/>
        </w:rPr>
        <w:t>brazloženje</w:t>
      </w:r>
      <w:proofErr w:type="spellEnd"/>
      <w:r w:rsidR="00027110" w:rsidRPr="00A843BA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</w:p>
    <w:p w14:paraId="16E5E7BF" w14:textId="77777777" w:rsidR="00027110" w:rsidRPr="00A843BA" w:rsidRDefault="00027110" w:rsidP="00027110">
      <w:pPr>
        <w:autoSpaceDE w:val="0"/>
        <w:autoSpaceDN w:val="0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0CF838C5" w14:textId="77777777" w:rsidR="00027110" w:rsidRPr="00A843BA" w:rsidRDefault="00027110" w:rsidP="00027110">
      <w:pPr>
        <w:autoSpaceDE w:val="0"/>
        <w:autoSpaceDN w:val="0"/>
        <w:rPr>
          <w:rFonts w:ascii="Arial" w:hAnsi="Arial" w:cs="Arial"/>
          <w:b/>
          <w:bCs/>
          <w:sz w:val="24"/>
          <w:szCs w:val="24"/>
          <w:lang w:val="it-IT"/>
        </w:rPr>
      </w:pPr>
      <w:r w:rsidRPr="00A843BA">
        <w:rPr>
          <w:rFonts w:ascii="Arial" w:hAnsi="Arial" w:cs="Arial"/>
          <w:b/>
          <w:bCs/>
          <w:sz w:val="24"/>
          <w:szCs w:val="24"/>
          <w:lang w:val="it-IT"/>
        </w:rPr>
        <w:t>I PRAVNI TEMELJ ZA DONOŠENJE AKTA</w:t>
      </w:r>
    </w:p>
    <w:p w14:paraId="29A6A1C1" w14:textId="0FCB6718" w:rsidR="00027110" w:rsidRPr="00A843BA" w:rsidRDefault="00027110" w:rsidP="00027110">
      <w:pPr>
        <w:autoSpaceDE w:val="0"/>
        <w:autoSpaceDN w:val="0"/>
        <w:jc w:val="both"/>
        <w:rPr>
          <w:rFonts w:ascii="Arial" w:hAnsi="Arial" w:cs="Arial"/>
          <w:sz w:val="24"/>
          <w:szCs w:val="24"/>
          <w:lang w:val="hr-HR"/>
        </w:rPr>
      </w:pPr>
      <w:r w:rsidRPr="00A843BA">
        <w:rPr>
          <w:rFonts w:ascii="Arial" w:hAnsi="Arial" w:cs="Arial"/>
          <w:sz w:val="24"/>
          <w:szCs w:val="24"/>
          <w:lang w:val="it-IT"/>
        </w:rPr>
        <w:t xml:space="preserve">Pravni temelj za donošenje </w:t>
      </w:r>
      <w:r w:rsidR="00072A52" w:rsidRPr="00A843BA">
        <w:rPr>
          <w:rFonts w:ascii="Arial" w:hAnsi="Arial" w:cs="Arial"/>
          <w:sz w:val="24"/>
          <w:szCs w:val="24"/>
          <w:lang w:val="it-IT"/>
        </w:rPr>
        <w:t xml:space="preserve">Poslovnika o izmjenama i dopunama Poslovnika o radu Općinskog vijeća  Općine Brtonigla – Verteneglio </w:t>
      </w:r>
      <w:r w:rsidRPr="00A843BA">
        <w:rPr>
          <w:rFonts w:ascii="Arial" w:hAnsi="Arial" w:cs="Arial"/>
          <w:sz w:val="24"/>
          <w:szCs w:val="24"/>
          <w:lang w:val="it-IT"/>
        </w:rPr>
        <w:t xml:space="preserve">sadržan je u </w:t>
      </w:r>
      <w:r w:rsidR="0045488C" w:rsidRPr="00A843BA">
        <w:rPr>
          <w:rFonts w:ascii="Arial" w:eastAsiaTheme="minorHAnsi" w:hAnsi="Arial" w:cs="Arial"/>
          <w:sz w:val="24"/>
          <w:szCs w:val="24"/>
          <w:lang w:val="hr-HR" w:eastAsia="en-US"/>
        </w:rPr>
        <w:t>članku 33. i 35. Zakona o lokalnoj i područnoj (regionalnoj) samoupravi ("Narodne novine RH", broj 33/01., 60/01., 129/05., 109/07., 125/08., 36/09., 150/11., 144/12., 19/13. – pročišćeni tekst, 137/15. – ispravak, 123/17., 98/19 i 144/20.), članku 38. Statuta Općine Brtonigla – Verteneglio (</w:t>
      </w:r>
      <w:r w:rsidR="0045488C" w:rsidRPr="00A843BA">
        <w:rPr>
          <w:rFonts w:ascii="Arial" w:hAnsi="Arial" w:cs="Arial"/>
          <w:sz w:val="24"/>
          <w:szCs w:val="24"/>
          <w:lang w:val="hr-HR"/>
        </w:rPr>
        <w:t>“Službene novine Općine Brtonigla – Verteneglio” broj 03/18.</w:t>
      </w:r>
      <w:r w:rsidR="0045488C"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) i članku </w:t>
      </w:r>
      <w:r w:rsidR="0045488C" w:rsidRPr="00A843BA">
        <w:rPr>
          <w:rFonts w:ascii="Arial" w:eastAsiaTheme="minorHAnsi" w:hAnsi="Arial" w:cs="Arial"/>
          <w:sz w:val="24"/>
          <w:szCs w:val="24"/>
          <w:lang w:val="it-IT" w:eastAsia="en-US"/>
        </w:rPr>
        <w:t>43. Poslovnika o radu Općinskog vijeća Općine Brtonigla – Verteneglio (</w:t>
      </w:r>
      <w:r w:rsidR="0045488C" w:rsidRPr="00A843BA">
        <w:rPr>
          <w:rFonts w:ascii="Arial" w:hAnsi="Arial" w:cs="Arial"/>
          <w:sz w:val="24"/>
          <w:szCs w:val="24"/>
          <w:lang w:val="it-IT"/>
        </w:rPr>
        <w:t>“Službene novine Općine Brtonigla – Verteneglio” broj 03/18.</w:t>
      </w:r>
      <w:r w:rsidR="0045488C" w:rsidRPr="00A843BA">
        <w:rPr>
          <w:rFonts w:ascii="Arial" w:eastAsiaTheme="minorHAnsi" w:hAnsi="Arial" w:cs="Arial"/>
          <w:sz w:val="24"/>
          <w:szCs w:val="24"/>
          <w:lang w:val="it-IT" w:eastAsia="en-US"/>
        </w:rPr>
        <w:t>)</w:t>
      </w:r>
      <w:r w:rsidRPr="00A843BA">
        <w:rPr>
          <w:rFonts w:ascii="Arial" w:hAnsi="Arial" w:cs="Arial"/>
          <w:sz w:val="24"/>
          <w:szCs w:val="24"/>
          <w:lang w:val="hr-HR"/>
        </w:rPr>
        <w:t xml:space="preserve"> kojima je utvrđena nadležnost predstavničkog tijela jedinica lokalne samouprave za donošenje poslovnika o radu i njegovih izmjena.</w:t>
      </w:r>
    </w:p>
    <w:p w14:paraId="003CCB22" w14:textId="77777777" w:rsidR="00027110" w:rsidRPr="00A843BA" w:rsidRDefault="00027110" w:rsidP="00027110">
      <w:pPr>
        <w:autoSpaceDE w:val="0"/>
        <w:autoSpaceDN w:val="0"/>
        <w:rPr>
          <w:rFonts w:ascii="Arial" w:hAnsi="Arial" w:cs="Arial"/>
          <w:b/>
          <w:bCs/>
          <w:sz w:val="24"/>
          <w:szCs w:val="24"/>
          <w:lang w:val="it-IT"/>
        </w:rPr>
      </w:pPr>
      <w:r w:rsidRPr="00A843BA">
        <w:rPr>
          <w:rFonts w:ascii="Arial" w:hAnsi="Arial" w:cs="Arial"/>
          <w:b/>
          <w:bCs/>
          <w:sz w:val="24"/>
          <w:szCs w:val="24"/>
          <w:lang w:val="it-IT"/>
        </w:rPr>
        <w:t>II PRIKAZ STANJA I RAZLOZI ZA DONOŠENJE AKTA</w:t>
      </w:r>
    </w:p>
    <w:p w14:paraId="37498608" w14:textId="77777777" w:rsidR="00F562FE" w:rsidRPr="00A843BA" w:rsidRDefault="00F562FE" w:rsidP="00F562FE">
      <w:pPr>
        <w:autoSpaceDE w:val="0"/>
        <w:autoSpaceDN w:val="0"/>
        <w:jc w:val="both"/>
        <w:rPr>
          <w:rFonts w:ascii="Arial" w:hAnsi="Arial" w:cs="Arial"/>
          <w:sz w:val="24"/>
          <w:szCs w:val="24"/>
          <w:lang w:val="it-IT"/>
        </w:rPr>
      </w:pPr>
      <w:r w:rsidRPr="00A843BA">
        <w:rPr>
          <w:rFonts w:ascii="Arial" w:hAnsi="Arial" w:cs="Arial"/>
          <w:sz w:val="24"/>
          <w:szCs w:val="24"/>
          <w:lang w:val="it-IT"/>
        </w:rPr>
        <w:t xml:space="preserve">Hrvatski sabor je dana 15. prosinca 2020. godine, donio Zakon o izmjenama i dopunama Zakona o lokalnoj i područnoj (regionalnoj) samoupravi, koji je objavljen je u Narodnim novinama RH, br. 144/2020. i stupio je na snagu prvog dana od dana objave, dana </w:t>
      </w:r>
      <w:r w:rsidR="00746E31" w:rsidRPr="00A843BA">
        <w:rPr>
          <w:rFonts w:ascii="Arial" w:hAnsi="Arial" w:cs="Arial"/>
          <w:sz w:val="24"/>
          <w:szCs w:val="24"/>
          <w:lang w:val="it-IT"/>
        </w:rPr>
        <w:t>24</w:t>
      </w:r>
      <w:r w:rsidRPr="00A843BA">
        <w:rPr>
          <w:rFonts w:ascii="Arial" w:hAnsi="Arial" w:cs="Arial"/>
          <w:sz w:val="24"/>
          <w:szCs w:val="24"/>
          <w:lang w:val="it-IT"/>
        </w:rPr>
        <w:t xml:space="preserve">. prosinca 2020. godine (u daljnjem tekstu: Izmjene i dopune Zakona). </w:t>
      </w:r>
    </w:p>
    <w:p w14:paraId="1AA7C0F8" w14:textId="77777777" w:rsidR="00F562FE" w:rsidRPr="00A843BA" w:rsidRDefault="00F562FE" w:rsidP="00746E3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843BA">
        <w:rPr>
          <w:rFonts w:ascii="Arial" w:hAnsi="Arial" w:cs="Arial"/>
          <w:sz w:val="24"/>
          <w:szCs w:val="24"/>
          <w:lang w:val="it-IT"/>
        </w:rPr>
        <w:t>Izmjenama i dopunama Zakona prvenstveno je uređeno smanjenje broja predstavničkog tijela, zamjenika općinskog načelnika i nepopsredno sudjelovanje građana referendumom, zborom građana</w:t>
      </w:r>
      <w:r w:rsidR="00746E31" w:rsidRPr="00A843BA">
        <w:rPr>
          <w:rFonts w:ascii="Arial" w:hAnsi="Arial" w:cs="Arial"/>
          <w:sz w:val="24"/>
          <w:szCs w:val="24"/>
          <w:lang w:val="it-IT"/>
        </w:rPr>
        <w:t xml:space="preserve"> i</w:t>
      </w:r>
      <w:r w:rsidRPr="00A843BA">
        <w:rPr>
          <w:rFonts w:ascii="Arial" w:hAnsi="Arial" w:cs="Arial"/>
          <w:sz w:val="24"/>
          <w:szCs w:val="24"/>
          <w:lang w:val="it-IT"/>
        </w:rPr>
        <w:t xml:space="preserve"> ostalim mehanizmima sudjelovanja</w:t>
      </w:r>
      <w:r w:rsidR="00746E31" w:rsidRPr="00A843BA">
        <w:rPr>
          <w:rFonts w:ascii="Arial" w:hAnsi="Arial" w:cs="Arial"/>
          <w:sz w:val="24"/>
          <w:szCs w:val="24"/>
          <w:lang w:val="it-IT"/>
        </w:rPr>
        <w:t xml:space="preserve"> te mogućnost da</w:t>
      </w:r>
      <w:r w:rsidR="00746E31" w:rsidRPr="00A843BA">
        <w:rPr>
          <w:rFonts w:ascii="Arial" w:hAnsi="Arial" w:cs="Arial"/>
          <w:sz w:val="24"/>
          <w:szCs w:val="24"/>
          <w:lang w:val="hr-HR"/>
        </w:rPr>
        <w:t xml:space="preserve"> se</w:t>
      </w:r>
      <w:r w:rsidR="00746E31" w:rsidRPr="00A843BA">
        <w:rPr>
          <w:rFonts w:ascii="Arial" w:hAnsi="Arial" w:cs="Arial"/>
          <w:sz w:val="24"/>
          <w:szCs w:val="24"/>
          <w:lang w:val="it-IT"/>
        </w:rPr>
        <w:t>, u</w:t>
      </w:r>
      <w:r w:rsidR="00746E31" w:rsidRPr="00A843BA">
        <w:rPr>
          <w:rFonts w:ascii="Arial" w:hAnsi="Arial" w:cs="Arial"/>
          <w:sz w:val="24"/>
          <w:szCs w:val="24"/>
          <w:lang w:val="hr-HR"/>
        </w:rPr>
        <w:t xml:space="preserve"> slučaju nastupanja posebnih okolnosti, iznimno mogu održavati sjednice predstavničkog tijela elektroničkim putem.</w:t>
      </w:r>
    </w:p>
    <w:p w14:paraId="6AE26BEE" w14:textId="0C3AAD21" w:rsidR="00F562FE" w:rsidRDefault="00F562FE" w:rsidP="00F562FE">
      <w:pPr>
        <w:autoSpaceDE w:val="0"/>
        <w:autoSpaceDN w:val="0"/>
        <w:jc w:val="both"/>
        <w:rPr>
          <w:rFonts w:ascii="Arial" w:hAnsi="Arial" w:cs="Arial"/>
          <w:sz w:val="24"/>
          <w:szCs w:val="24"/>
          <w:lang w:val="hr-HR"/>
        </w:rPr>
      </w:pPr>
      <w:r w:rsidRPr="00A843BA">
        <w:rPr>
          <w:rFonts w:ascii="Arial" w:hAnsi="Arial" w:cs="Arial"/>
          <w:sz w:val="24"/>
          <w:szCs w:val="24"/>
          <w:lang w:val="hr-HR"/>
        </w:rPr>
        <w:t>Prijelaznim i završnim odredbama Izmjena i dopuna Zakona propisana je obveza jedinica lokalne i područna (regionalne) samouprave da u roku od 60 dana od dana stupanja na snagu</w:t>
      </w:r>
      <w:r w:rsidR="0052226F">
        <w:rPr>
          <w:rFonts w:ascii="Arial" w:hAnsi="Arial" w:cs="Arial"/>
          <w:sz w:val="24"/>
          <w:szCs w:val="24"/>
          <w:lang w:val="hr-HR"/>
        </w:rPr>
        <w:t xml:space="preserve"> </w:t>
      </w:r>
      <w:r w:rsidRPr="00A843BA">
        <w:rPr>
          <w:rFonts w:ascii="Arial" w:hAnsi="Arial" w:cs="Arial"/>
          <w:sz w:val="24"/>
          <w:szCs w:val="24"/>
          <w:lang w:val="hr-HR"/>
        </w:rPr>
        <w:t>tog zakona (</w:t>
      </w:r>
      <w:r w:rsidR="00746E31" w:rsidRPr="00A843BA">
        <w:rPr>
          <w:rFonts w:ascii="Arial" w:hAnsi="Arial" w:cs="Arial"/>
          <w:sz w:val="24"/>
          <w:szCs w:val="24"/>
          <w:lang w:val="hr-HR"/>
        </w:rPr>
        <w:t>22</w:t>
      </w:r>
      <w:r w:rsidRPr="00A843BA">
        <w:rPr>
          <w:rFonts w:ascii="Arial" w:hAnsi="Arial" w:cs="Arial"/>
          <w:sz w:val="24"/>
          <w:szCs w:val="24"/>
          <w:lang w:val="hr-HR"/>
        </w:rPr>
        <w:t>. veljače 202</w:t>
      </w:r>
      <w:r w:rsidR="00746E31" w:rsidRPr="00A843BA">
        <w:rPr>
          <w:rFonts w:ascii="Arial" w:hAnsi="Arial" w:cs="Arial"/>
          <w:sz w:val="24"/>
          <w:szCs w:val="24"/>
          <w:lang w:val="hr-HR"/>
        </w:rPr>
        <w:t>1</w:t>
      </w:r>
      <w:r w:rsidRPr="00A843BA">
        <w:rPr>
          <w:rFonts w:ascii="Arial" w:hAnsi="Arial" w:cs="Arial"/>
          <w:sz w:val="24"/>
          <w:szCs w:val="24"/>
          <w:lang w:val="hr-HR"/>
        </w:rPr>
        <w:t>. godine) usklade svoje statute i druge opće akte s njegovim odredbama.</w:t>
      </w:r>
    </w:p>
    <w:p w14:paraId="3D053279" w14:textId="0BDC08F8" w:rsidR="0052226F" w:rsidRPr="0052226F" w:rsidRDefault="0052226F" w:rsidP="0052226F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52226F">
        <w:rPr>
          <w:rFonts w:ascii="Arial" w:hAnsi="Arial" w:cs="Arial"/>
          <w:sz w:val="24"/>
          <w:szCs w:val="24"/>
          <w:lang w:val="hr-HR"/>
        </w:rPr>
        <w:t xml:space="preserve">Za nacrt prijedloga 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Poslovniku </w:t>
      </w:r>
      <w:r>
        <w:rPr>
          <w:rFonts w:ascii="Arial" w:eastAsiaTheme="minorHAnsi" w:hAnsi="Arial" w:cs="Arial"/>
          <w:sz w:val="24"/>
          <w:szCs w:val="24"/>
          <w:lang w:val="hr-HR" w:eastAsia="en-US"/>
        </w:rPr>
        <w:t xml:space="preserve">o izmjenama i dopunama </w:t>
      </w:r>
      <w:proofErr w:type="spellStart"/>
      <w:r>
        <w:rPr>
          <w:rFonts w:ascii="Arial" w:eastAsiaTheme="minorHAnsi" w:hAnsi="Arial" w:cs="Arial"/>
          <w:sz w:val="24"/>
          <w:szCs w:val="24"/>
          <w:lang w:val="hr-HR" w:eastAsia="en-US"/>
        </w:rPr>
        <w:t>Poslovnika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>o</w:t>
      </w:r>
      <w:proofErr w:type="spellEnd"/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radu Općinskog vijeća Općine Brtonigla – Verteneglio (</w:t>
      </w:r>
      <w:r w:rsidRPr="00A843BA">
        <w:rPr>
          <w:rFonts w:ascii="Arial" w:hAnsi="Arial" w:cs="Arial"/>
          <w:sz w:val="24"/>
          <w:szCs w:val="24"/>
          <w:lang w:val="hr-HR"/>
        </w:rPr>
        <w:t>“Službene novine Općine Brtonigla – Verteneglio” broj 03/18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>)</w:t>
      </w:r>
      <w:r w:rsidRPr="0052226F">
        <w:rPr>
          <w:rFonts w:ascii="Arial" w:hAnsi="Arial" w:cs="Arial"/>
          <w:sz w:val="24"/>
          <w:szCs w:val="24"/>
          <w:lang w:val="hr-HR"/>
        </w:rPr>
        <w:t xml:space="preserve">, istovjetan ovom  Prijedlogu </w:t>
      </w:r>
      <w:r>
        <w:rPr>
          <w:rFonts w:ascii="Arial" w:hAnsi="Arial" w:cs="Arial"/>
          <w:sz w:val="24"/>
          <w:szCs w:val="24"/>
          <w:lang w:val="hr-HR"/>
        </w:rPr>
        <w:t>Poslovnika</w:t>
      </w:r>
      <w:r w:rsidRPr="0052226F">
        <w:rPr>
          <w:rFonts w:ascii="Arial" w:hAnsi="Arial" w:cs="Arial"/>
          <w:sz w:val="24"/>
          <w:szCs w:val="24"/>
          <w:lang w:val="hr-HR"/>
        </w:rPr>
        <w:t xml:space="preserve">, proveden je postupak savjetovanje s javnošću u razdoblju od 22. siječnja 2021. do 08. veljače 2021.godine. U tom razdoblju javnog savjetovanja na Nacrt prijedloga </w:t>
      </w:r>
      <w:r>
        <w:rPr>
          <w:rFonts w:ascii="Arial" w:hAnsi="Arial" w:cs="Arial"/>
          <w:sz w:val="24"/>
          <w:szCs w:val="24"/>
          <w:lang w:val="hr-HR"/>
        </w:rPr>
        <w:t xml:space="preserve">Poslovnika </w:t>
      </w:r>
      <w:r w:rsidRPr="0052226F">
        <w:rPr>
          <w:rFonts w:ascii="Arial" w:hAnsi="Arial" w:cs="Arial"/>
          <w:sz w:val="24"/>
          <w:szCs w:val="24"/>
          <w:lang w:val="hr-HR"/>
        </w:rPr>
        <w:t>nisu zaprimljena nikakva mišljenja, a niti prijedlozi. Trajanje navedenog postupka javnog savjetovanja skraćeno je na 15 dana radi poštivanja zakonske obveze usklađivanja Poslovnika o radu Općinskog vijeća Općine Brtonigla - Verteneglio sa odredbama Zakona o izmjenama i dopunama Zakona o lokalnoj i područnoj (regionalnoj) samoupravi ("Narodne novine RH", broj 144/20.) do 22. veljače 2021. godine.</w:t>
      </w:r>
    </w:p>
    <w:p w14:paraId="6BC4EE8C" w14:textId="199ADBC0" w:rsidR="00C95988" w:rsidRPr="00A843BA" w:rsidRDefault="002A7D61" w:rsidP="00C95988">
      <w:pPr>
        <w:autoSpaceDE w:val="0"/>
        <w:autoSpaceDN w:val="0"/>
        <w:rPr>
          <w:rFonts w:ascii="Arial" w:hAnsi="Arial" w:cs="Arial"/>
          <w:b/>
          <w:bCs/>
          <w:sz w:val="24"/>
          <w:szCs w:val="24"/>
          <w:lang w:val="it-IT"/>
        </w:rPr>
      </w:pPr>
      <w:r w:rsidRPr="00A843BA">
        <w:rPr>
          <w:rFonts w:ascii="Arial" w:hAnsi="Arial" w:cs="Arial"/>
          <w:b/>
          <w:bCs/>
          <w:sz w:val="24"/>
          <w:szCs w:val="24"/>
          <w:lang w:val="it-IT"/>
        </w:rPr>
        <w:t>III</w:t>
      </w:r>
      <w:r w:rsidR="00C95988" w:rsidRPr="00A843BA">
        <w:rPr>
          <w:rFonts w:ascii="Arial" w:hAnsi="Arial" w:cs="Arial"/>
          <w:b/>
          <w:bCs/>
          <w:sz w:val="24"/>
          <w:szCs w:val="24"/>
          <w:lang w:val="it-IT"/>
        </w:rPr>
        <w:t xml:space="preserve"> FINANCIJSKA SREDSTVA POTREBNA ZA PROVEDBU AKTA</w:t>
      </w:r>
    </w:p>
    <w:p w14:paraId="7D00685E" w14:textId="1B8C1B1E" w:rsidR="00C95988" w:rsidRPr="00A843BA" w:rsidRDefault="00C95988" w:rsidP="00C95988">
      <w:pPr>
        <w:autoSpaceDE w:val="0"/>
        <w:autoSpaceDN w:val="0"/>
        <w:rPr>
          <w:rFonts w:ascii="Arial" w:hAnsi="Arial" w:cs="Arial"/>
          <w:sz w:val="24"/>
          <w:szCs w:val="24"/>
          <w:lang w:val="it-IT"/>
        </w:rPr>
      </w:pPr>
      <w:r w:rsidRPr="00A843BA">
        <w:rPr>
          <w:rFonts w:ascii="Arial" w:hAnsi="Arial" w:cs="Arial"/>
          <w:sz w:val="24"/>
          <w:szCs w:val="24"/>
          <w:lang w:val="it-IT"/>
        </w:rPr>
        <w:t xml:space="preserve">Za provedbu </w:t>
      </w:r>
      <w:r w:rsidR="00072A52" w:rsidRPr="00A843BA">
        <w:rPr>
          <w:rFonts w:ascii="Arial" w:hAnsi="Arial" w:cs="Arial"/>
          <w:sz w:val="24"/>
          <w:szCs w:val="24"/>
          <w:lang w:val="it-IT"/>
        </w:rPr>
        <w:t xml:space="preserve">Poslovnika o izmjenama i dopunama Poslovnika o radu Općinskog </w:t>
      </w:r>
      <w:r w:rsidR="0045488C" w:rsidRPr="00A843BA">
        <w:rPr>
          <w:rFonts w:ascii="Arial" w:hAnsi="Arial" w:cs="Arial"/>
          <w:sz w:val="24"/>
          <w:szCs w:val="24"/>
          <w:lang w:val="it-IT"/>
        </w:rPr>
        <w:t>vijeća Općine</w:t>
      </w:r>
      <w:r w:rsidRPr="00A843BA">
        <w:rPr>
          <w:rFonts w:ascii="Arial" w:hAnsi="Arial" w:cs="Arial"/>
          <w:sz w:val="24"/>
          <w:szCs w:val="24"/>
          <w:lang w:val="it-IT"/>
        </w:rPr>
        <w:t xml:space="preserve"> Brtonigla – Verteneglio nije potrebno osigurati dodatna sredstva u Proračunu Općine Brtonigla – Verteneglio.</w:t>
      </w:r>
    </w:p>
    <w:p w14:paraId="312923DA" w14:textId="37FFA389" w:rsidR="0045488C" w:rsidRPr="00A843BA" w:rsidRDefault="0045488C" w:rsidP="0045488C">
      <w:pPr>
        <w:autoSpaceDE w:val="0"/>
        <w:autoSpaceDN w:val="0"/>
        <w:rPr>
          <w:rFonts w:ascii="Arial" w:hAnsi="Arial" w:cs="Arial"/>
          <w:b/>
          <w:bCs/>
          <w:sz w:val="24"/>
          <w:szCs w:val="24"/>
          <w:lang w:val="it-IT"/>
        </w:rPr>
      </w:pPr>
      <w:r w:rsidRPr="00A843BA">
        <w:rPr>
          <w:rFonts w:ascii="Arial" w:hAnsi="Arial" w:cs="Arial"/>
          <w:b/>
          <w:bCs/>
          <w:sz w:val="24"/>
          <w:szCs w:val="24"/>
          <w:lang w:val="it-IT"/>
        </w:rPr>
        <w:t>IV PRIJEDLOG AKTA</w:t>
      </w:r>
    </w:p>
    <w:p w14:paraId="12511FDD" w14:textId="0FC6D6BA" w:rsidR="0045488C" w:rsidRPr="00A843BA" w:rsidRDefault="0045488C" w:rsidP="0045488C">
      <w:pPr>
        <w:autoSpaceDE w:val="0"/>
        <w:autoSpaceDN w:val="0"/>
        <w:jc w:val="both"/>
        <w:rPr>
          <w:rFonts w:ascii="Arial" w:hAnsi="Arial" w:cs="Arial"/>
          <w:sz w:val="24"/>
          <w:szCs w:val="24"/>
          <w:lang w:val="it-IT"/>
        </w:rPr>
      </w:pPr>
      <w:r w:rsidRPr="00A843BA">
        <w:rPr>
          <w:rFonts w:ascii="Arial" w:hAnsi="Arial" w:cs="Arial"/>
          <w:sz w:val="24"/>
          <w:szCs w:val="24"/>
          <w:lang w:val="it-IT"/>
        </w:rPr>
        <w:t xml:space="preserve">Prijedlog </w:t>
      </w:r>
      <w:r w:rsidR="00BB229A" w:rsidRPr="00A843BA">
        <w:rPr>
          <w:rFonts w:ascii="Arial" w:hAnsi="Arial" w:cs="Arial"/>
          <w:sz w:val="24"/>
          <w:szCs w:val="24"/>
          <w:lang w:val="it-IT"/>
        </w:rPr>
        <w:t xml:space="preserve">Poslovnika o </w:t>
      </w:r>
      <w:r w:rsidRPr="00A843BA">
        <w:rPr>
          <w:rFonts w:ascii="Arial" w:hAnsi="Arial" w:cs="Arial"/>
          <w:sz w:val="24"/>
          <w:szCs w:val="24"/>
          <w:lang w:val="it-IT"/>
        </w:rPr>
        <w:t>Izmjena i dopuna</w:t>
      </w:r>
      <w:r w:rsidR="00BB229A" w:rsidRPr="00A843BA">
        <w:rPr>
          <w:rFonts w:ascii="Arial" w:hAnsi="Arial" w:cs="Arial"/>
          <w:sz w:val="24"/>
          <w:szCs w:val="24"/>
          <w:lang w:val="it-IT"/>
        </w:rPr>
        <w:t>ma Poslovnika o radu Općinskog vijeća Općine</w:t>
      </w:r>
      <w:r w:rsidRPr="00A843BA">
        <w:rPr>
          <w:rFonts w:ascii="Arial" w:hAnsi="Arial" w:cs="Arial"/>
          <w:sz w:val="24"/>
          <w:szCs w:val="24"/>
          <w:lang w:val="it-IT"/>
        </w:rPr>
        <w:t xml:space="preserve"> Brtonigla – Verteneglio dostavljen je u prilogu i sadrži odredbe koje se usklađuju sa Zakonom o izmjenama i dopunama Zakona o lokalnoj i područnoj (regionalnoj) samoupravi </w:t>
      </w:r>
      <w:r w:rsidRPr="00A843BA">
        <w:rPr>
          <w:rFonts w:ascii="Arial" w:eastAsiaTheme="minorHAnsi" w:hAnsi="Arial" w:cs="Arial"/>
          <w:sz w:val="24"/>
          <w:szCs w:val="24"/>
          <w:lang w:val="hr-HR" w:eastAsia="en-US"/>
        </w:rPr>
        <w:t xml:space="preserve">("Narodne novine RH", broj </w:t>
      </w:r>
      <w:r w:rsidRPr="00A843BA">
        <w:rPr>
          <w:rFonts w:ascii="Arial" w:hAnsi="Arial" w:cs="Arial"/>
          <w:sz w:val="24"/>
          <w:szCs w:val="24"/>
          <w:lang w:val="it-IT"/>
        </w:rPr>
        <w:t>144/2020).</w:t>
      </w:r>
    </w:p>
    <w:p w14:paraId="577ACDE0" w14:textId="77777777" w:rsidR="00BB229A" w:rsidRPr="00A843BA" w:rsidRDefault="00C95988" w:rsidP="001157E5">
      <w:pPr>
        <w:jc w:val="right"/>
        <w:rPr>
          <w:rFonts w:ascii="Arial" w:hAnsi="Arial" w:cs="Arial"/>
          <w:sz w:val="24"/>
          <w:szCs w:val="24"/>
          <w:lang w:val="it-IT"/>
        </w:rPr>
      </w:pPr>
      <w:r w:rsidRPr="00A843BA">
        <w:rPr>
          <w:rFonts w:ascii="Arial" w:hAnsi="Arial" w:cs="Arial"/>
          <w:sz w:val="24"/>
          <w:szCs w:val="24"/>
          <w:lang w:val="it-IT"/>
        </w:rPr>
        <w:t>                                                                                </w:t>
      </w:r>
    </w:p>
    <w:p w14:paraId="01B10712" w14:textId="5A284F65" w:rsidR="00C95988" w:rsidRPr="00A843BA" w:rsidRDefault="00C95988" w:rsidP="001157E5">
      <w:pPr>
        <w:jc w:val="right"/>
        <w:rPr>
          <w:rFonts w:ascii="Arial" w:hAnsi="Arial" w:cs="Arial"/>
          <w:sz w:val="24"/>
          <w:szCs w:val="24"/>
          <w:lang w:val="cs-CZ"/>
        </w:rPr>
      </w:pPr>
      <w:r w:rsidRPr="00A843BA">
        <w:rPr>
          <w:rFonts w:ascii="Arial" w:hAnsi="Arial" w:cs="Arial"/>
          <w:sz w:val="24"/>
          <w:szCs w:val="24"/>
          <w:lang w:val="it-IT"/>
        </w:rPr>
        <w:t xml:space="preserve">  Jedinstveni upravni odjel </w:t>
      </w:r>
    </w:p>
    <w:p w14:paraId="7F68E326" w14:textId="77777777" w:rsidR="001F750D" w:rsidRPr="00A843BA" w:rsidRDefault="001F750D" w:rsidP="001157E5">
      <w:pPr>
        <w:jc w:val="right"/>
        <w:rPr>
          <w:rFonts w:ascii="Arial" w:hAnsi="Arial" w:cs="Arial"/>
          <w:sz w:val="24"/>
          <w:szCs w:val="24"/>
        </w:rPr>
      </w:pPr>
    </w:p>
    <w:sectPr w:rsidR="001F750D" w:rsidRPr="00A843BA" w:rsidSect="007A018F">
      <w:footerReference w:type="default" r:id="rId8"/>
      <w:pgSz w:w="11906" w:h="16838"/>
      <w:pgMar w:top="1418" w:right="1418" w:bottom="902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835D24" w14:textId="77777777" w:rsidR="009D5339" w:rsidRDefault="009D5339" w:rsidP="00A7754A">
      <w:r>
        <w:separator/>
      </w:r>
    </w:p>
  </w:endnote>
  <w:endnote w:type="continuationSeparator" w:id="0">
    <w:p w14:paraId="7460CB0B" w14:textId="77777777" w:rsidR="009D5339" w:rsidRDefault="009D5339" w:rsidP="00A77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-NewRoman">
    <w:altName w:val="Times New Roman"/>
    <w:charset w:val="00"/>
    <w:family w:val="auto"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RO_Garamond-Norma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nterstateHR">
    <w:altName w:val="Arial Narrow"/>
    <w:panose1 w:val="00000000000000000000"/>
    <w:charset w:val="EE"/>
    <w:family w:val="auto"/>
    <w:notTrueType/>
    <w:pitch w:val="variable"/>
    <w:sig w:usb0="00000007" w:usb1="00000000" w:usb2="00000000" w:usb3="00000000" w:csb0="00000003" w:csb1="00000000"/>
  </w:font>
  <w:font w:name="HRHelvetica_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w Cen MT">
    <w:charset w:val="00"/>
    <w:family w:val="swiss"/>
    <w:pitch w:val="variable"/>
    <w:sig w:usb0="00000007" w:usb1="00000000" w:usb2="00000000" w:usb3="00000000" w:csb0="0000000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90374695"/>
      <w:docPartObj>
        <w:docPartGallery w:val="Page Numbers (Bottom of Page)"/>
        <w:docPartUnique/>
      </w:docPartObj>
    </w:sdtPr>
    <w:sdtEndPr/>
    <w:sdtContent>
      <w:p w14:paraId="4AACBF60" w14:textId="77777777" w:rsidR="0045488C" w:rsidRDefault="0045488C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644995">
          <w:rPr>
            <w:noProof/>
            <w:lang w:val="hr-HR"/>
          </w:rPr>
          <w:t>24</w:t>
        </w:r>
        <w:r>
          <w:fldChar w:fldCharType="end"/>
        </w:r>
      </w:p>
    </w:sdtContent>
  </w:sdt>
  <w:p w14:paraId="60369FF0" w14:textId="77777777" w:rsidR="0045488C" w:rsidRDefault="004548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E4C53B" w14:textId="77777777" w:rsidR="009D5339" w:rsidRDefault="009D5339" w:rsidP="00A7754A">
      <w:r>
        <w:separator/>
      </w:r>
    </w:p>
  </w:footnote>
  <w:footnote w:type="continuationSeparator" w:id="0">
    <w:p w14:paraId="4413F223" w14:textId="77777777" w:rsidR="009D5339" w:rsidRDefault="009D5339" w:rsidP="00A775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0"/>
    <w:multiLevelType w:val="singleLevel"/>
    <w:tmpl w:val="05A27D8A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F0B278B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B58EAC0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6ADE3AF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826872A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07B2DF8"/>
    <w:multiLevelType w:val="singleLevel"/>
    <w:tmpl w:val="600E5D4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49B4BC4"/>
    <w:multiLevelType w:val="hybridMultilevel"/>
    <w:tmpl w:val="E1865698"/>
    <w:lvl w:ilvl="0" w:tplc="C7208C3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Gill Sans MT" w:eastAsia="Times New Roman" w:hAnsi="Gill Sans MT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7" w15:restartNumberingAfterBreak="0">
    <w:nsid w:val="06CE411B"/>
    <w:multiLevelType w:val="multilevel"/>
    <w:tmpl w:val="C8283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FB54DA9"/>
    <w:multiLevelType w:val="multilevel"/>
    <w:tmpl w:val="2A4E5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3F53F2B"/>
    <w:multiLevelType w:val="multilevel"/>
    <w:tmpl w:val="23D6264E"/>
    <w:lvl w:ilvl="0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0" w15:restartNumberingAfterBreak="0">
    <w:nsid w:val="174F5DA1"/>
    <w:multiLevelType w:val="hybridMultilevel"/>
    <w:tmpl w:val="1472A8AE"/>
    <w:lvl w:ilvl="0" w:tplc="A68CF072">
      <w:start w:val="1"/>
      <w:numFmt w:val="upperRoman"/>
      <w:pStyle w:val="Heading1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7D50B30"/>
    <w:multiLevelType w:val="hybridMultilevel"/>
    <w:tmpl w:val="AD74B2CA"/>
    <w:lvl w:ilvl="0" w:tplc="9BDA6EF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162F46"/>
    <w:multiLevelType w:val="singleLevel"/>
    <w:tmpl w:val="9BDA6EF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 w15:restartNumberingAfterBreak="0">
    <w:nsid w:val="276049B2"/>
    <w:multiLevelType w:val="singleLevel"/>
    <w:tmpl w:val="B806611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14" w15:restartNumberingAfterBreak="0">
    <w:nsid w:val="288E0959"/>
    <w:multiLevelType w:val="hybridMultilevel"/>
    <w:tmpl w:val="5EFC4CDC"/>
    <w:lvl w:ilvl="0" w:tplc="BC2A3F5E">
      <w:start w:val="9"/>
      <w:numFmt w:val="upperRoman"/>
      <w:lvlText w:val="%1."/>
      <w:lvlJc w:val="left"/>
      <w:pPr>
        <w:ind w:left="1145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5" w:hanging="360"/>
      </w:pPr>
    </w:lvl>
    <w:lvl w:ilvl="2" w:tplc="041A001B" w:tentative="1">
      <w:start w:val="1"/>
      <w:numFmt w:val="lowerRoman"/>
      <w:lvlText w:val="%3."/>
      <w:lvlJc w:val="right"/>
      <w:pPr>
        <w:ind w:left="2225" w:hanging="180"/>
      </w:pPr>
    </w:lvl>
    <w:lvl w:ilvl="3" w:tplc="041A000F" w:tentative="1">
      <w:start w:val="1"/>
      <w:numFmt w:val="decimal"/>
      <w:lvlText w:val="%4."/>
      <w:lvlJc w:val="left"/>
      <w:pPr>
        <w:ind w:left="2945" w:hanging="360"/>
      </w:pPr>
    </w:lvl>
    <w:lvl w:ilvl="4" w:tplc="041A0019" w:tentative="1">
      <w:start w:val="1"/>
      <w:numFmt w:val="lowerLetter"/>
      <w:lvlText w:val="%5."/>
      <w:lvlJc w:val="left"/>
      <w:pPr>
        <w:ind w:left="3665" w:hanging="360"/>
      </w:pPr>
    </w:lvl>
    <w:lvl w:ilvl="5" w:tplc="041A001B" w:tentative="1">
      <w:start w:val="1"/>
      <w:numFmt w:val="lowerRoman"/>
      <w:lvlText w:val="%6."/>
      <w:lvlJc w:val="right"/>
      <w:pPr>
        <w:ind w:left="4385" w:hanging="180"/>
      </w:pPr>
    </w:lvl>
    <w:lvl w:ilvl="6" w:tplc="041A000F" w:tentative="1">
      <w:start w:val="1"/>
      <w:numFmt w:val="decimal"/>
      <w:lvlText w:val="%7."/>
      <w:lvlJc w:val="left"/>
      <w:pPr>
        <w:ind w:left="5105" w:hanging="360"/>
      </w:pPr>
    </w:lvl>
    <w:lvl w:ilvl="7" w:tplc="041A0019" w:tentative="1">
      <w:start w:val="1"/>
      <w:numFmt w:val="lowerLetter"/>
      <w:lvlText w:val="%8."/>
      <w:lvlJc w:val="left"/>
      <w:pPr>
        <w:ind w:left="5825" w:hanging="360"/>
      </w:pPr>
    </w:lvl>
    <w:lvl w:ilvl="8" w:tplc="041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5" w15:restartNumberingAfterBreak="0">
    <w:nsid w:val="290C600C"/>
    <w:multiLevelType w:val="hybridMultilevel"/>
    <w:tmpl w:val="EB8C1BD8"/>
    <w:lvl w:ilvl="0" w:tplc="C7208C3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Gill Sans MT" w:eastAsia="Times New Roman" w:hAnsi="Gill Sans MT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16" w15:restartNumberingAfterBreak="0">
    <w:nsid w:val="2E4F42DC"/>
    <w:multiLevelType w:val="hybridMultilevel"/>
    <w:tmpl w:val="5E4E4E92"/>
    <w:lvl w:ilvl="0" w:tplc="56C066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5805DD"/>
    <w:multiLevelType w:val="hybridMultilevel"/>
    <w:tmpl w:val="A25AC5DE"/>
    <w:lvl w:ilvl="0" w:tplc="79ECBDC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3A73840"/>
    <w:multiLevelType w:val="multilevel"/>
    <w:tmpl w:val="4404C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7AB6213"/>
    <w:multiLevelType w:val="multilevel"/>
    <w:tmpl w:val="6B620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9291C08"/>
    <w:multiLevelType w:val="hybridMultilevel"/>
    <w:tmpl w:val="0EE4BF90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836DEB"/>
    <w:multiLevelType w:val="multilevel"/>
    <w:tmpl w:val="65248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D594772"/>
    <w:multiLevelType w:val="hybridMultilevel"/>
    <w:tmpl w:val="5F141B78"/>
    <w:lvl w:ilvl="0" w:tplc="600E5D4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6919F3"/>
    <w:multiLevelType w:val="multilevel"/>
    <w:tmpl w:val="59D84B1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EB11299"/>
    <w:multiLevelType w:val="hybridMultilevel"/>
    <w:tmpl w:val="293AEAB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5CEF42E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6B6567A"/>
    <w:multiLevelType w:val="hybridMultilevel"/>
    <w:tmpl w:val="ABAC7D30"/>
    <w:lvl w:ilvl="0" w:tplc="112AE52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A326F3F"/>
    <w:multiLevelType w:val="hybridMultilevel"/>
    <w:tmpl w:val="20CC7FBE"/>
    <w:lvl w:ilvl="0" w:tplc="0409000F">
      <w:start w:val="1"/>
      <w:numFmt w:val="decimal"/>
      <w:pStyle w:val="style1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996D3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611067E3"/>
    <w:multiLevelType w:val="hybridMultilevel"/>
    <w:tmpl w:val="5586712A"/>
    <w:lvl w:ilvl="0" w:tplc="C7208C3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Gill Sans MT" w:eastAsia="Times New Roman" w:hAnsi="Gill Sans MT" w:cs="Aria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28" w15:restartNumberingAfterBreak="0">
    <w:nsid w:val="67C66746"/>
    <w:multiLevelType w:val="hybridMultilevel"/>
    <w:tmpl w:val="0E788786"/>
    <w:lvl w:ilvl="0" w:tplc="041A0017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8C52D98"/>
    <w:multiLevelType w:val="hybridMultilevel"/>
    <w:tmpl w:val="A1D28C58"/>
    <w:lvl w:ilvl="0" w:tplc="C7208C3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Gill Sans MT" w:eastAsia="Times New Roman" w:hAnsi="Gill Sans MT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30" w15:restartNumberingAfterBreak="0">
    <w:nsid w:val="6DD66D4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2C12607"/>
    <w:multiLevelType w:val="hybridMultilevel"/>
    <w:tmpl w:val="95D45756"/>
    <w:lvl w:ilvl="0" w:tplc="600E5D4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10"/>
  </w:num>
  <w:num w:numId="7">
    <w:abstractNumId w:val="26"/>
  </w:num>
  <w:num w:numId="8">
    <w:abstractNumId w:val="12"/>
  </w:num>
  <w:num w:numId="9">
    <w:abstractNumId w:val="13"/>
  </w:num>
  <w:num w:numId="10">
    <w:abstractNumId w:val="7"/>
  </w:num>
  <w:num w:numId="11">
    <w:abstractNumId w:val="9"/>
  </w:num>
  <w:num w:numId="12">
    <w:abstractNumId w:val="24"/>
  </w:num>
  <w:num w:numId="13">
    <w:abstractNumId w:val="31"/>
  </w:num>
  <w:num w:numId="14">
    <w:abstractNumId w:val="22"/>
  </w:num>
  <w:num w:numId="15">
    <w:abstractNumId w:val="6"/>
  </w:num>
  <w:num w:numId="16">
    <w:abstractNumId w:val="27"/>
  </w:num>
  <w:num w:numId="17">
    <w:abstractNumId w:val="29"/>
  </w:num>
  <w:num w:numId="18">
    <w:abstractNumId w:val="15"/>
  </w:num>
  <w:num w:numId="19">
    <w:abstractNumId w:val="20"/>
  </w:num>
  <w:num w:numId="20">
    <w:abstractNumId w:val="5"/>
  </w:num>
  <w:num w:numId="21">
    <w:abstractNumId w:val="23"/>
  </w:num>
  <w:num w:numId="22">
    <w:abstractNumId w:val="30"/>
  </w:num>
  <w:num w:numId="23">
    <w:abstractNumId w:val="17"/>
  </w:num>
  <w:num w:numId="24">
    <w:abstractNumId w:val="28"/>
  </w:num>
  <w:num w:numId="25">
    <w:abstractNumId w:val="25"/>
  </w:num>
  <w:num w:numId="26">
    <w:abstractNumId w:val="14"/>
  </w:num>
  <w:num w:numId="27">
    <w:abstractNumId w:val="2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8">
    <w:abstractNumId w:val="11"/>
  </w:num>
  <w:num w:numId="29">
    <w:abstractNumId w:val="16"/>
  </w:num>
  <w:num w:numId="30">
    <w:abstractNumId w:val="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1">
    <w:abstractNumId w:val="1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2">
    <w:abstractNumId w:val="19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C6A"/>
    <w:rsid w:val="000106EC"/>
    <w:rsid w:val="00027110"/>
    <w:rsid w:val="00027959"/>
    <w:rsid w:val="00035B5E"/>
    <w:rsid w:val="0005173A"/>
    <w:rsid w:val="00051D6E"/>
    <w:rsid w:val="00053B16"/>
    <w:rsid w:val="00053C61"/>
    <w:rsid w:val="00061974"/>
    <w:rsid w:val="00072A52"/>
    <w:rsid w:val="00074040"/>
    <w:rsid w:val="00076A52"/>
    <w:rsid w:val="00077C97"/>
    <w:rsid w:val="00084963"/>
    <w:rsid w:val="00086433"/>
    <w:rsid w:val="0009618D"/>
    <w:rsid w:val="000A627A"/>
    <w:rsid w:val="000B400E"/>
    <w:rsid w:val="000B5477"/>
    <w:rsid w:val="000C1EAF"/>
    <w:rsid w:val="000C70D4"/>
    <w:rsid w:val="000D1894"/>
    <w:rsid w:val="000E0CAE"/>
    <w:rsid w:val="000E3EE4"/>
    <w:rsid w:val="000F4095"/>
    <w:rsid w:val="000F5C6A"/>
    <w:rsid w:val="001043AB"/>
    <w:rsid w:val="00111C33"/>
    <w:rsid w:val="001157E5"/>
    <w:rsid w:val="00120C68"/>
    <w:rsid w:val="00127251"/>
    <w:rsid w:val="00131D14"/>
    <w:rsid w:val="00132C44"/>
    <w:rsid w:val="0013536D"/>
    <w:rsid w:val="00135C40"/>
    <w:rsid w:val="00136E71"/>
    <w:rsid w:val="0014260A"/>
    <w:rsid w:val="00143762"/>
    <w:rsid w:val="00147BBC"/>
    <w:rsid w:val="001511E6"/>
    <w:rsid w:val="00164EA4"/>
    <w:rsid w:val="001702B4"/>
    <w:rsid w:val="001746FA"/>
    <w:rsid w:val="00174EDD"/>
    <w:rsid w:val="001818FE"/>
    <w:rsid w:val="00181D14"/>
    <w:rsid w:val="00182954"/>
    <w:rsid w:val="00182F5E"/>
    <w:rsid w:val="00194D88"/>
    <w:rsid w:val="0019773D"/>
    <w:rsid w:val="001A31B7"/>
    <w:rsid w:val="001A3327"/>
    <w:rsid w:val="001C71E3"/>
    <w:rsid w:val="001D0590"/>
    <w:rsid w:val="001D0C89"/>
    <w:rsid w:val="001E4080"/>
    <w:rsid w:val="001F750D"/>
    <w:rsid w:val="00201847"/>
    <w:rsid w:val="00215D8F"/>
    <w:rsid w:val="002162CF"/>
    <w:rsid w:val="00254DB0"/>
    <w:rsid w:val="0025671D"/>
    <w:rsid w:val="00262747"/>
    <w:rsid w:val="0028346C"/>
    <w:rsid w:val="002857AE"/>
    <w:rsid w:val="0029004D"/>
    <w:rsid w:val="00290A8D"/>
    <w:rsid w:val="00293AEC"/>
    <w:rsid w:val="002A79CA"/>
    <w:rsid w:val="002A7D61"/>
    <w:rsid w:val="002B1259"/>
    <w:rsid w:val="002B1D15"/>
    <w:rsid w:val="002B3897"/>
    <w:rsid w:val="002B6F3A"/>
    <w:rsid w:val="002C378F"/>
    <w:rsid w:val="002C6A86"/>
    <w:rsid w:val="002D1B6D"/>
    <w:rsid w:val="002D3224"/>
    <w:rsid w:val="002D569E"/>
    <w:rsid w:val="002E01E9"/>
    <w:rsid w:val="002E06F8"/>
    <w:rsid w:val="002E3068"/>
    <w:rsid w:val="002E66CD"/>
    <w:rsid w:val="002F3FFA"/>
    <w:rsid w:val="002F77A3"/>
    <w:rsid w:val="003028B5"/>
    <w:rsid w:val="00302CE8"/>
    <w:rsid w:val="00307729"/>
    <w:rsid w:val="003109F3"/>
    <w:rsid w:val="0031366C"/>
    <w:rsid w:val="00317371"/>
    <w:rsid w:val="00317D44"/>
    <w:rsid w:val="00354B46"/>
    <w:rsid w:val="003666A6"/>
    <w:rsid w:val="00376783"/>
    <w:rsid w:val="003809FB"/>
    <w:rsid w:val="003866EB"/>
    <w:rsid w:val="00393AA8"/>
    <w:rsid w:val="0039466A"/>
    <w:rsid w:val="003947E6"/>
    <w:rsid w:val="00397FE8"/>
    <w:rsid w:val="003A1683"/>
    <w:rsid w:val="003C2698"/>
    <w:rsid w:val="003D2FF4"/>
    <w:rsid w:val="003E1108"/>
    <w:rsid w:val="003F0062"/>
    <w:rsid w:val="003F0E90"/>
    <w:rsid w:val="003F16E6"/>
    <w:rsid w:val="003F5CCD"/>
    <w:rsid w:val="003F6269"/>
    <w:rsid w:val="00403238"/>
    <w:rsid w:val="004243E1"/>
    <w:rsid w:val="00435B74"/>
    <w:rsid w:val="00440402"/>
    <w:rsid w:val="00442527"/>
    <w:rsid w:val="00452E70"/>
    <w:rsid w:val="0045488C"/>
    <w:rsid w:val="00460597"/>
    <w:rsid w:val="0046287A"/>
    <w:rsid w:val="00463191"/>
    <w:rsid w:val="00475387"/>
    <w:rsid w:val="00476DDF"/>
    <w:rsid w:val="004807D5"/>
    <w:rsid w:val="00480C38"/>
    <w:rsid w:val="00481736"/>
    <w:rsid w:val="004942EA"/>
    <w:rsid w:val="00497A06"/>
    <w:rsid w:val="00497D9A"/>
    <w:rsid w:val="004A51B1"/>
    <w:rsid w:val="004B5455"/>
    <w:rsid w:val="004C3783"/>
    <w:rsid w:val="004C6B67"/>
    <w:rsid w:val="004D0675"/>
    <w:rsid w:val="004D4DB5"/>
    <w:rsid w:val="004F22AD"/>
    <w:rsid w:val="004F6132"/>
    <w:rsid w:val="004F747D"/>
    <w:rsid w:val="005008C4"/>
    <w:rsid w:val="005026C2"/>
    <w:rsid w:val="005135DC"/>
    <w:rsid w:val="00520D0C"/>
    <w:rsid w:val="0052226F"/>
    <w:rsid w:val="005260D1"/>
    <w:rsid w:val="0053003B"/>
    <w:rsid w:val="00535D69"/>
    <w:rsid w:val="00543F88"/>
    <w:rsid w:val="00562368"/>
    <w:rsid w:val="0056559D"/>
    <w:rsid w:val="0056747C"/>
    <w:rsid w:val="00572242"/>
    <w:rsid w:val="00583175"/>
    <w:rsid w:val="00587A0F"/>
    <w:rsid w:val="005919C5"/>
    <w:rsid w:val="005A0E91"/>
    <w:rsid w:val="005A1A6A"/>
    <w:rsid w:val="005A26B6"/>
    <w:rsid w:val="005B252E"/>
    <w:rsid w:val="005C0E50"/>
    <w:rsid w:val="005C21C9"/>
    <w:rsid w:val="005D7984"/>
    <w:rsid w:val="005F0D0A"/>
    <w:rsid w:val="005F1230"/>
    <w:rsid w:val="005F3E5E"/>
    <w:rsid w:val="006019B1"/>
    <w:rsid w:val="00601BC7"/>
    <w:rsid w:val="0060797B"/>
    <w:rsid w:val="00611659"/>
    <w:rsid w:val="00615EE1"/>
    <w:rsid w:val="006212AD"/>
    <w:rsid w:val="00623DFB"/>
    <w:rsid w:val="00626DF7"/>
    <w:rsid w:val="006270AB"/>
    <w:rsid w:val="006444B7"/>
    <w:rsid w:val="00644995"/>
    <w:rsid w:val="00647627"/>
    <w:rsid w:val="00656778"/>
    <w:rsid w:val="00663BCE"/>
    <w:rsid w:val="0066556E"/>
    <w:rsid w:val="0068250D"/>
    <w:rsid w:val="006954F1"/>
    <w:rsid w:val="0069687B"/>
    <w:rsid w:val="006A27AC"/>
    <w:rsid w:val="006A2933"/>
    <w:rsid w:val="006A2CEF"/>
    <w:rsid w:val="006B3AB6"/>
    <w:rsid w:val="006C1C45"/>
    <w:rsid w:val="006C35AE"/>
    <w:rsid w:val="006D3957"/>
    <w:rsid w:val="006D62EC"/>
    <w:rsid w:val="006E1476"/>
    <w:rsid w:val="006E534F"/>
    <w:rsid w:val="006F0A5B"/>
    <w:rsid w:val="006F3DE6"/>
    <w:rsid w:val="00701821"/>
    <w:rsid w:val="00706841"/>
    <w:rsid w:val="00712CE8"/>
    <w:rsid w:val="00716FE8"/>
    <w:rsid w:val="007315E7"/>
    <w:rsid w:val="00733E49"/>
    <w:rsid w:val="00734C94"/>
    <w:rsid w:val="007378E8"/>
    <w:rsid w:val="00737E79"/>
    <w:rsid w:val="00741DFA"/>
    <w:rsid w:val="00746E31"/>
    <w:rsid w:val="00766437"/>
    <w:rsid w:val="00770198"/>
    <w:rsid w:val="00780D9E"/>
    <w:rsid w:val="007828BF"/>
    <w:rsid w:val="007918BF"/>
    <w:rsid w:val="00796B68"/>
    <w:rsid w:val="007A018F"/>
    <w:rsid w:val="007A123C"/>
    <w:rsid w:val="007B1824"/>
    <w:rsid w:val="007C255C"/>
    <w:rsid w:val="007C3001"/>
    <w:rsid w:val="007D0E67"/>
    <w:rsid w:val="007D1822"/>
    <w:rsid w:val="007D25F8"/>
    <w:rsid w:val="007E4242"/>
    <w:rsid w:val="007E425F"/>
    <w:rsid w:val="007F741A"/>
    <w:rsid w:val="00800171"/>
    <w:rsid w:val="008062F0"/>
    <w:rsid w:val="00807E58"/>
    <w:rsid w:val="00814820"/>
    <w:rsid w:val="00820F27"/>
    <w:rsid w:val="00820FA4"/>
    <w:rsid w:val="00822D62"/>
    <w:rsid w:val="00835404"/>
    <w:rsid w:val="00840960"/>
    <w:rsid w:val="00841510"/>
    <w:rsid w:val="00841B18"/>
    <w:rsid w:val="008442C2"/>
    <w:rsid w:val="0085028B"/>
    <w:rsid w:val="00850887"/>
    <w:rsid w:val="00860699"/>
    <w:rsid w:val="00864EAA"/>
    <w:rsid w:val="00866D03"/>
    <w:rsid w:val="00881F57"/>
    <w:rsid w:val="00884E99"/>
    <w:rsid w:val="008A72FE"/>
    <w:rsid w:val="008C180D"/>
    <w:rsid w:val="008C2E86"/>
    <w:rsid w:val="008D0C66"/>
    <w:rsid w:val="008F6222"/>
    <w:rsid w:val="0090225A"/>
    <w:rsid w:val="00923F84"/>
    <w:rsid w:val="00925FA8"/>
    <w:rsid w:val="009413A8"/>
    <w:rsid w:val="00941631"/>
    <w:rsid w:val="00945DBE"/>
    <w:rsid w:val="00952F6E"/>
    <w:rsid w:val="00971CFA"/>
    <w:rsid w:val="0097467F"/>
    <w:rsid w:val="00974E7D"/>
    <w:rsid w:val="00982F32"/>
    <w:rsid w:val="00983C52"/>
    <w:rsid w:val="00984E84"/>
    <w:rsid w:val="00991471"/>
    <w:rsid w:val="009A6976"/>
    <w:rsid w:val="009A6988"/>
    <w:rsid w:val="009A706C"/>
    <w:rsid w:val="009B24C1"/>
    <w:rsid w:val="009B66C3"/>
    <w:rsid w:val="009C456A"/>
    <w:rsid w:val="009C70DB"/>
    <w:rsid w:val="009D3D59"/>
    <w:rsid w:val="009D3F91"/>
    <w:rsid w:val="009D5339"/>
    <w:rsid w:val="009D7821"/>
    <w:rsid w:val="009E3ABF"/>
    <w:rsid w:val="009F7F9D"/>
    <w:rsid w:val="00A02CE2"/>
    <w:rsid w:val="00A02E07"/>
    <w:rsid w:val="00A318A2"/>
    <w:rsid w:val="00A31A88"/>
    <w:rsid w:val="00A3439F"/>
    <w:rsid w:val="00A37EC4"/>
    <w:rsid w:val="00A418E8"/>
    <w:rsid w:val="00A50549"/>
    <w:rsid w:val="00A538ED"/>
    <w:rsid w:val="00A55894"/>
    <w:rsid w:val="00A609D1"/>
    <w:rsid w:val="00A66CDF"/>
    <w:rsid w:val="00A73BEB"/>
    <w:rsid w:val="00A74A49"/>
    <w:rsid w:val="00A7754A"/>
    <w:rsid w:val="00A843BA"/>
    <w:rsid w:val="00A8594D"/>
    <w:rsid w:val="00A90C73"/>
    <w:rsid w:val="00A93159"/>
    <w:rsid w:val="00A9370D"/>
    <w:rsid w:val="00A96BEF"/>
    <w:rsid w:val="00AA069E"/>
    <w:rsid w:val="00AB0DB5"/>
    <w:rsid w:val="00AB4C33"/>
    <w:rsid w:val="00AB6A4A"/>
    <w:rsid w:val="00AC077A"/>
    <w:rsid w:val="00AC6726"/>
    <w:rsid w:val="00AD053A"/>
    <w:rsid w:val="00AD2AC5"/>
    <w:rsid w:val="00AD493D"/>
    <w:rsid w:val="00AD579C"/>
    <w:rsid w:val="00AF1538"/>
    <w:rsid w:val="00B11F1E"/>
    <w:rsid w:val="00B16201"/>
    <w:rsid w:val="00B215D9"/>
    <w:rsid w:val="00B21824"/>
    <w:rsid w:val="00B21BDD"/>
    <w:rsid w:val="00B23729"/>
    <w:rsid w:val="00B303F5"/>
    <w:rsid w:val="00B309D6"/>
    <w:rsid w:val="00B36F1A"/>
    <w:rsid w:val="00B564D6"/>
    <w:rsid w:val="00B611C7"/>
    <w:rsid w:val="00B619F2"/>
    <w:rsid w:val="00B63B0D"/>
    <w:rsid w:val="00B66E08"/>
    <w:rsid w:val="00B91410"/>
    <w:rsid w:val="00B917D4"/>
    <w:rsid w:val="00B95EA1"/>
    <w:rsid w:val="00BA3B58"/>
    <w:rsid w:val="00BA6ED6"/>
    <w:rsid w:val="00BB229A"/>
    <w:rsid w:val="00BB452A"/>
    <w:rsid w:val="00BB622D"/>
    <w:rsid w:val="00BB70E9"/>
    <w:rsid w:val="00BC0179"/>
    <w:rsid w:val="00BC78E0"/>
    <w:rsid w:val="00BC7D22"/>
    <w:rsid w:val="00BD0717"/>
    <w:rsid w:val="00BD3DEC"/>
    <w:rsid w:val="00BD5CC8"/>
    <w:rsid w:val="00BE6562"/>
    <w:rsid w:val="00BF355B"/>
    <w:rsid w:val="00C04BFB"/>
    <w:rsid w:val="00C126AE"/>
    <w:rsid w:val="00C25274"/>
    <w:rsid w:val="00C43DBE"/>
    <w:rsid w:val="00C43FA4"/>
    <w:rsid w:val="00C53E3C"/>
    <w:rsid w:val="00C54F7A"/>
    <w:rsid w:val="00C5663E"/>
    <w:rsid w:val="00C61E2A"/>
    <w:rsid w:val="00C6479A"/>
    <w:rsid w:val="00C716A0"/>
    <w:rsid w:val="00C76B19"/>
    <w:rsid w:val="00C81E0A"/>
    <w:rsid w:val="00C87F8F"/>
    <w:rsid w:val="00C95988"/>
    <w:rsid w:val="00CA1292"/>
    <w:rsid w:val="00CC65AD"/>
    <w:rsid w:val="00CD10C8"/>
    <w:rsid w:val="00CD1E3E"/>
    <w:rsid w:val="00CD38B5"/>
    <w:rsid w:val="00CD3A4C"/>
    <w:rsid w:val="00CD625B"/>
    <w:rsid w:val="00CF7033"/>
    <w:rsid w:val="00D13DB3"/>
    <w:rsid w:val="00D14C18"/>
    <w:rsid w:val="00D244EB"/>
    <w:rsid w:val="00D30823"/>
    <w:rsid w:val="00D312D3"/>
    <w:rsid w:val="00D32FE6"/>
    <w:rsid w:val="00D34983"/>
    <w:rsid w:val="00D3707A"/>
    <w:rsid w:val="00D440FD"/>
    <w:rsid w:val="00D60307"/>
    <w:rsid w:val="00D62FE9"/>
    <w:rsid w:val="00D64765"/>
    <w:rsid w:val="00D64EEE"/>
    <w:rsid w:val="00D66B1C"/>
    <w:rsid w:val="00D6787E"/>
    <w:rsid w:val="00D739BE"/>
    <w:rsid w:val="00D80EFE"/>
    <w:rsid w:val="00D84377"/>
    <w:rsid w:val="00D843E7"/>
    <w:rsid w:val="00D85B10"/>
    <w:rsid w:val="00D86408"/>
    <w:rsid w:val="00D87B55"/>
    <w:rsid w:val="00D921C2"/>
    <w:rsid w:val="00D9424B"/>
    <w:rsid w:val="00DA26ED"/>
    <w:rsid w:val="00DA31C9"/>
    <w:rsid w:val="00DA4318"/>
    <w:rsid w:val="00DB0427"/>
    <w:rsid w:val="00DB485A"/>
    <w:rsid w:val="00DD10F7"/>
    <w:rsid w:val="00DE3CA6"/>
    <w:rsid w:val="00DE47EC"/>
    <w:rsid w:val="00DF3C1B"/>
    <w:rsid w:val="00DF4BCD"/>
    <w:rsid w:val="00E0799B"/>
    <w:rsid w:val="00E108C0"/>
    <w:rsid w:val="00E155CA"/>
    <w:rsid w:val="00E3131E"/>
    <w:rsid w:val="00E34BD0"/>
    <w:rsid w:val="00E3762E"/>
    <w:rsid w:val="00E4198B"/>
    <w:rsid w:val="00E42114"/>
    <w:rsid w:val="00E43B75"/>
    <w:rsid w:val="00E44901"/>
    <w:rsid w:val="00E56544"/>
    <w:rsid w:val="00E64C0C"/>
    <w:rsid w:val="00E71D66"/>
    <w:rsid w:val="00E76C20"/>
    <w:rsid w:val="00E96DB0"/>
    <w:rsid w:val="00EA18BA"/>
    <w:rsid w:val="00EA1BD3"/>
    <w:rsid w:val="00EB3771"/>
    <w:rsid w:val="00EB4F5D"/>
    <w:rsid w:val="00ED0AF1"/>
    <w:rsid w:val="00ED68D6"/>
    <w:rsid w:val="00EE0895"/>
    <w:rsid w:val="00F0667A"/>
    <w:rsid w:val="00F066BC"/>
    <w:rsid w:val="00F161C2"/>
    <w:rsid w:val="00F17BD3"/>
    <w:rsid w:val="00F34317"/>
    <w:rsid w:val="00F351BA"/>
    <w:rsid w:val="00F3768F"/>
    <w:rsid w:val="00F4527D"/>
    <w:rsid w:val="00F562FE"/>
    <w:rsid w:val="00F56FF9"/>
    <w:rsid w:val="00F57EE3"/>
    <w:rsid w:val="00F661EA"/>
    <w:rsid w:val="00F74535"/>
    <w:rsid w:val="00F77019"/>
    <w:rsid w:val="00F826FC"/>
    <w:rsid w:val="00F87C79"/>
    <w:rsid w:val="00F92E2C"/>
    <w:rsid w:val="00FB10B5"/>
    <w:rsid w:val="00FB154B"/>
    <w:rsid w:val="00FC4370"/>
    <w:rsid w:val="00FD22A4"/>
    <w:rsid w:val="00FD2D30"/>
    <w:rsid w:val="00FE0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571DA35"/>
  <w15:docId w15:val="{8A59FE6A-9681-4481-B9CE-DF5114CC0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0" w:unhideWhenUsed="1" w:qFormat="1"/>
    <w:lsdException w:name="heading 6" w:semiHidden="1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F5C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Heading1">
    <w:name w:val="heading 1"/>
    <w:aliases w:val="Char"/>
    <w:basedOn w:val="Normal"/>
    <w:next w:val="Normal"/>
    <w:link w:val="Heading1Char1"/>
    <w:qFormat/>
    <w:rsid w:val="000F5C6A"/>
    <w:pPr>
      <w:keepNext/>
      <w:numPr>
        <w:numId w:val="6"/>
      </w:numPr>
      <w:outlineLvl w:val="0"/>
    </w:pPr>
    <w:rPr>
      <w:b/>
      <w:bCs/>
      <w:sz w:val="24"/>
      <w:szCs w:val="24"/>
      <w:lang w:val="hr-HR"/>
    </w:rPr>
  </w:style>
  <w:style w:type="paragraph" w:styleId="Heading2">
    <w:name w:val="heading 2"/>
    <w:basedOn w:val="Normal"/>
    <w:next w:val="Normal"/>
    <w:link w:val="Heading2Char"/>
    <w:qFormat/>
    <w:rsid w:val="000F5C6A"/>
    <w:pPr>
      <w:keepNext/>
      <w:widowControl w:val="0"/>
      <w:autoSpaceDE w:val="0"/>
      <w:autoSpaceDN w:val="0"/>
      <w:adjustRightInd w:val="0"/>
      <w:spacing w:before="100" w:after="100"/>
      <w:ind w:firstLine="360"/>
      <w:jc w:val="both"/>
      <w:outlineLvl w:val="1"/>
    </w:pPr>
    <w:rPr>
      <w:b/>
      <w:bCs/>
      <w:sz w:val="24"/>
      <w:szCs w:val="24"/>
      <w:lang w:val="hr-HR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F5C6A"/>
    <w:pPr>
      <w:keepNext/>
      <w:outlineLvl w:val="2"/>
    </w:pPr>
    <w:rPr>
      <w:b/>
      <w:bCs/>
      <w:sz w:val="24"/>
      <w:szCs w:val="24"/>
      <w:lang w:val="hr-HR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F5C6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0F5C6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0F5C6A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0F5C6A"/>
    <w:pPr>
      <w:spacing w:before="320" w:after="100"/>
      <w:outlineLvl w:val="6"/>
    </w:pPr>
    <w:rPr>
      <w:rFonts w:ascii="Cambria" w:hAnsi="Cambria"/>
      <w:b/>
      <w:bCs/>
      <w:color w:val="9BBB59"/>
      <w:lang w:val="en-US"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0F5C6A"/>
    <w:pPr>
      <w:spacing w:before="320" w:after="100"/>
      <w:outlineLvl w:val="7"/>
    </w:pPr>
    <w:rPr>
      <w:rFonts w:ascii="Cambria" w:hAnsi="Cambria"/>
      <w:b/>
      <w:bCs/>
      <w:i/>
      <w:iCs/>
      <w:color w:val="9BBB59"/>
      <w:lang w:val="en-US"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0F5C6A"/>
    <w:pPr>
      <w:spacing w:before="320" w:after="100"/>
      <w:outlineLvl w:val="8"/>
    </w:pPr>
    <w:rPr>
      <w:rFonts w:ascii="Cambria" w:hAnsi="Cambria"/>
      <w:i/>
      <w:iCs/>
      <w:color w:val="9BBB59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1">
    <w:name w:val="Heading 1 Char1"/>
    <w:aliases w:val="Char Char1"/>
    <w:basedOn w:val="DefaultParagraphFont"/>
    <w:link w:val="Heading1"/>
    <w:rsid w:val="000F5C6A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customStyle="1" w:styleId="Heading2Char">
    <w:name w:val="Heading 2 Char"/>
    <w:basedOn w:val="DefaultParagraphFont"/>
    <w:link w:val="Heading2"/>
    <w:rsid w:val="000F5C6A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customStyle="1" w:styleId="Heading3Char">
    <w:name w:val="Heading 3 Char"/>
    <w:basedOn w:val="DefaultParagraphFont"/>
    <w:link w:val="Heading3"/>
    <w:uiPriority w:val="99"/>
    <w:rsid w:val="000F5C6A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customStyle="1" w:styleId="Heading4Char">
    <w:name w:val="Heading 4 Char"/>
    <w:basedOn w:val="DefaultParagraphFont"/>
    <w:link w:val="Heading4"/>
    <w:uiPriority w:val="99"/>
    <w:rsid w:val="000F5C6A"/>
    <w:rPr>
      <w:rFonts w:ascii="Times New Roman" w:eastAsia="Times New Roman" w:hAnsi="Times New Roman" w:cs="Times New Roman"/>
      <w:b/>
      <w:bCs/>
      <w:sz w:val="28"/>
      <w:szCs w:val="28"/>
      <w:lang w:val="en-AU" w:eastAsia="hr-HR"/>
    </w:rPr>
  </w:style>
  <w:style w:type="character" w:customStyle="1" w:styleId="Heading5Char">
    <w:name w:val="Heading 5 Char"/>
    <w:basedOn w:val="DefaultParagraphFont"/>
    <w:link w:val="Heading5"/>
    <w:rsid w:val="000F5C6A"/>
    <w:rPr>
      <w:rFonts w:ascii="Times New Roman" w:eastAsia="Times New Roman" w:hAnsi="Times New Roman" w:cs="Times New Roman"/>
      <w:b/>
      <w:bCs/>
      <w:i/>
      <w:iCs/>
      <w:sz w:val="26"/>
      <w:szCs w:val="26"/>
      <w:lang w:val="en-AU" w:eastAsia="hr-HR"/>
    </w:rPr>
  </w:style>
  <w:style w:type="character" w:customStyle="1" w:styleId="Heading6Char">
    <w:name w:val="Heading 6 Char"/>
    <w:basedOn w:val="DefaultParagraphFont"/>
    <w:link w:val="Heading6"/>
    <w:uiPriority w:val="99"/>
    <w:rsid w:val="000F5C6A"/>
    <w:rPr>
      <w:rFonts w:ascii="Times New Roman" w:eastAsia="Times New Roman" w:hAnsi="Times New Roman" w:cs="Times New Roman"/>
      <w:b/>
      <w:bCs/>
      <w:lang w:val="en-AU" w:eastAsia="hr-HR"/>
    </w:rPr>
  </w:style>
  <w:style w:type="character" w:customStyle="1" w:styleId="Heading7Char">
    <w:name w:val="Heading 7 Char"/>
    <w:basedOn w:val="DefaultParagraphFont"/>
    <w:link w:val="Heading7"/>
    <w:rsid w:val="000F5C6A"/>
    <w:rPr>
      <w:rFonts w:ascii="Cambria" w:eastAsia="Times New Roman" w:hAnsi="Cambria" w:cs="Times New Roman"/>
      <w:b/>
      <w:bCs/>
      <w:color w:val="9BBB59"/>
      <w:sz w:val="20"/>
      <w:szCs w:val="20"/>
      <w:lang w:val="en-US"/>
    </w:rPr>
  </w:style>
  <w:style w:type="character" w:customStyle="1" w:styleId="Heading8Char">
    <w:name w:val="Heading 8 Char"/>
    <w:basedOn w:val="DefaultParagraphFont"/>
    <w:link w:val="Heading8"/>
    <w:uiPriority w:val="99"/>
    <w:rsid w:val="000F5C6A"/>
    <w:rPr>
      <w:rFonts w:ascii="Cambria" w:eastAsia="Times New Roman" w:hAnsi="Cambria" w:cs="Times New Roman"/>
      <w:b/>
      <w:bCs/>
      <w:i/>
      <w:iCs/>
      <w:color w:val="9BBB59"/>
      <w:sz w:val="20"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uiPriority w:val="99"/>
    <w:rsid w:val="000F5C6A"/>
    <w:rPr>
      <w:rFonts w:ascii="Cambria" w:eastAsia="Times New Roman" w:hAnsi="Cambria" w:cs="Times New Roman"/>
      <w:i/>
      <w:iCs/>
      <w:color w:val="9BBB59"/>
      <w:sz w:val="20"/>
      <w:szCs w:val="20"/>
      <w:lang w:val="en-US"/>
    </w:rPr>
  </w:style>
  <w:style w:type="character" w:customStyle="1" w:styleId="Heading1Char">
    <w:name w:val="Heading 1 Char"/>
    <w:aliases w:val="Char Char"/>
    <w:basedOn w:val="DefaultParagraphFont"/>
    <w:uiPriority w:val="9"/>
    <w:locked/>
    <w:rsid w:val="000F5C6A"/>
    <w:rPr>
      <w:rFonts w:ascii="Cambria" w:hAnsi="Cambria" w:cs="Times New Roman"/>
      <w:b/>
      <w:bCs/>
      <w:kern w:val="32"/>
      <w:sz w:val="32"/>
      <w:szCs w:val="32"/>
      <w:lang w:val="en-AU"/>
    </w:rPr>
  </w:style>
  <w:style w:type="paragraph" w:styleId="BodyText">
    <w:name w:val="Body Text"/>
    <w:aliases w:val="Char Char2, Char Char"/>
    <w:basedOn w:val="Normal"/>
    <w:link w:val="BodyTextChar1"/>
    <w:uiPriority w:val="99"/>
    <w:rsid w:val="000F5C6A"/>
    <w:pPr>
      <w:jc w:val="both"/>
    </w:pPr>
    <w:rPr>
      <w:sz w:val="24"/>
      <w:lang w:val="hr-HR"/>
    </w:rPr>
  </w:style>
  <w:style w:type="character" w:customStyle="1" w:styleId="BodyTextChar1">
    <w:name w:val="Body Text Char1"/>
    <w:aliases w:val="Char Char2 Char1, Char Char Char"/>
    <w:basedOn w:val="DefaultParagraphFont"/>
    <w:link w:val="BodyText"/>
    <w:uiPriority w:val="99"/>
    <w:rsid w:val="000F5C6A"/>
    <w:rPr>
      <w:rFonts w:ascii="Times New Roman" w:eastAsia="Times New Roman" w:hAnsi="Times New Roman" w:cs="Times New Roman"/>
      <w:sz w:val="24"/>
      <w:szCs w:val="20"/>
      <w:lang w:eastAsia="hr-HR"/>
    </w:rPr>
  </w:style>
  <w:style w:type="character" w:customStyle="1" w:styleId="BodyTextChar">
    <w:name w:val="Body Text Char"/>
    <w:aliases w:val="Char Char2 Char"/>
    <w:basedOn w:val="DefaultParagraphFont"/>
    <w:locked/>
    <w:rsid w:val="000F5C6A"/>
    <w:rPr>
      <w:rFonts w:ascii="Times New Roman" w:hAnsi="Times New Roman" w:cs="Times New Roman"/>
      <w:sz w:val="20"/>
      <w:szCs w:val="20"/>
      <w:lang w:val="en-AU"/>
    </w:rPr>
  </w:style>
  <w:style w:type="paragraph" w:styleId="Header">
    <w:name w:val="header"/>
    <w:basedOn w:val="Normal"/>
    <w:link w:val="HeaderChar"/>
    <w:uiPriority w:val="99"/>
    <w:rsid w:val="000F5C6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F5C6A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Footer">
    <w:name w:val="footer"/>
    <w:basedOn w:val="Normal"/>
    <w:link w:val="FooterChar"/>
    <w:uiPriority w:val="99"/>
    <w:rsid w:val="000F5C6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F5C6A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styleId="PageNumber">
    <w:name w:val="page number"/>
    <w:basedOn w:val="DefaultParagraphFont"/>
    <w:rsid w:val="000F5C6A"/>
    <w:rPr>
      <w:rFonts w:cs="Times New Roman"/>
    </w:rPr>
  </w:style>
  <w:style w:type="paragraph" w:styleId="BodyText2">
    <w:name w:val="Body Text 2"/>
    <w:basedOn w:val="Normal"/>
    <w:link w:val="BodyText2Char"/>
    <w:rsid w:val="000F5C6A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0F5C6A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BodyTextIndent">
    <w:name w:val="Body Text Indent"/>
    <w:basedOn w:val="Normal"/>
    <w:link w:val="BodyTextIndentChar"/>
    <w:rsid w:val="000F5C6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0F5C6A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BodyTextIndent2">
    <w:name w:val="Body Text Indent 2"/>
    <w:aliases w:val="uvlaka 2,uvlaka 3"/>
    <w:basedOn w:val="Normal"/>
    <w:link w:val="BodyTextIndent2Char"/>
    <w:uiPriority w:val="99"/>
    <w:rsid w:val="000F5C6A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uvlaka 2 Char,uvlaka 3 Char"/>
    <w:basedOn w:val="DefaultParagraphFont"/>
    <w:link w:val="BodyTextIndent2"/>
    <w:uiPriority w:val="99"/>
    <w:rsid w:val="000F5C6A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5C6A"/>
    <w:rPr>
      <w:rFonts w:ascii="Tahoma" w:eastAsia="Times New Roman" w:hAnsi="Tahoma" w:cs="Tahoma"/>
      <w:sz w:val="16"/>
      <w:szCs w:val="16"/>
      <w:lang w:val="en-AU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0F5C6A"/>
    <w:rPr>
      <w:rFonts w:ascii="Tahoma" w:hAnsi="Tahoma" w:cs="Tahoma"/>
      <w:sz w:val="16"/>
      <w:szCs w:val="16"/>
    </w:rPr>
  </w:style>
  <w:style w:type="paragraph" w:customStyle="1" w:styleId="Style10">
    <w:name w:val="Style1"/>
    <w:basedOn w:val="Normal"/>
    <w:uiPriority w:val="99"/>
    <w:rsid w:val="000F5C6A"/>
    <w:pPr>
      <w:jc w:val="both"/>
    </w:pPr>
    <w:rPr>
      <w:sz w:val="24"/>
    </w:rPr>
  </w:style>
  <w:style w:type="paragraph" w:styleId="NormalWeb">
    <w:name w:val="Normal (Web)"/>
    <w:basedOn w:val="Normal"/>
    <w:uiPriority w:val="99"/>
    <w:rsid w:val="000F5C6A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styleId="BodyTextIndent3">
    <w:name w:val="Body Text Indent 3"/>
    <w:aliases w:val="uvlaka 31"/>
    <w:basedOn w:val="Normal"/>
    <w:link w:val="BodyTextIndent3Char1"/>
    <w:rsid w:val="000F5C6A"/>
    <w:pPr>
      <w:spacing w:after="120"/>
      <w:ind w:left="283"/>
    </w:pPr>
    <w:rPr>
      <w:sz w:val="16"/>
      <w:szCs w:val="16"/>
    </w:rPr>
  </w:style>
  <w:style w:type="character" w:customStyle="1" w:styleId="BodyTextIndent3Char1">
    <w:name w:val="Body Text Indent 3 Char1"/>
    <w:aliases w:val="uvlaka 31 Char1"/>
    <w:basedOn w:val="DefaultParagraphFont"/>
    <w:link w:val="BodyTextIndent3"/>
    <w:rsid w:val="000F5C6A"/>
    <w:rPr>
      <w:rFonts w:ascii="Times New Roman" w:eastAsia="Times New Roman" w:hAnsi="Times New Roman" w:cs="Times New Roman"/>
      <w:sz w:val="16"/>
      <w:szCs w:val="16"/>
      <w:lang w:val="en-AU" w:eastAsia="hr-HR"/>
    </w:rPr>
  </w:style>
  <w:style w:type="character" w:customStyle="1" w:styleId="BodyTextIndent3Char">
    <w:name w:val="Body Text Indent 3 Char"/>
    <w:aliases w:val="uvlaka 31 Char"/>
    <w:basedOn w:val="DefaultParagraphFont"/>
    <w:locked/>
    <w:rsid w:val="000F5C6A"/>
    <w:rPr>
      <w:rFonts w:ascii="Times New Roman" w:hAnsi="Times New Roman" w:cs="Times New Roman"/>
      <w:sz w:val="16"/>
      <w:szCs w:val="16"/>
      <w:lang w:val="en-AU"/>
    </w:rPr>
  </w:style>
  <w:style w:type="paragraph" w:styleId="BodyText3">
    <w:name w:val="Body Text 3"/>
    <w:basedOn w:val="Normal"/>
    <w:link w:val="BodyText3Char"/>
    <w:rsid w:val="000F5C6A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0F5C6A"/>
    <w:rPr>
      <w:rFonts w:ascii="Times New Roman" w:eastAsia="Times New Roman" w:hAnsi="Times New Roman" w:cs="Times New Roman"/>
      <w:sz w:val="16"/>
      <w:szCs w:val="16"/>
      <w:lang w:val="en-AU" w:eastAsia="hr-HR"/>
    </w:rPr>
  </w:style>
  <w:style w:type="paragraph" w:styleId="NoSpacing">
    <w:name w:val="No Spacing"/>
    <w:link w:val="NoSpacingChar"/>
    <w:uiPriority w:val="1"/>
    <w:qFormat/>
    <w:rsid w:val="000F5C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0F5C6A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styleId="Strong">
    <w:name w:val="Strong"/>
    <w:basedOn w:val="DefaultParagraphFont"/>
    <w:uiPriority w:val="22"/>
    <w:qFormat/>
    <w:rsid w:val="000F5C6A"/>
    <w:rPr>
      <w:rFonts w:cs="Times New Roman"/>
      <w:b/>
      <w:bCs/>
    </w:rPr>
  </w:style>
  <w:style w:type="paragraph" w:customStyle="1" w:styleId="T-98-2">
    <w:name w:val="T-9/8-2"/>
    <w:uiPriority w:val="99"/>
    <w:rsid w:val="000F5C6A"/>
    <w:pPr>
      <w:widowControl w:val="0"/>
      <w:tabs>
        <w:tab w:val="left" w:pos="2153"/>
      </w:tabs>
      <w:autoSpaceDE w:val="0"/>
      <w:autoSpaceDN w:val="0"/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eastAsia="hr-HR"/>
    </w:rPr>
  </w:style>
  <w:style w:type="paragraph" w:styleId="ListParagraph">
    <w:name w:val="List Paragraph"/>
    <w:basedOn w:val="Normal"/>
    <w:uiPriority w:val="34"/>
    <w:qFormat/>
    <w:rsid w:val="000F5C6A"/>
    <w:pPr>
      <w:ind w:left="708"/>
    </w:pPr>
  </w:style>
  <w:style w:type="paragraph" w:customStyle="1" w:styleId="Bezproreda1">
    <w:name w:val="Bez proreda1"/>
    <w:uiPriority w:val="99"/>
    <w:rsid w:val="000F5C6A"/>
    <w:pPr>
      <w:spacing w:after="0" w:line="240" w:lineRule="auto"/>
    </w:pPr>
    <w:rPr>
      <w:rFonts w:ascii="Calibri" w:eastAsia="Calibri" w:hAnsi="Calibri" w:cs="Times New Roman"/>
    </w:rPr>
  </w:style>
  <w:style w:type="paragraph" w:styleId="Caption">
    <w:name w:val="caption"/>
    <w:basedOn w:val="Normal"/>
    <w:next w:val="Normal"/>
    <w:uiPriority w:val="99"/>
    <w:qFormat/>
    <w:rsid w:val="000F5C6A"/>
    <w:pPr>
      <w:ind w:firstLine="360"/>
    </w:pPr>
    <w:rPr>
      <w:rFonts w:ascii="Calibri" w:hAnsi="Calibri"/>
      <w:b/>
      <w:bCs/>
      <w:sz w:val="18"/>
      <w:szCs w:val="18"/>
      <w:lang w:val="en-US" w:eastAsia="en-US"/>
    </w:rPr>
  </w:style>
  <w:style w:type="paragraph" w:styleId="Title">
    <w:name w:val="Title"/>
    <w:basedOn w:val="Normal"/>
    <w:next w:val="Normal"/>
    <w:link w:val="TitleChar"/>
    <w:uiPriority w:val="99"/>
    <w:qFormat/>
    <w:rsid w:val="000F5C6A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F5C6A"/>
    <w:rPr>
      <w:rFonts w:ascii="Cambria" w:eastAsia="Times New Roman" w:hAnsi="Cambria" w:cs="Times New Roman"/>
      <w:i/>
      <w:iCs/>
      <w:color w:val="243F60"/>
      <w:sz w:val="60"/>
      <w:szCs w:val="60"/>
      <w:lang w:val="en-US"/>
    </w:rPr>
  </w:style>
  <w:style w:type="paragraph" w:styleId="Subtitle">
    <w:name w:val="Subtitle"/>
    <w:basedOn w:val="Normal"/>
    <w:next w:val="Normal"/>
    <w:link w:val="SubtitleChar"/>
    <w:uiPriority w:val="99"/>
    <w:qFormat/>
    <w:rsid w:val="000F5C6A"/>
    <w:pPr>
      <w:spacing w:before="200" w:after="900"/>
      <w:jc w:val="right"/>
    </w:pPr>
    <w:rPr>
      <w:rFonts w:ascii="Calibri" w:hAnsi="Calibri"/>
      <w:i/>
      <w:iCs/>
      <w:sz w:val="24"/>
      <w:szCs w:val="24"/>
      <w:lang w:val="en-US" w:eastAsia="en-US"/>
    </w:rPr>
  </w:style>
  <w:style w:type="character" w:customStyle="1" w:styleId="SubtitleChar">
    <w:name w:val="Subtitle Char"/>
    <w:basedOn w:val="DefaultParagraphFont"/>
    <w:link w:val="Subtitle"/>
    <w:uiPriority w:val="99"/>
    <w:rsid w:val="000F5C6A"/>
    <w:rPr>
      <w:rFonts w:ascii="Calibri" w:eastAsia="Times New Roman" w:hAnsi="Calibri" w:cs="Times New Roman"/>
      <w:i/>
      <w:iCs/>
      <w:sz w:val="24"/>
      <w:szCs w:val="24"/>
      <w:lang w:val="en-US"/>
    </w:rPr>
  </w:style>
  <w:style w:type="character" w:styleId="Emphasis">
    <w:name w:val="Emphasis"/>
    <w:basedOn w:val="DefaultParagraphFont"/>
    <w:uiPriority w:val="99"/>
    <w:qFormat/>
    <w:rsid w:val="000F5C6A"/>
    <w:rPr>
      <w:rFonts w:cs="Times New Roman"/>
      <w:b/>
      <w:i/>
      <w:color w:val="5A5A5A"/>
    </w:rPr>
  </w:style>
  <w:style w:type="paragraph" w:styleId="Quote">
    <w:name w:val="Quote"/>
    <w:basedOn w:val="Normal"/>
    <w:next w:val="Normal"/>
    <w:link w:val="QuoteChar"/>
    <w:uiPriority w:val="99"/>
    <w:qFormat/>
    <w:rsid w:val="000F5C6A"/>
    <w:pPr>
      <w:ind w:firstLine="360"/>
    </w:pPr>
    <w:rPr>
      <w:rFonts w:ascii="Cambria" w:hAnsi="Cambria"/>
      <w:i/>
      <w:iCs/>
      <w:color w:val="5A5A5A"/>
      <w:sz w:val="22"/>
      <w:szCs w:val="22"/>
      <w:lang w:val="en-US" w:eastAsia="en-US"/>
    </w:rPr>
  </w:style>
  <w:style w:type="character" w:customStyle="1" w:styleId="QuoteChar">
    <w:name w:val="Quote Char"/>
    <w:basedOn w:val="DefaultParagraphFont"/>
    <w:link w:val="Quote"/>
    <w:uiPriority w:val="99"/>
    <w:rsid w:val="000F5C6A"/>
    <w:rPr>
      <w:rFonts w:ascii="Cambria" w:eastAsia="Times New Roman" w:hAnsi="Cambria" w:cs="Times New Roman"/>
      <w:i/>
      <w:iCs/>
      <w:color w:val="5A5A5A"/>
      <w:lang w:val="en-US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0F5C6A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 w:firstLine="360"/>
    </w:pPr>
    <w:rPr>
      <w:rFonts w:ascii="Cambria" w:hAnsi="Cambria"/>
      <w:i/>
      <w:iCs/>
      <w:color w:val="FFFFFF"/>
      <w:sz w:val="24"/>
      <w:szCs w:val="24"/>
      <w:shd w:val="clear" w:color="auto" w:fill="4F81BD"/>
      <w:lang w:val="en-US" w:eastAsia="en-US"/>
    </w:rPr>
  </w:style>
  <w:style w:type="character" w:customStyle="1" w:styleId="IntenseQuoteChar">
    <w:name w:val="Intense Quote Char"/>
    <w:basedOn w:val="DefaultParagraphFont"/>
    <w:link w:val="IntenseQuote"/>
    <w:uiPriority w:val="99"/>
    <w:rsid w:val="000F5C6A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  <w:lang w:val="en-US"/>
    </w:rPr>
  </w:style>
  <w:style w:type="character" w:styleId="SubtleEmphasis">
    <w:name w:val="Subtle Emphasis"/>
    <w:basedOn w:val="DefaultParagraphFont"/>
    <w:uiPriority w:val="99"/>
    <w:qFormat/>
    <w:rsid w:val="000F5C6A"/>
    <w:rPr>
      <w:rFonts w:cs="Times New Roman"/>
      <w:i/>
      <w:color w:val="5A5A5A"/>
    </w:rPr>
  </w:style>
  <w:style w:type="character" w:styleId="IntenseEmphasis">
    <w:name w:val="Intense Emphasis"/>
    <w:basedOn w:val="DefaultParagraphFont"/>
    <w:uiPriority w:val="99"/>
    <w:qFormat/>
    <w:rsid w:val="000F5C6A"/>
    <w:rPr>
      <w:rFonts w:cs="Times New Roman"/>
      <w:b/>
      <w:i/>
      <w:color w:val="4F81BD"/>
      <w:sz w:val="22"/>
    </w:rPr>
  </w:style>
  <w:style w:type="character" w:styleId="SubtleReference">
    <w:name w:val="Subtle Reference"/>
    <w:basedOn w:val="DefaultParagraphFont"/>
    <w:uiPriority w:val="99"/>
    <w:qFormat/>
    <w:rsid w:val="000F5C6A"/>
    <w:rPr>
      <w:rFonts w:cs="Times New Roman"/>
      <w:color w:val="auto"/>
      <w:u w:val="single" w:color="9BBB59"/>
    </w:rPr>
  </w:style>
  <w:style w:type="character" w:styleId="IntenseReference">
    <w:name w:val="Intense Reference"/>
    <w:basedOn w:val="DefaultParagraphFont"/>
    <w:uiPriority w:val="99"/>
    <w:qFormat/>
    <w:rsid w:val="000F5C6A"/>
    <w:rPr>
      <w:rFonts w:cs="Times New Roman"/>
      <w:b/>
      <w:bCs/>
      <w:color w:val="76923C"/>
      <w:u w:val="single" w:color="9BBB59"/>
    </w:rPr>
  </w:style>
  <w:style w:type="character" w:styleId="BookTitle">
    <w:name w:val="Book Title"/>
    <w:basedOn w:val="DefaultParagraphFont"/>
    <w:uiPriority w:val="99"/>
    <w:qFormat/>
    <w:rsid w:val="000F5C6A"/>
    <w:rPr>
      <w:rFonts w:ascii="Cambria" w:hAnsi="Cambria" w:cs="Times New Roman"/>
      <w:b/>
      <w:bCs/>
      <w:i/>
      <w:iCs/>
      <w:color w:val="auto"/>
    </w:rPr>
  </w:style>
  <w:style w:type="paragraph" w:styleId="TOCHeading">
    <w:name w:val="TOC Heading"/>
    <w:basedOn w:val="Heading1"/>
    <w:next w:val="Normal"/>
    <w:uiPriority w:val="99"/>
    <w:qFormat/>
    <w:rsid w:val="000F5C6A"/>
    <w:pPr>
      <w:keepNext w:val="0"/>
      <w:numPr>
        <w:numId w:val="0"/>
      </w:numPr>
      <w:pBdr>
        <w:bottom w:val="single" w:sz="12" w:space="1" w:color="365F91"/>
      </w:pBdr>
      <w:spacing w:before="600" w:after="80"/>
      <w:outlineLvl w:val="9"/>
    </w:pPr>
    <w:rPr>
      <w:rFonts w:ascii="Cambria" w:hAnsi="Cambria"/>
      <w:color w:val="365F91"/>
      <w:lang w:val="en-US" w:eastAsia="en-US"/>
    </w:rPr>
  </w:style>
  <w:style w:type="paragraph" w:styleId="TOC1">
    <w:name w:val="toc 1"/>
    <w:basedOn w:val="Normal"/>
    <w:next w:val="Normal"/>
    <w:autoRedefine/>
    <w:uiPriority w:val="99"/>
    <w:rsid w:val="000F5C6A"/>
  </w:style>
  <w:style w:type="paragraph" w:styleId="TOC2">
    <w:name w:val="toc 2"/>
    <w:basedOn w:val="Normal"/>
    <w:next w:val="Normal"/>
    <w:autoRedefine/>
    <w:uiPriority w:val="99"/>
    <w:rsid w:val="000F5C6A"/>
    <w:pPr>
      <w:ind w:left="200"/>
    </w:pPr>
  </w:style>
  <w:style w:type="paragraph" w:styleId="TOC3">
    <w:name w:val="toc 3"/>
    <w:basedOn w:val="Normal"/>
    <w:next w:val="Normal"/>
    <w:autoRedefine/>
    <w:uiPriority w:val="99"/>
    <w:rsid w:val="000F5C6A"/>
    <w:pPr>
      <w:ind w:left="400"/>
    </w:pPr>
  </w:style>
  <w:style w:type="character" w:styleId="Hyperlink">
    <w:name w:val="Hyperlink"/>
    <w:basedOn w:val="DefaultParagraphFont"/>
    <w:uiPriority w:val="99"/>
    <w:rsid w:val="000F5C6A"/>
    <w:rPr>
      <w:rFonts w:cs="Times New Roman"/>
      <w:color w:val="0000FF"/>
      <w:u w:val="single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F5C6A"/>
    <w:rPr>
      <w:rFonts w:ascii="Tahoma" w:eastAsia="Times New Roman" w:hAnsi="Tahoma" w:cs="Times New Roman"/>
      <w:sz w:val="20"/>
      <w:szCs w:val="20"/>
      <w:shd w:val="clear" w:color="auto" w:fill="000080"/>
      <w:lang w:val="en-GB"/>
    </w:rPr>
  </w:style>
  <w:style w:type="paragraph" w:styleId="DocumentMap">
    <w:name w:val="Document Map"/>
    <w:basedOn w:val="Normal"/>
    <w:link w:val="DocumentMapChar"/>
    <w:uiPriority w:val="99"/>
    <w:semiHidden/>
    <w:rsid w:val="000F5C6A"/>
    <w:pPr>
      <w:shd w:val="clear" w:color="auto" w:fill="000080"/>
    </w:pPr>
    <w:rPr>
      <w:rFonts w:ascii="Tahoma" w:hAnsi="Tahoma"/>
      <w:lang w:val="en-GB" w:eastAsia="en-US"/>
    </w:rPr>
  </w:style>
  <w:style w:type="paragraph" w:customStyle="1" w:styleId="Tekst">
    <w:name w:val="Tekst"/>
    <w:basedOn w:val="BodyText"/>
    <w:uiPriority w:val="99"/>
    <w:rsid w:val="000F5C6A"/>
    <w:pPr>
      <w:spacing w:line="300" w:lineRule="exact"/>
    </w:pPr>
    <w:rPr>
      <w:rFonts w:ascii="Trebuchet MS" w:hAnsi="Trebuchet MS"/>
      <w:sz w:val="20"/>
      <w:lang w:eastAsia="en-US"/>
    </w:rPr>
  </w:style>
  <w:style w:type="paragraph" w:customStyle="1" w:styleId="Glavninaslov">
    <w:name w:val="Glavni_naslov"/>
    <w:basedOn w:val="Heading7"/>
    <w:uiPriority w:val="99"/>
    <w:rsid w:val="000F5C6A"/>
    <w:pPr>
      <w:keepNext/>
      <w:tabs>
        <w:tab w:val="left" w:pos="709"/>
      </w:tabs>
      <w:spacing w:before="0" w:after="0"/>
      <w:ind w:left="709" w:hanging="709"/>
      <w:jc w:val="both"/>
    </w:pPr>
    <w:rPr>
      <w:rFonts w:ascii="Trebuchet MS" w:hAnsi="Trebuchet MS"/>
      <w:bCs w:val="0"/>
      <w:caps/>
      <w:color w:val="auto"/>
      <w:sz w:val="30"/>
      <w:lang w:val="hr-HR"/>
    </w:rPr>
  </w:style>
  <w:style w:type="paragraph" w:customStyle="1" w:styleId="Podnaslov1">
    <w:name w:val="Podnaslov1"/>
    <w:basedOn w:val="Heading6"/>
    <w:uiPriority w:val="99"/>
    <w:rsid w:val="000F5C6A"/>
    <w:pPr>
      <w:keepNext/>
      <w:tabs>
        <w:tab w:val="right" w:pos="-113"/>
        <w:tab w:val="left" w:pos="0"/>
      </w:tabs>
      <w:spacing w:before="0" w:after="0"/>
      <w:ind w:hanging="1077"/>
      <w:jc w:val="both"/>
    </w:pPr>
    <w:rPr>
      <w:rFonts w:ascii="Trebuchet MS" w:hAnsi="Trebuchet MS"/>
      <w:bCs w:val="0"/>
      <w:sz w:val="24"/>
      <w:szCs w:val="20"/>
      <w:lang w:val="hr-HR" w:eastAsia="en-US"/>
    </w:rPr>
  </w:style>
  <w:style w:type="paragraph" w:customStyle="1" w:styleId="Podnaslov2">
    <w:name w:val="Podnaslov2"/>
    <w:basedOn w:val="Heading6"/>
    <w:autoRedefine/>
    <w:uiPriority w:val="99"/>
    <w:rsid w:val="000F5C6A"/>
    <w:pPr>
      <w:spacing w:before="0" w:after="0"/>
      <w:outlineLvl w:val="9"/>
    </w:pPr>
    <w:rPr>
      <w:rFonts w:ascii="Arial" w:hAnsi="Arial" w:cs="Arial"/>
      <w:bCs w:val="0"/>
      <w:caps/>
      <w:sz w:val="28"/>
      <w:szCs w:val="28"/>
      <w:lang w:val="hr-HR" w:eastAsia="en-US"/>
    </w:rPr>
  </w:style>
  <w:style w:type="paragraph" w:customStyle="1" w:styleId="Podnaslov3">
    <w:name w:val="Podnaslov3"/>
    <w:basedOn w:val="Tekst"/>
    <w:autoRedefine/>
    <w:uiPriority w:val="99"/>
    <w:rsid w:val="000F5C6A"/>
  </w:style>
  <w:style w:type="paragraph" w:styleId="BlockText">
    <w:name w:val="Block Text"/>
    <w:basedOn w:val="Normal"/>
    <w:uiPriority w:val="99"/>
    <w:rsid w:val="000F5C6A"/>
    <w:pPr>
      <w:tabs>
        <w:tab w:val="left" w:pos="992"/>
        <w:tab w:val="right" w:leader="dot" w:pos="9072"/>
      </w:tabs>
      <w:ind w:left="993" w:right="851" w:hanging="993"/>
      <w:jc w:val="both"/>
    </w:pPr>
    <w:rPr>
      <w:caps/>
      <w:sz w:val="24"/>
      <w:lang w:val="hr-HR" w:eastAsia="en-US"/>
    </w:rPr>
  </w:style>
  <w:style w:type="paragraph" w:styleId="FootnoteText">
    <w:name w:val="footnote text"/>
    <w:basedOn w:val="Normal"/>
    <w:link w:val="FootnoteTextChar"/>
    <w:uiPriority w:val="99"/>
    <w:semiHidden/>
    <w:rsid w:val="000F5C6A"/>
    <w:pPr>
      <w:jc w:val="both"/>
    </w:pPr>
    <w:rPr>
      <w:rFonts w:ascii="CRO_Garamond-Normal" w:hAnsi="CRO_Garamond-Normal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F5C6A"/>
    <w:rPr>
      <w:rFonts w:ascii="CRO_Garamond-Normal" w:eastAsia="Times New Roman" w:hAnsi="CRO_Garamond-Normal" w:cs="Times New Roman"/>
      <w:sz w:val="20"/>
      <w:szCs w:val="20"/>
      <w:lang w:val="en-U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F5C6A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EndnoteText">
    <w:name w:val="endnote text"/>
    <w:basedOn w:val="Normal"/>
    <w:link w:val="EndnoteTextChar"/>
    <w:uiPriority w:val="99"/>
    <w:semiHidden/>
    <w:rsid w:val="000F5C6A"/>
    <w:rPr>
      <w:lang w:val="en-GB" w:eastAsia="en-US"/>
    </w:rPr>
  </w:style>
  <w:style w:type="paragraph" w:customStyle="1" w:styleId="Normal2">
    <w:name w:val="Normal2"/>
    <w:basedOn w:val="Normal"/>
    <w:link w:val="Normal2Char"/>
    <w:uiPriority w:val="99"/>
    <w:rsid w:val="000F5C6A"/>
    <w:pPr>
      <w:spacing w:line="360" w:lineRule="auto"/>
      <w:jc w:val="both"/>
    </w:pPr>
    <w:rPr>
      <w:sz w:val="24"/>
      <w:lang w:val="en-GB" w:eastAsia="en-US"/>
    </w:rPr>
  </w:style>
  <w:style w:type="character" w:customStyle="1" w:styleId="Normal2Char">
    <w:name w:val="Normal2 Char"/>
    <w:basedOn w:val="DefaultParagraphFont"/>
    <w:link w:val="Normal2"/>
    <w:uiPriority w:val="99"/>
    <w:locked/>
    <w:rsid w:val="000F5C6A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PlainText">
    <w:name w:val="Plain Text"/>
    <w:basedOn w:val="Normal"/>
    <w:link w:val="PlainTextChar"/>
    <w:uiPriority w:val="99"/>
    <w:rsid w:val="000F5C6A"/>
    <w:rPr>
      <w:rFonts w:ascii="Courier New" w:hAnsi="Courier New"/>
      <w:lang w:val="en-US"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0F5C6A"/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PRVI">
    <w:name w:val="PRVI"/>
    <w:basedOn w:val="Normal"/>
    <w:uiPriority w:val="99"/>
    <w:rsid w:val="000F5C6A"/>
    <w:pPr>
      <w:spacing w:line="360" w:lineRule="auto"/>
      <w:ind w:firstLine="720"/>
      <w:jc w:val="both"/>
    </w:pPr>
    <w:rPr>
      <w:sz w:val="24"/>
    </w:rPr>
  </w:style>
  <w:style w:type="paragraph" w:styleId="EnvelopeAddress">
    <w:name w:val="envelope address"/>
    <w:basedOn w:val="Normal"/>
    <w:uiPriority w:val="99"/>
    <w:rsid w:val="000F5C6A"/>
    <w:pPr>
      <w:framePr w:w="7920" w:h="1980" w:hRule="exact" w:hSpace="180" w:wrap="auto" w:hAnchor="page" w:xAlign="center" w:yAlign="bottom"/>
      <w:ind w:left="2880"/>
    </w:pPr>
    <w:rPr>
      <w:rFonts w:ascii="Trebuchet MS" w:hAnsi="Trebuchet MS"/>
      <w:sz w:val="24"/>
      <w:lang w:val="en-GB" w:eastAsia="en-US"/>
    </w:rPr>
  </w:style>
  <w:style w:type="paragraph" w:customStyle="1" w:styleId="t-98-20">
    <w:name w:val="t-98-2"/>
    <w:basedOn w:val="Normal"/>
    <w:uiPriority w:val="99"/>
    <w:rsid w:val="000F5C6A"/>
    <w:pPr>
      <w:spacing w:before="100" w:after="100"/>
    </w:pPr>
    <w:rPr>
      <w:sz w:val="24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F5C6A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CommentText">
    <w:name w:val="annotation text"/>
    <w:basedOn w:val="Normal"/>
    <w:link w:val="CommentTextChar"/>
    <w:uiPriority w:val="99"/>
    <w:semiHidden/>
    <w:rsid w:val="000F5C6A"/>
    <w:rPr>
      <w:lang w:val="en-GB" w:eastAsia="en-US"/>
    </w:rPr>
  </w:style>
  <w:style w:type="paragraph" w:customStyle="1" w:styleId="BodyText21">
    <w:name w:val="Body Text 21"/>
    <w:basedOn w:val="Normal"/>
    <w:uiPriority w:val="99"/>
    <w:rsid w:val="000F5C6A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4"/>
      <w:lang w:val="de-DE" w:eastAsia="en-US"/>
    </w:rPr>
  </w:style>
  <w:style w:type="paragraph" w:customStyle="1" w:styleId="level1">
    <w:name w:val="_level1"/>
    <w:basedOn w:val="Normal"/>
    <w:uiPriority w:val="99"/>
    <w:rsid w:val="000F5C6A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360" w:hanging="360"/>
    </w:pPr>
    <w:rPr>
      <w:sz w:val="24"/>
      <w:lang w:val="en-US" w:eastAsia="en-US"/>
    </w:rPr>
  </w:style>
  <w:style w:type="paragraph" w:customStyle="1" w:styleId="podnaslov">
    <w:name w:val="podnaslov"/>
    <w:basedOn w:val="Normal"/>
    <w:uiPriority w:val="99"/>
    <w:rsid w:val="000F5C6A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spacing w:line="379" w:lineRule="atLeast"/>
      <w:ind w:left="360"/>
    </w:pPr>
    <w:rPr>
      <w:rFonts w:ascii="Arial Narrow" w:hAnsi="Arial Narrow"/>
      <w:b/>
      <w:sz w:val="28"/>
      <w:lang w:val="en-US" w:eastAsia="en-US"/>
    </w:rPr>
  </w:style>
  <w:style w:type="paragraph" w:customStyle="1" w:styleId="WP9BodyText">
    <w:name w:val="WP9_Body Text"/>
    <w:basedOn w:val="Normal"/>
    <w:uiPriority w:val="99"/>
    <w:rsid w:val="000F5C6A"/>
    <w:pPr>
      <w:widowControl w:val="0"/>
      <w:jc w:val="both"/>
    </w:pPr>
    <w:rPr>
      <w:sz w:val="24"/>
      <w:lang w:val="en-US" w:eastAsia="en-US"/>
    </w:rPr>
  </w:style>
  <w:style w:type="paragraph" w:customStyle="1" w:styleId="BodyText25">
    <w:name w:val="Body Text 25"/>
    <w:basedOn w:val="Normal"/>
    <w:uiPriority w:val="99"/>
    <w:rsid w:val="000F5C6A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oa">
    <w:name w:val="toa"/>
    <w:basedOn w:val="Normal"/>
    <w:uiPriority w:val="99"/>
    <w:rsid w:val="000F5C6A"/>
    <w:pPr>
      <w:tabs>
        <w:tab w:val="left" w:pos="9000"/>
        <w:tab w:val="right" w:pos="9360"/>
      </w:tabs>
      <w:suppressAutoHyphens/>
    </w:pPr>
    <w:rPr>
      <w:sz w:val="24"/>
      <w:lang w:val="en-US" w:eastAsia="en-US"/>
    </w:rPr>
  </w:style>
  <w:style w:type="paragraph" w:customStyle="1" w:styleId="BodyText212">
    <w:name w:val="Body Text 212"/>
    <w:basedOn w:val="Normal"/>
    <w:uiPriority w:val="99"/>
    <w:rsid w:val="000F5C6A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abela">
    <w:name w:val="tabela"/>
    <w:basedOn w:val="Normal"/>
    <w:uiPriority w:val="99"/>
    <w:rsid w:val="000F5C6A"/>
    <w:pPr>
      <w:spacing w:line="360" w:lineRule="atLeast"/>
      <w:jc w:val="both"/>
    </w:pPr>
    <w:rPr>
      <w:rFonts w:ascii="Arial" w:hAnsi="Arial"/>
      <w:sz w:val="24"/>
      <w:lang w:val="hr-HR" w:eastAsia="en-US"/>
    </w:rPr>
  </w:style>
  <w:style w:type="paragraph" w:customStyle="1" w:styleId="FootnoteIndent">
    <w:name w:val="Footnote Indent"/>
    <w:basedOn w:val="Normal"/>
    <w:uiPriority w:val="99"/>
    <w:rsid w:val="000F5C6A"/>
    <w:pPr>
      <w:tabs>
        <w:tab w:val="num" w:pos="720"/>
      </w:tabs>
      <w:overflowPunct w:val="0"/>
      <w:autoSpaceDE w:val="0"/>
      <w:autoSpaceDN w:val="0"/>
      <w:adjustRightInd w:val="0"/>
      <w:ind w:left="568" w:hanging="284"/>
      <w:jc w:val="both"/>
      <w:textAlignment w:val="baseline"/>
    </w:pPr>
    <w:rPr>
      <w:rFonts w:ascii="Arial" w:hAnsi="Arial"/>
      <w:i/>
      <w:kern w:val="28"/>
      <w:sz w:val="18"/>
      <w:lang w:val="en-US" w:eastAsia="en-US"/>
    </w:rPr>
  </w:style>
  <w:style w:type="paragraph" w:styleId="List">
    <w:name w:val="List"/>
    <w:basedOn w:val="Normal"/>
    <w:uiPriority w:val="99"/>
    <w:rsid w:val="000F5C6A"/>
    <w:pPr>
      <w:ind w:left="283" w:hanging="283"/>
    </w:pPr>
    <w:rPr>
      <w:rFonts w:ascii="Trebuchet MS" w:hAnsi="Trebuchet MS"/>
      <w:lang w:val="en-GB" w:eastAsia="en-US"/>
    </w:rPr>
  </w:style>
  <w:style w:type="paragraph" w:styleId="List2">
    <w:name w:val="List 2"/>
    <w:basedOn w:val="Normal"/>
    <w:uiPriority w:val="99"/>
    <w:rsid w:val="000F5C6A"/>
    <w:pPr>
      <w:ind w:left="566" w:hanging="283"/>
    </w:pPr>
    <w:rPr>
      <w:rFonts w:ascii="Trebuchet MS" w:hAnsi="Trebuchet MS"/>
      <w:lang w:val="en-GB" w:eastAsia="en-US"/>
    </w:rPr>
  </w:style>
  <w:style w:type="paragraph" w:styleId="List3">
    <w:name w:val="List 3"/>
    <w:basedOn w:val="Normal"/>
    <w:uiPriority w:val="99"/>
    <w:rsid w:val="000F5C6A"/>
    <w:pPr>
      <w:ind w:left="849" w:hanging="283"/>
    </w:pPr>
    <w:rPr>
      <w:rFonts w:ascii="Trebuchet MS" w:hAnsi="Trebuchet MS"/>
      <w:lang w:val="en-GB" w:eastAsia="en-US"/>
    </w:rPr>
  </w:style>
  <w:style w:type="paragraph" w:styleId="List4">
    <w:name w:val="List 4"/>
    <w:basedOn w:val="Normal"/>
    <w:uiPriority w:val="99"/>
    <w:rsid w:val="000F5C6A"/>
    <w:pPr>
      <w:ind w:left="1132" w:hanging="283"/>
    </w:pPr>
    <w:rPr>
      <w:rFonts w:ascii="Trebuchet MS" w:hAnsi="Trebuchet MS"/>
      <w:lang w:val="en-GB" w:eastAsia="en-US"/>
    </w:rPr>
  </w:style>
  <w:style w:type="paragraph" w:styleId="ListBullet">
    <w:name w:val="List Bullet"/>
    <w:basedOn w:val="Normal"/>
    <w:autoRedefine/>
    <w:uiPriority w:val="99"/>
    <w:rsid w:val="000F5C6A"/>
    <w:pPr>
      <w:numPr>
        <w:numId w:val="1"/>
      </w:numPr>
    </w:pPr>
    <w:rPr>
      <w:rFonts w:ascii="Trebuchet MS" w:hAnsi="Trebuchet MS"/>
      <w:lang w:val="en-GB" w:eastAsia="en-US"/>
    </w:rPr>
  </w:style>
  <w:style w:type="paragraph" w:styleId="ListBullet2">
    <w:name w:val="List Bullet 2"/>
    <w:basedOn w:val="Normal"/>
    <w:autoRedefine/>
    <w:uiPriority w:val="99"/>
    <w:rsid w:val="000F5C6A"/>
    <w:pPr>
      <w:numPr>
        <w:numId w:val="2"/>
      </w:numPr>
    </w:pPr>
    <w:rPr>
      <w:rFonts w:ascii="Trebuchet MS" w:hAnsi="Trebuchet MS"/>
      <w:lang w:val="en-GB" w:eastAsia="en-US"/>
    </w:rPr>
  </w:style>
  <w:style w:type="paragraph" w:styleId="ListBullet3">
    <w:name w:val="List Bullet 3"/>
    <w:basedOn w:val="Normal"/>
    <w:autoRedefine/>
    <w:uiPriority w:val="99"/>
    <w:rsid w:val="000F5C6A"/>
    <w:pPr>
      <w:numPr>
        <w:numId w:val="3"/>
      </w:numPr>
    </w:pPr>
    <w:rPr>
      <w:rFonts w:ascii="Trebuchet MS" w:hAnsi="Trebuchet MS"/>
      <w:lang w:val="en-GB" w:eastAsia="en-US"/>
    </w:rPr>
  </w:style>
  <w:style w:type="paragraph" w:styleId="ListBullet4">
    <w:name w:val="List Bullet 4"/>
    <w:basedOn w:val="Normal"/>
    <w:autoRedefine/>
    <w:uiPriority w:val="99"/>
    <w:rsid w:val="000F5C6A"/>
    <w:pPr>
      <w:numPr>
        <w:numId w:val="4"/>
      </w:numPr>
    </w:pPr>
    <w:rPr>
      <w:rFonts w:ascii="Trebuchet MS" w:hAnsi="Trebuchet MS"/>
      <w:lang w:val="en-GB" w:eastAsia="en-US"/>
    </w:rPr>
  </w:style>
  <w:style w:type="paragraph" w:styleId="ListBullet5">
    <w:name w:val="List Bullet 5"/>
    <w:basedOn w:val="Normal"/>
    <w:autoRedefine/>
    <w:uiPriority w:val="99"/>
    <w:rsid w:val="000F5C6A"/>
    <w:pPr>
      <w:numPr>
        <w:numId w:val="5"/>
      </w:numPr>
    </w:pPr>
    <w:rPr>
      <w:rFonts w:ascii="Trebuchet MS" w:hAnsi="Trebuchet MS"/>
      <w:lang w:val="en-GB" w:eastAsia="en-US"/>
    </w:rPr>
  </w:style>
  <w:style w:type="paragraph" w:styleId="ListContinue">
    <w:name w:val="List Continue"/>
    <w:basedOn w:val="Normal"/>
    <w:uiPriority w:val="99"/>
    <w:rsid w:val="000F5C6A"/>
    <w:pPr>
      <w:spacing w:after="120"/>
      <w:ind w:left="283"/>
    </w:pPr>
    <w:rPr>
      <w:rFonts w:ascii="Trebuchet MS" w:hAnsi="Trebuchet MS"/>
      <w:lang w:val="en-GB" w:eastAsia="en-US"/>
    </w:rPr>
  </w:style>
  <w:style w:type="paragraph" w:styleId="ListContinue2">
    <w:name w:val="List Continue 2"/>
    <w:basedOn w:val="Normal"/>
    <w:uiPriority w:val="99"/>
    <w:rsid w:val="000F5C6A"/>
    <w:pPr>
      <w:spacing w:after="120"/>
      <w:ind w:left="566"/>
    </w:pPr>
    <w:rPr>
      <w:rFonts w:ascii="Trebuchet MS" w:hAnsi="Trebuchet MS"/>
      <w:lang w:val="en-GB" w:eastAsia="en-US"/>
    </w:rPr>
  </w:style>
  <w:style w:type="paragraph" w:styleId="ListContinue3">
    <w:name w:val="List Continue 3"/>
    <w:basedOn w:val="Normal"/>
    <w:uiPriority w:val="99"/>
    <w:rsid w:val="000F5C6A"/>
    <w:pPr>
      <w:spacing w:after="120"/>
      <w:ind w:left="849"/>
    </w:pPr>
    <w:rPr>
      <w:rFonts w:ascii="Trebuchet MS" w:hAnsi="Trebuchet MS"/>
      <w:lang w:val="en-GB" w:eastAsia="en-US"/>
    </w:rPr>
  </w:style>
  <w:style w:type="paragraph" w:styleId="ListContinue4">
    <w:name w:val="List Continue 4"/>
    <w:basedOn w:val="Normal"/>
    <w:uiPriority w:val="99"/>
    <w:rsid w:val="000F5C6A"/>
    <w:pPr>
      <w:spacing w:after="120"/>
      <w:ind w:left="1132"/>
    </w:pPr>
    <w:rPr>
      <w:rFonts w:ascii="Trebuchet MS" w:hAnsi="Trebuchet MS"/>
      <w:lang w:val="en-GB" w:eastAsia="en-US"/>
    </w:rPr>
  </w:style>
  <w:style w:type="paragraph" w:customStyle="1" w:styleId="ShortReturnAddress">
    <w:name w:val="Short Return Address"/>
    <w:basedOn w:val="Normal"/>
    <w:uiPriority w:val="99"/>
    <w:rsid w:val="000F5C6A"/>
    <w:rPr>
      <w:rFonts w:ascii="Trebuchet MS" w:hAnsi="Trebuchet MS"/>
      <w:lang w:val="en-GB" w:eastAsia="en-US"/>
    </w:rPr>
  </w:style>
  <w:style w:type="paragraph" w:styleId="Signature">
    <w:name w:val="Signature"/>
    <w:basedOn w:val="Normal"/>
    <w:link w:val="SignatureChar"/>
    <w:uiPriority w:val="99"/>
    <w:rsid w:val="000F5C6A"/>
    <w:pPr>
      <w:ind w:left="4252"/>
    </w:pPr>
    <w:rPr>
      <w:rFonts w:ascii="Trebuchet MS" w:hAnsi="Trebuchet MS"/>
      <w:lang w:val="en-GB" w:eastAsia="en-US"/>
    </w:rPr>
  </w:style>
  <w:style w:type="character" w:customStyle="1" w:styleId="SignatureChar">
    <w:name w:val="Signature Char"/>
    <w:basedOn w:val="DefaultParagraphFont"/>
    <w:link w:val="Signature"/>
    <w:uiPriority w:val="99"/>
    <w:rsid w:val="000F5C6A"/>
    <w:rPr>
      <w:rFonts w:ascii="Trebuchet MS" w:eastAsia="Times New Roman" w:hAnsi="Trebuchet MS" w:cs="Times New Roman"/>
      <w:sz w:val="20"/>
      <w:szCs w:val="20"/>
      <w:lang w:val="en-GB"/>
    </w:rPr>
  </w:style>
  <w:style w:type="paragraph" w:customStyle="1" w:styleId="PPLine">
    <w:name w:val="PP Line"/>
    <w:basedOn w:val="Signature"/>
    <w:uiPriority w:val="99"/>
    <w:rsid w:val="000F5C6A"/>
  </w:style>
  <w:style w:type="paragraph" w:customStyle="1" w:styleId="Default">
    <w:name w:val="Default"/>
    <w:uiPriority w:val="99"/>
    <w:rsid w:val="000F5C6A"/>
    <w:pPr>
      <w:widowControl w:val="0"/>
      <w:autoSpaceDE w:val="0"/>
      <w:autoSpaceDN w:val="0"/>
      <w:adjustRightInd w:val="0"/>
      <w:spacing w:after="0" w:line="240" w:lineRule="auto"/>
    </w:pPr>
    <w:rPr>
      <w:rFonts w:ascii="InterstateHR" w:eastAsia="Times New Roman" w:hAnsi="InterstateHR" w:cs="InterstateHR"/>
      <w:color w:val="000000"/>
      <w:sz w:val="24"/>
      <w:szCs w:val="24"/>
      <w:lang w:eastAsia="hr-HR"/>
    </w:rPr>
  </w:style>
  <w:style w:type="paragraph" w:customStyle="1" w:styleId="CM18">
    <w:name w:val="CM18"/>
    <w:basedOn w:val="Default"/>
    <w:next w:val="Default"/>
    <w:uiPriority w:val="99"/>
    <w:rsid w:val="000F5C6A"/>
    <w:pPr>
      <w:spacing w:after="275"/>
    </w:pPr>
    <w:rPr>
      <w:rFonts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0F5C6A"/>
    <w:pPr>
      <w:spacing w:after="540"/>
    </w:pPr>
    <w:rPr>
      <w:rFonts w:cs="Times New Roman"/>
      <w:color w:val="auto"/>
    </w:rPr>
  </w:style>
  <w:style w:type="paragraph" w:customStyle="1" w:styleId="CM1">
    <w:name w:val="CM1"/>
    <w:basedOn w:val="Default"/>
    <w:next w:val="Default"/>
    <w:uiPriority w:val="99"/>
    <w:rsid w:val="000F5C6A"/>
    <w:pPr>
      <w:spacing w:line="276" w:lineRule="atLeast"/>
    </w:pPr>
    <w:rPr>
      <w:color w:val="auto"/>
    </w:rPr>
  </w:style>
  <w:style w:type="paragraph" w:customStyle="1" w:styleId="CM4">
    <w:name w:val="CM4"/>
    <w:basedOn w:val="Default"/>
    <w:next w:val="Default"/>
    <w:uiPriority w:val="99"/>
    <w:rsid w:val="000F5C6A"/>
    <w:rPr>
      <w:color w:val="auto"/>
    </w:rPr>
  </w:style>
  <w:style w:type="paragraph" w:customStyle="1" w:styleId="CM20">
    <w:name w:val="CM20"/>
    <w:basedOn w:val="Default"/>
    <w:next w:val="Default"/>
    <w:uiPriority w:val="99"/>
    <w:rsid w:val="000F5C6A"/>
    <w:pPr>
      <w:spacing w:after="373"/>
    </w:pPr>
    <w:rPr>
      <w:color w:val="auto"/>
    </w:rPr>
  </w:style>
  <w:style w:type="paragraph" w:customStyle="1" w:styleId="CM22">
    <w:name w:val="CM22"/>
    <w:basedOn w:val="Default"/>
    <w:next w:val="Default"/>
    <w:uiPriority w:val="99"/>
    <w:rsid w:val="000F5C6A"/>
    <w:pPr>
      <w:spacing w:after="203"/>
    </w:pPr>
    <w:rPr>
      <w:color w:val="auto"/>
    </w:rPr>
  </w:style>
  <w:style w:type="paragraph" w:customStyle="1" w:styleId="CM8">
    <w:name w:val="CM8"/>
    <w:basedOn w:val="Default"/>
    <w:next w:val="Default"/>
    <w:uiPriority w:val="99"/>
    <w:rsid w:val="000F5C6A"/>
    <w:pPr>
      <w:spacing w:line="276" w:lineRule="atLeast"/>
    </w:pPr>
    <w:rPr>
      <w:color w:val="auto"/>
    </w:rPr>
  </w:style>
  <w:style w:type="paragraph" w:customStyle="1" w:styleId="CM9">
    <w:name w:val="CM9"/>
    <w:basedOn w:val="Default"/>
    <w:next w:val="Default"/>
    <w:uiPriority w:val="99"/>
    <w:rsid w:val="000F5C6A"/>
    <w:pPr>
      <w:spacing w:line="276" w:lineRule="atLeast"/>
    </w:pPr>
    <w:rPr>
      <w:color w:val="auto"/>
    </w:rPr>
  </w:style>
  <w:style w:type="paragraph" w:customStyle="1" w:styleId="CM10">
    <w:name w:val="CM10"/>
    <w:basedOn w:val="Default"/>
    <w:next w:val="Default"/>
    <w:uiPriority w:val="99"/>
    <w:rsid w:val="000F5C6A"/>
    <w:rPr>
      <w:color w:val="auto"/>
    </w:rPr>
  </w:style>
  <w:style w:type="paragraph" w:customStyle="1" w:styleId="CM21">
    <w:name w:val="CM21"/>
    <w:basedOn w:val="Default"/>
    <w:next w:val="Default"/>
    <w:uiPriority w:val="99"/>
    <w:rsid w:val="000F5C6A"/>
    <w:pPr>
      <w:spacing w:after="122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0F5C6A"/>
    <w:pPr>
      <w:spacing w:line="266" w:lineRule="atLeast"/>
    </w:pPr>
    <w:rPr>
      <w:color w:val="auto"/>
    </w:rPr>
  </w:style>
  <w:style w:type="paragraph" w:customStyle="1" w:styleId="STIL2">
    <w:name w:val="STIL_2"/>
    <w:basedOn w:val="Normal"/>
    <w:uiPriority w:val="99"/>
    <w:rsid w:val="000F5C6A"/>
    <w:pPr>
      <w:suppressAutoHyphens/>
      <w:spacing w:line="360" w:lineRule="auto"/>
      <w:jc w:val="both"/>
    </w:pPr>
    <w:rPr>
      <w:rFonts w:ascii="HRHelvetica_Light" w:hAnsi="HRHelvetica_Light" w:cs="Courier New"/>
      <w:sz w:val="22"/>
      <w:lang w:val="en-US" w:eastAsia="ar-SA"/>
    </w:rPr>
  </w:style>
  <w:style w:type="paragraph" w:customStyle="1" w:styleId="BodyText31">
    <w:name w:val="Body Text 31"/>
    <w:basedOn w:val="Normal"/>
    <w:uiPriority w:val="99"/>
    <w:rsid w:val="000F5C6A"/>
    <w:pPr>
      <w:widowControl w:val="0"/>
      <w:tabs>
        <w:tab w:val="left" w:pos="-1100"/>
        <w:tab w:val="left" w:pos="-720"/>
        <w:tab w:val="left" w:pos="0"/>
        <w:tab w:val="left" w:pos="260"/>
        <w:tab w:val="left" w:pos="543"/>
        <w:tab w:val="left" w:pos="997"/>
        <w:tab w:val="left" w:pos="1224"/>
        <w:tab w:val="left" w:pos="145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594"/>
        <w:tab w:val="left" w:pos="9217"/>
        <w:tab w:val="left" w:pos="10800"/>
        <w:tab w:val="left" w:pos="11202"/>
        <w:tab w:val="left" w:pos="11520"/>
        <w:tab w:val="right" w:pos="11768"/>
        <w:tab w:val="left" w:pos="12240"/>
      </w:tabs>
      <w:suppressAutoHyphens/>
      <w:jc w:val="both"/>
    </w:pPr>
    <w:rPr>
      <w:rFonts w:cs="Courier New"/>
      <w:spacing w:val="-2"/>
      <w:sz w:val="24"/>
      <w:lang w:val="en-GB" w:eastAsia="ar-SA"/>
    </w:rPr>
  </w:style>
  <w:style w:type="paragraph" w:customStyle="1" w:styleId="TESTO10">
    <w:name w:val="TESTO10"/>
    <w:basedOn w:val="Normal"/>
    <w:uiPriority w:val="99"/>
    <w:rsid w:val="000F5C6A"/>
    <w:pPr>
      <w:jc w:val="both"/>
    </w:pPr>
    <w:rPr>
      <w:rFonts w:ascii="Century Gothic" w:hAnsi="Century Gothic"/>
      <w:lang w:val="it-IT" w:eastAsia="en-US"/>
    </w:rPr>
  </w:style>
  <w:style w:type="paragraph" w:customStyle="1" w:styleId="CharCharCharZnakZnakCharCharCharCharCharCharCharCharCharCharChar2Char">
    <w:name w:val="Char Char Char Znak Znak Char Char Char Char Char Char Char Char Char Char Char2 Char"/>
    <w:basedOn w:val="Normal"/>
    <w:next w:val="Normal2"/>
    <w:autoRedefine/>
    <w:uiPriority w:val="99"/>
    <w:rsid w:val="000F5C6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">
    <w:name w:val="Char Char Char Znak Znak Char Char Char Char Char Char Char Char Char Char Char"/>
    <w:basedOn w:val="Normal"/>
    <w:next w:val="Normal2"/>
    <w:autoRedefine/>
    <w:uiPriority w:val="99"/>
    <w:rsid w:val="000F5C6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StyleNormalWebArialNarrow11pt">
    <w:name w:val="Style Normal (Web) + Arial Narrow 11 pt"/>
    <w:basedOn w:val="Normal"/>
    <w:autoRedefine/>
    <w:uiPriority w:val="99"/>
    <w:rsid w:val="000F5C6A"/>
    <w:pPr>
      <w:jc w:val="both"/>
    </w:pPr>
    <w:rPr>
      <w:rFonts w:ascii="Arial Narrow" w:hAnsi="Arial Narrow" w:cs="Arial"/>
      <w:noProof/>
      <w:spacing w:val="-2"/>
      <w:sz w:val="24"/>
      <w:szCs w:val="24"/>
      <w:lang w:val="pl-PL"/>
    </w:rPr>
  </w:style>
  <w:style w:type="paragraph" w:customStyle="1" w:styleId="StyleNormalWebArialNarrow11ptCharChar">
    <w:name w:val="Style Normal (Web) + Arial Narrow 11 pt Char Char"/>
    <w:basedOn w:val="Normal"/>
    <w:link w:val="StyleNormalWebArialNarrow11ptCharCharChar"/>
    <w:autoRedefine/>
    <w:uiPriority w:val="99"/>
    <w:rsid w:val="000F5C6A"/>
    <w:pPr>
      <w:jc w:val="both"/>
    </w:pPr>
    <w:rPr>
      <w:rFonts w:ascii="Arial Narrow" w:hAnsi="Arial Narrow"/>
      <w:color w:val="000000"/>
      <w:spacing w:val="-2"/>
      <w:sz w:val="24"/>
      <w:szCs w:val="24"/>
      <w:lang w:val="hr-HR"/>
    </w:rPr>
  </w:style>
  <w:style w:type="character" w:customStyle="1" w:styleId="StyleNormalWebArialNarrow11ptCharCharChar">
    <w:name w:val="Style Normal (Web) + Arial Narrow 11 pt Char Char Char"/>
    <w:basedOn w:val="DefaultParagraphFont"/>
    <w:link w:val="StyleNormalWebArialNarrow11ptCharChar"/>
    <w:uiPriority w:val="99"/>
    <w:locked/>
    <w:rsid w:val="000F5C6A"/>
    <w:rPr>
      <w:rFonts w:ascii="Arial Narrow" w:eastAsia="Times New Roman" w:hAnsi="Arial Narrow" w:cs="Times New Roman"/>
      <w:color w:val="000000"/>
      <w:spacing w:val="-2"/>
      <w:sz w:val="24"/>
      <w:szCs w:val="24"/>
      <w:lang w:eastAsia="hr-HR"/>
    </w:rPr>
  </w:style>
  <w:style w:type="paragraph" w:customStyle="1" w:styleId="CM28">
    <w:name w:val="CM28"/>
    <w:basedOn w:val="Default"/>
    <w:next w:val="Default"/>
    <w:uiPriority w:val="99"/>
    <w:rsid w:val="000F5C6A"/>
    <w:pPr>
      <w:spacing w:after="228"/>
    </w:pPr>
    <w:rPr>
      <w:rFonts w:ascii="Arial" w:hAnsi="Arial" w:cs="Times New Roman"/>
      <w:color w:val="auto"/>
    </w:rPr>
  </w:style>
  <w:style w:type="paragraph" w:customStyle="1" w:styleId="CharCharCharZnakZnakCharCharCharCharCharCharCharCharCharCharCharCharCharChar">
    <w:name w:val="Char Char Char Znak Znak Char Char Char Char Char Char Char Char Char Char Char Char Char Char"/>
    <w:basedOn w:val="Normal"/>
    <w:next w:val="Normal2"/>
    <w:autoRedefine/>
    <w:uiPriority w:val="99"/>
    <w:rsid w:val="000F5C6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1">
    <w:name w:val="Char Char Char Znak Znak Char Char Char Char Char Char Char Char Char Char Char1"/>
    <w:basedOn w:val="Normal"/>
    <w:next w:val="Normal2"/>
    <w:autoRedefine/>
    <w:uiPriority w:val="99"/>
    <w:rsid w:val="000F5C6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M43">
    <w:name w:val="CM43"/>
    <w:basedOn w:val="Default"/>
    <w:next w:val="Default"/>
    <w:uiPriority w:val="99"/>
    <w:rsid w:val="000F5C6A"/>
    <w:pPr>
      <w:spacing w:after="755"/>
    </w:pPr>
    <w:rPr>
      <w:rFonts w:ascii="Times New Roman" w:hAnsi="Times New Roman" w:cs="Times New Roman"/>
      <w:color w:val="auto"/>
    </w:rPr>
  </w:style>
  <w:style w:type="paragraph" w:customStyle="1" w:styleId="tablicagolf">
    <w:name w:val="tablica golf"/>
    <w:basedOn w:val="Normal"/>
    <w:autoRedefine/>
    <w:uiPriority w:val="99"/>
    <w:rsid w:val="000F5C6A"/>
    <w:pPr>
      <w:tabs>
        <w:tab w:val="left" w:pos="1560"/>
        <w:tab w:val="num" w:pos="2308"/>
      </w:tabs>
      <w:spacing w:before="40"/>
      <w:ind w:left="709" w:hanging="425"/>
    </w:pPr>
    <w:rPr>
      <w:rFonts w:ascii="Arial Narrow" w:hAnsi="Arial Narrow" w:cs="Arial"/>
      <w:bCs/>
      <w:noProof/>
      <w:spacing w:val="2"/>
      <w:lang w:val="hr-HR"/>
    </w:rPr>
  </w:style>
  <w:style w:type="paragraph" w:customStyle="1" w:styleId="StyleNormalWebArialNarrow11ptChar">
    <w:name w:val="Style Normal (Web) + Arial Narrow 11 pt Char"/>
    <w:basedOn w:val="Normal"/>
    <w:autoRedefine/>
    <w:uiPriority w:val="99"/>
    <w:rsid w:val="000F5C6A"/>
    <w:pPr>
      <w:jc w:val="both"/>
    </w:pPr>
    <w:rPr>
      <w:rFonts w:ascii="Arial Narrow" w:hAnsi="Arial Narrow" w:cs="Arial"/>
      <w:sz w:val="24"/>
      <w:szCs w:val="24"/>
      <w:lang w:val="pl-PL" w:eastAsia="en-US"/>
    </w:rPr>
  </w:style>
  <w:style w:type="paragraph" w:customStyle="1" w:styleId="CharCharCharZnakZnakCharCharCharCharCharCharCharCharCharCharCharCharCharCharCharCharChar">
    <w:name w:val="Char Char Char Znak Znak Char Char Char Char Char Char Char Char Char Char Char Char Char Char Char Char Char"/>
    <w:basedOn w:val="Normal"/>
    <w:next w:val="Normal2"/>
    <w:autoRedefine/>
    <w:uiPriority w:val="99"/>
    <w:rsid w:val="000F5C6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">
    <w:name w:val="Char Char Char Znak Znak Char Char Char Char Char Char Char Char Char Char Char Char"/>
    <w:basedOn w:val="Normal"/>
    <w:next w:val="Normal2"/>
    <w:autoRedefine/>
    <w:uiPriority w:val="99"/>
    <w:rsid w:val="000F5C6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CharCharCharCharCharChar">
    <w:name w:val="Char Char Char Znak Znak Char Char Char Char Char Char Char Char Char Char Char Char Char Char Char Char Char Char"/>
    <w:basedOn w:val="Normal"/>
    <w:next w:val="Normal2"/>
    <w:autoRedefine/>
    <w:uiPriority w:val="99"/>
    <w:rsid w:val="000F5C6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2">
    <w:name w:val="Char Char Char Znak Znak Char Char Char Char Char Char Char Char Char Char Char2"/>
    <w:basedOn w:val="Normal"/>
    <w:next w:val="Normal2"/>
    <w:autoRedefine/>
    <w:uiPriority w:val="99"/>
    <w:rsid w:val="000F5C6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BodyText22">
    <w:name w:val="Body Text 22"/>
    <w:basedOn w:val="Normal"/>
    <w:next w:val="Normal"/>
    <w:uiPriority w:val="99"/>
    <w:rsid w:val="000F5C6A"/>
    <w:pPr>
      <w:overflowPunct w:val="0"/>
      <w:autoSpaceDE w:val="0"/>
      <w:autoSpaceDN w:val="0"/>
      <w:adjustRightInd w:val="0"/>
      <w:spacing w:line="240" w:lineRule="atLeast"/>
      <w:ind w:firstLine="720"/>
      <w:jc w:val="both"/>
      <w:textAlignment w:val="baseline"/>
    </w:pPr>
    <w:rPr>
      <w:rFonts w:ascii="Arial" w:hAnsi="Arial"/>
      <w:lang w:val="en-GB" w:eastAsia="en-US"/>
    </w:rPr>
  </w:style>
  <w:style w:type="paragraph" w:customStyle="1" w:styleId="Style2">
    <w:name w:val="Style2"/>
    <w:basedOn w:val="Heading2"/>
    <w:uiPriority w:val="99"/>
    <w:rsid w:val="000F5C6A"/>
    <w:pPr>
      <w:keepNext w:val="0"/>
      <w:overflowPunct w:val="0"/>
      <w:spacing w:before="0" w:after="0"/>
      <w:ind w:firstLine="0"/>
      <w:textAlignment w:val="baseline"/>
    </w:pPr>
    <w:rPr>
      <w:rFonts w:ascii="Arial" w:hAnsi="Arial"/>
      <w:bCs w:val="0"/>
      <w:caps/>
      <w:szCs w:val="20"/>
      <w:lang w:val="en-US" w:eastAsia="en-US"/>
    </w:rPr>
  </w:style>
  <w:style w:type="paragraph" w:customStyle="1" w:styleId="style1">
    <w:name w:val="style 1"/>
    <w:basedOn w:val="Normal2"/>
    <w:next w:val="Heading1"/>
    <w:uiPriority w:val="99"/>
    <w:rsid w:val="000F5C6A"/>
    <w:pPr>
      <w:widowControl w:val="0"/>
      <w:numPr>
        <w:numId w:val="7"/>
      </w:numPr>
      <w:tabs>
        <w:tab w:val="clear" w:pos="720"/>
      </w:tabs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Arial" w:hAnsi="Arial"/>
      <w:b/>
      <w:noProof/>
      <w:sz w:val="28"/>
      <w:lang w:val="en-US"/>
    </w:rPr>
  </w:style>
  <w:style w:type="paragraph" w:styleId="TOC4">
    <w:name w:val="toc 4"/>
    <w:basedOn w:val="Normal"/>
    <w:next w:val="Normal"/>
    <w:autoRedefine/>
    <w:uiPriority w:val="99"/>
    <w:rsid w:val="000F5C6A"/>
    <w:pPr>
      <w:overflowPunct w:val="0"/>
      <w:autoSpaceDE w:val="0"/>
      <w:autoSpaceDN w:val="0"/>
      <w:adjustRightInd w:val="0"/>
      <w:ind w:left="600"/>
      <w:textAlignment w:val="baseline"/>
    </w:pPr>
    <w:rPr>
      <w:rFonts w:ascii="Arial" w:hAnsi="Arial"/>
      <w:lang w:val="en-GB" w:eastAsia="en-US"/>
    </w:rPr>
  </w:style>
  <w:style w:type="paragraph" w:styleId="TOC5">
    <w:name w:val="toc 5"/>
    <w:basedOn w:val="Normal"/>
    <w:next w:val="Normal"/>
    <w:autoRedefine/>
    <w:uiPriority w:val="99"/>
    <w:rsid w:val="000F5C6A"/>
    <w:pPr>
      <w:overflowPunct w:val="0"/>
      <w:autoSpaceDE w:val="0"/>
      <w:autoSpaceDN w:val="0"/>
      <w:adjustRightInd w:val="0"/>
      <w:ind w:left="800"/>
      <w:textAlignment w:val="baseline"/>
    </w:pPr>
    <w:rPr>
      <w:rFonts w:ascii="Arial" w:hAnsi="Arial"/>
      <w:lang w:val="en-GB" w:eastAsia="en-US"/>
    </w:rPr>
  </w:style>
  <w:style w:type="paragraph" w:styleId="TOC6">
    <w:name w:val="toc 6"/>
    <w:basedOn w:val="Normal"/>
    <w:next w:val="Normal"/>
    <w:autoRedefine/>
    <w:uiPriority w:val="99"/>
    <w:rsid w:val="000F5C6A"/>
    <w:pPr>
      <w:overflowPunct w:val="0"/>
      <w:autoSpaceDE w:val="0"/>
      <w:autoSpaceDN w:val="0"/>
      <w:adjustRightInd w:val="0"/>
      <w:ind w:left="1000"/>
      <w:textAlignment w:val="baseline"/>
    </w:pPr>
    <w:rPr>
      <w:rFonts w:ascii="Arial" w:hAnsi="Arial"/>
      <w:lang w:val="en-GB" w:eastAsia="en-US"/>
    </w:rPr>
  </w:style>
  <w:style w:type="paragraph" w:styleId="TOC7">
    <w:name w:val="toc 7"/>
    <w:basedOn w:val="Normal"/>
    <w:next w:val="Normal"/>
    <w:autoRedefine/>
    <w:uiPriority w:val="99"/>
    <w:rsid w:val="000F5C6A"/>
    <w:pPr>
      <w:overflowPunct w:val="0"/>
      <w:autoSpaceDE w:val="0"/>
      <w:autoSpaceDN w:val="0"/>
      <w:adjustRightInd w:val="0"/>
      <w:ind w:left="1200"/>
      <w:textAlignment w:val="baseline"/>
    </w:pPr>
    <w:rPr>
      <w:rFonts w:ascii="Arial" w:hAnsi="Arial"/>
      <w:lang w:val="en-GB" w:eastAsia="en-US"/>
    </w:rPr>
  </w:style>
  <w:style w:type="paragraph" w:styleId="TOC8">
    <w:name w:val="toc 8"/>
    <w:basedOn w:val="Normal"/>
    <w:next w:val="Normal"/>
    <w:autoRedefine/>
    <w:uiPriority w:val="99"/>
    <w:rsid w:val="000F5C6A"/>
    <w:pPr>
      <w:overflowPunct w:val="0"/>
      <w:autoSpaceDE w:val="0"/>
      <w:autoSpaceDN w:val="0"/>
      <w:adjustRightInd w:val="0"/>
      <w:ind w:left="1400"/>
      <w:textAlignment w:val="baseline"/>
    </w:pPr>
    <w:rPr>
      <w:rFonts w:ascii="Arial" w:hAnsi="Arial"/>
      <w:lang w:val="en-GB" w:eastAsia="en-US"/>
    </w:rPr>
  </w:style>
  <w:style w:type="paragraph" w:styleId="TOC9">
    <w:name w:val="toc 9"/>
    <w:basedOn w:val="Normal"/>
    <w:next w:val="Normal"/>
    <w:autoRedefine/>
    <w:uiPriority w:val="99"/>
    <w:rsid w:val="000F5C6A"/>
    <w:pPr>
      <w:overflowPunct w:val="0"/>
      <w:autoSpaceDE w:val="0"/>
      <w:autoSpaceDN w:val="0"/>
      <w:adjustRightInd w:val="0"/>
      <w:ind w:left="1600"/>
      <w:textAlignment w:val="baseline"/>
    </w:pPr>
    <w:rPr>
      <w:rFonts w:ascii="Arial" w:hAnsi="Arial"/>
      <w:lang w:val="en-GB" w:eastAsia="en-US"/>
    </w:rPr>
  </w:style>
  <w:style w:type="character" w:customStyle="1" w:styleId="Normal2CharChar">
    <w:name w:val="Normal2 Char Char"/>
    <w:basedOn w:val="DefaultParagraphFont"/>
    <w:uiPriority w:val="99"/>
    <w:rsid w:val="000F5C6A"/>
    <w:rPr>
      <w:rFonts w:ascii="Arial" w:hAnsi="Arial" w:cs="Times New Roman"/>
      <w:noProof/>
      <w:lang w:val="en-US" w:eastAsia="en-US" w:bidi="ar-SA"/>
    </w:rPr>
  </w:style>
  <w:style w:type="paragraph" w:customStyle="1" w:styleId="t-98">
    <w:name w:val="t-98"/>
    <w:basedOn w:val="Normal"/>
    <w:uiPriority w:val="99"/>
    <w:rsid w:val="000F5C6A"/>
    <w:pPr>
      <w:spacing w:before="100" w:after="100"/>
    </w:pPr>
    <w:rPr>
      <w:sz w:val="24"/>
      <w:lang w:val="en-GB" w:eastAsia="en-US"/>
    </w:rPr>
  </w:style>
  <w:style w:type="paragraph" w:customStyle="1" w:styleId="western">
    <w:name w:val="western"/>
    <w:basedOn w:val="Normal"/>
    <w:uiPriority w:val="99"/>
    <w:rsid w:val="000F5C6A"/>
    <w:pPr>
      <w:spacing w:before="13" w:after="13" w:line="312" w:lineRule="auto"/>
    </w:pPr>
    <w:rPr>
      <w:rFonts w:ascii="Verdana" w:hAnsi="Verdana"/>
      <w:color w:val="000000"/>
      <w:sz w:val="14"/>
      <w:szCs w:val="14"/>
      <w:lang w:val="hr-HR"/>
    </w:rPr>
  </w:style>
  <w:style w:type="paragraph" w:customStyle="1" w:styleId="Obojanipopis-Isticanje11">
    <w:name w:val="Obojani popis - Isticanje 11"/>
    <w:basedOn w:val="Normal"/>
    <w:uiPriority w:val="99"/>
    <w:rsid w:val="000F5C6A"/>
    <w:pPr>
      <w:ind w:left="720"/>
      <w:contextualSpacing/>
    </w:pPr>
    <w:rPr>
      <w:sz w:val="24"/>
      <w:szCs w:val="24"/>
      <w:lang w:val="hr-HR"/>
    </w:rPr>
  </w:style>
  <w:style w:type="paragraph" w:customStyle="1" w:styleId="tekst1">
    <w:name w:val="tekst 1"/>
    <w:link w:val="tekst1Char"/>
    <w:uiPriority w:val="99"/>
    <w:rsid w:val="000F5C6A"/>
    <w:pPr>
      <w:spacing w:before="120" w:after="120" w:line="264" w:lineRule="auto"/>
      <w:jc w:val="both"/>
    </w:pPr>
    <w:rPr>
      <w:rFonts w:ascii="Tw Cen MT" w:eastAsia="Times New Roman" w:hAnsi="Tw Cen MT" w:cs="Times New Roman"/>
      <w:szCs w:val="20"/>
      <w:lang w:eastAsia="hr-HR"/>
    </w:rPr>
  </w:style>
  <w:style w:type="character" w:customStyle="1" w:styleId="tekst1Char">
    <w:name w:val="tekst 1 Char"/>
    <w:basedOn w:val="DefaultParagraphFont"/>
    <w:link w:val="tekst1"/>
    <w:uiPriority w:val="99"/>
    <w:locked/>
    <w:rsid w:val="000F5C6A"/>
    <w:rPr>
      <w:rFonts w:ascii="Tw Cen MT" w:eastAsia="Times New Roman" w:hAnsi="Tw Cen MT" w:cs="Times New Roman"/>
      <w:szCs w:val="20"/>
      <w:lang w:eastAsia="hr-HR"/>
    </w:rPr>
  </w:style>
  <w:style w:type="paragraph" w:customStyle="1" w:styleId="t-9-8">
    <w:name w:val="t-9-8"/>
    <w:basedOn w:val="Normal"/>
    <w:rsid w:val="000F5C6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Odlomakpopisa1">
    <w:name w:val="Odlomak popisa1"/>
    <w:basedOn w:val="Normal"/>
    <w:uiPriority w:val="99"/>
    <w:rsid w:val="000F5C6A"/>
    <w:pPr>
      <w:ind w:left="708"/>
    </w:pPr>
    <w:rPr>
      <w:rFonts w:eastAsia="Calibri"/>
    </w:rPr>
  </w:style>
  <w:style w:type="paragraph" w:customStyle="1" w:styleId="bodytext0">
    <w:name w:val="bodytext"/>
    <w:basedOn w:val="Normal"/>
    <w:uiPriority w:val="99"/>
    <w:rsid w:val="000F5C6A"/>
    <w:pPr>
      <w:spacing w:before="100" w:beforeAutospacing="1" w:after="100" w:afterAutospacing="1"/>
    </w:pPr>
    <w:rPr>
      <w:rFonts w:eastAsia="MS Mincho"/>
      <w:color w:val="615344"/>
      <w:sz w:val="17"/>
      <w:szCs w:val="17"/>
      <w:lang w:val="hr-HR" w:eastAsia="ja-JP"/>
    </w:rPr>
  </w:style>
  <w:style w:type="paragraph" w:customStyle="1" w:styleId="Bezproreda2">
    <w:name w:val="Bez proreda2"/>
    <w:uiPriority w:val="99"/>
    <w:rsid w:val="000F5C6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plava212b1">
    <w:name w:val="plava2_12b1"/>
    <w:basedOn w:val="DefaultParagraphFont"/>
    <w:uiPriority w:val="99"/>
    <w:rsid w:val="000F5C6A"/>
    <w:rPr>
      <w:rFonts w:ascii="Arial" w:hAnsi="Arial" w:cs="Arial"/>
      <w:b/>
      <w:bCs/>
      <w:color w:val="0194CA"/>
      <w:sz w:val="18"/>
      <w:szCs w:val="18"/>
    </w:rPr>
  </w:style>
  <w:style w:type="character" w:customStyle="1" w:styleId="CharChar3">
    <w:name w:val="Char Char3"/>
    <w:basedOn w:val="DefaultParagraphFont"/>
    <w:uiPriority w:val="99"/>
    <w:rsid w:val="000F5C6A"/>
    <w:rPr>
      <w:rFonts w:ascii="Times New Roman" w:hAnsi="Times New Roman" w:cs="Times New Roman"/>
      <w:sz w:val="20"/>
      <w:szCs w:val="20"/>
      <w:lang w:eastAsia="hr-HR"/>
    </w:rPr>
  </w:style>
  <w:style w:type="paragraph" w:customStyle="1" w:styleId="Odlomakpopisa2">
    <w:name w:val="Odlomak popisa2"/>
    <w:basedOn w:val="Normal"/>
    <w:uiPriority w:val="99"/>
    <w:rsid w:val="000F5C6A"/>
    <w:pPr>
      <w:ind w:left="708"/>
    </w:pPr>
    <w:rPr>
      <w:rFonts w:eastAsia="Calibri"/>
    </w:rPr>
  </w:style>
  <w:style w:type="paragraph" w:customStyle="1" w:styleId="Odlomakpopisa3">
    <w:name w:val="Odlomak popisa3"/>
    <w:basedOn w:val="Normal"/>
    <w:uiPriority w:val="99"/>
    <w:rsid w:val="000F5C6A"/>
    <w:pPr>
      <w:ind w:left="708"/>
    </w:pPr>
    <w:rPr>
      <w:rFonts w:eastAsia="Calibri"/>
    </w:rPr>
  </w:style>
  <w:style w:type="paragraph" w:customStyle="1" w:styleId="Bezproreda3">
    <w:name w:val="Bez proreda3"/>
    <w:link w:val="BezproredaChar"/>
    <w:uiPriority w:val="99"/>
    <w:rsid w:val="000F5C6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BezproredaChar">
    <w:name w:val="Bez proreda Char"/>
    <w:basedOn w:val="DefaultParagraphFont"/>
    <w:link w:val="Bezproreda3"/>
    <w:uiPriority w:val="1"/>
    <w:locked/>
    <w:rsid w:val="000F5C6A"/>
    <w:rPr>
      <w:rFonts w:ascii="Calibri" w:eastAsia="Times New Roman" w:hAnsi="Calibri" w:cs="Times New Roman"/>
    </w:rPr>
  </w:style>
  <w:style w:type="character" w:customStyle="1" w:styleId="CharChar31">
    <w:name w:val="Char Char31"/>
    <w:basedOn w:val="DefaultParagraphFont"/>
    <w:uiPriority w:val="99"/>
    <w:rsid w:val="000F5C6A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CharChar4">
    <w:name w:val="Char Char4"/>
    <w:basedOn w:val="DefaultParagraphFont"/>
    <w:uiPriority w:val="99"/>
    <w:rsid w:val="000F5C6A"/>
    <w:rPr>
      <w:rFonts w:ascii="Arial" w:hAnsi="Arial" w:cs="Arial"/>
      <w:b/>
      <w:bCs/>
      <w:sz w:val="26"/>
      <w:szCs w:val="26"/>
      <w:lang w:val="hr-HR" w:eastAsia="hr-HR" w:bidi="ar-SA"/>
    </w:rPr>
  </w:style>
  <w:style w:type="paragraph" w:customStyle="1" w:styleId="Style39">
    <w:name w:val="Style39"/>
    <w:basedOn w:val="Normal"/>
    <w:uiPriority w:val="99"/>
    <w:rsid w:val="000F5C6A"/>
    <w:pPr>
      <w:widowControl w:val="0"/>
      <w:autoSpaceDE w:val="0"/>
      <w:autoSpaceDN w:val="0"/>
      <w:adjustRightInd w:val="0"/>
      <w:spacing w:line="253" w:lineRule="exact"/>
      <w:ind w:firstLine="835"/>
      <w:jc w:val="both"/>
    </w:pPr>
    <w:rPr>
      <w:rFonts w:ascii="Courier New" w:eastAsia="Calibri" w:hAnsi="Courier New"/>
      <w:sz w:val="24"/>
      <w:szCs w:val="24"/>
      <w:lang w:val="hr-HR"/>
    </w:rPr>
  </w:style>
  <w:style w:type="character" w:customStyle="1" w:styleId="FontStyle59">
    <w:name w:val="Font Style59"/>
    <w:basedOn w:val="DefaultParagraphFont"/>
    <w:uiPriority w:val="99"/>
    <w:rsid w:val="000F5C6A"/>
    <w:rPr>
      <w:rFonts w:ascii="Arial" w:hAnsi="Arial" w:cs="Arial"/>
      <w:sz w:val="20"/>
      <w:szCs w:val="20"/>
    </w:rPr>
  </w:style>
  <w:style w:type="paragraph" w:customStyle="1" w:styleId="Style18">
    <w:name w:val="Style18"/>
    <w:basedOn w:val="Normal"/>
    <w:uiPriority w:val="99"/>
    <w:rsid w:val="000F5C6A"/>
    <w:pPr>
      <w:widowControl w:val="0"/>
      <w:autoSpaceDE w:val="0"/>
      <w:autoSpaceDN w:val="0"/>
      <w:adjustRightInd w:val="0"/>
      <w:spacing w:line="252" w:lineRule="exact"/>
      <w:ind w:firstLine="701"/>
      <w:jc w:val="both"/>
    </w:pPr>
    <w:rPr>
      <w:rFonts w:ascii="Courier New" w:eastAsia="Calibri" w:hAnsi="Courier New"/>
      <w:sz w:val="24"/>
      <w:szCs w:val="24"/>
      <w:lang w:val="hr-HR"/>
    </w:rPr>
  </w:style>
  <w:style w:type="character" w:customStyle="1" w:styleId="FontStyle58">
    <w:name w:val="Font Style58"/>
    <w:basedOn w:val="DefaultParagraphFont"/>
    <w:uiPriority w:val="99"/>
    <w:rsid w:val="000F5C6A"/>
    <w:rPr>
      <w:rFonts w:ascii="Arial" w:hAnsi="Arial" w:cs="Arial"/>
      <w:i/>
      <w:iCs/>
      <w:sz w:val="20"/>
      <w:szCs w:val="20"/>
    </w:rPr>
  </w:style>
  <w:style w:type="paragraph" w:customStyle="1" w:styleId="Arial">
    <w:name w:val="Arial"/>
    <w:basedOn w:val="Normal"/>
    <w:link w:val="ArialChar"/>
    <w:uiPriority w:val="99"/>
    <w:rsid w:val="000F5C6A"/>
    <w:pPr>
      <w:spacing w:before="60" w:line="360" w:lineRule="auto"/>
      <w:ind w:firstLine="357"/>
      <w:jc w:val="both"/>
    </w:pPr>
    <w:rPr>
      <w:rFonts w:ascii="Arial" w:eastAsia="Calibri" w:hAnsi="Arial"/>
      <w:sz w:val="22"/>
      <w:szCs w:val="24"/>
      <w:lang w:val="hr-HR" w:eastAsia="en-US"/>
    </w:rPr>
  </w:style>
  <w:style w:type="character" w:customStyle="1" w:styleId="ArialChar">
    <w:name w:val="Arial Char"/>
    <w:basedOn w:val="DefaultParagraphFont"/>
    <w:link w:val="Arial"/>
    <w:uiPriority w:val="99"/>
    <w:locked/>
    <w:rsid w:val="000F5C6A"/>
    <w:rPr>
      <w:rFonts w:ascii="Arial" w:eastAsia="Calibri" w:hAnsi="Arial" w:cs="Times New Roman"/>
      <w:szCs w:val="24"/>
    </w:rPr>
  </w:style>
  <w:style w:type="paragraph" w:customStyle="1" w:styleId="msolistparagraph0">
    <w:name w:val="msolistparagraph"/>
    <w:basedOn w:val="Normal"/>
    <w:uiPriority w:val="99"/>
    <w:rsid w:val="000F5C6A"/>
    <w:pPr>
      <w:ind w:left="720"/>
    </w:pPr>
    <w:rPr>
      <w:rFonts w:ascii="Calibri" w:eastAsia="Calibri" w:hAnsi="Calibri"/>
      <w:sz w:val="22"/>
      <w:szCs w:val="22"/>
      <w:lang w:val="hr-HR"/>
    </w:rPr>
  </w:style>
  <w:style w:type="character" w:customStyle="1" w:styleId="InitialStyle">
    <w:name w:val="InitialStyle"/>
    <w:uiPriority w:val="99"/>
    <w:rsid w:val="000F5C6A"/>
    <w:rPr>
      <w:rFonts w:ascii="Times New Roman" w:hAnsi="Times New Roman"/>
      <w:color w:val="auto"/>
      <w:spacing w:val="0"/>
      <w:sz w:val="24"/>
    </w:rPr>
  </w:style>
  <w:style w:type="paragraph" w:customStyle="1" w:styleId="Clanak">
    <w:name w:val="Clanak"/>
    <w:next w:val="Normal"/>
    <w:rsid w:val="000F5C6A"/>
    <w:pPr>
      <w:widowControl w:val="0"/>
      <w:autoSpaceDE w:val="0"/>
      <w:autoSpaceDN w:val="0"/>
      <w:adjustRightInd w:val="0"/>
      <w:spacing w:before="86" w:after="43" w:line="240" w:lineRule="auto"/>
      <w:jc w:val="center"/>
    </w:pPr>
    <w:rPr>
      <w:rFonts w:ascii="Times-NewRoman" w:eastAsia="Times New Roman" w:hAnsi="Times-NewRoman" w:cs="Times New Roman"/>
      <w:sz w:val="19"/>
      <w:szCs w:val="19"/>
      <w:lang w:val="en-US" w:eastAsia="hr-HR"/>
    </w:rPr>
  </w:style>
  <w:style w:type="character" w:customStyle="1" w:styleId="kurziv1">
    <w:name w:val="kurziv1"/>
    <w:basedOn w:val="DefaultParagraphFont"/>
    <w:rsid w:val="000F5C6A"/>
    <w:rPr>
      <w:i/>
      <w:iCs/>
    </w:rPr>
  </w:style>
  <w:style w:type="paragraph" w:customStyle="1" w:styleId="align-center">
    <w:name w:val="align-center"/>
    <w:basedOn w:val="Normal"/>
    <w:rsid w:val="002E3068"/>
    <w:pPr>
      <w:spacing w:before="100" w:beforeAutospacing="1" w:after="270" w:line="360" w:lineRule="auto"/>
      <w:jc w:val="center"/>
    </w:pPr>
    <w:rPr>
      <w:sz w:val="24"/>
      <w:szCs w:val="24"/>
      <w:lang w:val="hr-HR"/>
    </w:rPr>
  </w:style>
  <w:style w:type="paragraph" w:customStyle="1" w:styleId="box456371">
    <w:name w:val="box_456371"/>
    <w:basedOn w:val="Normal"/>
    <w:rsid w:val="00AD579C"/>
    <w:pPr>
      <w:spacing w:before="100" w:beforeAutospacing="1" w:after="225"/>
    </w:pPr>
    <w:rPr>
      <w:sz w:val="24"/>
      <w:szCs w:val="24"/>
      <w:lang w:val="hr-HR"/>
    </w:rPr>
  </w:style>
  <w:style w:type="paragraph" w:customStyle="1" w:styleId="box466301">
    <w:name w:val="box_466301"/>
    <w:basedOn w:val="Normal"/>
    <w:rsid w:val="00A93159"/>
    <w:pPr>
      <w:spacing w:before="100" w:beforeAutospacing="1" w:after="100" w:afterAutospacing="1"/>
    </w:pPr>
    <w:rPr>
      <w:sz w:val="24"/>
      <w:szCs w:val="24"/>
      <w:lang w:val="hr-HR"/>
    </w:rPr>
  </w:style>
  <w:style w:type="character" w:styleId="CommentReference">
    <w:name w:val="annotation reference"/>
    <w:basedOn w:val="DefaultParagraphFont"/>
    <w:uiPriority w:val="99"/>
    <w:semiHidden/>
    <w:unhideWhenUsed/>
    <w:rsid w:val="00B21824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21824"/>
    <w:rPr>
      <w:b/>
      <w:bCs/>
      <w:lang w:val="en-AU" w:eastAsia="hr-HR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21824"/>
    <w:rPr>
      <w:rFonts w:ascii="Times New Roman" w:eastAsia="Times New Roman" w:hAnsi="Times New Roman" w:cs="Times New Roman"/>
      <w:b/>
      <w:bCs/>
      <w:sz w:val="20"/>
      <w:szCs w:val="20"/>
      <w:lang w:val="en-AU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6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07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18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957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031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360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1811648">
                              <w:marLeft w:val="0"/>
                              <w:marRight w:val="15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173573">
                                  <w:marLeft w:val="0"/>
                                  <w:marRight w:val="0"/>
                                  <w:marTop w:val="30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658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5758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74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8228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2CADF"/>
            <w:bottom w:val="single" w:sz="6" w:space="0" w:color="C2CADF"/>
            <w:right w:val="single" w:sz="6" w:space="0" w:color="C2CADF"/>
          </w:divBdr>
          <w:divsChild>
            <w:div w:id="171654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691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778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47649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2CADF"/>
            <w:bottom w:val="single" w:sz="6" w:space="0" w:color="C2CADF"/>
            <w:right w:val="single" w:sz="6" w:space="0" w:color="C2CADF"/>
          </w:divBdr>
          <w:divsChild>
            <w:div w:id="200015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326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993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74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9956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2CADF"/>
            <w:bottom w:val="single" w:sz="6" w:space="0" w:color="C2CADF"/>
            <w:right w:val="single" w:sz="6" w:space="0" w:color="C2CADF"/>
          </w:divBdr>
          <w:divsChild>
            <w:div w:id="121315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22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76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502466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2CADF"/>
            <w:bottom w:val="single" w:sz="6" w:space="0" w:color="C2CADF"/>
            <w:right w:val="single" w:sz="6" w:space="0" w:color="C2CADF"/>
          </w:divBdr>
          <w:divsChild>
            <w:div w:id="214168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10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505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7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90475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2CADF"/>
            <w:bottom w:val="single" w:sz="6" w:space="0" w:color="C2CADF"/>
            <w:right w:val="single" w:sz="6" w:space="0" w:color="C2CADF"/>
          </w:divBdr>
          <w:divsChild>
            <w:div w:id="91890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41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317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461EEA-30E3-400E-A299-E811C729F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6</Pages>
  <Words>1997</Words>
  <Characters>11388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Morena Brečević</cp:lastModifiedBy>
  <cp:revision>13</cp:revision>
  <cp:lastPrinted>2021-01-18T13:28:00Z</cp:lastPrinted>
  <dcterms:created xsi:type="dcterms:W3CDTF">2021-02-09T09:35:00Z</dcterms:created>
  <dcterms:modified xsi:type="dcterms:W3CDTF">2021-03-02T12:04:00Z</dcterms:modified>
</cp:coreProperties>
</file>