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6C35866E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26FC0">
        <w:rPr>
          <w:rFonts w:ascii="Arial" w:hAnsi="Arial" w:cs="Arial"/>
          <w:sz w:val="24"/>
          <w:szCs w:val="24"/>
        </w:rPr>
        <w:t xml:space="preserve"> i 114/22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43BF8F17" w:rsidR="00D9729A" w:rsidRPr="002B7B03" w:rsidRDefault="00A63003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4C20B9">
        <w:rPr>
          <w:rFonts w:ascii="Arial" w:hAnsi="Arial" w:cs="Arial"/>
          <w:b/>
          <w:sz w:val="24"/>
          <w:szCs w:val="24"/>
        </w:rPr>
        <w:t>I</w:t>
      </w:r>
      <w:r w:rsidR="00C47EB1">
        <w:rPr>
          <w:rFonts w:ascii="Arial" w:hAnsi="Arial" w:cs="Arial"/>
          <w:b/>
          <w:sz w:val="24"/>
          <w:szCs w:val="24"/>
        </w:rPr>
        <w:t>I</w:t>
      </w:r>
      <w:r w:rsidR="00510CA0">
        <w:rPr>
          <w:rFonts w:ascii="Arial" w:hAnsi="Arial" w:cs="Arial"/>
          <w:b/>
          <w:sz w:val="24"/>
          <w:szCs w:val="24"/>
        </w:rPr>
        <w:t>. IZMJENE</w:t>
      </w:r>
      <w:r w:rsidR="00B26FC0">
        <w:rPr>
          <w:rFonts w:ascii="Arial" w:hAnsi="Arial" w:cs="Arial"/>
          <w:b/>
          <w:sz w:val="24"/>
          <w:szCs w:val="24"/>
        </w:rPr>
        <w:t xml:space="preserve"> </w:t>
      </w:r>
      <w:r w:rsidR="00C47EB1">
        <w:rPr>
          <w:rFonts w:ascii="Arial" w:hAnsi="Arial" w:cs="Arial"/>
          <w:b/>
          <w:sz w:val="24"/>
          <w:szCs w:val="24"/>
        </w:rPr>
        <w:t>I</w:t>
      </w:r>
      <w:r w:rsidR="00B26FC0">
        <w:rPr>
          <w:rFonts w:ascii="Arial" w:hAnsi="Arial" w:cs="Arial"/>
          <w:b/>
          <w:sz w:val="24"/>
          <w:szCs w:val="24"/>
        </w:rPr>
        <w:t xml:space="preserve"> DOPUNE </w:t>
      </w:r>
      <w:r w:rsidR="00D9729A"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="00D9729A"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b/>
          <w:sz w:val="24"/>
          <w:szCs w:val="24"/>
        </w:rPr>
        <w:t>202</w:t>
      </w:r>
      <w:r w:rsidR="002B7B03" w:rsidRPr="002B7B03">
        <w:rPr>
          <w:rFonts w:ascii="Arial" w:hAnsi="Arial" w:cs="Arial"/>
          <w:b/>
          <w:sz w:val="24"/>
          <w:szCs w:val="24"/>
        </w:rPr>
        <w:t>2</w:t>
      </w:r>
      <w:r w:rsidR="00D9729A" w:rsidRPr="002B7B03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26E12B1E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A63003">
        <w:rPr>
          <w:rFonts w:ascii="Arial" w:hAnsi="Arial" w:cs="Arial"/>
          <w:sz w:val="24"/>
          <w:szCs w:val="24"/>
        </w:rPr>
        <w:t>V</w:t>
      </w:r>
      <w:r w:rsidR="004C20B9">
        <w:rPr>
          <w:rFonts w:ascii="Arial" w:hAnsi="Arial" w:cs="Arial"/>
          <w:sz w:val="24"/>
          <w:szCs w:val="24"/>
        </w:rPr>
        <w:t>I</w:t>
      </w:r>
      <w:r w:rsidR="00C47EB1">
        <w:rPr>
          <w:rFonts w:ascii="Arial" w:hAnsi="Arial" w:cs="Arial"/>
          <w:sz w:val="24"/>
          <w:szCs w:val="24"/>
        </w:rPr>
        <w:t>I</w:t>
      </w:r>
      <w:r w:rsidR="00510CA0">
        <w:rPr>
          <w:rFonts w:ascii="Arial" w:hAnsi="Arial" w:cs="Arial"/>
          <w:sz w:val="24"/>
          <w:szCs w:val="24"/>
        </w:rPr>
        <w:t>. Izmjene</w:t>
      </w:r>
      <w:r w:rsidR="00B26FC0">
        <w:rPr>
          <w:rFonts w:ascii="Arial" w:hAnsi="Arial" w:cs="Arial"/>
          <w:sz w:val="24"/>
          <w:szCs w:val="24"/>
        </w:rPr>
        <w:t xml:space="preserve"> i dopune</w:t>
      </w:r>
      <w:r w:rsidR="00510CA0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273FD57F" w:rsidR="00114B76" w:rsidRPr="002B7B03" w:rsidRDefault="00A63003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C47EB1">
        <w:rPr>
          <w:rFonts w:ascii="Arial" w:hAnsi="Arial" w:cs="Arial"/>
          <w:sz w:val="24"/>
          <w:szCs w:val="24"/>
        </w:rPr>
        <w:t>I</w:t>
      </w:r>
      <w:r w:rsidR="004C20B9">
        <w:rPr>
          <w:rFonts w:ascii="Arial" w:hAnsi="Arial" w:cs="Arial"/>
          <w:sz w:val="24"/>
          <w:szCs w:val="24"/>
        </w:rPr>
        <w:t>I</w:t>
      </w:r>
      <w:r w:rsidR="00510CA0">
        <w:rPr>
          <w:rFonts w:ascii="Arial" w:hAnsi="Arial" w:cs="Arial"/>
          <w:sz w:val="24"/>
          <w:szCs w:val="24"/>
        </w:rPr>
        <w:t xml:space="preserve">. Izmjene </w:t>
      </w:r>
      <w:r w:rsidR="00B26FC0">
        <w:rPr>
          <w:rFonts w:ascii="Arial" w:hAnsi="Arial" w:cs="Arial"/>
          <w:sz w:val="24"/>
          <w:szCs w:val="24"/>
        </w:rPr>
        <w:t xml:space="preserve">i dopune </w:t>
      </w:r>
      <w:r w:rsidR="00D9729A"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="00D9729A"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D9729A" w:rsidRPr="002B7B03">
        <w:rPr>
          <w:rFonts w:ascii="Arial" w:hAnsi="Arial" w:cs="Arial"/>
          <w:sz w:val="24"/>
          <w:szCs w:val="24"/>
        </w:rPr>
        <w:t>.godinu stupa</w:t>
      </w:r>
      <w:r w:rsidR="00510CA0">
        <w:rPr>
          <w:rFonts w:ascii="Arial" w:hAnsi="Arial" w:cs="Arial"/>
          <w:sz w:val="24"/>
          <w:szCs w:val="24"/>
        </w:rPr>
        <w:t>ju</w:t>
      </w:r>
      <w:r w:rsidR="00D9729A" w:rsidRPr="002B7B03">
        <w:rPr>
          <w:rFonts w:ascii="Arial" w:hAnsi="Arial" w:cs="Arial"/>
          <w:sz w:val="24"/>
          <w:szCs w:val="24"/>
        </w:rPr>
        <w:t xml:space="preserve"> na snagu danom donošenja, a ist</w:t>
      </w:r>
      <w:r w:rsidR="00510CA0">
        <w:rPr>
          <w:rFonts w:ascii="Arial" w:hAnsi="Arial" w:cs="Arial"/>
          <w:sz w:val="24"/>
          <w:szCs w:val="24"/>
        </w:rPr>
        <w:t>e</w:t>
      </w:r>
      <w:r w:rsidR="00D9729A"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="00D9729A"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7C367EB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404-01/2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-10/01</w:t>
      </w:r>
    </w:p>
    <w:p w14:paraId="7AF1FDEA" w14:textId="10DBA099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510CA0">
        <w:rPr>
          <w:rFonts w:ascii="Arial" w:hAnsi="Arial" w:cs="Arial"/>
          <w:sz w:val="24"/>
          <w:szCs w:val="24"/>
        </w:rPr>
        <w:t>04/05-22-</w:t>
      </w:r>
      <w:r w:rsidR="004C20B9">
        <w:rPr>
          <w:rFonts w:ascii="Arial" w:hAnsi="Arial" w:cs="Arial"/>
          <w:sz w:val="24"/>
          <w:szCs w:val="24"/>
        </w:rPr>
        <w:t>7</w:t>
      </w:r>
    </w:p>
    <w:p w14:paraId="30A6E5C2" w14:textId="352E8BCC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C47EB1">
        <w:rPr>
          <w:rFonts w:ascii="Arial" w:hAnsi="Arial" w:cs="Arial"/>
          <w:sz w:val="24"/>
          <w:szCs w:val="24"/>
        </w:rPr>
        <w:t>10. studenoga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36"/>
      </w:tblGrid>
      <w:tr w:rsidR="004C20B9" w14:paraId="55982ABE" w14:textId="77777777" w:rsidTr="00896C78"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"/>
              <w:gridCol w:w="6"/>
              <w:gridCol w:w="14574"/>
              <w:gridCol w:w="546"/>
            </w:tblGrid>
            <w:tr w:rsidR="00C47EB1" w14:paraId="74CFC45D" w14:textId="77777777" w:rsidTr="00C47EB1">
              <w:trPr>
                <w:trHeight w:val="132"/>
              </w:trPr>
              <w:tc>
                <w:tcPr>
                  <w:tcW w:w="10" w:type="dxa"/>
                </w:tcPr>
                <w:p w14:paraId="3F94B1E5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46797841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574" w:type="dxa"/>
                </w:tcPr>
                <w:p w14:paraId="3D073C31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6" w:type="dxa"/>
                </w:tcPr>
                <w:p w14:paraId="599CF0D3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47EB1" w14:paraId="402D5354" w14:textId="77777777" w:rsidTr="00C47EB1">
              <w:trPr>
                <w:trHeight w:val="100"/>
              </w:trPr>
              <w:tc>
                <w:tcPr>
                  <w:tcW w:w="10" w:type="dxa"/>
                </w:tcPr>
                <w:p w14:paraId="61AD0B56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4698BD48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574" w:type="dxa"/>
                </w:tcPr>
                <w:p w14:paraId="6CA2413B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6" w:type="dxa"/>
                </w:tcPr>
                <w:p w14:paraId="27AD589D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47EB1" w14:paraId="51A373C4" w14:textId="77777777" w:rsidTr="00C47EB1">
              <w:tc>
                <w:tcPr>
                  <w:tcW w:w="10" w:type="dxa"/>
                </w:tcPr>
                <w:p w14:paraId="25E2A49E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02D218D8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5120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6"/>
                    <w:gridCol w:w="1054"/>
                    <w:gridCol w:w="1314"/>
                    <w:gridCol w:w="875"/>
                    <w:gridCol w:w="1078"/>
                    <w:gridCol w:w="1111"/>
                    <w:gridCol w:w="789"/>
                    <w:gridCol w:w="833"/>
                    <w:gridCol w:w="1208"/>
                    <w:gridCol w:w="1208"/>
                    <w:gridCol w:w="812"/>
                    <w:gridCol w:w="984"/>
                    <w:gridCol w:w="795"/>
                    <w:gridCol w:w="798"/>
                    <w:gridCol w:w="1062"/>
                    <w:gridCol w:w="825"/>
                  </w:tblGrid>
                  <w:tr w:rsidR="00C47EB1" w14:paraId="5E50313C" w14:textId="77777777" w:rsidTr="0018497B">
                    <w:trPr>
                      <w:trHeight w:val="1327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FC8F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Rbr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9DBC4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Evidencijski broj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4C7C4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9A2F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Brojčana oznaka predmeta nabave iz CPV-a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FE980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Procijenjena vrijednost nabave (u kunama)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1C2A3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Vrsta postupka (uključujući jednostavne nabave)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8DB91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Posebni režim nabave</w:t>
                        </w: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0240C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podijeljen na grupe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7B1C0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Sklapa se Ugovor/okvirni sporazum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F02D2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Ugovor/okvirni sporazum se financira iz fondova EU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01633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Planirani početak postupka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47652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Planirano trajanje ugovora ili okvirnog sporazuma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0184C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od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4EC14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do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5A4AA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Napomena</w:t>
                        </w: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EE3AB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Status promjene</w:t>
                        </w:r>
                      </w:p>
                    </w:tc>
                  </w:tr>
                  <w:tr w:rsidR="00C47EB1" w14:paraId="5ECA23EB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7DBD1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CAE8B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4F003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komunalne infrastrukture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7ECE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D78F1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98476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F83E8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8330C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F358E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A64D2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EA32E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AF6CB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EA3CB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27ED9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D324D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38CAD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10ED45CA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D0E6B6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2F7CA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CDF6C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sanaciju zaljeva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80D72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CBE3F8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F5617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A8A07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20F9B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17F1A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9E568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6ADD9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C32A6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3E1E0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12314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F968F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3D262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7C855D78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9B22E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96236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D8DE1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rekonstrukcije zgrade doma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Špinutija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CCF0A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37DC8D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14F06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58725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267CC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8D684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E58BE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344A2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0C6C1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9C811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11CA3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877EE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1CB62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59426180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5FBA3C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784A2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21A3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prenamjene stare škole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741AC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340EA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21CAC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6DB03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0D884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32711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28B8D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48399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D6511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F297A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B0E4D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490B8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4B8BE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8D80706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A343C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6B8EF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59897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školske dvorane 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FBFA0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B440F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2D8D8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9ABA8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F1872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DAEE6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F8122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DE036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34F24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3ED39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47832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7F0CF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222AF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037CAE95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92463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9CD8C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34ABC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 rekonstrukciju trga Sv. Zenona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AF8DB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DCB92B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B85AB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C41B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F20EA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2807B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BCA71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61D16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AB25E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DAAFD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98B48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528EA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8C22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5521B004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4232E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A7277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A2343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prometne infrastrukture u naseljima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B9BAA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39A98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2A51C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8F103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6CDF5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C03D7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378B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3AE6F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BA529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FF36A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E1AA8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578D1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CC0D2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28BCBF13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6A664B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E300B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A06D6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postavljanje elektroinstalacije na mjesnom groblju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914C3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71321000-4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27128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FFD39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65010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E533B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FE134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375BA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C4A22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8CEBA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398F2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35C66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0A15B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F010A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487F661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FB09E6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B7C02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528A5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 rekonstrukcije stare škole 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91984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8B948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CD52B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E9EF6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91DE2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03ED0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A84F1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E749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FB221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579B6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F1B07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0B63E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36D6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3FF9278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03E6D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BBACC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DF627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ulice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D1872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3BFE0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8C1D5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4F710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B0A14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287C1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2E196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92274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FA20A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C4116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DD12C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26657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10364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491E784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A2DA6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A1DFA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0E376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legalizaciju objekata i komunalne infrastrukture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1332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C34D6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7E69F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B5513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F8EB3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64871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9EEBE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CCA41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C0799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04C74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5CF41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0BCF6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21324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4EDDBB83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6B8F1D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5E356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33C9D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Procjene tržišnih vrijednosti nekretnina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D449D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71319000-7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2201D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AE7B0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B2FCD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9B4FA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4C6BD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D15E8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24824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A7268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7DD41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25.08.2022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3F834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9B0DD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6F821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C47EB1" w14:paraId="5DF66228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6F7BA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E7F1E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37761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Procjene tržišnih vrijednosti nekretnina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BA4E7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71319000-7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60D33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94CB3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4C0B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A20E1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043C1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81F1C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246A2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0A443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E80C8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36994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25.08.2022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A3E02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DB5FC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E1EB2B1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2084F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99581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D6115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tonera za pisače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6461B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30125110-5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068AC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066BC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6089D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94652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F8780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21AAF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A89A5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353EC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B5AC2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9A7B4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776F1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EC9BB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19FD81F6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BA09C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15796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DF05A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Telekomunikacijske usluge u fiksnoj mreži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E9FD4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64200000-8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A6DD3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8279C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8784F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05C94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07B42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975D0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D921C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26EC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9150D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D7BA6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17AB6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179D6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009F3607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6F674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D8D48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5DDD1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Poštanske i dostavljačke usluge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78EF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64110000-0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34DB9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D8463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0A34C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9666E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F61B0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78ED4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34C80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EB076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7668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7676F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BF5EE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A907D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0279416F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E8595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B97F8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5D761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Oglašavanje u mjesečnom listu "Bujština"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89393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22200000-2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649E1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10B6A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3C4BF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3BCD2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3B0DE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90B5E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9E283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7AB28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1EF2D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5775E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53F20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796DE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CA11CD3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CFF9F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667B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B6555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Geodetske usluge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F473E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71250000-5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0F061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6A62E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61D02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7B288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CEC47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53177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B8FA9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72471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1D840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5F28D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AE575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593DB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08EA14E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DB9CD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1D14A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AD88F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izvješća stanja u prostoru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6BED6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7E92E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D7957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8EE53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FCD5D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A43E9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0139F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1A554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478C9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E9756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4A475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9E9FC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65703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2024DFC5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CF176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C2DEF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F02A7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stručnog nadzora visokogradnje i niskogradnje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9A837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71356100-9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B2D48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68.500,00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8F5C5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D72D2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EC3B6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B009D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76E0D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9B65A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9691B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60736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389F3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410EE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E5421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9B9D7DC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A94EA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3A239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74656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održavanja programa digitalne pisarnice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Libusoft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62B21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57643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AB6FF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F3FBA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09043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F46D3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0E440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5475B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35D28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D9D95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747C4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D1AD0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E7C69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0F74065B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9AE05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21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9C9BF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18BF2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Usluge održavanja računovodstvenog programa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Municipalsoft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6931C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A667A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E2F71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2CFDA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0BA52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CC309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7220F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67DFE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04720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979F0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BDC98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EA34E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FBBC4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4CB91137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249B0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5BA6A5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14D8C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Redizajn web stranice općine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CD96D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72413000-8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20D82C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120BE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5FFAA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1EDE8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4C04C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5F824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14FA8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DB59F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16510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2FA1F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66009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32462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AC16AD4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D651C8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0C479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232EE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CBB6A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2AF0D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676A7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6B12D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BEBF3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BB47A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B97A7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9BC6B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22A5F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45752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AD432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5CFB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2D667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C47EB1" w14:paraId="13DE324F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2C217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0C423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5456F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98798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79F97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634B0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412ED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AFDBC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8E648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B3CB6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8F6DB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70AE9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E7B29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BB714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F54E2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482E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7519ABCB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3CAD2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CAC02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3B5B7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čišćenja poslovnih prostora u vlasništvu općine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31756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90919200-4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726DC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E93D7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E7A21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43595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C6ABB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B6F1F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6D39B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4C090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0352C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8C1C4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24894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B46F2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0B28D472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E08F8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EEB60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CB481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Privremeni priključak električne energije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98C69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31311000-9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073F7D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1B4D7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77AAC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DF078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31B11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62DB4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820CA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2D2E4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56179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D2D61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6CF87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84D69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0583B8A3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6AC36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D608E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2137C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Montaža i demontaža dekorativne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65927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50232100-1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B038B8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7CB6C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7B974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683D9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0854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D6CFF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3F26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A7D09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FAAD1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CE281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E4B5B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1B687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C47EB1" w14:paraId="6F783A2E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4F050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81BAA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E1BCC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Montaža i demontaža dekorativne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15108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50232100-1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275E15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514C6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EDFB1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C6871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3A0A6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AEB57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75579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AE64A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58D70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3DF86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6EEDC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A559F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4963B927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5CE96C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73D80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33983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računala i računalne opreme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63C38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30230000-0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50354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18E9F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D393D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DBC8B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B103D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EDB27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3504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8B623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44FC6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93DC6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7A2A5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B8034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151D5B71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C2E3A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A3AF3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85CA5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zgrade općine vatrodojavnim sistemom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B1358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44480000-8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5ED9B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D3871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F1709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7838E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2BC1A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B1AF7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A522B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32F44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D1D0B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40A13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74D52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2218C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4B7E1EB5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49CD1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4E2A2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2D2A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Prometni elaborat naselja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4775D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8126B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167.000,00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B6A0A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3D272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13641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F2F82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25F1E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BE755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A9B5C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AF34E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8EA40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371C9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4FF53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7E9261BC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6CF1A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7F5CB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1502D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Usluga pripreme i vođenja projekata radi kandidiranja na EU fondove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BDA7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97C1B8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EF912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A1435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A0375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77F84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7D407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1F12A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1BB9C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B3062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FFA72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BBC08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D6F56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2B0B614B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BC754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EB70D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55D33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Izmjene i dopune prostornog plana uređenja Općine Brtonigla - Verteneglio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947AF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3D052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FAA8D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2B2DF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9061D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060C4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111EB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D3103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2101D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51620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29E80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B8283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EAC81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4C950EA6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A0378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32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7F72F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6937E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Izmjene i dopune postojećih urbanističkih planova uređenja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192A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B3B0F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98B23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9FAE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1BC46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4AF57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B6CF3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38185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09C32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8F8B7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E5990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2CDB7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EB4A7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CE3AE39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5FD87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FFFEC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DD34C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Izvanredno održavanja protupožarnih puteva i bike staza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3EFAD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45233141-9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2981D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67D5D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84BD0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3A5E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10874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21978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BE60B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9059E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D64A4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EBC78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52620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888F0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45546070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9FA0C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E753F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8C558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Redovno održavanje nerazvrstanih cesta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BA54D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77310000-6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54ACEB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7A88C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DE89E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5DE2B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CFB1B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E0AF0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A6EC8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CC696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F4926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A02D5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F737F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2BF4A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5A309F6B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4790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A3372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872BC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Redovno održavanje prometne signalizacije i opreme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A6767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50232200-2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1C580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6ABED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2923D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4FC24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DBC30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D4C83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11D16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9C2E9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B3672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888A3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2B84C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907DA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7520DD90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60B78C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6E2A0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4E78B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građevinskog područja Donji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7B386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00C4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52FA0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4F6F6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72BD5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62EB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CAC4D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EF872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11C2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42633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E59E7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FCD39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4DD63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24A7D6A3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E0E3D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9057D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868C3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građevinskog područja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Kovri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BD6A1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9C3EA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1CC3B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8D3A0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F792E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CC886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98DBD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3772F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426B3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18C02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906C7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9DD1F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8CEE8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1BFFF25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E1EF06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9BA1C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9A3F0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postojećeg puta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70294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45233142-6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EBBAA5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64147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72393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09522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A1D9A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2848B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7B6FC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7BD51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AAF59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9BEBE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B6110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B78D9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4B079C54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AC231B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CB958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344A4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Izvođenje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asfalterskih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radova na uređenju dijela nerazvrstane ceste u naselju Nova Vas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11CDA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0C1786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EF59E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59C8A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740D5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312F9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FC151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C1EDA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C6A81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2A2E7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06.10.2022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45CEC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1B2A3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2EA1F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C47EB1" w14:paraId="041F8A25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50D1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D33B1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8F9DC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ulica u naselju Nova Vas NC-24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A4B7C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A467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DF58B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5C4C5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EA4F7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F6A31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DB07D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C97BC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9E810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C9779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FD813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06.10.2022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5419D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71142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1A8E3010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035CB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08F04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F6FA8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Kršin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Bracanija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F52CD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C5DEE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049FC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3668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31D1F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51BB8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9474C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51A3E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08CC8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9C009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F394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D5613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00321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1F735B24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D6A6E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CD1A7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7D5CC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nogostupa u Dudovoj ulici kod Dječjeg vrtića Kalimero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5D7A2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45213316-1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2378DD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E0A2B5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CECD3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A3EAE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76BE8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777C5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E9B36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9558A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77DD4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7002E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2CD85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73B1A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4FBF533C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7C372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5C295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AB7A9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Ulice A. Rukavina do spoja ul. Marconi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8C1B8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09B86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F3380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B8653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10BE0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582AA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6A17E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239F5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A546D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9C803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EEFE4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9E4DF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2140C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1C147312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E8F41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E8371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977F5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parkinga u Mlinskoj ulici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FD402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927195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1C262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EFF1B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18F3F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550A1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705A9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0049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CD9F8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6DC32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E38E9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E2539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AE3AD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282BBB0F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8F440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44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313C6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E7D57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Izgradnja ulice u 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F46AE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B6F13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51CDF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581D0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5F7A2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DD135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3BB1C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2093A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CC945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642D1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23AB5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721C5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B57A9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7F0BC0D3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B3F2A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7015E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06269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Izgradnja oborinske odvodnjen naselja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Fiorini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02AA7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51CE7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6AE9D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9A074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15A8F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FF45A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20B7B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33E3D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B836C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192B7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A4FAD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3749E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1A967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2F6A03D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F15E2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B6EA8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50BC8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oborinske odvodnje naselja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5E3B4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15B6F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17F75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78C2D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D84E4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41051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6E104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72B54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A2389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1EF2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21173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83931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AE762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3D8B18E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6E0C3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D8765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4012C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Zemljani radovi na uređenju parkovnih  površina i sadnja hortikulture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1D918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656A3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A9CA2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BE11A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B78CA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9AE46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398DE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049C6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F1B11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24126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E3D39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39023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1731A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7AF1BA1B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205EEB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6180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351A1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Nabava dječjih rekvizita za parkove i igrališta u naselju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Fiorini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i Radini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36B1C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4E2B6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E3022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D66AC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CC5C8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07161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E64E4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5624A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C813B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A974E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F598F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F9B1D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285FD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A3ECEB0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7D998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77329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DCE2A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i nasipavanje parkirališta na mjesnom groblju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F0476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EF5A3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649AC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92202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E9499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B83D1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0D113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9839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19C28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47540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6FA53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217DC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E221F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CFD8AFB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8BFF7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D3732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F5AEF5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staze unutar mjesnog groblja u naselju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45B64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45215400-1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6EDAB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C9BAA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09A10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72A07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83E8A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81113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7DDD1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98B0F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9271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ED0B1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EA57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AE2CE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EE2BF55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C9C30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4CE44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DF2D3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Izdaci za pogonsko gorivo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D7AA7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09132000-3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B39CA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8E85F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B55A6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58E27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F48B5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91F3C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41E01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3F11E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9D7C5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B7F7C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A8CBB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9CA13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03D685F2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D30ABB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4F5C4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951B45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Urbana oprema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43CE0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37535200-9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2CF15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0F46D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1DD41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5E478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E9EED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7C72D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4D850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F64EB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369A2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C46B3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51D46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4F435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19F64C76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DD50A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B27C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E1B75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Konzervatorsko-restauracijski radovi na rekonstrukciji crkve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Sv.Juraj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-III faza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443BD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B92EED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4A294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1EEB0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2A472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F8691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E3E9C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8D268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0BE6B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9E632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4FA2B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23345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9C5F0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02F65AC6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E0183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0CFB05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06EC3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nove  javne rasvjete na području Općine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A2094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45316100-6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4A9AD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23373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09542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ED3D1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DAA0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055A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63181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A1547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27F8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52074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EED87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F3D9C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4C1AE4E4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05093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40598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B833B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dekorativnih rasvjetnih tijela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A5B85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31500000-1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9EDEC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D4DF4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861A4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AB093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8C1F6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9E59C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E74EE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CB00C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E9E51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0603B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CA2A7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CC425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2CD7B7A8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BE96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C4ECF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C327C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Veterinarsko higijeničarski poslovi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D8EC2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85200000-1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E89A9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7F677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B0836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AD5A4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6D7CF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5FA60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726C3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AF0B1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4974A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0C275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4D3EA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6A0F4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C07C9D5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AD84B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57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C954C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C5DFC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Konzervatorsko-restauratorski radovi za skulpturu „Bogorodica s djetetom“ župne crkve Sv. Zenon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27E4A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92312230-2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7C06C8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69.000,00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1CE2F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3C4CC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59BAA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5B063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096F0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F42DB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8B843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5C738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C895F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2E577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DD1F5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47BDCCA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D6D4F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B3A585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E1D13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Zamjena postojeće javne rasvjete na području Općine Brtonigla - Verteneglio sa LED rasvjetom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23BBB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34993000-4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E43C4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E88A5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1007D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09B3F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4939E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3E6D5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F48A9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75148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A2355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E46B4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F51AA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0C3C8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1E6385A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D21CF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AE9CB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BF79C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parka kod škole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B01BA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21339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C475C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E82CC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0B09C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8269A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1C60D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BC203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2E12A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8ECE5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8DA2B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A7FD2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A8984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1638DAFA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0CB1C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0C29E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AF84B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Popravak i održavanje strojeva i radne mehanizacije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8424F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50100000-6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8C186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9162D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88AA4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8D15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83B9E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7F3E0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7ADF4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510C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F21FB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B6FBB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E314E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A522E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21559E49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356165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E6187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46411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Platforma pametni gradovi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3CB6E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72210000-0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407D56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15392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3E545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36C99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E0E8A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4ACC2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86BA8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AE960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BE3AD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E55CE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2A906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F2312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22A6867D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A611A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FF801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E2D9F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- sanacija potpornog (ogradnog) zida uz  nogometno igralište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CF9A4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5DE08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7B228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E8C1E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63967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90C52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E916A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17E80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2E289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D7277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1172B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6BC88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F9A7C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05FF121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82334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F67B7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EB7F6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vanjske stolarije za zgradu škole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83D0A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44220000-8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E8C45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C18C2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2BB89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55910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A9DCB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8609A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2D91C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3E630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69ADF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433C2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66E40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46CE2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5EAECC8C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B270F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A4250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2E001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Zbrinjavanje otpada sa javnih površina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C7790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90512000-9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7B049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6C092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A7A6A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B2641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B76C9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CE0F0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23A3D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5215B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183C2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C7F42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EDD25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ABDF9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3DB45292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EA056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DD310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ADDA6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Studija procjene prirodnih potencijala  za proglašenje potoka "ŠKRLINE" zaštićenim područjem prirode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FFEC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90712400-5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FEDB75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36014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DCD31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9B1DA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CE6D8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4BF13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718E6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7164A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2E527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1DD71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D0D0D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E79E6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166BB705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D088A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1636F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46AD1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Sanacija ceste Brtonigla -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Kršete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6A462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1161D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E346A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959F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9C491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ACEFB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74283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3710B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88C40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D5E78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20512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D7267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EB1AB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4F76613D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58EF9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EB62B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370CE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dijela Srednje ulice NC-68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F6CE8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5D543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7415D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77003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4F5A3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462C2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18CB6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3F21B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FCCBB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20C0D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93C8C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89989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AF91B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26834FC4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7D44B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C2EFD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78A5A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za uređenje i </w:t>
                        </w: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 xml:space="preserve">opremanje plaže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(adaptacija za invalide)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781CF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FBD7AB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8D8DD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875F5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60D46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C1912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E9F97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14B0A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C9259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B423E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D1BC5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333FA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1CDE2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2E9FA9BE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97E4A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2AA07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5B0D55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dijela ulica u naselju Nova Vas NC-24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1B6BB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012726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47AF7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2B60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AE0FE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A5A15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2C0AF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AE20B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2ADF8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E3B5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C6AD9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FECD9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2272E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92EFDE3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3FA7F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1C066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2D619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višejezičnih promotivnih i edukativnih materijala sa tipičnim receptima za pripremu lokalnih vrsta ribe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050FE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79810000-5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40FAE6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93.500,00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E6107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11778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240E0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3BDA8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3BEDD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1F7DA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3A2B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2631C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11.07.2022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507D5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E4E33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EEB8A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C47EB1" w14:paraId="25209BA7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CEED2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6C6BB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6C81E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 tisak razglednica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C046A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79810000-5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64008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756F9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47F72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E1B5F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0F798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B55ED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037C0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B9D4F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ABE1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CBA6C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11.07.2022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CA67D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FDFEB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3E27E89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0016D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79AA7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CBDF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kuhinje Dječjeg vrtića Kalimero opremom za čuvanje ribe (rashladna komora i regali)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61866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39711121-3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6CE73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73.549,80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EE263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3D80B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7F0FC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8DC48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B82FC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0CBD0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BBAA8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8ABF3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07.07.2022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D73CB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41CD4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6C82C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C47EB1" w14:paraId="6A872422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1D30F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ECAD2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BC86B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kuhinje Dječjeg vrtića Kalimero opremom za čuvanje ribe (rashladna komora i regali)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8821F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39711121-3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8D0A7B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51.000,00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D7D82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8CA80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1746D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06BE8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C892C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B352D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7E536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51967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05492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07.07.2022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D3A69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ABF29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1BCA429D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8227E8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41DD4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D2B92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Radio spot za manifestaciju "More na stolu"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159DC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79341000-6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53A7B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57485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7F186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D82FB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AB427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21B80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9ECF5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85504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66013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4AAA2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6D582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DCAC4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6252BE66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6A4F9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7B089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04D14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Urbanističkog plana uređenja "Park Umag"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DCB35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D996DB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7D1F8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2E9C4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2EFE8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E7DE15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3F9F7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D5C89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veljača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7DF8D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 godine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C026B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9A602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675C9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57A49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5977F1AF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5F451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E97A3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03409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Radovi i opremanje parka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D0BC4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D5276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609.290,00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5541E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CE308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29982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BF88A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E96E9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456CF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ožujak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729AE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 mjeseci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AD287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F759C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3C896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70FBC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5D6E048A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7FB218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E035A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77604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Traktor sa priključnom mehanizacijom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B61D8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16700000-2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97765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A2FD0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D2F70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5C760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28CF5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A6626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197BD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studeni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B15F1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180 dana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9AE49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3FE41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1D6C5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D3263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7C93C65D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B105F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76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3D9FE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2D3BD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kombi vozila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D5A7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34115200-8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632F1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11516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6BC48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5FB4E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ACDD5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B4F68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62664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svibanj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B2F8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180 dana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5A1CB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0B67F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9FB13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5E5FF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</w:tr>
                  <w:tr w:rsidR="00C47EB1" w14:paraId="469214D0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2DDCDD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7EE68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5E6D2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Uklanjanje stambene građevine sagrađene na k.č.br.186/3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zgr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. k.o.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8E868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45110000-1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CAB6B6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D058A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E503A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C9547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BA214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9CC9D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F8E80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E8EAC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8345D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1AD40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4597C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DC180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542A868B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3554C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02B26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84194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Prostorna analiza i vizualizacija zaduženosti za komunalnu naknadu za područje Općine Brtonigla - Verteneglio (osim naselja Karigador)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CA812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71355000-1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CA60A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EAE78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C1A98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912DF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9DC7E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0BD5D2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16A38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CE58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4F858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C2592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E2B6C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8A13E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0F884C5E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78657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D9D12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39011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postolja s infrastrukturom za WC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EA721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45215500-2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27CDCC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0EE51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77CFB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678A7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372CD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F8CB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854DD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07643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9CF75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C9782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136F2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9CC04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7C371F2D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E661F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48A32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A732E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Nadogradnja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pipGIS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® programskih modula "Objekti komunalne naknade" i "Komunalna naknada"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59BDBC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38221000-0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D0B70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33.000,00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0975C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F954E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39E49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02B50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E73D9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3262F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0B251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9A1C1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34CEE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F1B23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4E69A2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547BE33B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B3EB72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C560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DD7D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zgrade i prenamjena u Kulturni centar "Aleksandar Rukavina"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2DFF8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B11FF5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272.000,00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23D72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01517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9E8CA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86E7B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752E4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7D33D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3B3F4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F7AE7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ED922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0CCA8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C3115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14B5B0E7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C93EF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81CFE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122EB5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Građevinski radovi na rekonstrukciji dijela plaže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96A26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E142A7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C6D67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1E45E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6BC0D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D2253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E992E7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B59A6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F1769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5FBE3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11671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AD148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FA69B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4EF17DFC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503C3A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233A4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7FEBB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PVC vanjske stolarije za zgradu u Bunarskoj ulici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82CC9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44221000-5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EF48B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C4AE6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647CA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0F634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601BE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1BD5A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DFFBA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C6E26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E973D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07.07.2022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0E162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7503E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247D8D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56153966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7B1ED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59EB7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AB7FF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idejnog projekta za parkiralište u Ulici Muškati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58D5A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089CD1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74C62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E2CA4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76757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84F2C8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629E0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543A7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52F61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79F8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06.10.2022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70E44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F23B8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E28BAC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59607D59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47D7D3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85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2F5DF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35B6C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Postavljanje LED rasvjete na nogometnom igralištu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20ADF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31527200-8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57DC49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AABD1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256D7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E4E14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A2DDB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20CAF6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17278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3DF6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AD3959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7DCC2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0D85D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D4D0F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608745EE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B5AA5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54410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50056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Usluga zamjene reflektora na nogometnom igralištu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EB57E4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45311200-2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97B720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58EC5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6EA0E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20018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E88889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CAFBD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2B37B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049F6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63F01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FE425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443FC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4E866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38EE0FD5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92A8E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679AC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A8FEB0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Asfaltiranje  dijela nerazvrstane ceste ŽC 5070 -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Bracanija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3F633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CE983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B349C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224D8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05260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8FFF3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3E5E0E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AB3C1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2C311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6516A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23CF5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D5933F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7EA78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17CD1623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E228EF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49286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9FA72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Izvedbeni projekt likovnog postava Centra za posjetitelje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Vecio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mulin"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DC2B5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771D2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A5CFEF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26E634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5A45B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3040E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36170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E948D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35CEB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485F7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82D395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FBF14B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648EF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4E5224B7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D6FAFB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6746D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5E09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Izvedbeni projekt multimedije  Centra za posjetitelje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Vecio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mulin"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5651C1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8B42D6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8FF0E5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196346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02455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2B6E21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2CB92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C742B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564502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A24D38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7941F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E4C520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6B2408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37D0ADBB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576A34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92320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96B21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Studija izvodljivosti za  Centar za posjetitelje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Vecio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mulin"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3A7A43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71241000-9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7143BD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409CFA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D2EB4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98CF13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4CBBEE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D283DD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196611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6D572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B5E0EA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82581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7B019E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F9BCE6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C47EB1" w14:paraId="43DA1CEB" w14:textId="77777777" w:rsidTr="0018497B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A5A13E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27BE35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B8ECAB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električne čistilice za odvojeno prikupljanje otpada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5C27E0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42995000-7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72885B" w14:textId="77777777" w:rsidR="00C47EB1" w:rsidRDefault="00C47EB1" w:rsidP="00C47EB1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187.000,00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E5C593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D9934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F42D2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756F57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3D103B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A4870C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DD9939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4BEC95" w14:textId="77777777" w:rsidR="00C47EB1" w:rsidRDefault="00C47EB1" w:rsidP="00C47E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BFF7E7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9648CA" w14:textId="77777777" w:rsidR="00C47EB1" w:rsidRDefault="00C47EB1" w:rsidP="00C47EB1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732834" w14:textId="77777777" w:rsidR="00C47EB1" w:rsidRDefault="00C47EB1" w:rsidP="00C47E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</w:tbl>
                <w:p w14:paraId="21944EE5" w14:textId="77777777" w:rsidR="00C47EB1" w:rsidRDefault="00C47EB1" w:rsidP="00C47EB1">
                  <w:pPr>
                    <w:spacing w:after="0" w:line="240" w:lineRule="auto"/>
                  </w:pPr>
                </w:p>
              </w:tc>
            </w:tr>
            <w:tr w:rsidR="00C47EB1" w14:paraId="313806F9" w14:textId="77777777" w:rsidTr="00C47EB1">
              <w:trPr>
                <w:trHeight w:val="79"/>
              </w:trPr>
              <w:tc>
                <w:tcPr>
                  <w:tcW w:w="10" w:type="dxa"/>
                </w:tcPr>
                <w:p w14:paraId="069D1879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53C08D82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574" w:type="dxa"/>
                </w:tcPr>
                <w:p w14:paraId="1D018CDF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6" w:type="dxa"/>
                </w:tcPr>
                <w:p w14:paraId="5F85F5EA" w14:textId="77777777" w:rsidR="00C47EB1" w:rsidRDefault="00C47EB1" w:rsidP="00C47EB1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7BD5D6A3" w14:textId="77777777" w:rsidR="004C20B9" w:rsidRDefault="004C20B9" w:rsidP="00896C78">
            <w:pPr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510CA0">
      <w:pgSz w:w="16838" w:h="11906" w:orient="landscape"/>
      <w:pgMar w:top="1418" w:right="1418" w:bottom="1418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37F6D" w14:textId="77777777" w:rsidR="007F30BE" w:rsidRDefault="007F30BE" w:rsidP="00523826">
      <w:pPr>
        <w:spacing w:after="0" w:line="240" w:lineRule="auto"/>
      </w:pPr>
      <w:r>
        <w:separator/>
      </w:r>
    </w:p>
  </w:endnote>
  <w:endnote w:type="continuationSeparator" w:id="0">
    <w:p w14:paraId="72366556" w14:textId="77777777" w:rsidR="007F30BE" w:rsidRDefault="007F30BE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DB981" w14:textId="77777777" w:rsidR="007F30BE" w:rsidRDefault="007F30BE" w:rsidP="00523826">
      <w:pPr>
        <w:spacing w:after="0" w:line="240" w:lineRule="auto"/>
      </w:pPr>
      <w:r>
        <w:separator/>
      </w:r>
    </w:p>
  </w:footnote>
  <w:footnote w:type="continuationSeparator" w:id="0">
    <w:p w14:paraId="2B195E76" w14:textId="77777777" w:rsidR="007F30BE" w:rsidRDefault="007F30BE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1327051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C568F"/>
    <w:rsid w:val="001E6CA0"/>
    <w:rsid w:val="00261A23"/>
    <w:rsid w:val="00276607"/>
    <w:rsid w:val="002B7B03"/>
    <w:rsid w:val="002D30D7"/>
    <w:rsid w:val="002F7FE6"/>
    <w:rsid w:val="003221BD"/>
    <w:rsid w:val="00322A3F"/>
    <w:rsid w:val="0032581A"/>
    <w:rsid w:val="003549C5"/>
    <w:rsid w:val="003A380A"/>
    <w:rsid w:val="003B0A6F"/>
    <w:rsid w:val="003B694D"/>
    <w:rsid w:val="003F1938"/>
    <w:rsid w:val="00414A0B"/>
    <w:rsid w:val="00425E7A"/>
    <w:rsid w:val="00427DE2"/>
    <w:rsid w:val="004C20B9"/>
    <w:rsid w:val="00510CA0"/>
    <w:rsid w:val="00523826"/>
    <w:rsid w:val="00525017"/>
    <w:rsid w:val="00561637"/>
    <w:rsid w:val="00565401"/>
    <w:rsid w:val="005873EA"/>
    <w:rsid w:val="005C2D9C"/>
    <w:rsid w:val="005C5734"/>
    <w:rsid w:val="005E0FB0"/>
    <w:rsid w:val="00623FEE"/>
    <w:rsid w:val="00645F6E"/>
    <w:rsid w:val="006B4AB8"/>
    <w:rsid w:val="006C5ACA"/>
    <w:rsid w:val="00702065"/>
    <w:rsid w:val="00704968"/>
    <w:rsid w:val="0078120C"/>
    <w:rsid w:val="007B6C7E"/>
    <w:rsid w:val="007C156D"/>
    <w:rsid w:val="007D66AA"/>
    <w:rsid w:val="007E2023"/>
    <w:rsid w:val="007F30BE"/>
    <w:rsid w:val="007F5FDE"/>
    <w:rsid w:val="008301F2"/>
    <w:rsid w:val="00840802"/>
    <w:rsid w:val="00851759"/>
    <w:rsid w:val="00854F23"/>
    <w:rsid w:val="008821D0"/>
    <w:rsid w:val="008949C4"/>
    <w:rsid w:val="008B0F33"/>
    <w:rsid w:val="008B2BE6"/>
    <w:rsid w:val="008C7F61"/>
    <w:rsid w:val="00903B0C"/>
    <w:rsid w:val="0092794E"/>
    <w:rsid w:val="00927EF3"/>
    <w:rsid w:val="009A5074"/>
    <w:rsid w:val="009D2979"/>
    <w:rsid w:val="009E3C7F"/>
    <w:rsid w:val="00A556E6"/>
    <w:rsid w:val="00A63003"/>
    <w:rsid w:val="00A75880"/>
    <w:rsid w:val="00AB77B1"/>
    <w:rsid w:val="00AE3EFC"/>
    <w:rsid w:val="00AF2B59"/>
    <w:rsid w:val="00B13765"/>
    <w:rsid w:val="00B26FC0"/>
    <w:rsid w:val="00B855E3"/>
    <w:rsid w:val="00BE2C73"/>
    <w:rsid w:val="00C151FE"/>
    <w:rsid w:val="00C31D87"/>
    <w:rsid w:val="00C320A3"/>
    <w:rsid w:val="00C47EB1"/>
    <w:rsid w:val="00CB17D0"/>
    <w:rsid w:val="00CC7BFC"/>
    <w:rsid w:val="00D42015"/>
    <w:rsid w:val="00D8419C"/>
    <w:rsid w:val="00D84E04"/>
    <w:rsid w:val="00D9729A"/>
    <w:rsid w:val="00DE4DD7"/>
    <w:rsid w:val="00E03AA2"/>
    <w:rsid w:val="00E50CCF"/>
    <w:rsid w:val="00E6083C"/>
    <w:rsid w:val="00E763BB"/>
    <w:rsid w:val="00E82DA4"/>
    <w:rsid w:val="00EF66BA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2420</Words>
  <Characters>13795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2022-11-10T12:22:00Z</dcterms:created>
  <dcterms:modified xsi:type="dcterms:W3CDTF">2022-11-10T12:25:00Z</dcterms:modified>
</cp:coreProperties>
</file>