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606"/>
        <w:gridCol w:w="4776"/>
      </w:tblGrid>
      <w:tr w:rsidR="00455F3B" w:rsidRPr="00B74C8E" w14:paraId="7F8E64DD" w14:textId="77777777" w:rsidTr="00B74C8E">
        <w:trPr>
          <w:trHeight w:val="567"/>
        </w:trPr>
        <w:tc>
          <w:tcPr>
            <w:tcW w:w="5382" w:type="dxa"/>
            <w:gridSpan w:val="2"/>
            <w:vAlign w:val="center"/>
          </w:tcPr>
          <w:p w14:paraId="309281E8" w14:textId="1F5B4AE9" w:rsidR="00455F3B" w:rsidRPr="00B74C8E" w:rsidRDefault="00455F3B" w:rsidP="00CB7026">
            <w:pPr>
              <w:autoSpaceDE w:val="0"/>
              <w:autoSpaceDN w:val="0"/>
              <w:adjustRightInd w:val="0"/>
              <w:rPr>
                <w:rFonts w:ascii="Calibri" w:eastAsia="Calibri" w:hAnsi="Calibri" w:cs="Calibri"/>
                <w:sz w:val="16"/>
                <w:szCs w:val="16"/>
                <w:lang w:val="hr-HR"/>
              </w:rPr>
            </w:pPr>
            <w:r w:rsidRPr="00B74C8E">
              <w:rPr>
                <w:rFonts w:ascii="Calibri" w:eastAsia="Calibri" w:hAnsi="Calibri" w:cs="Calibri"/>
                <w:sz w:val="16"/>
                <w:szCs w:val="16"/>
                <w:lang w:val="hr-HR"/>
              </w:rPr>
              <w:t xml:space="preserve">                                                    </w:t>
            </w:r>
            <w:r w:rsidRPr="00B74C8E">
              <w:rPr>
                <w:rFonts w:ascii="Calibri" w:eastAsia="Calibri" w:hAnsi="Calibri" w:cs="Calibri"/>
                <w:noProof/>
                <w:sz w:val="16"/>
                <w:szCs w:val="16"/>
                <w:lang w:val="hr-HR"/>
              </w:rPr>
              <w:drawing>
                <wp:inline distT="0" distB="0" distL="0" distR="0" wp14:anchorId="62AD6550" wp14:editId="2B083549">
                  <wp:extent cx="247650" cy="247650"/>
                  <wp:effectExtent l="0" t="0" r="0" b="0"/>
                  <wp:docPr id="752273181" name="Slika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55F3B" w:rsidRPr="00B74C8E" w14:paraId="4E24F187" w14:textId="77777777" w:rsidTr="00B74C8E">
        <w:trPr>
          <w:trHeight w:val="1570"/>
        </w:trPr>
        <w:tc>
          <w:tcPr>
            <w:tcW w:w="606" w:type="dxa"/>
            <w:vAlign w:val="center"/>
          </w:tcPr>
          <w:p w14:paraId="14C06C59" w14:textId="75354B89" w:rsidR="00455F3B" w:rsidRPr="00B74C8E" w:rsidRDefault="00455F3B" w:rsidP="00CB7026">
            <w:pPr>
              <w:autoSpaceDE w:val="0"/>
              <w:autoSpaceDN w:val="0"/>
              <w:adjustRightInd w:val="0"/>
              <w:jc w:val="center"/>
              <w:rPr>
                <w:rFonts w:ascii="Calibri" w:eastAsia="Calibri" w:hAnsi="Calibri" w:cs="Calibri"/>
                <w:sz w:val="16"/>
                <w:szCs w:val="16"/>
                <w:lang w:val="hr-HR"/>
              </w:rPr>
            </w:pPr>
            <w:r w:rsidRPr="00B74C8E">
              <w:rPr>
                <w:rFonts w:ascii="Calibri" w:eastAsia="Calibri" w:hAnsi="Calibri" w:cs="Calibri"/>
                <w:noProof/>
                <w:sz w:val="16"/>
                <w:szCs w:val="16"/>
                <w:lang w:val="hr-HR"/>
              </w:rPr>
              <w:drawing>
                <wp:inline distT="0" distB="0" distL="0" distR="0" wp14:anchorId="311492FE" wp14:editId="7FB0570B">
                  <wp:extent cx="247650" cy="247650"/>
                  <wp:effectExtent l="0" t="0" r="0" b="0"/>
                  <wp:docPr id="1624634225" name="Slika 7" descr="Slika na kojoj se prikazuje simbol&#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634225" name="Slika 7" descr="Slika na kojoj se prikazuje simbol&#10;&#10;Sadržaj generiran uz AI možda nije toč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350941C3" w14:textId="77777777" w:rsidR="00455F3B" w:rsidRPr="00B74C8E" w:rsidRDefault="00455F3B" w:rsidP="00CB7026">
            <w:pPr>
              <w:autoSpaceDE w:val="0"/>
              <w:autoSpaceDN w:val="0"/>
              <w:adjustRightInd w:val="0"/>
              <w:rPr>
                <w:rFonts w:ascii="Calibri" w:eastAsia="Calibri" w:hAnsi="Calibri" w:cs="Calibri"/>
                <w:sz w:val="16"/>
                <w:szCs w:val="16"/>
                <w:lang w:val="hr-HR"/>
              </w:rPr>
            </w:pPr>
            <w:r w:rsidRPr="00B74C8E">
              <w:rPr>
                <w:rFonts w:ascii="Calibri" w:eastAsia="Calibri" w:hAnsi="Calibri" w:cs="Calibri"/>
                <w:sz w:val="16"/>
                <w:szCs w:val="16"/>
                <w:lang w:val="hr-HR"/>
              </w:rPr>
              <w:t>REPUBLIKA HRVATSKA - REPUBBLICA DI CROAZIA</w:t>
            </w:r>
          </w:p>
          <w:p w14:paraId="3F2CAEDB" w14:textId="77777777" w:rsidR="00455F3B" w:rsidRPr="00B74C8E" w:rsidRDefault="00455F3B" w:rsidP="00CB7026">
            <w:pPr>
              <w:autoSpaceDE w:val="0"/>
              <w:autoSpaceDN w:val="0"/>
              <w:adjustRightInd w:val="0"/>
              <w:rPr>
                <w:rFonts w:ascii="Calibri" w:eastAsia="Calibri" w:hAnsi="Calibri" w:cs="Calibri"/>
                <w:sz w:val="16"/>
                <w:szCs w:val="16"/>
                <w:lang w:val="hr-HR"/>
              </w:rPr>
            </w:pPr>
            <w:r w:rsidRPr="00B74C8E">
              <w:rPr>
                <w:rFonts w:ascii="Calibri" w:eastAsia="Calibri" w:hAnsi="Calibri" w:cs="Calibri"/>
                <w:sz w:val="16"/>
                <w:szCs w:val="16"/>
                <w:lang w:val="hr-HR"/>
              </w:rPr>
              <w:t>ISTARSKA ŽUPANIJA - REGIONE ISTRIANA</w:t>
            </w:r>
          </w:p>
          <w:p w14:paraId="303CD94F" w14:textId="77777777" w:rsidR="00455F3B" w:rsidRPr="00B74C8E" w:rsidRDefault="00455F3B" w:rsidP="00CB7026">
            <w:pPr>
              <w:autoSpaceDE w:val="0"/>
              <w:autoSpaceDN w:val="0"/>
              <w:adjustRightInd w:val="0"/>
              <w:rPr>
                <w:rFonts w:ascii="Calibri" w:eastAsia="Calibri" w:hAnsi="Calibri" w:cs="Calibri"/>
                <w:sz w:val="16"/>
                <w:szCs w:val="16"/>
                <w:lang w:val="hr-HR"/>
              </w:rPr>
            </w:pPr>
            <w:r w:rsidRPr="00B74C8E">
              <w:rPr>
                <w:rFonts w:ascii="Calibri" w:eastAsia="Calibri" w:hAnsi="Calibri" w:cs="Calibri"/>
                <w:sz w:val="16"/>
                <w:szCs w:val="16"/>
                <w:lang w:val="hr-HR"/>
              </w:rPr>
              <w:t xml:space="preserve">Općina Brtonigla-Verteneglio - </w:t>
            </w:r>
            <w:proofErr w:type="spellStart"/>
            <w:r w:rsidRPr="00B74C8E">
              <w:rPr>
                <w:rFonts w:ascii="Calibri" w:eastAsia="Calibri" w:hAnsi="Calibri" w:cs="Calibri"/>
                <w:sz w:val="16"/>
                <w:szCs w:val="16"/>
                <w:lang w:val="hr-HR"/>
              </w:rPr>
              <w:t>Comune</w:t>
            </w:r>
            <w:proofErr w:type="spellEnd"/>
            <w:r w:rsidRPr="00B74C8E">
              <w:rPr>
                <w:rFonts w:ascii="Calibri" w:eastAsia="Calibri" w:hAnsi="Calibri" w:cs="Calibri"/>
                <w:sz w:val="16"/>
                <w:szCs w:val="16"/>
                <w:lang w:val="hr-HR"/>
              </w:rPr>
              <w:t xml:space="preserve"> di Brtonigla-Verteneglio</w:t>
            </w:r>
          </w:p>
          <w:p w14:paraId="296965B2" w14:textId="77777777" w:rsidR="00455F3B" w:rsidRPr="00B74C8E" w:rsidRDefault="00455F3B" w:rsidP="00CB7026">
            <w:pPr>
              <w:autoSpaceDE w:val="0"/>
              <w:autoSpaceDN w:val="0"/>
              <w:adjustRightInd w:val="0"/>
              <w:rPr>
                <w:rFonts w:ascii="Calibri" w:eastAsia="Calibri" w:hAnsi="Calibri" w:cs="Calibri"/>
                <w:sz w:val="16"/>
                <w:szCs w:val="16"/>
                <w:lang w:val="hr-HR"/>
              </w:rPr>
            </w:pPr>
            <w:r w:rsidRPr="00B74C8E">
              <w:rPr>
                <w:rFonts w:ascii="Calibri" w:eastAsia="Calibri" w:hAnsi="Calibri" w:cs="Calibri"/>
                <w:sz w:val="16"/>
                <w:szCs w:val="16"/>
                <w:lang w:val="hr-HR"/>
              </w:rPr>
              <w:t>OPĆINSKI NAČELNIK - IL SINDACO</w:t>
            </w:r>
          </w:p>
          <w:p w14:paraId="4B6F27C5" w14:textId="77777777" w:rsidR="00455F3B" w:rsidRPr="00B74C8E" w:rsidRDefault="00455F3B" w:rsidP="00CB7026">
            <w:pPr>
              <w:autoSpaceDE w:val="0"/>
              <w:autoSpaceDN w:val="0"/>
              <w:adjustRightInd w:val="0"/>
              <w:rPr>
                <w:rFonts w:ascii="Calibri" w:eastAsia="Calibri" w:hAnsi="Calibri" w:cs="Calibri"/>
                <w:sz w:val="16"/>
                <w:szCs w:val="16"/>
                <w:lang w:val="hr-HR"/>
              </w:rPr>
            </w:pPr>
            <w:r w:rsidRPr="00B74C8E">
              <w:rPr>
                <w:rFonts w:ascii="Calibri" w:eastAsia="Calibri" w:hAnsi="Calibri" w:cs="Calibri"/>
                <w:sz w:val="16"/>
                <w:szCs w:val="16"/>
                <w:lang w:val="hr-HR"/>
              </w:rPr>
              <w:t xml:space="preserve">52474 Brtonigla-Verteneglio, Trg Sv. Zenona / </w:t>
            </w:r>
            <w:proofErr w:type="spellStart"/>
            <w:r w:rsidRPr="00B74C8E">
              <w:rPr>
                <w:rFonts w:ascii="Calibri" w:eastAsia="Calibri" w:hAnsi="Calibri" w:cs="Calibri"/>
                <w:sz w:val="16"/>
                <w:szCs w:val="16"/>
                <w:lang w:val="hr-HR"/>
              </w:rPr>
              <w:t>Piazza</w:t>
            </w:r>
            <w:proofErr w:type="spellEnd"/>
            <w:r w:rsidRPr="00B74C8E">
              <w:rPr>
                <w:rFonts w:ascii="Calibri" w:eastAsia="Calibri" w:hAnsi="Calibri" w:cs="Calibri"/>
                <w:sz w:val="16"/>
                <w:szCs w:val="16"/>
                <w:lang w:val="hr-HR"/>
              </w:rPr>
              <w:t xml:space="preserve"> S. Zenone 1</w:t>
            </w:r>
          </w:p>
          <w:p w14:paraId="02557CB3" w14:textId="77777777" w:rsidR="00455F3B" w:rsidRPr="00B74C8E" w:rsidRDefault="00455F3B" w:rsidP="00CB7026">
            <w:pPr>
              <w:autoSpaceDE w:val="0"/>
              <w:autoSpaceDN w:val="0"/>
              <w:adjustRightInd w:val="0"/>
              <w:rPr>
                <w:rFonts w:ascii="Calibri" w:eastAsia="Calibri" w:hAnsi="Calibri" w:cs="Calibri"/>
                <w:sz w:val="16"/>
                <w:szCs w:val="16"/>
                <w:lang w:val="hr-HR"/>
              </w:rPr>
            </w:pPr>
            <w:r w:rsidRPr="00B74C8E">
              <w:rPr>
                <w:rFonts w:ascii="Calibri" w:eastAsia="Calibri" w:hAnsi="Calibri" w:cs="Calibri"/>
                <w:sz w:val="16"/>
                <w:szCs w:val="16"/>
                <w:lang w:val="hr-HR"/>
              </w:rPr>
              <w:t>Tel. &amp; Fax: +385 (0)52 774-174</w:t>
            </w:r>
          </w:p>
          <w:p w14:paraId="249D811F" w14:textId="77777777" w:rsidR="00455F3B" w:rsidRPr="00B74C8E" w:rsidRDefault="00455F3B" w:rsidP="00CB7026">
            <w:pPr>
              <w:autoSpaceDE w:val="0"/>
              <w:autoSpaceDN w:val="0"/>
              <w:adjustRightInd w:val="0"/>
              <w:rPr>
                <w:rFonts w:ascii="Calibri" w:eastAsia="Calibri" w:hAnsi="Calibri" w:cs="Calibri"/>
                <w:sz w:val="16"/>
                <w:szCs w:val="16"/>
                <w:lang w:val="hr-HR"/>
              </w:rPr>
            </w:pPr>
            <w:r w:rsidRPr="00B74C8E">
              <w:rPr>
                <w:rFonts w:ascii="Calibri" w:eastAsia="Calibri" w:hAnsi="Calibri" w:cs="Calibri"/>
                <w:sz w:val="16"/>
                <w:szCs w:val="16"/>
                <w:lang w:val="hr-HR"/>
              </w:rPr>
              <w:t>E-mail: info@brtonigla-verteneglio.hr</w:t>
            </w:r>
          </w:p>
          <w:p w14:paraId="496F4E8A" w14:textId="77777777" w:rsidR="00455F3B" w:rsidRPr="00B74C8E" w:rsidRDefault="00455F3B" w:rsidP="00CB7026">
            <w:pPr>
              <w:autoSpaceDE w:val="0"/>
              <w:autoSpaceDN w:val="0"/>
              <w:adjustRightInd w:val="0"/>
              <w:rPr>
                <w:rFonts w:ascii="Calibri" w:eastAsia="Calibri" w:hAnsi="Calibri" w:cs="Calibri"/>
                <w:sz w:val="16"/>
                <w:szCs w:val="16"/>
                <w:lang w:val="hr-HR"/>
              </w:rPr>
            </w:pPr>
            <w:r w:rsidRPr="00B74C8E">
              <w:rPr>
                <w:rFonts w:ascii="Calibri" w:eastAsia="Calibri" w:hAnsi="Calibri" w:cs="Calibri"/>
                <w:sz w:val="16"/>
                <w:szCs w:val="16"/>
                <w:lang w:val="hr-HR"/>
              </w:rPr>
              <w:t>www.brtonigla-verteneglio.hr</w:t>
            </w:r>
          </w:p>
        </w:tc>
      </w:tr>
    </w:tbl>
    <w:p w14:paraId="7A52A95F" w14:textId="77777777" w:rsidR="00455F3B" w:rsidRPr="00B74C8E" w:rsidRDefault="00455F3B" w:rsidP="00455F3B">
      <w:pPr>
        <w:autoSpaceDE w:val="0"/>
        <w:autoSpaceDN w:val="0"/>
        <w:adjustRightInd w:val="0"/>
        <w:rPr>
          <w:rFonts w:ascii="Arial" w:eastAsia="Calibri" w:hAnsi="Arial" w:cs="Arial"/>
          <w:color w:val="000000"/>
          <w:lang w:val="hr-HR" w:eastAsia="en-US"/>
        </w:rPr>
      </w:pPr>
    </w:p>
    <w:p w14:paraId="50389FD7" w14:textId="77777777" w:rsidR="00455F3B" w:rsidRPr="00B74C8E" w:rsidRDefault="00455F3B" w:rsidP="00455F3B">
      <w:pPr>
        <w:autoSpaceDE w:val="0"/>
        <w:autoSpaceDN w:val="0"/>
        <w:adjustRightInd w:val="0"/>
        <w:rPr>
          <w:rFonts w:ascii="Arial" w:eastAsia="Calibri" w:hAnsi="Arial" w:cs="Arial"/>
          <w:color w:val="000000"/>
          <w:sz w:val="24"/>
          <w:szCs w:val="24"/>
          <w:lang w:val="hr-HR" w:eastAsia="en-US"/>
        </w:rPr>
      </w:pPr>
      <w:r w:rsidRPr="00B74C8E">
        <w:rPr>
          <w:rFonts w:ascii="Arial" w:eastAsia="Calibri" w:hAnsi="Arial" w:cs="Arial"/>
          <w:color w:val="000000"/>
          <w:sz w:val="24"/>
          <w:szCs w:val="24"/>
          <w:lang w:val="hr-HR" w:eastAsia="en-US"/>
        </w:rPr>
        <w:t>KLASA: 650-01/25-01/01</w:t>
      </w:r>
    </w:p>
    <w:p w14:paraId="2758DE8A" w14:textId="77777777" w:rsidR="00455F3B" w:rsidRPr="00B74C8E" w:rsidRDefault="00455F3B" w:rsidP="00455F3B">
      <w:pPr>
        <w:autoSpaceDE w:val="0"/>
        <w:autoSpaceDN w:val="0"/>
        <w:adjustRightInd w:val="0"/>
        <w:rPr>
          <w:rFonts w:ascii="Arial" w:eastAsia="Calibri" w:hAnsi="Arial" w:cs="Arial"/>
          <w:color w:val="000000"/>
          <w:sz w:val="24"/>
          <w:szCs w:val="24"/>
          <w:lang w:val="hr-HR" w:eastAsia="en-US"/>
        </w:rPr>
      </w:pPr>
      <w:r w:rsidRPr="00B74C8E">
        <w:rPr>
          <w:rFonts w:ascii="Arial" w:eastAsia="Calibri" w:hAnsi="Arial" w:cs="Arial"/>
          <w:color w:val="000000"/>
          <w:sz w:val="24"/>
          <w:szCs w:val="24"/>
          <w:lang w:val="hr-HR" w:eastAsia="en-US"/>
        </w:rPr>
        <w:t>URBROJ:2163-13-04/04-25-25</w:t>
      </w:r>
    </w:p>
    <w:p w14:paraId="175E0909"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Brtonigla – Verteneglio, 01. listopada 2025. godine</w:t>
      </w:r>
    </w:p>
    <w:p w14:paraId="0D8D5AE4" w14:textId="77777777" w:rsidR="00455F3B" w:rsidRPr="00B74C8E" w:rsidRDefault="00455F3B" w:rsidP="00455F3B">
      <w:pPr>
        <w:jc w:val="both"/>
        <w:rPr>
          <w:rFonts w:ascii="Arial" w:hAnsi="Arial" w:cs="Arial"/>
          <w:sz w:val="24"/>
          <w:szCs w:val="24"/>
          <w:lang w:val="hr-HR"/>
        </w:rPr>
      </w:pPr>
    </w:p>
    <w:p w14:paraId="02E48E49" w14:textId="77777777" w:rsidR="00455F3B" w:rsidRPr="00B74C8E" w:rsidRDefault="00455F3B" w:rsidP="00455F3B">
      <w:pPr>
        <w:jc w:val="both"/>
        <w:rPr>
          <w:rFonts w:ascii="Arial" w:hAnsi="Arial" w:cs="Arial"/>
          <w:sz w:val="24"/>
          <w:szCs w:val="24"/>
          <w:lang w:val="hr-HR"/>
        </w:rPr>
      </w:pPr>
    </w:p>
    <w:p w14:paraId="15333581" w14:textId="77777777" w:rsidR="00455F3B" w:rsidRPr="00B74C8E" w:rsidRDefault="00455F3B" w:rsidP="00455F3B">
      <w:pPr>
        <w:autoSpaceDE w:val="0"/>
        <w:autoSpaceDN w:val="0"/>
        <w:adjustRightInd w:val="0"/>
        <w:ind w:firstLine="708"/>
        <w:jc w:val="both"/>
        <w:rPr>
          <w:rFonts w:ascii="Arial" w:hAnsi="Arial" w:cs="Arial"/>
          <w:sz w:val="24"/>
          <w:szCs w:val="24"/>
          <w:lang w:val="hr-HR"/>
        </w:rPr>
      </w:pPr>
      <w:r w:rsidRPr="00B74C8E">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B74C8E">
        <w:rPr>
          <w:rFonts w:ascii="Arial" w:hAnsi="Arial" w:cs="Arial"/>
          <w:sz w:val="24"/>
          <w:szCs w:val="24"/>
          <w:lang w:val="hr-HR"/>
        </w:rPr>
        <w:t>proč.tekst</w:t>
      </w:r>
      <w:proofErr w:type="spellEnd"/>
      <w:r w:rsidRPr="00B74C8E">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68984511" w14:textId="77777777" w:rsidR="00455F3B" w:rsidRDefault="00455F3B" w:rsidP="00455F3B">
      <w:pPr>
        <w:jc w:val="both"/>
        <w:rPr>
          <w:rFonts w:ascii="Arial" w:hAnsi="Arial" w:cs="Arial"/>
          <w:sz w:val="24"/>
          <w:szCs w:val="24"/>
          <w:lang w:val="hr-HR"/>
        </w:rPr>
      </w:pPr>
    </w:p>
    <w:p w14:paraId="314A39A4" w14:textId="77777777" w:rsidR="00B74C8E" w:rsidRPr="00B74C8E" w:rsidRDefault="00B74C8E" w:rsidP="00455F3B">
      <w:pPr>
        <w:jc w:val="both"/>
        <w:rPr>
          <w:rFonts w:ascii="Arial" w:hAnsi="Arial" w:cs="Arial"/>
          <w:sz w:val="24"/>
          <w:szCs w:val="24"/>
          <w:lang w:val="hr-HR"/>
        </w:rPr>
      </w:pPr>
    </w:p>
    <w:p w14:paraId="349E9EA7"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ODLUKU</w:t>
      </w:r>
    </w:p>
    <w:p w14:paraId="443941B6" w14:textId="77777777" w:rsidR="00455F3B"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o izravnom ugovaranju nabave licence za </w:t>
      </w:r>
      <w:proofErr w:type="spellStart"/>
      <w:r w:rsidRPr="00B74C8E">
        <w:rPr>
          <w:rFonts w:ascii="Arial" w:hAnsi="Arial" w:cs="Arial"/>
          <w:b/>
          <w:sz w:val="24"/>
          <w:szCs w:val="24"/>
          <w:lang w:val="hr-HR"/>
        </w:rPr>
        <w:t>beckup</w:t>
      </w:r>
      <w:proofErr w:type="spellEnd"/>
      <w:r w:rsidRPr="00B74C8E">
        <w:rPr>
          <w:rFonts w:ascii="Arial" w:hAnsi="Arial" w:cs="Arial"/>
          <w:b/>
          <w:sz w:val="24"/>
          <w:szCs w:val="24"/>
          <w:lang w:val="hr-HR"/>
        </w:rPr>
        <w:t xml:space="preserve"> sustav</w:t>
      </w:r>
    </w:p>
    <w:p w14:paraId="639AC32C" w14:textId="77777777" w:rsidR="00455F3B" w:rsidRDefault="00455F3B" w:rsidP="00B74C8E">
      <w:pPr>
        <w:rPr>
          <w:rFonts w:ascii="Arial" w:hAnsi="Arial" w:cs="Arial"/>
          <w:b/>
          <w:sz w:val="24"/>
          <w:szCs w:val="24"/>
          <w:lang w:val="hr-HR"/>
        </w:rPr>
      </w:pPr>
    </w:p>
    <w:p w14:paraId="0A4BCCFB" w14:textId="77777777" w:rsidR="00B74C8E" w:rsidRPr="00B74C8E" w:rsidRDefault="00B74C8E" w:rsidP="00B74C8E">
      <w:pPr>
        <w:rPr>
          <w:rFonts w:ascii="Arial" w:hAnsi="Arial" w:cs="Arial"/>
          <w:b/>
          <w:sz w:val="24"/>
          <w:szCs w:val="24"/>
          <w:lang w:val="hr-HR"/>
        </w:rPr>
      </w:pPr>
    </w:p>
    <w:p w14:paraId="4C731F29" w14:textId="22F20B3E" w:rsidR="00455F3B" w:rsidRPr="00B74C8E" w:rsidRDefault="00455F3B" w:rsidP="00B74C8E">
      <w:pPr>
        <w:jc w:val="center"/>
        <w:rPr>
          <w:rFonts w:ascii="Arial" w:hAnsi="Arial" w:cs="Arial"/>
          <w:b/>
          <w:sz w:val="24"/>
          <w:szCs w:val="24"/>
          <w:lang w:val="hr-HR"/>
        </w:rPr>
      </w:pPr>
      <w:r w:rsidRPr="00B74C8E">
        <w:rPr>
          <w:rFonts w:ascii="Arial" w:hAnsi="Arial" w:cs="Arial"/>
          <w:b/>
          <w:sz w:val="24"/>
          <w:szCs w:val="24"/>
          <w:lang w:val="hr-HR"/>
        </w:rPr>
        <w:t>Članak 1.</w:t>
      </w:r>
    </w:p>
    <w:p w14:paraId="777F5536" w14:textId="77777777" w:rsidR="00455F3B" w:rsidRPr="00B74C8E" w:rsidRDefault="00455F3B" w:rsidP="00455F3B">
      <w:pPr>
        <w:pStyle w:val="Bezproreda"/>
        <w:jc w:val="both"/>
        <w:rPr>
          <w:rFonts w:ascii="Arial" w:hAnsi="Arial" w:cs="Arial"/>
          <w:sz w:val="24"/>
          <w:szCs w:val="24"/>
          <w:lang w:val="hr-HR"/>
        </w:rPr>
      </w:pPr>
      <w:r w:rsidRPr="00B74C8E">
        <w:rPr>
          <w:rFonts w:ascii="Arial" w:hAnsi="Arial" w:cs="Arial"/>
          <w:sz w:val="24"/>
          <w:szCs w:val="24"/>
          <w:lang w:val="hr-HR"/>
        </w:rPr>
        <w:tab/>
        <w:t xml:space="preserve">Prihvaća se ponuda br.25-010-000340 od 01. listopada 2025. godine ponuditelja </w:t>
      </w:r>
      <w:r w:rsidRPr="00B74C8E">
        <w:rPr>
          <w:rFonts w:ascii="Arial" w:hAnsi="Arial" w:cs="Arial"/>
          <w:sz w:val="24"/>
          <w:szCs w:val="24"/>
          <w:lang w:val="hr-HR" w:eastAsia="en-US"/>
        </w:rPr>
        <w:t xml:space="preserve">MRAK WORLD d.o.o., Pazin, Josipa </w:t>
      </w:r>
      <w:proofErr w:type="spellStart"/>
      <w:r w:rsidRPr="00B74C8E">
        <w:rPr>
          <w:rFonts w:ascii="Arial" w:hAnsi="Arial" w:cs="Arial"/>
          <w:sz w:val="24"/>
          <w:szCs w:val="24"/>
          <w:lang w:val="hr-HR" w:eastAsia="en-US"/>
        </w:rPr>
        <w:t>Voltića</w:t>
      </w:r>
      <w:proofErr w:type="spellEnd"/>
      <w:r w:rsidRPr="00B74C8E">
        <w:rPr>
          <w:rFonts w:ascii="Arial" w:hAnsi="Arial" w:cs="Arial"/>
          <w:sz w:val="24"/>
          <w:szCs w:val="24"/>
          <w:lang w:val="hr-HR" w:eastAsia="en-US"/>
        </w:rPr>
        <w:t xml:space="preserve"> 23, OIB 51871617138, </w:t>
      </w:r>
      <w:r w:rsidRPr="00B74C8E">
        <w:rPr>
          <w:rFonts w:ascii="Arial" w:hAnsi="Arial" w:cs="Arial"/>
          <w:sz w:val="24"/>
          <w:szCs w:val="24"/>
          <w:lang w:val="hr-HR"/>
        </w:rPr>
        <w:t xml:space="preserve">za nabavu licenci za </w:t>
      </w:r>
      <w:proofErr w:type="spellStart"/>
      <w:r w:rsidRPr="00B74C8E">
        <w:rPr>
          <w:rFonts w:ascii="Arial" w:hAnsi="Arial" w:cs="Arial"/>
          <w:sz w:val="24"/>
          <w:szCs w:val="24"/>
          <w:lang w:val="hr-HR"/>
        </w:rPr>
        <w:t>beckup</w:t>
      </w:r>
      <w:proofErr w:type="spellEnd"/>
      <w:r w:rsidRPr="00B74C8E">
        <w:rPr>
          <w:rFonts w:ascii="Arial" w:hAnsi="Arial" w:cs="Arial"/>
          <w:sz w:val="24"/>
          <w:szCs w:val="24"/>
          <w:lang w:val="hr-HR"/>
        </w:rPr>
        <w:t xml:space="preserve"> sustav, za ponuđenu cijenu u iznosu od 989,46 EUR bez PDV-a, odnosno 1.236,83 EUR sa PDV-om.</w:t>
      </w:r>
    </w:p>
    <w:p w14:paraId="6AF4F957"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Sa navedenim ponuditeljem pristupa se izravnom ugovaranju sukladno prethodnom stavku ovoga članka.</w:t>
      </w:r>
    </w:p>
    <w:p w14:paraId="530E8134" w14:textId="77777777" w:rsidR="00455F3B" w:rsidRPr="00B74C8E" w:rsidRDefault="00455F3B" w:rsidP="00455F3B">
      <w:pPr>
        <w:jc w:val="both"/>
        <w:rPr>
          <w:rFonts w:ascii="Arial" w:hAnsi="Arial" w:cs="Arial"/>
          <w:b/>
          <w:sz w:val="24"/>
          <w:szCs w:val="24"/>
          <w:lang w:val="hr-HR"/>
        </w:rPr>
      </w:pPr>
    </w:p>
    <w:p w14:paraId="30160CC6" w14:textId="3AA61A4C" w:rsidR="00455F3B" w:rsidRPr="00B74C8E" w:rsidRDefault="00455F3B" w:rsidP="00B74C8E">
      <w:pPr>
        <w:pStyle w:val="Tijeloteksta"/>
        <w:jc w:val="center"/>
        <w:rPr>
          <w:rFonts w:ascii="Arial" w:hAnsi="Arial" w:cs="Arial"/>
          <w:b/>
          <w:szCs w:val="24"/>
        </w:rPr>
      </w:pPr>
      <w:r w:rsidRPr="00B74C8E">
        <w:rPr>
          <w:rFonts w:ascii="Arial" w:hAnsi="Arial" w:cs="Arial"/>
          <w:b/>
          <w:szCs w:val="24"/>
        </w:rPr>
        <w:t>Članak 2.</w:t>
      </w:r>
    </w:p>
    <w:p w14:paraId="58F4DE2C" w14:textId="77777777" w:rsidR="00455F3B" w:rsidRPr="00B74C8E" w:rsidRDefault="00455F3B" w:rsidP="00455F3B">
      <w:pPr>
        <w:jc w:val="both"/>
        <w:rPr>
          <w:rFonts w:ascii="Arial" w:hAnsi="Arial" w:cs="Arial"/>
          <w:sz w:val="24"/>
          <w:szCs w:val="24"/>
          <w:lang w:val="hr-HR"/>
        </w:rPr>
      </w:pPr>
      <w:r w:rsidRPr="00B74C8E">
        <w:rPr>
          <w:rFonts w:ascii="Arial" w:hAnsi="Arial" w:cs="Arial"/>
          <w:b/>
          <w:sz w:val="24"/>
          <w:szCs w:val="24"/>
          <w:lang w:val="hr-HR"/>
        </w:rPr>
        <w:tab/>
      </w:r>
      <w:r w:rsidRPr="00B74C8E">
        <w:rPr>
          <w:rFonts w:ascii="Arial" w:hAnsi="Arial" w:cs="Arial"/>
          <w:sz w:val="24"/>
          <w:szCs w:val="24"/>
          <w:lang w:val="hr-HR"/>
        </w:rPr>
        <w:t xml:space="preserve">Naručitelj usluge iz čl. 1 ove Odluke je Općina Brtonigla - Verteneglio, Trg Sv. Zenona 1, Brtonigla, OIB: 81025770849. </w:t>
      </w:r>
    </w:p>
    <w:p w14:paraId="44FC1A72" w14:textId="77777777" w:rsidR="00455F3B" w:rsidRPr="00B74C8E" w:rsidRDefault="00455F3B" w:rsidP="00455F3B">
      <w:pPr>
        <w:tabs>
          <w:tab w:val="left" w:pos="3402"/>
        </w:tabs>
        <w:jc w:val="both"/>
        <w:rPr>
          <w:rFonts w:ascii="Arial" w:hAnsi="Arial" w:cs="Arial"/>
          <w:sz w:val="24"/>
          <w:szCs w:val="24"/>
          <w:lang w:val="hr-HR"/>
        </w:rPr>
      </w:pPr>
      <w:r w:rsidRPr="00B74C8E">
        <w:rPr>
          <w:rFonts w:ascii="Arial" w:hAnsi="Arial" w:cs="Arial"/>
          <w:sz w:val="24"/>
          <w:szCs w:val="24"/>
          <w:lang w:val="hr-HR"/>
        </w:rPr>
        <w:t xml:space="preserve">            Rok produženja određuje se bez odgode od trenutka predaje Odluke i narudžbenice Ponuditelju. </w:t>
      </w:r>
    </w:p>
    <w:p w14:paraId="168F66CD"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Plaćanje ugovorene nabave izvršiti će se u roku od 30 dana od dana uredno izvršene usluge  i predanog e-Računa. </w:t>
      </w:r>
    </w:p>
    <w:p w14:paraId="166782B8" w14:textId="77777777" w:rsidR="00455F3B" w:rsidRPr="00B74C8E" w:rsidRDefault="00455F3B" w:rsidP="00455F3B">
      <w:pPr>
        <w:pStyle w:val="Tijeloteksta"/>
        <w:ind w:firstLine="708"/>
        <w:rPr>
          <w:rFonts w:ascii="Arial" w:hAnsi="Arial" w:cs="Arial"/>
          <w:szCs w:val="24"/>
        </w:rPr>
      </w:pPr>
      <w:r w:rsidRPr="00B74C8E">
        <w:rPr>
          <w:rFonts w:ascii="Arial" w:hAnsi="Arial" w:cs="Arial"/>
          <w:szCs w:val="24"/>
        </w:rPr>
        <w:t>Za plaćanje usluge iz ove Odluke koristiti će se proračunska sredstva koja su osigurana i namijenjena u Općinskim proračunom Općine Brtonigla - Verteneglio za 2025. godinu, za „usluge ažuriranja računalnih baza“, račun 32381 pozicija 419.</w:t>
      </w:r>
    </w:p>
    <w:p w14:paraId="148DE760" w14:textId="77777777" w:rsidR="00B74C8E" w:rsidRPr="00B74C8E" w:rsidRDefault="00B74C8E" w:rsidP="00455F3B">
      <w:pPr>
        <w:pStyle w:val="Tijeloteksta"/>
        <w:rPr>
          <w:rFonts w:ascii="Arial" w:hAnsi="Arial" w:cs="Arial"/>
          <w:b/>
          <w:szCs w:val="24"/>
        </w:rPr>
      </w:pPr>
    </w:p>
    <w:p w14:paraId="06A21D13" w14:textId="114BA81C" w:rsidR="00455F3B" w:rsidRPr="00B74C8E" w:rsidRDefault="00455F3B" w:rsidP="00B74C8E">
      <w:pPr>
        <w:pStyle w:val="Tijeloteksta"/>
        <w:jc w:val="center"/>
        <w:rPr>
          <w:rFonts w:ascii="Arial" w:hAnsi="Arial" w:cs="Arial"/>
          <w:b/>
          <w:szCs w:val="24"/>
        </w:rPr>
      </w:pPr>
      <w:r w:rsidRPr="00B74C8E">
        <w:rPr>
          <w:rFonts w:ascii="Arial" w:hAnsi="Arial" w:cs="Arial"/>
          <w:b/>
          <w:szCs w:val="24"/>
        </w:rPr>
        <w:t>Članak 3.</w:t>
      </w:r>
    </w:p>
    <w:p w14:paraId="14421156" w14:textId="77777777" w:rsidR="00455F3B" w:rsidRPr="00B74C8E" w:rsidRDefault="00455F3B" w:rsidP="00455F3B">
      <w:pPr>
        <w:autoSpaceDE w:val="0"/>
        <w:autoSpaceDN w:val="0"/>
        <w:adjustRightInd w:val="0"/>
        <w:ind w:firstLine="708"/>
        <w:jc w:val="both"/>
        <w:rPr>
          <w:rFonts w:ascii="Arial" w:hAnsi="Arial" w:cs="Arial"/>
          <w:sz w:val="24"/>
          <w:szCs w:val="24"/>
          <w:lang w:val="hr-HR"/>
        </w:rPr>
      </w:pPr>
      <w:r w:rsidRPr="00B74C8E">
        <w:rPr>
          <w:rFonts w:ascii="Arial" w:hAnsi="Arial" w:cs="Arial"/>
          <w:sz w:val="24"/>
          <w:szCs w:val="24"/>
          <w:lang w:val="hr-HR"/>
        </w:rPr>
        <w:t>Za kontrolu izvršene usluge</w:t>
      </w:r>
      <w:r w:rsidRPr="00B74C8E">
        <w:rPr>
          <w:rFonts w:ascii="Arial" w:eastAsia="Calibri" w:hAnsi="Arial" w:cs="Arial"/>
          <w:sz w:val="24"/>
          <w:szCs w:val="24"/>
          <w:lang w:val="hr-HR"/>
        </w:rPr>
        <w:t xml:space="preserve"> iz čl.1 ove Odluke</w:t>
      </w:r>
      <w:r w:rsidRPr="00B74C8E">
        <w:rPr>
          <w:rFonts w:ascii="Arial" w:hAnsi="Arial" w:cs="Arial"/>
          <w:sz w:val="24"/>
          <w:szCs w:val="24"/>
          <w:lang w:val="hr-HR"/>
        </w:rPr>
        <w:t>, prilikom koje će se utvrditi  da li je usluga izvršena pravodobno na način i sukladno opisu ponude Ponuditelja i ove Odluke zadužuje se Savjetnik za pravne poslove i javnu nabavu.</w:t>
      </w:r>
    </w:p>
    <w:p w14:paraId="459FC2E5" w14:textId="77777777" w:rsidR="00455F3B" w:rsidRPr="00B74C8E" w:rsidRDefault="00455F3B" w:rsidP="00455F3B">
      <w:pPr>
        <w:pStyle w:val="Tijeloteksta"/>
        <w:ind w:firstLine="708"/>
        <w:rPr>
          <w:rFonts w:ascii="Arial" w:hAnsi="Arial" w:cs="Arial"/>
          <w:b/>
          <w:szCs w:val="24"/>
        </w:rPr>
      </w:pPr>
    </w:p>
    <w:p w14:paraId="5505838B" w14:textId="1E7CED20" w:rsidR="00455F3B" w:rsidRPr="00B74C8E" w:rsidRDefault="00455F3B" w:rsidP="00B74C8E">
      <w:pPr>
        <w:pStyle w:val="Tijeloteksta"/>
        <w:jc w:val="center"/>
        <w:rPr>
          <w:rFonts w:ascii="Arial" w:hAnsi="Arial" w:cs="Arial"/>
          <w:b/>
          <w:szCs w:val="24"/>
        </w:rPr>
      </w:pPr>
      <w:r w:rsidRPr="00B74C8E">
        <w:rPr>
          <w:rFonts w:ascii="Arial" w:hAnsi="Arial" w:cs="Arial"/>
          <w:b/>
          <w:szCs w:val="24"/>
        </w:rPr>
        <w:t>Članak 4.</w:t>
      </w:r>
    </w:p>
    <w:p w14:paraId="4F945BF6" w14:textId="77777777" w:rsidR="00455F3B" w:rsidRPr="00B74C8E" w:rsidRDefault="00455F3B" w:rsidP="00455F3B">
      <w:pPr>
        <w:pStyle w:val="Tijeloteksta"/>
        <w:rPr>
          <w:rFonts w:ascii="Arial" w:hAnsi="Arial" w:cs="Arial"/>
          <w:szCs w:val="24"/>
        </w:rPr>
      </w:pPr>
      <w:r w:rsidRPr="00B74C8E">
        <w:rPr>
          <w:rFonts w:ascii="Arial" w:hAnsi="Arial" w:cs="Arial"/>
          <w:szCs w:val="24"/>
        </w:rPr>
        <w:tab/>
        <w:t>Ova Odluka stupa na snagu danom donošenja, a ista će se objaviti i u Službenim novinama Općine Brtonigla - Verteneglio.</w:t>
      </w:r>
    </w:p>
    <w:p w14:paraId="4C266384" w14:textId="77777777" w:rsidR="00455F3B" w:rsidRPr="00B74C8E" w:rsidRDefault="00455F3B" w:rsidP="00455F3B">
      <w:pPr>
        <w:rPr>
          <w:rFonts w:ascii="Arial" w:hAnsi="Arial" w:cs="Arial"/>
          <w:sz w:val="24"/>
          <w:szCs w:val="24"/>
          <w:lang w:val="hr-HR"/>
        </w:rPr>
      </w:pPr>
    </w:p>
    <w:p w14:paraId="77C49558" w14:textId="77777777" w:rsidR="00455F3B" w:rsidRPr="00B74C8E" w:rsidRDefault="00455F3B" w:rsidP="00455F3B">
      <w:pPr>
        <w:jc w:val="center"/>
        <w:rPr>
          <w:rFonts w:ascii="Arial" w:hAnsi="Arial" w:cs="Arial"/>
          <w:sz w:val="24"/>
          <w:szCs w:val="24"/>
          <w:lang w:val="hr-HR"/>
        </w:rPr>
      </w:pPr>
      <w:r w:rsidRPr="00B74C8E">
        <w:rPr>
          <w:rFonts w:ascii="Arial" w:hAnsi="Arial" w:cs="Arial"/>
          <w:sz w:val="24"/>
          <w:szCs w:val="24"/>
          <w:lang w:val="hr-HR"/>
        </w:rPr>
        <w:t>OPĆINSKI NAČELNIK OPĆINE BRTONIGLA-VERTENEGLIO</w:t>
      </w:r>
    </w:p>
    <w:p w14:paraId="4BA23B5E" w14:textId="03061ECC" w:rsidR="00455F3B" w:rsidRPr="00B74C8E" w:rsidRDefault="00455F3B" w:rsidP="00455F3B">
      <w:pPr>
        <w:pStyle w:val="Tijeloteksta"/>
        <w:ind w:firstLine="708"/>
        <w:jc w:val="center"/>
        <w:rPr>
          <w:rFonts w:ascii="Arial" w:hAnsi="Arial" w:cs="Arial"/>
          <w:szCs w:val="24"/>
        </w:rPr>
      </w:pPr>
      <w:r w:rsidRPr="00B74C8E">
        <w:rPr>
          <w:rFonts w:ascii="Arial" w:hAnsi="Arial" w:cs="Arial"/>
          <w:szCs w:val="24"/>
        </w:rPr>
        <w:t xml:space="preserve">Neš Sinožić, </w:t>
      </w:r>
      <w:proofErr w:type="spellStart"/>
      <w:r w:rsidRPr="00B74C8E">
        <w:rPr>
          <w:rFonts w:ascii="Arial" w:hAnsi="Arial" w:cs="Arial"/>
          <w:szCs w:val="24"/>
        </w:rPr>
        <w:t>mag.ing.agr</w:t>
      </w:r>
      <w:proofErr w:type="spellEnd"/>
      <w:r w:rsidRPr="00B74C8E">
        <w:rPr>
          <w:rFonts w:ascii="Arial" w:hAnsi="Arial" w:cs="Arial"/>
          <w:szCs w:val="24"/>
        </w:rPr>
        <w:t>.</w:t>
      </w:r>
      <w:r w:rsidR="00B74C8E" w:rsidRPr="00B74C8E">
        <w:rPr>
          <w:rFonts w:ascii="Arial" w:hAnsi="Arial" w:cs="Arial"/>
          <w:szCs w:val="24"/>
        </w:rPr>
        <w:t xml:space="preserve"> v.r.</w:t>
      </w:r>
    </w:p>
    <w:p w14:paraId="49E8E7E5" w14:textId="77777777" w:rsidR="00455F3B" w:rsidRPr="00B74C8E" w:rsidRDefault="00455F3B" w:rsidP="00F91BCA">
      <w:pPr>
        <w:rPr>
          <w:rFonts w:ascii="Arial" w:hAnsi="Arial" w:cs="Arial"/>
          <w:sz w:val="24"/>
          <w:szCs w:val="24"/>
          <w:lang w:val="hr-HR"/>
        </w:rPr>
      </w:pPr>
    </w:p>
    <w:p w14:paraId="4FDE185C" w14:textId="77777777" w:rsidR="00455F3B" w:rsidRPr="00B74C8E" w:rsidRDefault="00455F3B" w:rsidP="00F91BCA">
      <w:pPr>
        <w:rPr>
          <w:rFonts w:ascii="Arial" w:hAnsi="Arial" w:cs="Arial"/>
          <w:sz w:val="24"/>
          <w:szCs w:val="24"/>
          <w:lang w:val="hr-HR"/>
        </w:rPr>
      </w:pPr>
    </w:p>
    <w:p w14:paraId="7FF1A9C5" w14:textId="77777777" w:rsidR="00455F3B" w:rsidRPr="00B74C8E" w:rsidRDefault="00455F3B" w:rsidP="00455F3B">
      <w:pPr>
        <w:pStyle w:val="Odlomakpopisa"/>
        <w:numPr>
          <w:ilvl w:val="0"/>
          <w:numId w:val="29"/>
        </w:numPr>
        <w:jc w:val="center"/>
        <w:rPr>
          <w:rFonts w:cs="Arial"/>
          <w:sz w:val="24"/>
          <w:szCs w:val="24"/>
          <w:lang w:val="hr-HR"/>
        </w:rPr>
      </w:pPr>
    </w:p>
    <w:p w14:paraId="0BB11034" w14:textId="77777777" w:rsidR="00455F3B" w:rsidRPr="00B74C8E" w:rsidRDefault="00455F3B" w:rsidP="00F91BCA">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55F3B" w:rsidRPr="00B74C8E" w14:paraId="3FBD9C6C" w14:textId="77777777" w:rsidTr="00CB7026">
        <w:trPr>
          <w:trHeight w:val="567"/>
        </w:trPr>
        <w:tc>
          <w:tcPr>
            <w:tcW w:w="5055" w:type="dxa"/>
            <w:gridSpan w:val="2"/>
            <w:vAlign w:val="center"/>
          </w:tcPr>
          <w:p w14:paraId="54F114F3"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                                                    </w:t>
            </w:r>
            <w:bookmarkStart w:id="0" w:name="_Hlk186449425"/>
            <w:r w:rsidRPr="00B74C8E">
              <w:rPr>
                <w:rFonts w:ascii="Calibri" w:hAnsi="Calibri" w:cs="Calibri"/>
                <w:noProof/>
                <w:sz w:val="16"/>
                <w:szCs w:val="16"/>
                <w:lang w:val="hr-HR"/>
              </w:rPr>
              <w:drawing>
                <wp:inline distT="0" distB="0" distL="0" distR="0" wp14:anchorId="4702174E" wp14:editId="4FF1860C">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rsidRPr="00B74C8E" w14:paraId="2CBFD1CF" w14:textId="77777777" w:rsidTr="00CB7026">
        <w:trPr>
          <w:trHeight w:val="1570"/>
        </w:trPr>
        <w:tc>
          <w:tcPr>
            <w:tcW w:w="279" w:type="dxa"/>
            <w:vAlign w:val="center"/>
          </w:tcPr>
          <w:p w14:paraId="6826B585" w14:textId="77777777" w:rsidR="00455F3B" w:rsidRPr="00B74C8E" w:rsidRDefault="00455F3B" w:rsidP="00CB7026">
            <w:pPr>
              <w:autoSpaceDE w:val="0"/>
              <w:autoSpaceDN w:val="0"/>
              <w:adjustRightInd w:val="0"/>
              <w:jc w:val="center"/>
              <w:rPr>
                <w:rFonts w:ascii="Calibri" w:hAnsi="Calibri" w:cs="Calibri"/>
                <w:sz w:val="16"/>
                <w:szCs w:val="16"/>
                <w:lang w:val="hr-HR"/>
              </w:rPr>
            </w:pPr>
            <w:r w:rsidRPr="00B74C8E">
              <w:rPr>
                <w:rFonts w:ascii="Calibri" w:hAnsi="Calibri" w:cs="Calibri"/>
                <w:noProof/>
                <w:sz w:val="16"/>
                <w:szCs w:val="16"/>
                <w:lang w:val="hr-HR"/>
              </w:rPr>
              <w:drawing>
                <wp:inline distT="0" distB="0" distL="0" distR="0" wp14:anchorId="099D8B77" wp14:editId="422CE8F3">
                  <wp:extent cx="252000" cy="252000"/>
                  <wp:effectExtent l="0" t="0" r="0" b="0"/>
                  <wp:docPr id="2"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lika na kojoj se prikazuje simbol, emblem, tekst, zastava&#10;&#10;Sadržaj generiran uz AI možda nije toča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00EAACD"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REPUBLIKA HRVATSKA - REPUBBLICA DI CROAZIA</w:t>
            </w:r>
          </w:p>
          <w:p w14:paraId="3DBB3B23"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ISTARSKA ŽUPANIJA - REGIONE ISTRIANA</w:t>
            </w:r>
          </w:p>
          <w:p w14:paraId="52D87E30"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Općina Brtonigla-Verteneglio - </w:t>
            </w:r>
            <w:proofErr w:type="spellStart"/>
            <w:r w:rsidRPr="00B74C8E">
              <w:rPr>
                <w:rFonts w:ascii="Calibri" w:hAnsi="Calibri" w:cs="Calibri"/>
                <w:sz w:val="16"/>
                <w:szCs w:val="16"/>
                <w:lang w:val="hr-HR"/>
              </w:rPr>
              <w:t>Comune</w:t>
            </w:r>
            <w:proofErr w:type="spellEnd"/>
            <w:r w:rsidRPr="00B74C8E">
              <w:rPr>
                <w:rFonts w:ascii="Calibri" w:hAnsi="Calibri" w:cs="Calibri"/>
                <w:sz w:val="16"/>
                <w:szCs w:val="16"/>
                <w:lang w:val="hr-HR"/>
              </w:rPr>
              <w:t xml:space="preserve"> di Brtonigla-Verteneglio</w:t>
            </w:r>
          </w:p>
          <w:p w14:paraId="566DD46C"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OPĆINSKI NAČELNIK - IL SINDACO</w:t>
            </w:r>
          </w:p>
          <w:p w14:paraId="4E7B1D08"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52474 Brtonigla-Verteneglio, Trg Sv. Zenona / </w:t>
            </w:r>
            <w:proofErr w:type="spellStart"/>
            <w:r w:rsidRPr="00B74C8E">
              <w:rPr>
                <w:rFonts w:ascii="Calibri" w:hAnsi="Calibri" w:cs="Calibri"/>
                <w:sz w:val="16"/>
                <w:szCs w:val="16"/>
                <w:lang w:val="hr-HR"/>
              </w:rPr>
              <w:t>Piazza</w:t>
            </w:r>
            <w:proofErr w:type="spellEnd"/>
            <w:r w:rsidRPr="00B74C8E">
              <w:rPr>
                <w:rFonts w:ascii="Calibri" w:hAnsi="Calibri" w:cs="Calibri"/>
                <w:sz w:val="16"/>
                <w:szCs w:val="16"/>
                <w:lang w:val="hr-HR"/>
              </w:rPr>
              <w:t xml:space="preserve"> S. Zenone 1</w:t>
            </w:r>
          </w:p>
          <w:p w14:paraId="6415A807"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Tel. &amp; Fax: +385 (0)52 774-174</w:t>
            </w:r>
          </w:p>
          <w:p w14:paraId="2DDBF281"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E-mail: info@brtonigla-verteneglio.hr</w:t>
            </w:r>
          </w:p>
          <w:p w14:paraId="69F31029"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www.brtonigla-verteneglio.hr</w:t>
            </w:r>
          </w:p>
        </w:tc>
      </w:tr>
    </w:tbl>
    <w:p w14:paraId="55E0AEAA" w14:textId="77777777" w:rsidR="00455F3B" w:rsidRPr="00B74C8E" w:rsidRDefault="00455F3B" w:rsidP="00455F3B">
      <w:pPr>
        <w:tabs>
          <w:tab w:val="left" w:pos="1843"/>
        </w:tabs>
        <w:jc w:val="both"/>
        <w:rPr>
          <w:rFonts w:ascii="Arial" w:hAnsi="Arial" w:cs="Arial"/>
          <w:lang w:val="hr-HR"/>
        </w:rPr>
      </w:pPr>
    </w:p>
    <w:p w14:paraId="2799A001" w14:textId="77777777" w:rsidR="00455F3B" w:rsidRPr="00B74C8E" w:rsidRDefault="00455F3B" w:rsidP="00455F3B">
      <w:pPr>
        <w:tabs>
          <w:tab w:val="left" w:pos="1843"/>
        </w:tabs>
        <w:jc w:val="both"/>
        <w:rPr>
          <w:rFonts w:ascii="Arial" w:hAnsi="Arial" w:cs="Arial"/>
          <w:sz w:val="24"/>
          <w:szCs w:val="24"/>
          <w:lang w:val="hr-HR"/>
        </w:rPr>
      </w:pPr>
      <w:r w:rsidRPr="00B74C8E">
        <w:rPr>
          <w:rFonts w:ascii="Arial" w:hAnsi="Arial" w:cs="Arial"/>
          <w:sz w:val="24"/>
          <w:szCs w:val="24"/>
          <w:lang w:val="hr-HR"/>
        </w:rPr>
        <w:t>KLASA: 372-02/25-01/02</w:t>
      </w:r>
    </w:p>
    <w:p w14:paraId="4B9BFD96" w14:textId="77777777" w:rsidR="00455F3B" w:rsidRPr="00B74C8E" w:rsidRDefault="00455F3B" w:rsidP="00455F3B">
      <w:pPr>
        <w:tabs>
          <w:tab w:val="left" w:pos="1843"/>
        </w:tabs>
        <w:jc w:val="both"/>
        <w:rPr>
          <w:rFonts w:ascii="Arial" w:hAnsi="Arial" w:cs="Arial"/>
          <w:sz w:val="24"/>
          <w:szCs w:val="24"/>
          <w:lang w:val="hr-HR"/>
        </w:rPr>
      </w:pPr>
      <w:r w:rsidRPr="00B74C8E">
        <w:rPr>
          <w:rFonts w:ascii="Arial" w:hAnsi="Arial" w:cs="Arial"/>
          <w:sz w:val="24"/>
          <w:szCs w:val="24"/>
          <w:lang w:val="hr-HR"/>
        </w:rPr>
        <w:t>URBROJ: 2163-13-04/04-25-4</w:t>
      </w:r>
    </w:p>
    <w:p w14:paraId="3A5C3850" w14:textId="77777777" w:rsidR="00455F3B" w:rsidRPr="00B74C8E" w:rsidRDefault="00455F3B" w:rsidP="00455F3B">
      <w:pPr>
        <w:tabs>
          <w:tab w:val="left" w:pos="1843"/>
        </w:tabs>
        <w:jc w:val="both"/>
        <w:rPr>
          <w:rFonts w:ascii="Arial" w:hAnsi="Arial" w:cs="Arial"/>
          <w:sz w:val="24"/>
          <w:szCs w:val="24"/>
          <w:lang w:val="hr-HR"/>
        </w:rPr>
      </w:pPr>
      <w:r w:rsidRPr="00B74C8E">
        <w:rPr>
          <w:rFonts w:ascii="Arial" w:hAnsi="Arial" w:cs="Arial"/>
          <w:sz w:val="24"/>
          <w:szCs w:val="24"/>
          <w:lang w:val="hr-HR"/>
        </w:rPr>
        <w:t>Brtonigla - Verteneglio, 07. listopada 2025.godine</w:t>
      </w:r>
    </w:p>
    <w:p w14:paraId="7EE92036" w14:textId="77777777" w:rsidR="00455F3B" w:rsidRPr="00B74C8E" w:rsidRDefault="00455F3B" w:rsidP="00455F3B">
      <w:pPr>
        <w:tabs>
          <w:tab w:val="left" w:pos="1843"/>
        </w:tabs>
        <w:jc w:val="both"/>
        <w:rPr>
          <w:rFonts w:ascii="Arial" w:hAnsi="Arial" w:cs="Arial"/>
          <w:sz w:val="24"/>
          <w:szCs w:val="24"/>
          <w:lang w:val="hr-HR"/>
        </w:rPr>
      </w:pPr>
    </w:p>
    <w:p w14:paraId="5085BEF0"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Temeljem Zakona o zakupu i kupoprodaji poslovnoga prostora  NN - 125/11, 64/15, 112/18 i 123/24), Odluke o zakupu i kupoprodaji poslovnih prostora (Službene novine Općine Brtonigla - Verteneglio broj  06/19) i Odluke o raspisivanju natječaja za davanje u zakup poslovnog prostora u vlasništvu Općine Brtonigla – Verteneglio (KLASA: 372-02/25-01/02 URBROJ: 2163-13-04/04-25-1 od 05. rujna 2025. godine), a po provedenom Natječaju za davanje u zakup poslovnog prostora u vlasništvu Općine Brtonigla – Verteneglio (KLASA: 372-01/25-01/02 URBROJ: 2163-13-04/04-25-2 od 13. rujna 2025. godine), objavljenog dana 13. rujna 2025. godine, na oglasnoj ploči Općine Brtonigla - Verteneglio i na službenim web stranicama iste općine www.brtonigla-verteneglio.hr, te povodom razmatranja Zapisnika o javnom otvaranju ponuda KLASA: 372-02/25-01/02 URBROJ: 2163-13-04/04-25-5 od 02. listopada 2025. godine, Općinski načelnik Općine Brtonigla - Verteneglio, dana 07. listopada 2025. godine, donosi slijedeću:</w:t>
      </w:r>
    </w:p>
    <w:p w14:paraId="35FAD8D3" w14:textId="77777777" w:rsidR="00455F3B" w:rsidRPr="00B74C8E" w:rsidRDefault="00455F3B" w:rsidP="00455F3B">
      <w:pPr>
        <w:jc w:val="center"/>
        <w:rPr>
          <w:rFonts w:ascii="Arial" w:hAnsi="Arial" w:cs="Arial"/>
          <w:b/>
          <w:sz w:val="24"/>
          <w:szCs w:val="24"/>
          <w:lang w:val="hr-HR"/>
        </w:rPr>
      </w:pPr>
    </w:p>
    <w:p w14:paraId="505A79BF" w14:textId="08C9DC61" w:rsidR="00455F3B" w:rsidRPr="00B74C8E" w:rsidRDefault="00455F3B" w:rsidP="00B74C8E">
      <w:pPr>
        <w:jc w:val="center"/>
        <w:rPr>
          <w:rFonts w:ascii="Arial" w:hAnsi="Arial" w:cs="Arial"/>
          <w:b/>
          <w:sz w:val="24"/>
          <w:szCs w:val="24"/>
          <w:lang w:val="hr-HR"/>
        </w:rPr>
      </w:pPr>
      <w:r w:rsidRPr="00B74C8E">
        <w:rPr>
          <w:rFonts w:ascii="Arial" w:hAnsi="Arial" w:cs="Arial"/>
          <w:b/>
          <w:sz w:val="24"/>
          <w:szCs w:val="24"/>
          <w:lang w:val="hr-HR"/>
        </w:rPr>
        <w:t>ODLUKU</w:t>
      </w:r>
    </w:p>
    <w:p w14:paraId="39FD6BAE"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o odabiru najpovoljnije ponude i </w:t>
      </w:r>
    </w:p>
    <w:p w14:paraId="4A18BD24"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sklapanju Ugovora o zakupu poslovnog prostora </w:t>
      </w:r>
    </w:p>
    <w:p w14:paraId="321CDA22"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u vlasništvu Općine Brtonigla – Verteneglio</w:t>
      </w:r>
    </w:p>
    <w:p w14:paraId="62780780" w14:textId="07920B58" w:rsidR="00455F3B" w:rsidRPr="00B74C8E" w:rsidRDefault="00455F3B" w:rsidP="00B74C8E">
      <w:pPr>
        <w:jc w:val="center"/>
        <w:rPr>
          <w:rFonts w:ascii="Arial" w:hAnsi="Arial" w:cs="Arial"/>
          <w:b/>
          <w:sz w:val="24"/>
          <w:szCs w:val="24"/>
          <w:lang w:val="hr-HR"/>
        </w:rPr>
      </w:pPr>
      <w:r w:rsidRPr="00B74C8E">
        <w:rPr>
          <w:rFonts w:ascii="Arial" w:hAnsi="Arial" w:cs="Arial"/>
          <w:b/>
          <w:sz w:val="24"/>
          <w:szCs w:val="24"/>
          <w:lang w:val="hr-HR"/>
        </w:rPr>
        <w:t xml:space="preserve"> </w:t>
      </w:r>
    </w:p>
    <w:p w14:paraId="31C4B5E2"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w:t>
      </w:r>
    </w:p>
    <w:p w14:paraId="628266A8"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Prihvaća se najpovoljnija ponuda za zakup poslovnog prostora u vlasništvu Općine Brtonigla - Verteneglio pristigle na Natječaj za davanje u zakup poslovnih prostora u vlasništvu Općine Brtonigla – Verteneglio (KLASA: 372-01/25-01/02 URBROJ: 2163-13-04/04-25-2 od 13. rujna 2025. godine), (u daljnjem tekstu: Natječaj), objavljenog dana 13. rujna 2025. godine, na oglasnoj ploči Općine Brtonigla - Verteneglio i na službenim web stranicama iste općine www.brtonigla-verteneglio.hr </w:t>
      </w:r>
      <w:r w:rsidRPr="00B74C8E">
        <w:rPr>
          <w:rFonts w:ascii="Arial" w:hAnsi="Arial" w:cs="Arial"/>
          <w:sz w:val="24"/>
          <w:szCs w:val="24"/>
          <w:lang w:val="hr-HR"/>
        </w:rPr>
        <w:lastRenderedPageBreak/>
        <w:t>te obavijest o raspisivanju natječaja u dnevnom listu «Glas Istre novine», i to ponuda ponuditelja:</w:t>
      </w:r>
    </w:p>
    <w:p w14:paraId="3FA926C7" w14:textId="77777777" w:rsidR="00455F3B" w:rsidRPr="00B74C8E" w:rsidRDefault="00455F3B" w:rsidP="00455F3B">
      <w:pPr>
        <w:ind w:firstLine="708"/>
        <w:jc w:val="both"/>
        <w:rPr>
          <w:rFonts w:ascii="Arial" w:hAnsi="Arial" w:cs="Arial"/>
          <w:sz w:val="24"/>
          <w:szCs w:val="24"/>
          <w:lang w:val="hr-HR"/>
        </w:rPr>
      </w:pPr>
    </w:p>
    <w:p w14:paraId="574181C6" w14:textId="77777777" w:rsidR="00455F3B" w:rsidRPr="00B74C8E" w:rsidRDefault="00455F3B" w:rsidP="00455F3B">
      <w:pPr>
        <w:numPr>
          <w:ilvl w:val="0"/>
          <w:numId w:val="30"/>
        </w:numPr>
        <w:jc w:val="both"/>
        <w:rPr>
          <w:rFonts w:ascii="Arial" w:hAnsi="Arial" w:cs="Arial"/>
          <w:sz w:val="24"/>
          <w:szCs w:val="24"/>
          <w:lang w:val="hr-HR"/>
        </w:rPr>
      </w:pPr>
      <w:r w:rsidRPr="00B74C8E">
        <w:rPr>
          <w:rFonts w:ascii="Arial" w:hAnsi="Arial" w:cs="Arial"/>
          <w:sz w:val="24"/>
          <w:szCs w:val="24"/>
          <w:lang w:val="hr-HR"/>
        </w:rPr>
        <w:t xml:space="preserve">Ivana Koraj iz Brtonigle, Marinčići 39, za zakup poslovnog prostora u prizemlju zgrade sagrađene na k.č.br. 76 </w:t>
      </w:r>
      <w:proofErr w:type="spellStart"/>
      <w:r w:rsidRPr="00B74C8E">
        <w:rPr>
          <w:rFonts w:ascii="Arial" w:hAnsi="Arial" w:cs="Arial"/>
          <w:sz w:val="24"/>
          <w:szCs w:val="24"/>
          <w:lang w:val="hr-HR"/>
        </w:rPr>
        <w:t>zgr</w:t>
      </w:r>
      <w:proofErr w:type="spellEnd"/>
      <w:r w:rsidRPr="00B74C8E">
        <w:rPr>
          <w:rFonts w:ascii="Arial" w:hAnsi="Arial" w:cs="Arial"/>
          <w:sz w:val="24"/>
          <w:szCs w:val="24"/>
          <w:lang w:val="hr-HR"/>
        </w:rPr>
        <w:t xml:space="preserve">. k.o. Brtonigla upisan pri Zemljišnoknjižnom odjelu Općinskog suda u Pazinu, Stalna služba u Bujama - </w:t>
      </w:r>
      <w:proofErr w:type="spellStart"/>
      <w:r w:rsidRPr="00B74C8E">
        <w:rPr>
          <w:rFonts w:ascii="Arial" w:hAnsi="Arial" w:cs="Arial"/>
          <w:sz w:val="24"/>
          <w:szCs w:val="24"/>
          <w:lang w:val="hr-HR"/>
        </w:rPr>
        <w:t>Buie</w:t>
      </w:r>
      <w:proofErr w:type="spellEnd"/>
      <w:r w:rsidRPr="00B74C8E">
        <w:rPr>
          <w:rFonts w:ascii="Arial" w:hAnsi="Arial" w:cs="Arial"/>
          <w:sz w:val="24"/>
          <w:szCs w:val="24"/>
          <w:lang w:val="hr-HR"/>
        </w:rPr>
        <w:t xml:space="preserve"> u </w:t>
      </w:r>
      <w:proofErr w:type="spellStart"/>
      <w:r w:rsidRPr="00B74C8E">
        <w:rPr>
          <w:rFonts w:ascii="Arial" w:hAnsi="Arial" w:cs="Arial"/>
          <w:sz w:val="24"/>
          <w:szCs w:val="24"/>
          <w:lang w:val="hr-HR"/>
        </w:rPr>
        <w:t>z.k</w:t>
      </w:r>
      <w:proofErr w:type="spellEnd"/>
      <w:r w:rsidRPr="00B74C8E">
        <w:rPr>
          <w:rFonts w:ascii="Arial" w:hAnsi="Arial" w:cs="Arial"/>
          <w:sz w:val="24"/>
          <w:szCs w:val="24"/>
          <w:lang w:val="hr-HR"/>
        </w:rPr>
        <w:t>. ulošku:1839, koji se sastoji prostora ukupne površine 26,00 m² , na adresi Brtonigla, Trg Sv. Zenona 2., za mjesečnu zakupninu u iznosu od 190,00 EUR bez PDV-a, za razdoblje od 1 (jedne) godine računajući od dana sklapanja Ugovora o zakupu, radi obavljanja ljekarničke prakse.</w:t>
      </w:r>
    </w:p>
    <w:p w14:paraId="071C6ED6" w14:textId="77777777" w:rsidR="00455F3B" w:rsidRPr="00B74C8E" w:rsidRDefault="00455F3B" w:rsidP="00455F3B">
      <w:pPr>
        <w:ind w:left="1068"/>
        <w:jc w:val="both"/>
        <w:rPr>
          <w:rFonts w:ascii="Arial" w:hAnsi="Arial" w:cs="Arial"/>
          <w:sz w:val="24"/>
          <w:szCs w:val="24"/>
          <w:lang w:val="hr-HR"/>
        </w:rPr>
      </w:pPr>
    </w:p>
    <w:p w14:paraId="68D4BC6A"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II.</w:t>
      </w:r>
    </w:p>
    <w:p w14:paraId="444D22F2" w14:textId="77777777" w:rsidR="00455F3B" w:rsidRPr="00B74C8E" w:rsidRDefault="00455F3B" w:rsidP="00455F3B">
      <w:pPr>
        <w:ind w:firstLine="708"/>
        <w:jc w:val="both"/>
        <w:rPr>
          <w:rFonts w:ascii="Arial" w:hAnsi="Arial" w:cs="Arial"/>
          <w:sz w:val="24"/>
          <w:szCs w:val="24"/>
          <w:lang w:val="hr-HR"/>
        </w:rPr>
      </w:pPr>
      <w:bookmarkStart w:id="1" w:name="_Hlk78967269"/>
      <w:r w:rsidRPr="00B74C8E">
        <w:rPr>
          <w:rFonts w:ascii="Arial" w:hAnsi="Arial" w:cs="Arial"/>
          <w:sz w:val="24"/>
          <w:szCs w:val="24"/>
          <w:lang w:val="hr-HR"/>
        </w:rPr>
        <w:t>Na temelju ove Odluke Općinski načelnik i ponuditelj iz</w:t>
      </w:r>
      <w:r w:rsidRPr="00B74C8E">
        <w:rPr>
          <w:rFonts w:ascii="Arial" w:hAnsi="Arial" w:cs="Arial"/>
          <w:bCs/>
          <w:sz w:val="24"/>
          <w:szCs w:val="24"/>
          <w:lang w:val="hr-HR"/>
        </w:rPr>
        <w:t xml:space="preserve"> točke I. ove Odluke</w:t>
      </w:r>
      <w:r w:rsidRPr="00B74C8E">
        <w:rPr>
          <w:rFonts w:ascii="Arial" w:hAnsi="Arial" w:cs="Arial"/>
          <w:sz w:val="24"/>
          <w:szCs w:val="24"/>
          <w:lang w:val="hr-HR"/>
        </w:rPr>
        <w:t>, u roku od 15 dana od dana stupanja na snagu ove Odluke, sklopiti će Ugovor o zakupu poslovnog prostora u  vlasništvu Općine Brtonigla – Verteneglio.</w:t>
      </w:r>
    </w:p>
    <w:bookmarkEnd w:id="1"/>
    <w:p w14:paraId="5E428217" w14:textId="77777777" w:rsidR="00455F3B" w:rsidRPr="00B74C8E" w:rsidRDefault="00455F3B" w:rsidP="00455F3B">
      <w:pPr>
        <w:jc w:val="both"/>
        <w:rPr>
          <w:rFonts w:ascii="Arial" w:hAnsi="Arial" w:cs="Arial"/>
          <w:b/>
          <w:sz w:val="24"/>
          <w:szCs w:val="24"/>
          <w:lang w:val="hr-HR"/>
        </w:rPr>
      </w:pPr>
    </w:p>
    <w:p w14:paraId="3885A6F0"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III.</w:t>
      </w:r>
    </w:p>
    <w:p w14:paraId="7A622551" w14:textId="77777777" w:rsidR="00455F3B" w:rsidRPr="00B74C8E" w:rsidRDefault="00455F3B" w:rsidP="00455F3B">
      <w:pPr>
        <w:jc w:val="both"/>
        <w:rPr>
          <w:rFonts w:ascii="Arial" w:hAnsi="Arial" w:cs="Arial"/>
          <w:sz w:val="24"/>
          <w:szCs w:val="24"/>
          <w:lang w:val="hr-HR"/>
        </w:rPr>
      </w:pPr>
      <w:r w:rsidRPr="00B74C8E">
        <w:rPr>
          <w:rFonts w:ascii="Arial" w:hAnsi="Arial" w:cs="Arial"/>
          <w:b/>
          <w:sz w:val="24"/>
          <w:szCs w:val="24"/>
          <w:lang w:val="hr-HR"/>
        </w:rPr>
        <w:tab/>
      </w:r>
      <w:r w:rsidRPr="00B74C8E">
        <w:rPr>
          <w:rFonts w:ascii="Arial" w:hAnsi="Arial" w:cs="Arial"/>
          <w:sz w:val="24"/>
          <w:szCs w:val="24"/>
          <w:lang w:val="hr-HR"/>
        </w:rPr>
        <w:t>Ova Odluka stupa na snagu danom donošenja, a ista se objavljuje u Službenim novinama Općine Brtonigla - Verteneglio.</w:t>
      </w:r>
    </w:p>
    <w:p w14:paraId="223E965B" w14:textId="77777777" w:rsidR="00455F3B" w:rsidRPr="00B74C8E" w:rsidRDefault="00455F3B" w:rsidP="00455F3B">
      <w:pPr>
        <w:tabs>
          <w:tab w:val="left" w:pos="1843"/>
        </w:tabs>
        <w:jc w:val="both"/>
        <w:rPr>
          <w:rFonts w:ascii="Arial" w:hAnsi="Arial" w:cs="Arial"/>
          <w:b/>
          <w:sz w:val="24"/>
          <w:szCs w:val="24"/>
          <w:lang w:val="hr-HR"/>
        </w:rPr>
      </w:pPr>
    </w:p>
    <w:p w14:paraId="561AD356" w14:textId="77777777" w:rsidR="00455F3B" w:rsidRPr="00B74C8E" w:rsidRDefault="00455F3B" w:rsidP="00455F3B">
      <w:pPr>
        <w:rPr>
          <w:rFonts w:ascii="Arial" w:hAnsi="Arial" w:cs="Arial"/>
          <w:sz w:val="24"/>
          <w:szCs w:val="24"/>
          <w:lang w:val="hr-HR"/>
        </w:rPr>
      </w:pPr>
    </w:p>
    <w:p w14:paraId="5E2A5F82" w14:textId="77777777" w:rsidR="00455F3B" w:rsidRPr="00B74C8E" w:rsidRDefault="00455F3B" w:rsidP="00455F3B">
      <w:pPr>
        <w:jc w:val="center"/>
        <w:rPr>
          <w:rFonts w:ascii="Arial" w:hAnsi="Arial" w:cs="Arial"/>
          <w:sz w:val="24"/>
          <w:szCs w:val="24"/>
          <w:lang w:val="hr-HR"/>
        </w:rPr>
      </w:pPr>
      <w:r w:rsidRPr="00B74C8E">
        <w:rPr>
          <w:rFonts w:ascii="Arial" w:hAnsi="Arial" w:cs="Arial"/>
          <w:sz w:val="24"/>
          <w:szCs w:val="24"/>
          <w:lang w:val="hr-HR"/>
        </w:rPr>
        <w:t>OPĆINSKI NAČELNIK OPĆINE BRTONIGLA - VERTENEGLIO</w:t>
      </w:r>
    </w:p>
    <w:p w14:paraId="1A9EF331" w14:textId="6F3C2F75" w:rsidR="00455F3B" w:rsidRPr="00B74C8E" w:rsidRDefault="00455F3B" w:rsidP="00455F3B">
      <w:pPr>
        <w:jc w:val="center"/>
        <w:rPr>
          <w:rFonts w:ascii="Arial" w:hAnsi="Arial" w:cs="Arial"/>
          <w:sz w:val="24"/>
          <w:szCs w:val="24"/>
          <w:lang w:val="hr-HR"/>
        </w:rPr>
      </w:pPr>
      <w:r w:rsidRPr="00B74C8E">
        <w:rPr>
          <w:rFonts w:ascii="Arial" w:hAnsi="Arial" w:cs="Arial"/>
          <w:sz w:val="24"/>
          <w:szCs w:val="24"/>
          <w:lang w:val="hr-HR"/>
        </w:rPr>
        <w:t xml:space="preserve">Neš Sinožić, </w:t>
      </w:r>
      <w:proofErr w:type="spellStart"/>
      <w:r w:rsidRPr="00B74C8E">
        <w:rPr>
          <w:rFonts w:ascii="Arial" w:hAnsi="Arial" w:cs="Arial"/>
          <w:sz w:val="24"/>
          <w:szCs w:val="24"/>
          <w:lang w:val="hr-HR"/>
        </w:rPr>
        <w:t>mag.ing.agr</w:t>
      </w:r>
      <w:proofErr w:type="spellEnd"/>
      <w:r w:rsidRPr="00B74C8E">
        <w:rPr>
          <w:rFonts w:ascii="Arial" w:hAnsi="Arial" w:cs="Arial"/>
          <w:sz w:val="24"/>
          <w:szCs w:val="24"/>
          <w:lang w:val="hr-HR"/>
        </w:rPr>
        <w:t xml:space="preserve">. </w:t>
      </w:r>
      <w:r w:rsidR="00B74C8E" w:rsidRPr="00B74C8E">
        <w:rPr>
          <w:rFonts w:ascii="Arial" w:hAnsi="Arial" w:cs="Arial"/>
          <w:sz w:val="24"/>
          <w:szCs w:val="24"/>
          <w:lang w:val="hr-HR"/>
        </w:rPr>
        <w:t>v.r.</w:t>
      </w:r>
    </w:p>
    <w:bookmarkEnd w:id="0"/>
    <w:p w14:paraId="5EE46708" w14:textId="77777777" w:rsidR="00455F3B" w:rsidRPr="00B74C8E" w:rsidRDefault="00455F3B" w:rsidP="00455F3B">
      <w:pPr>
        <w:jc w:val="both"/>
        <w:rPr>
          <w:rFonts w:ascii="Arial" w:hAnsi="Arial" w:cs="Arial"/>
          <w:sz w:val="24"/>
          <w:szCs w:val="24"/>
          <w:lang w:val="hr-HR"/>
        </w:rPr>
      </w:pPr>
    </w:p>
    <w:p w14:paraId="527B04CE" w14:textId="77777777" w:rsidR="00455F3B" w:rsidRDefault="00455F3B" w:rsidP="00F91BCA">
      <w:pPr>
        <w:rPr>
          <w:rFonts w:ascii="Arial" w:hAnsi="Arial" w:cs="Arial"/>
          <w:sz w:val="24"/>
          <w:szCs w:val="24"/>
          <w:lang w:val="hr-HR"/>
        </w:rPr>
      </w:pPr>
    </w:p>
    <w:p w14:paraId="259DE6E2" w14:textId="77777777" w:rsidR="00B74C8E" w:rsidRDefault="00B74C8E" w:rsidP="00F91BCA">
      <w:pPr>
        <w:rPr>
          <w:rFonts w:ascii="Arial" w:hAnsi="Arial" w:cs="Arial"/>
          <w:sz w:val="24"/>
          <w:szCs w:val="24"/>
          <w:lang w:val="hr-HR"/>
        </w:rPr>
      </w:pPr>
    </w:p>
    <w:p w14:paraId="23D43819" w14:textId="77777777" w:rsidR="00B74C8E" w:rsidRPr="00B74C8E" w:rsidRDefault="00B74C8E" w:rsidP="00F91BCA">
      <w:pPr>
        <w:rPr>
          <w:rFonts w:ascii="Arial" w:hAnsi="Arial" w:cs="Arial"/>
          <w:sz w:val="24"/>
          <w:szCs w:val="24"/>
          <w:lang w:val="hr-HR"/>
        </w:rPr>
      </w:pPr>
    </w:p>
    <w:p w14:paraId="5B406B8B" w14:textId="77777777" w:rsidR="00455F3B" w:rsidRPr="00B74C8E" w:rsidRDefault="00455F3B" w:rsidP="00455F3B">
      <w:pPr>
        <w:pStyle w:val="Odlomakpopisa"/>
        <w:numPr>
          <w:ilvl w:val="0"/>
          <w:numId w:val="29"/>
        </w:numPr>
        <w:jc w:val="center"/>
        <w:rPr>
          <w:rFonts w:cs="Arial"/>
          <w:sz w:val="24"/>
          <w:szCs w:val="24"/>
          <w:lang w:val="hr-HR"/>
        </w:rPr>
      </w:pPr>
    </w:p>
    <w:p w14:paraId="24F4249E" w14:textId="77777777" w:rsidR="00455F3B" w:rsidRDefault="00455F3B" w:rsidP="00455F3B">
      <w:pPr>
        <w:rPr>
          <w:rFonts w:ascii="Arial" w:hAnsi="Arial" w:cs="Arial"/>
          <w:szCs w:val="24"/>
          <w:lang w:val="hr-HR"/>
        </w:rPr>
      </w:pPr>
    </w:p>
    <w:p w14:paraId="1B2FF8DF" w14:textId="77777777" w:rsidR="00B74C8E" w:rsidRDefault="00B74C8E" w:rsidP="00455F3B">
      <w:pPr>
        <w:rPr>
          <w:rFonts w:ascii="Arial" w:hAnsi="Arial" w:cs="Arial"/>
          <w:szCs w:val="24"/>
          <w:lang w:val="hr-HR"/>
        </w:rPr>
      </w:pPr>
    </w:p>
    <w:p w14:paraId="1E4FA87F" w14:textId="77777777" w:rsidR="00B74C8E" w:rsidRPr="00B74C8E" w:rsidRDefault="00B74C8E" w:rsidP="00455F3B">
      <w:pPr>
        <w:rPr>
          <w:rFonts w:ascii="Arial" w:hAnsi="Arial" w:cs="Arial"/>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55F3B" w:rsidRPr="00B74C8E" w14:paraId="7D1A3956" w14:textId="77777777" w:rsidTr="00CB7026">
        <w:trPr>
          <w:trHeight w:val="567"/>
        </w:trPr>
        <w:tc>
          <w:tcPr>
            <w:tcW w:w="5055" w:type="dxa"/>
            <w:gridSpan w:val="2"/>
            <w:vAlign w:val="center"/>
          </w:tcPr>
          <w:p w14:paraId="452D7CD1"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                                                    </w:t>
            </w:r>
            <w:r w:rsidRPr="00B74C8E">
              <w:rPr>
                <w:rFonts w:ascii="Calibri" w:hAnsi="Calibri" w:cs="Calibri"/>
                <w:noProof/>
                <w:sz w:val="16"/>
                <w:szCs w:val="16"/>
                <w:lang w:val="hr-HR"/>
              </w:rPr>
              <w:drawing>
                <wp:inline distT="0" distB="0" distL="0" distR="0" wp14:anchorId="6B711C09" wp14:editId="52EBFBEF">
                  <wp:extent cx="252000" cy="252000"/>
                  <wp:effectExtent l="0" t="0" r="0" b="0"/>
                  <wp:docPr id="209423904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rsidRPr="00B74C8E" w14:paraId="486FDE4A" w14:textId="77777777" w:rsidTr="00CB7026">
        <w:trPr>
          <w:trHeight w:val="1570"/>
        </w:trPr>
        <w:tc>
          <w:tcPr>
            <w:tcW w:w="279" w:type="dxa"/>
            <w:vAlign w:val="center"/>
          </w:tcPr>
          <w:p w14:paraId="72168928" w14:textId="77777777" w:rsidR="00455F3B" w:rsidRPr="00B74C8E" w:rsidRDefault="00455F3B" w:rsidP="00CB7026">
            <w:pPr>
              <w:autoSpaceDE w:val="0"/>
              <w:autoSpaceDN w:val="0"/>
              <w:adjustRightInd w:val="0"/>
              <w:jc w:val="center"/>
              <w:rPr>
                <w:rFonts w:ascii="Calibri" w:hAnsi="Calibri" w:cs="Calibri"/>
                <w:sz w:val="16"/>
                <w:szCs w:val="16"/>
                <w:lang w:val="hr-HR"/>
              </w:rPr>
            </w:pPr>
            <w:r w:rsidRPr="00B74C8E">
              <w:rPr>
                <w:rFonts w:ascii="Calibri" w:hAnsi="Calibri" w:cs="Calibri"/>
                <w:noProof/>
                <w:sz w:val="16"/>
                <w:szCs w:val="16"/>
                <w:lang w:val="hr-HR"/>
              </w:rPr>
              <w:drawing>
                <wp:inline distT="0" distB="0" distL="0" distR="0" wp14:anchorId="51906A15" wp14:editId="5659ED28">
                  <wp:extent cx="252000" cy="252000"/>
                  <wp:effectExtent l="0" t="0" r="0" b="0"/>
                  <wp:docPr id="566547517"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547517" name="Picture 2" descr="Slika na kojoj se prikazuje simbol, emblem, tekst, zastava&#10;&#10;Sadržaj generiran uz AI možda nije toča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598B98B"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REPUBLIKA HRVATSKA - REPUBBLICA DI CROAZIA</w:t>
            </w:r>
          </w:p>
          <w:p w14:paraId="2F12E6A2"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ISTARSKA ŽUPANIJA - REGIONE ISTRIANA</w:t>
            </w:r>
          </w:p>
          <w:p w14:paraId="0326A63A"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Općina Brtonigla-Verteneglio - </w:t>
            </w:r>
            <w:proofErr w:type="spellStart"/>
            <w:r w:rsidRPr="00B74C8E">
              <w:rPr>
                <w:rFonts w:ascii="Calibri" w:hAnsi="Calibri" w:cs="Calibri"/>
                <w:sz w:val="16"/>
                <w:szCs w:val="16"/>
                <w:lang w:val="hr-HR"/>
              </w:rPr>
              <w:t>Comune</w:t>
            </w:r>
            <w:proofErr w:type="spellEnd"/>
            <w:r w:rsidRPr="00B74C8E">
              <w:rPr>
                <w:rFonts w:ascii="Calibri" w:hAnsi="Calibri" w:cs="Calibri"/>
                <w:sz w:val="16"/>
                <w:szCs w:val="16"/>
                <w:lang w:val="hr-HR"/>
              </w:rPr>
              <w:t xml:space="preserve"> di Brtonigla-Verteneglio</w:t>
            </w:r>
          </w:p>
          <w:p w14:paraId="7CC3BC95"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OPĆINSKI NAČELNIK - IL SINDACO</w:t>
            </w:r>
          </w:p>
          <w:p w14:paraId="7C26A533"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52474 Brtonigla-Verteneglio, Trg Sv. Zenona / </w:t>
            </w:r>
            <w:proofErr w:type="spellStart"/>
            <w:r w:rsidRPr="00B74C8E">
              <w:rPr>
                <w:rFonts w:ascii="Calibri" w:hAnsi="Calibri" w:cs="Calibri"/>
                <w:sz w:val="16"/>
                <w:szCs w:val="16"/>
                <w:lang w:val="hr-HR"/>
              </w:rPr>
              <w:t>Piazza</w:t>
            </w:r>
            <w:proofErr w:type="spellEnd"/>
            <w:r w:rsidRPr="00B74C8E">
              <w:rPr>
                <w:rFonts w:ascii="Calibri" w:hAnsi="Calibri" w:cs="Calibri"/>
                <w:sz w:val="16"/>
                <w:szCs w:val="16"/>
                <w:lang w:val="hr-HR"/>
              </w:rPr>
              <w:t xml:space="preserve"> S. Zenone 1</w:t>
            </w:r>
          </w:p>
          <w:p w14:paraId="719C9D38"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Tel. &amp; Fax: +385 (0)52 774-174</w:t>
            </w:r>
          </w:p>
          <w:p w14:paraId="20486BC0"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E-mail: info@brtonigla-verteneglio.hr</w:t>
            </w:r>
          </w:p>
          <w:p w14:paraId="155A68B7"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www.brtonigla-verteneglio.hr</w:t>
            </w:r>
          </w:p>
        </w:tc>
      </w:tr>
    </w:tbl>
    <w:p w14:paraId="06AFA45D" w14:textId="77777777" w:rsidR="00455F3B" w:rsidRDefault="00455F3B" w:rsidP="00455F3B">
      <w:pPr>
        <w:rPr>
          <w:rFonts w:ascii="Arial" w:hAnsi="Arial" w:cs="Arial"/>
          <w:szCs w:val="24"/>
          <w:lang w:val="hr-HR"/>
        </w:rPr>
      </w:pPr>
    </w:p>
    <w:p w14:paraId="7C946CDA" w14:textId="77777777" w:rsidR="00B74C8E" w:rsidRPr="00B74C8E" w:rsidRDefault="00B74C8E" w:rsidP="00455F3B">
      <w:pPr>
        <w:rPr>
          <w:rFonts w:ascii="Arial" w:hAnsi="Arial" w:cs="Arial"/>
          <w:szCs w:val="24"/>
          <w:lang w:val="hr-HR"/>
        </w:rPr>
      </w:pPr>
    </w:p>
    <w:p w14:paraId="1B413158"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KLASA:340-02/25-01/03</w:t>
      </w:r>
    </w:p>
    <w:p w14:paraId="2F0EC13B"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URBROJ: 2163-13-04/04-25-09</w:t>
      </w:r>
    </w:p>
    <w:p w14:paraId="6417BA1D"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Brtonigla - Verteneglio, 07. listopada 2025. godine</w:t>
      </w:r>
    </w:p>
    <w:p w14:paraId="7D4BE7E3" w14:textId="77777777" w:rsidR="00455F3B" w:rsidRPr="00B74C8E" w:rsidRDefault="00455F3B" w:rsidP="00455F3B">
      <w:pPr>
        <w:rPr>
          <w:rFonts w:ascii="Arial" w:hAnsi="Arial" w:cs="Arial"/>
          <w:sz w:val="24"/>
          <w:szCs w:val="24"/>
          <w:lang w:val="hr-HR"/>
        </w:rPr>
      </w:pPr>
    </w:p>
    <w:p w14:paraId="640BEB3F" w14:textId="77777777" w:rsidR="00455F3B" w:rsidRPr="00B74C8E" w:rsidRDefault="00455F3B" w:rsidP="00455F3B">
      <w:pPr>
        <w:autoSpaceDE w:val="0"/>
        <w:autoSpaceDN w:val="0"/>
        <w:adjustRightInd w:val="0"/>
        <w:rPr>
          <w:sz w:val="24"/>
          <w:szCs w:val="24"/>
          <w:lang w:val="hr-HR"/>
        </w:rPr>
      </w:pPr>
    </w:p>
    <w:p w14:paraId="384CAC6D" w14:textId="77777777" w:rsidR="00455F3B" w:rsidRDefault="00455F3B" w:rsidP="00455F3B">
      <w:pPr>
        <w:autoSpaceDE w:val="0"/>
        <w:autoSpaceDN w:val="0"/>
        <w:adjustRightInd w:val="0"/>
        <w:ind w:firstLine="708"/>
        <w:rPr>
          <w:rFonts w:ascii="Arial" w:hAnsi="Arial" w:cs="Arial"/>
          <w:sz w:val="24"/>
          <w:szCs w:val="24"/>
          <w:lang w:val="hr-HR"/>
        </w:rPr>
      </w:pPr>
      <w:r w:rsidRPr="00B74C8E">
        <w:rPr>
          <w:rFonts w:ascii="Arial" w:hAnsi="Arial" w:cs="Arial"/>
          <w:sz w:val="24"/>
          <w:szCs w:val="24"/>
          <w:lang w:val="hr-HR"/>
        </w:rPr>
        <w:t>Na temelju članka 52. Statuta Općine Brtonigla-Verteneglio (Službene novine Općine Brtonigla - Verteneglio broj 03/18, 03/21, 07/21-Proč.tekst i 16/22), čl. 317 Zakona o javnoj nabavi (Narodne novine br.120/16 i 114/22) Općinski načelnik Općine Brtonigla - Verteneglio dana 07. listopada 2025. godine, donosi sljedeću</w:t>
      </w:r>
    </w:p>
    <w:p w14:paraId="114C013E" w14:textId="77777777" w:rsidR="00B74C8E" w:rsidRPr="00B74C8E" w:rsidRDefault="00B74C8E" w:rsidP="00455F3B">
      <w:pPr>
        <w:autoSpaceDE w:val="0"/>
        <w:autoSpaceDN w:val="0"/>
        <w:adjustRightInd w:val="0"/>
        <w:ind w:firstLine="708"/>
        <w:rPr>
          <w:rFonts w:ascii="Arial" w:hAnsi="Arial" w:cs="Arial"/>
          <w:sz w:val="24"/>
          <w:szCs w:val="24"/>
          <w:highlight w:val="yellow"/>
          <w:lang w:val="hr-HR"/>
        </w:rPr>
      </w:pPr>
    </w:p>
    <w:p w14:paraId="707F9195" w14:textId="77777777" w:rsidR="00455F3B" w:rsidRPr="00B74C8E" w:rsidRDefault="00455F3B" w:rsidP="00455F3B">
      <w:pPr>
        <w:pStyle w:val="Bezproreda"/>
        <w:jc w:val="center"/>
        <w:rPr>
          <w:rFonts w:ascii="Arial" w:hAnsi="Arial" w:cs="Arial"/>
          <w:b/>
          <w:sz w:val="24"/>
          <w:szCs w:val="24"/>
          <w:lang w:val="hr-HR"/>
        </w:rPr>
      </w:pPr>
      <w:r w:rsidRPr="00B74C8E">
        <w:rPr>
          <w:rFonts w:ascii="Arial" w:hAnsi="Arial" w:cs="Arial"/>
          <w:b/>
          <w:sz w:val="24"/>
          <w:szCs w:val="24"/>
          <w:lang w:val="hr-HR"/>
        </w:rPr>
        <w:lastRenderedPageBreak/>
        <w:t>ODLUKU</w:t>
      </w:r>
    </w:p>
    <w:p w14:paraId="690105F9"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O SKLAPANJU ANEKSA I.</w:t>
      </w:r>
    </w:p>
    <w:p w14:paraId="674F239B"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sz w:val="24"/>
          <w:szCs w:val="24"/>
          <w:lang w:val="hr-HR"/>
        </w:rPr>
        <w:t xml:space="preserve">UGOVORU </w:t>
      </w:r>
      <w:r w:rsidRPr="00B74C8E">
        <w:rPr>
          <w:rFonts w:ascii="Arial" w:hAnsi="Arial" w:cs="Arial"/>
          <w:b/>
          <w:bCs/>
          <w:sz w:val="24"/>
          <w:szCs w:val="24"/>
          <w:lang w:val="hr-HR"/>
        </w:rPr>
        <w:t>O IZVOĐENJU RADOVA UREĐENJA I ASFALTIRANJA DIJELA ULICE U NASELJU TURINI</w:t>
      </w:r>
    </w:p>
    <w:p w14:paraId="6215DEB4" w14:textId="77777777" w:rsidR="00455F3B" w:rsidRDefault="00455F3B" w:rsidP="00455F3B">
      <w:pPr>
        <w:jc w:val="center"/>
        <w:rPr>
          <w:rFonts w:ascii="Arial" w:hAnsi="Arial" w:cs="Arial"/>
          <w:b/>
          <w:bCs/>
          <w:sz w:val="24"/>
          <w:szCs w:val="24"/>
          <w:highlight w:val="yellow"/>
          <w:lang w:val="hr-HR"/>
        </w:rPr>
      </w:pPr>
    </w:p>
    <w:p w14:paraId="02638B1D" w14:textId="77777777" w:rsidR="00B74C8E" w:rsidRDefault="00B74C8E" w:rsidP="00455F3B">
      <w:pPr>
        <w:jc w:val="center"/>
        <w:rPr>
          <w:rFonts w:ascii="Arial" w:hAnsi="Arial" w:cs="Arial"/>
          <w:b/>
          <w:bCs/>
          <w:sz w:val="24"/>
          <w:szCs w:val="24"/>
          <w:highlight w:val="yellow"/>
          <w:lang w:val="hr-HR"/>
        </w:rPr>
      </w:pPr>
    </w:p>
    <w:p w14:paraId="0B7A3C02" w14:textId="77777777" w:rsidR="00B74C8E" w:rsidRPr="00B74C8E" w:rsidRDefault="00B74C8E" w:rsidP="00455F3B">
      <w:pPr>
        <w:jc w:val="center"/>
        <w:rPr>
          <w:rFonts w:ascii="Arial" w:hAnsi="Arial" w:cs="Arial"/>
          <w:b/>
          <w:bCs/>
          <w:sz w:val="24"/>
          <w:szCs w:val="24"/>
          <w:highlight w:val="yellow"/>
          <w:lang w:val="hr-HR"/>
        </w:rPr>
      </w:pPr>
    </w:p>
    <w:p w14:paraId="7C0D80B8"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bCs/>
          <w:sz w:val="24"/>
          <w:szCs w:val="24"/>
          <w:lang w:val="hr-HR"/>
        </w:rPr>
        <w:t xml:space="preserve">Članak 1. </w:t>
      </w:r>
    </w:p>
    <w:p w14:paraId="2D10112D" w14:textId="77777777" w:rsidR="00455F3B" w:rsidRPr="00B74C8E" w:rsidRDefault="00455F3B" w:rsidP="00455F3B">
      <w:pPr>
        <w:jc w:val="center"/>
        <w:rPr>
          <w:rFonts w:ascii="Arial" w:hAnsi="Arial" w:cs="Arial"/>
          <w:b/>
          <w:bCs/>
          <w:sz w:val="24"/>
          <w:szCs w:val="24"/>
          <w:lang w:val="hr-HR"/>
        </w:rPr>
      </w:pPr>
    </w:p>
    <w:p w14:paraId="5C6FA86A" w14:textId="77777777" w:rsidR="00455F3B" w:rsidRPr="00B74C8E" w:rsidRDefault="00455F3B" w:rsidP="00455F3B">
      <w:pPr>
        <w:suppressAutoHyphens/>
        <w:ind w:firstLine="708"/>
        <w:rPr>
          <w:rFonts w:ascii="Arial" w:hAnsi="Arial" w:cs="Arial"/>
          <w:sz w:val="24"/>
          <w:szCs w:val="24"/>
          <w:lang w:val="hr-HR" w:eastAsia="ar-SA"/>
        </w:rPr>
      </w:pPr>
      <w:r w:rsidRPr="00B74C8E">
        <w:rPr>
          <w:rFonts w:ascii="Arial" w:hAnsi="Arial" w:cs="Arial"/>
          <w:sz w:val="24"/>
          <w:szCs w:val="24"/>
          <w:lang w:val="hr-HR" w:eastAsia="ar-SA"/>
        </w:rPr>
        <w:t xml:space="preserve">Utvrđuje se da je Općina Brtonigla – Verteneglio provela Poziv </w:t>
      </w:r>
      <w:r w:rsidRPr="00B74C8E">
        <w:rPr>
          <w:rFonts w:ascii="Arial" w:hAnsi="Arial" w:cs="Arial"/>
          <w:bCs/>
          <w:sz w:val="24"/>
          <w:szCs w:val="24"/>
          <w:lang w:val="hr-HR" w:eastAsia="ar-SA"/>
        </w:rPr>
        <w:t xml:space="preserve">za dostavu ponuda u postupku jednostavne nabave KLASA: </w:t>
      </w:r>
      <w:r w:rsidRPr="00B74C8E">
        <w:rPr>
          <w:rFonts w:ascii="Arial" w:hAnsi="Arial" w:cs="Arial"/>
          <w:sz w:val="24"/>
          <w:szCs w:val="24"/>
          <w:lang w:val="hr-HR" w:eastAsia="ar-SA"/>
        </w:rPr>
        <w:t xml:space="preserve">340-02/25-01/03 </w:t>
      </w:r>
      <w:r w:rsidRPr="00B74C8E">
        <w:rPr>
          <w:rFonts w:ascii="Arial" w:hAnsi="Arial" w:cs="Arial"/>
          <w:bCs/>
          <w:sz w:val="24"/>
          <w:szCs w:val="24"/>
          <w:lang w:val="hr-HR" w:eastAsia="ar-SA"/>
        </w:rPr>
        <w:t>URBROJ:2163-13-04/04-25-2 od 02. rujna 2025.godine radi izvođenja radova uređenja i asfaltiranja dijela ulice u naselju Turini</w:t>
      </w:r>
      <w:r w:rsidRPr="00B74C8E">
        <w:rPr>
          <w:rFonts w:ascii="Arial" w:hAnsi="Arial" w:cs="Arial"/>
          <w:sz w:val="24"/>
          <w:szCs w:val="24"/>
          <w:lang w:val="hr-HR" w:eastAsia="ar-SA"/>
        </w:rPr>
        <w:t>.</w:t>
      </w:r>
    </w:p>
    <w:p w14:paraId="429CC5C5" w14:textId="77777777" w:rsidR="00455F3B" w:rsidRPr="00B74C8E" w:rsidRDefault="00455F3B" w:rsidP="00455F3B">
      <w:pPr>
        <w:suppressAutoHyphens/>
        <w:ind w:firstLine="698"/>
        <w:rPr>
          <w:rFonts w:ascii="Arial" w:hAnsi="Arial" w:cs="Arial"/>
          <w:sz w:val="24"/>
          <w:szCs w:val="24"/>
          <w:lang w:val="hr-HR"/>
        </w:rPr>
      </w:pPr>
      <w:r w:rsidRPr="00B74C8E">
        <w:rPr>
          <w:rFonts w:ascii="Arial" w:hAnsi="Arial" w:cs="Arial"/>
          <w:sz w:val="24"/>
          <w:szCs w:val="24"/>
          <w:lang w:val="hr-HR" w:eastAsia="ar-SA"/>
        </w:rPr>
        <w:t xml:space="preserve">Utvrđuje se, da je Općina Brtonigla – Verteneglio sklopila  Ugovor za izvođenje radova iz prethodnog stavka ovoga članka (u nastavku: Osnovni ugovor) dana 10. srpnja 2025.godine, sa Izvođačem </w:t>
      </w:r>
      <w:r w:rsidRPr="00B74C8E">
        <w:rPr>
          <w:rFonts w:ascii="Arial" w:hAnsi="Arial" w:cs="Arial"/>
          <w:sz w:val="24"/>
          <w:szCs w:val="24"/>
          <w:lang w:val="hr-HR"/>
        </w:rPr>
        <w:t>ISTARSKE CESTE, d.o.o., Pula, Partizanski put 140, OIB:04000527358.</w:t>
      </w:r>
    </w:p>
    <w:p w14:paraId="135BF98D" w14:textId="77777777" w:rsidR="00455F3B" w:rsidRPr="00B74C8E" w:rsidRDefault="00455F3B" w:rsidP="00455F3B">
      <w:pPr>
        <w:suppressAutoHyphens/>
        <w:ind w:firstLine="698"/>
        <w:rPr>
          <w:rFonts w:ascii="Arial" w:hAnsi="Arial" w:cs="Arial"/>
          <w:bCs/>
          <w:sz w:val="24"/>
          <w:szCs w:val="24"/>
          <w:lang w:val="hr-HR"/>
        </w:rPr>
      </w:pPr>
      <w:r w:rsidRPr="00B74C8E">
        <w:rPr>
          <w:rFonts w:ascii="Arial" w:hAnsi="Arial" w:cs="Arial"/>
          <w:sz w:val="24"/>
          <w:szCs w:val="24"/>
          <w:lang w:val="hr-HR"/>
        </w:rPr>
        <w:t xml:space="preserve">Utvrđuje se, da je  Izvođač temeljem Zapisnika o uvođenju u posao </w:t>
      </w:r>
      <w:r w:rsidRPr="00B74C8E">
        <w:rPr>
          <w:rFonts w:ascii="Arial" w:hAnsi="Arial" w:cs="Arial"/>
          <w:bCs/>
          <w:sz w:val="24"/>
          <w:szCs w:val="24"/>
          <w:lang w:val="hr-HR"/>
        </w:rPr>
        <w:t>KLASA: 340-02/25-01/03 URBROJ:2163-13-04/06-25-07 od 26. rujna 2025.godine, započeo izvoditi predmetne radove, a koji se trebaju okončati 24. listopada 2025. sukladno čl.7 Osnovnog ugovora.</w:t>
      </w:r>
    </w:p>
    <w:p w14:paraId="4A8147AD" w14:textId="77777777" w:rsidR="00455F3B" w:rsidRPr="00B74C8E" w:rsidRDefault="00455F3B" w:rsidP="00455F3B">
      <w:pPr>
        <w:suppressAutoHyphens/>
        <w:ind w:firstLine="698"/>
        <w:rPr>
          <w:rFonts w:ascii="Arial" w:hAnsi="Arial" w:cs="Arial"/>
          <w:bCs/>
          <w:sz w:val="24"/>
          <w:szCs w:val="24"/>
          <w:lang w:val="hr-HR"/>
        </w:rPr>
      </w:pPr>
      <w:r w:rsidRPr="00B74C8E">
        <w:rPr>
          <w:rFonts w:ascii="Arial" w:hAnsi="Arial" w:cs="Arial"/>
          <w:bCs/>
          <w:sz w:val="24"/>
          <w:szCs w:val="24"/>
          <w:lang w:val="hr-HR"/>
        </w:rPr>
        <w:t>Utvrđuje se, da je Općina Brtonigla – Verteneglio dana 06. listopada 2025.godine od Izvođača zapremila Dopis kojim je predloženo izvođenje više radnji koje se ogledaju u potrebi sanacije odrođenog broja kritičnih površina, sanacije prekopa na cesti koji su postali udarne rupe te uređenja dijela oštrog zavoja na kojem je značajno propao asfalt zbog loše nosive konstrukcije, a radi dobivanja veće stabilnosti i trajnosti prometnice, te osiguranja dostatne razine kvalitete za koju izvođač jamči. Izvođač je utvrdo da u odnosu na već izvedene radove iz Osnovnog ugovora dodatni radovi iznose procijenjenu vrijednost u iznosu od 4.470,78 EUR bez PDV-a, odnosno 5.588,47 EUR sa PDV-om.</w:t>
      </w:r>
    </w:p>
    <w:p w14:paraId="5CA78D31" w14:textId="77777777" w:rsidR="00455F3B" w:rsidRPr="00B74C8E" w:rsidRDefault="00455F3B" w:rsidP="00455F3B">
      <w:pPr>
        <w:suppressAutoHyphens/>
        <w:ind w:firstLine="698"/>
        <w:rPr>
          <w:rFonts w:ascii="Arial" w:hAnsi="Arial" w:cs="Arial"/>
          <w:sz w:val="24"/>
          <w:szCs w:val="24"/>
          <w:lang w:val="hr-HR" w:eastAsia="ar-SA"/>
        </w:rPr>
      </w:pPr>
      <w:r w:rsidRPr="00B74C8E">
        <w:rPr>
          <w:rFonts w:ascii="Arial" w:hAnsi="Arial" w:cs="Arial"/>
          <w:sz w:val="24"/>
          <w:szCs w:val="24"/>
          <w:lang w:val="hr-HR" w:eastAsia="ar-SA"/>
        </w:rPr>
        <w:t xml:space="preserve">Razmatranjem predloženih dodatnih radova utvrdilo se, da se isti nisu mogli predvidjet u trenutku planiranja predmetnih radova, izmjenom se ne mijenja cjelokupna priroda ugovora niti je povećanje cijene veće od 50% Osnovnog ugovora, odnosno isti iznosi 23% cijene. </w:t>
      </w:r>
    </w:p>
    <w:p w14:paraId="22E0665F" w14:textId="77777777" w:rsidR="00455F3B" w:rsidRPr="00B74C8E" w:rsidRDefault="00455F3B" w:rsidP="00455F3B">
      <w:pPr>
        <w:suppressAutoHyphens/>
        <w:ind w:firstLine="698"/>
        <w:rPr>
          <w:rFonts w:ascii="Arial" w:hAnsi="Arial" w:cs="Arial"/>
          <w:sz w:val="24"/>
          <w:szCs w:val="24"/>
          <w:lang w:val="hr-HR"/>
        </w:rPr>
      </w:pPr>
    </w:p>
    <w:p w14:paraId="15C40EA0"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bCs/>
          <w:sz w:val="24"/>
          <w:szCs w:val="24"/>
          <w:lang w:val="hr-HR"/>
        </w:rPr>
        <w:t xml:space="preserve">Članak 2. </w:t>
      </w:r>
    </w:p>
    <w:p w14:paraId="1D71C7E0" w14:textId="77777777" w:rsidR="00455F3B" w:rsidRPr="00B74C8E" w:rsidRDefault="00455F3B" w:rsidP="00455F3B">
      <w:pPr>
        <w:jc w:val="center"/>
        <w:rPr>
          <w:rFonts w:ascii="Arial" w:hAnsi="Arial" w:cs="Arial"/>
          <w:b/>
          <w:bCs/>
          <w:sz w:val="24"/>
          <w:szCs w:val="24"/>
          <w:lang w:val="hr-HR"/>
        </w:rPr>
      </w:pPr>
    </w:p>
    <w:p w14:paraId="310D953F" w14:textId="77777777" w:rsidR="00455F3B" w:rsidRPr="00B74C8E" w:rsidRDefault="00455F3B" w:rsidP="00455F3B">
      <w:pPr>
        <w:ind w:right="58" w:firstLine="698"/>
        <w:rPr>
          <w:rFonts w:ascii="Arial" w:hAnsi="Arial" w:cs="Arial"/>
          <w:sz w:val="24"/>
          <w:szCs w:val="24"/>
          <w:lang w:val="hr-HR"/>
        </w:rPr>
      </w:pPr>
      <w:r w:rsidRPr="00B74C8E">
        <w:rPr>
          <w:rFonts w:ascii="Arial" w:hAnsi="Arial" w:cs="Arial"/>
          <w:sz w:val="24"/>
          <w:szCs w:val="24"/>
          <w:lang w:val="hr-HR"/>
        </w:rPr>
        <w:t>Utvrđuje se, da će se uslijed činjenica utvrđenih u članku 1. ove Odluke  sa Izvođačem pristupiti sklapanju Aneksa Osnovnom ugovoru.</w:t>
      </w:r>
    </w:p>
    <w:p w14:paraId="7123668E" w14:textId="77777777" w:rsidR="00455F3B" w:rsidRPr="00B74C8E" w:rsidRDefault="00455F3B" w:rsidP="00455F3B">
      <w:pPr>
        <w:rPr>
          <w:rFonts w:ascii="Arial" w:hAnsi="Arial" w:cs="Arial"/>
          <w:sz w:val="24"/>
          <w:szCs w:val="24"/>
          <w:highlight w:val="magenta"/>
          <w:lang w:val="hr-HR"/>
        </w:rPr>
      </w:pPr>
    </w:p>
    <w:p w14:paraId="7622392A"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bCs/>
          <w:sz w:val="24"/>
          <w:szCs w:val="24"/>
          <w:lang w:val="hr-HR"/>
        </w:rPr>
        <w:t>Članak 3.</w:t>
      </w:r>
    </w:p>
    <w:p w14:paraId="19F7E989" w14:textId="77777777" w:rsidR="00455F3B" w:rsidRPr="00B74C8E" w:rsidRDefault="00455F3B" w:rsidP="00455F3B">
      <w:pPr>
        <w:jc w:val="center"/>
        <w:rPr>
          <w:rFonts w:ascii="Arial" w:hAnsi="Arial" w:cs="Arial"/>
          <w:b/>
          <w:bCs/>
          <w:sz w:val="24"/>
          <w:szCs w:val="24"/>
          <w:lang w:val="hr-HR"/>
        </w:rPr>
      </w:pPr>
    </w:p>
    <w:p w14:paraId="7EB1F9BF" w14:textId="6B5CD1AB" w:rsidR="00455F3B" w:rsidRPr="00B74C8E" w:rsidRDefault="00455F3B" w:rsidP="00B74C8E">
      <w:pPr>
        <w:pStyle w:val="Tijeloteksta"/>
        <w:ind w:firstLine="708"/>
        <w:rPr>
          <w:rStyle w:val="Naglaeno"/>
          <w:rFonts w:ascii="Arial" w:hAnsi="Arial" w:cs="Arial"/>
          <w:szCs w:val="24"/>
        </w:rPr>
      </w:pPr>
      <w:r w:rsidRPr="00B74C8E">
        <w:rPr>
          <w:rFonts w:ascii="Arial" w:hAnsi="Arial" w:cs="Arial"/>
          <w:szCs w:val="24"/>
        </w:rPr>
        <w:t xml:space="preserve">Utvrđuje se, da ostale odredbe Osnovnog ugovora ostaju neizmijenjene i na snazi. </w:t>
      </w:r>
    </w:p>
    <w:p w14:paraId="3B45BB33" w14:textId="77777777" w:rsidR="00B74C8E" w:rsidRPr="00B74C8E" w:rsidRDefault="00B74C8E" w:rsidP="00455F3B">
      <w:pPr>
        <w:pStyle w:val="Tijeloteksta"/>
        <w:rPr>
          <w:rStyle w:val="Naglaeno"/>
          <w:rFonts w:ascii="Arial" w:hAnsi="Arial" w:cs="Arial"/>
          <w:b w:val="0"/>
          <w:szCs w:val="24"/>
        </w:rPr>
      </w:pPr>
    </w:p>
    <w:p w14:paraId="0CC70A54" w14:textId="77777777" w:rsidR="00455F3B" w:rsidRPr="00B74C8E" w:rsidRDefault="00455F3B" w:rsidP="00455F3B">
      <w:pPr>
        <w:pStyle w:val="Tijeloteksta"/>
        <w:jc w:val="center"/>
        <w:rPr>
          <w:rFonts w:ascii="Arial" w:hAnsi="Arial" w:cs="Arial"/>
          <w:b/>
          <w:szCs w:val="24"/>
        </w:rPr>
      </w:pPr>
      <w:r w:rsidRPr="00B74C8E">
        <w:rPr>
          <w:rFonts w:ascii="Arial" w:hAnsi="Arial" w:cs="Arial"/>
          <w:b/>
          <w:szCs w:val="24"/>
        </w:rPr>
        <w:t>Članak 4.</w:t>
      </w:r>
    </w:p>
    <w:p w14:paraId="4AE3E865"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ab/>
      </w:r>
      <w:r w:rsidRPr="00B74C8E">
        <w:rPr>
          <w:rFonts w:ascii="Arial" w:hAnsi="Arial" w:cs="Arial"/>
          <w:sz w:val="24"/>
          <w:szCs w:val="24"/>
          <w:lang w:val="hr-HR"/>
        </w:rPr>
        <w:tab/>
        <w:t>Načelnik Općine Brtonigla - Verteneglio će sa Izvođačem pristupiti sklapanju Aneksa I. Osnovnog ugovora bez odgode.</w:t>
      </w:r>
    </w:p>
    <w:p w14:paraId="24574728" w14:textId="77777777" w:rsidR="00455F3B" w:rsidRDefault="00455F3B" w:rsidP="00455F3B">
      <w:pPr>
        <w:rPr>
          <w:rFonts w:ascii="Arial" w:hAnsi="Arial" w:cs="Arial"/>
          <w:sz w:val="24"/>
          <w:szCs w:val="24"/>
          <w:lang w:val="hr-HR"/>
        </w:rPr>
      </w:pPr>
    </w:p>
    <w:p w14:paraId="755377CB" w14:textId="77777777" w:rsidR="00B74C8E" w:rsidRPr="00B74C8E" w:rsidRDefault="00B74C8E" w:rsidP="00455F3B">
      <w:pPr>
        <w:rPr>
          <w:rFonts w:ascii="Arial" w:hAnsi="Arial" w:cs="Arial"/>
          <w:sz w:val="24"/>
          <w:szCs w:val="24"/>
          <w:lang w:val="hr-HR"/>
        </w:rPr>
      </w:pPr>
    </w:p>
    <w:p w14:paraId="4351828D" w14:textId="77777777" w:rsidR="00455F3B" w:rsidRPr="00B74C8E" w:rsidRDefault="00455F3B" w:rsidP="00455F3B">
      <w:pPr>
        <w:pStyle w:val="Tijeloteksta"/>
        <w:jc w:val="center"/>
        <w:rPr>
          <w:rFonts w:ascii="Arial" w:hAnsi="Arial" w:cs="Arial"/>
          <w:b/>
          <w:szCs w:val="24"/>
        </w:rPr>
      </w:pPr>
      <w:r w:rsidRPr="00B74C8E">
        <w:rPr>
          <w:rFonts w:ascii="Arial" w:hAnsi="Arial" w:cs="Arial"/>
          <w:b/>
          <w:szCs w:val="24"/>
        </w:rPr>
        <w:lastRenderedPageBreak/>
        <w:t>Članak 5.</w:t>
      </w:r>
    </w:p>
    <w:p w14:paraId="290A3DD4"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ab/>
      </w:r>
      <w:r w:rsidRPr="00B74C8E">
        <w:rPr>
          <w:rFonts w:ascii="Arial" w:hAnsi="Arial" w:cs="Arial"/>
          <w:sz w:val="24"/>
          <w:szCs w:val="24"/>
          <w:lang w:val="hr-HR"/>
        </w:rPr>
        <w:tab/>
        <w:t>Ova Odluka stupa na snagu danom donošenja, a ista će se objaviti i u Službenim novinama Općine Brtonigla -  Verteneglio.</w:t>
      </w:r>
    </w:p>
    <w:p w14:paraId="08F2C95B" w14:textId="77777777" w:rsidR="00455F3B" w:rsidRPr="00B74C8E" w:rsidRDefault="00455F3B" w:rsidP="00455F3B">
      <w:pPr>
        <w:rPr>
          <w:rFonts w:ascii="Arial" w:hAnsi="Arial" w:cs="Arial"/>
          <w:sz w:val="24"/>
          <w:szCs w:val="24"/>
          <w:highlight w:val="yellow"/>
          <w:lang w:val="hr-HR"/>
        </w:rPr>
      </w:pPr>
    </w:p>
    <w:p w14:paraId="65236BA4" w14:textId="77777777" w:rsidR="00455F3B" w:rsidRPr="00B74C8E" w:rsidRDefault="00455F3B" w:rsidP="00455F3B">
      <w:pPr>
        <w:ind w:left="4248" w:firstLine="708"/>
        <w:jc w:val="right"/>
        <w:rPr>
          <w:rFonts w:ascii="Arial" w:hAnsi="Arial" w:cs="Arial"/>
          <w:sz w:val="24"/>
          <w:szCs w:val="24"/>
          <w:lang w:val="hr-HR"/>
        </w:rPr>
      </w:pPr>
      <w:r w:rsidRPr="00B74C8E">
        <w:rPr>
          <w:rFonts w:ascii="Arial" w:hAnsi="Arial" w:cs="Arial"/>
          <w:sz w:val="24"/>
          <w:szCs w:val="24"/>
          <w:lang w:val="hr-HR"/>
        </w:rPr>
        <w:t>OPĆINA BRTONIGLA-VERTENEGLIO</w:t>
      </w:r>
    </w:p>
    <w:p w14:paraId="1AE56CA4" w14:textId="497176A6" w:rsidR="00455F3B" w:rsidRPr="00B74C8E" w:rsidRDefault="00455F3B" w:rsidP="00455F3B">
      <w:pPr>
        <w:ind w:left="4248" w:firstLine="708"/>
        <w:jc w:val="right"/>
        <w:rPr>
          <w:rFonts w:ascii="Arial" w:hAnsi="Arial" w:cs="Arial"/>
          <w:sz w:val="24"/>
          <w:szCs w:val="24"/>
          <w:lang w:val="hr-HR"/>
        </w:rPr>
      </w:pPr>
      <w:r w:rsidRPr="00B74C8E">
        <w:rPr>
          <w:rFonts w:ascii="Arial" w:hAnsi="Arial" w:cs="Arial"/>
          <w:sz w:val="24"/>
          <w:szCs w:val="24"/>
          <w:lang w:val="hr-HR"/>
        </w:rPr>
        <w:t xml:space="preserve">         Neš Sinožić, </w:t>
      </w:r>
      <w:proofErr w:type="spellStart"/>
      <w:r w:rsidRPr="00B74C8E">
        <w:rPr>
          <w:rFonts w:ascii="Arial" w:hAnsi="Arial" w:cs="Arial"/>
          <w:sz w:val="24"/>
          <w:szCs w:val="24"/>
          <w:lang w:val="hr-HR"/>
        </w:rPr>
        <w:t>mag.ing.agr</w:t>
      </w:r>
      <w:proofErr w:type="spellEnd"/>
      <w:r w:rsidRPr="00B74C8E">
        <w:rPr>
          <w:rFonts w:ascii="Arial" w:hAnsi="Arial" w:cs="Arial"/>
          <w:sz w:val="24"/>
          <w:szCs w:val="24"/>
          <w:lang w:val="hr-HR"/>
        </w:rPr>
        <w:t>.</w:t>
      </w:r>
      <w:r w:rsidR="00B74C8E" w:rsidRPr="00B74C8E">
        <w:rPr>
          <w:rFonts w:ascii="Arial" w:hAnsi="Arial" w:cs="Arial"/>
          <w:sz w:val="24"/>
          <w:szCs w:val="24"/>
          <w:lang w:val="hr-HR"/>
        </w:rPr>
        <w:t xml:space="preserve"> v.r.</w:t>
      </w:r>
    </w:p>
    <w:p w14:paraId="5E8482A3" w14:textId="77777777" w:rsidR="00455F3B" w:rsidRPr="00B74C8E" w:rsidRDefault="00455F3B" w:rsidP="00F91BCA">
      <w:pPr>
        <w:rPr>
          <w:rFonts w:ascii="Arial" w:hAnsi="Arial" w:cs="Arial"/>
          <w:sz w:val="24"/>
          <w:szCs w:val="24"/>
          <w:lang w:val="hr-HR"/>
        </w:rPr>
      </w:pPr>
    </w:p>
    <w:p w14:paraId="4F002D92" w14:textId="77777777" w:rsidR="00455F3B" w:rsidRPr="00B74C8E" w:rsidRDefault="00455F3B" w:rsidP="00F91BCA">
      <w:pPr>
        <w:rPr>
          <w:rFonts w:ascii="Arial" w:hAnsi="Arial" w:cs="Arial"/>
          <w:sz w:val="24"/>
          <w:szCs w:val="24"/>
          <w:lang w:val="hr-HR"/>
        </w:rPr>
      </w:pPr>
    </w:p>
    <w:p w14:paraId="5AC16507" w14:textId="77777777" w:rsidR="00455F3B" w:rsidRPr="00B74C8E" w:rsidRDefault="00455F3B" w:rsidP="00455F3B">
      <w:pPr>
        <w:pStyle w:val="Odlomakpopisa"/>
        <w:numPr>
          <w:ilvl w:val="0"/>
          <w:numId w:val="29"/>
        </w:numPr>
        <w:jc w:val="center"/>
        <w:rPr>
          <w:rFonts w:cs="Arial"/>
          <w:sz w:val="24"/>
          <w:szCs w:val="24"/>
          <w:lang w:val="hr-HR"/>
        </w:rPr>
      </w:pPr>
    </w:p>
    <w:p w14:paraId="64B2C272" w14:textId="77777777" w:rsidR="00455F3B" w:rsidRPr="00B74C8E" w:rsidRDefault="00455F3B" w:rsidP="00455F3B">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55F3B" w:rsidRPr="00B74C8E" w14:paraId="2E946DD2" w14:textId="77777777" w:rsidTr="00CB7026">
        <w:trPr>
          <w:trHeight w:val="567"/>
        </w:trPr>
        <w:tc>
          <w:tcPr>
            <w:tcW w:w="5055" w:type="dxa"/>
            <w:gridSpan w:val="2"/>
            <w:vAlign w:val="center"/>
          </w:tcPr>
          <w:p w14:paraId="38DA6D00"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                                                    </w:t>
            </w:r>
            <w:r w:rsidRPr="00B74C8E">
              <w:rPr>
                <w:rFonts w:ascii="Calibri" w:hAnsi="Calibri" w:cs="Calibri"/>
                <w:noProof/>
                <w:sz w:val="16"/>
                <w:szCs w:val="16"/>
                <w:lang w:val="hr-HR"/>
              </w:rPr>
              <w:drawing>
                <wp:inline distT="0" distB="0" distL="0" distR="0" wp14:anchorId="28B55540" wp14:editId="5E96B2E5">
                  <wp:extent cx="252000" cy="252000"/>
                  <wp:effectExtent l="0" t="0" r="0" b="0"/>
                  <wp:docPr id="31262876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rsidRPr="00B74C8E" w14:paraId="7EC02E9B" w14:textId="77777777" w:rsidTr="00CB7026">
        <w:trPr>
          <w:trHeight w:val="1570"/>
        </w:trPr>
        <w:tc>
          <w:tcPr>
            <w:tcW w:w="279" w:type="dxa"/>
            <w:vAlign w:val="center"/>
          </w:tcPr>
          <w:p w14:paraId="0F45DC72" w14:textId="77777777" w:rsidR="00455F3B" w:rsidRPr="00B74C8E" w:rsidRDefault="00455F3B" w:rsidP="00CB7026">
            <w:pPr>
              <w:autoSpaceDE w:val="0"/>
              <w:autoSpaceDN w:val="0"/>
              <w:adjustRightInd w:val="0"/>
              <w:jc w:val="center"/>
              <w:rPr>
                <w:rFonts w:ascii="Calibri" w:hAnsi="Calibri" w:cs="Calibri"/>
                <w:sz w:val="16"/>
                <w:szCs w:val="16"/>
                <w:lang w:val="hr-HR"/>
              </w:rPr>
            </w:pPr>
            <w:r w:rsidRPr="00B74C8E">
              <w:rPr>
                <w:rFonts w:ascii="Calibri" w:hAnsi="Calibri" w:cs="Calibri"/>
                <w:noProof/>
                <w:sz w:val="16"/>
                <w:szCs w:val="16"/>
                <w:lang w:val="hr-HR"/>
              </w:rPr>
              <w:drawing>
                <wp:inline distT="0" distB="0" distL="0" distR="0" wp14:anchorId="041EBC12" wp14:editId="263872BE">
                  <wp:extent cx="252000" cy="252000"/>
                  <wp:effectExtent l="0" t="0" r="0" b="0"/>
                  <wp:docPr id="464065181"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065181" name="Picture 2" descr="Slika na kojoj se prikazuje simbol, tekst, emblem, zastava&#10;&#10;Sadržaj generiran uz AI možda nije točan."/>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626BC03"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REPUBLIKA HRVATSKA - REPUBBLICA DI CROAZIA</w:t>
            </w:r>
          </w:p>
          <w:p w14:paraId="17077438"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ISTARSKA ŽUPANIJA - REGIONE ISTRIANA</w:t>
            </w:r>
          </w:p>
          <w:p w14:paraId="14023381"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Općina Brtonigla-Verteneglio - </w:t>
            </w:r>
            <w:proofErr w:type="spellStart"/>
            <w:r w:rsidRPr="00B74C8E">
              <w:rPr>
                <w:rFonts w:ascii="Calibri" w:hAnsi="Calibri" w:cs="Calibri"/>
                <w:sz w:val="16"/>
                <w:szCs w:val="16"/>
                <w:lang w:val="hr-HR"/>
              </w:rPr>
              <w:t>Comune</w:t>
            </w:r>
            <w:proofErr w:type="spellEnd"/>
            <w:r w:rsidRPr="00B74C8E">
              <w:rPr>
                <w:rFonts w:ascii="Calibri" w:hAnsi="Calibri" w:cs="Calibri"/>
                <w:sz w:val="16"/>
                <w:szCs w:val="16"/>
                <w:lang w:val="hr-HR"/>
              </w:rPr>
              <w:t xml:space="preserve"> di Brtonigla-Verteneglio</w:t>
            </w:r>
          </w:p>
          <w:p w14:paraId="337EA751"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OPĆINSKI NAČELNIK - IL SINDACO</w:t>
            </w:r>
          </w:p>
          <w:p w14:paraId="1CE5A4E5"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52474 Brtonigla-Verteneglio, Trg Sv. Zenona / </w:t>
            </w:r>
            <w:proofErr w:type="spellStart"/>
            <w:r w:rsidRPr="00B74C8E">
              <w:rPr>
                <w:rFonts w:ascii="Calibri" w:hAnsi="Calibri" w:cs="Calibri"/>
                <w:sz w:val="16"/>
                <w:szCs w:val="16"/>
                <w:lang w:val="hr-HR"/>
              </w:rPr>
              <w:t>Piazza</w:t>
            </w:r>
            <w:proofErr w:type="spellEnd"/>
            <w:r w:rsidRPr="00B74C8E">
              <w:rPr>
                <w:rFonts w:ascii="Calibri" w:hAnsi="Calibri" w:cs="Calibri"/>
                <w:sz w:val="16"/>
                <w:szCs w:val="16"/>
                <w:lang w:val="hr-HR"/>
              </w:rPr>
              <w:t xml:space="preserve"> S. Zenone 1</w:t>
            </w:r>
          </w:p>
          <w:p w14:paraId="30F3B032"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Tel. &amp; Fax: +385 (0)52 774-174</w:t>
            </w:r>
          </w:p>
          <w:p w14:paraId="0FBB4130"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E-mail: info@brtonigla-verteneglio.hr</w:t>
            </w:r>
          </w:p>
          <w:p w14:paraId="1DC08BCE"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www.brtonigla-verteneglio.hr</w:t>
            </w:r>
          </w:p>
        </w:tc>
      </w:tr>
    </w:tbl>
    <w:p w14:paraId="2DC8E92B" w14:textId="77777777" w:rsidR="00455F3B" w:rsidRDefault="00455F3B" w:rsidP="00455F3B">
      <w:pPr>
        <w:rPr>
          <w:rFonts w:ascii="Arial" w:hAnsi="Arial" w:cs="Arial"/>
          <w:sz w:val="24"/>
          <w:szCs w:val="24"/>
          <w:lang w:val="hr-HR"/>
        </w:rPr>
      </w:pPr>
    </w:p>
    <w:p w14:paraId="6FE3C520" w14:textId="77777777" w:rsidR="00B74C8E" w:rsidRPr="00B74C8E" w:rsidRDefault="00B74C8E" w:rsidP="00455F3B">
      <w:pPr>
        <w:rPr>
          <w:rFonts w:ascii="Arial" w:hAnsi="Arial" w:cs="Arial"/>
          <w:sz w:val="24"/>
          <w:szCs w:val="24"/>
          <w:lang w:val="hr-HR"/>
        </w:rPr>
      </w:pPr>
    </w:p>
    <w:p w14:paraId="0FA5F004"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KLASA: 340-01/25-01/09</w:t>
      </w:r>
    </w:p>
    <w:p w14:paraId="6BF57150"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URBROJ: 2163-13-04/04-25-1</w:t>
      </w:r>
    </w:p>
    <w:p w14:paraId="4208FC2E"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Brtonigla-Verteneglio, 09. listopada 2025.godine</w:t>
      </w:r>
    </w:p>
    <w:p w14:paraId="6DBF3CC3"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ab/>
      </w:r>
      <w:r w:rsidRPr="00B74C8E">
        <w:rPr>
          <w:rFonts w:ascii="Arial" w:hAnsi="Arial" w:cs="Arial"/>
          <w:sz w:val="24"/>
          <w:szCs w:val="24"/>
          <w:lang w:val="hr-HR"/>
        </w:rPr>
        <w:tab/>
      </w:r>
      <w:r w:rsidRPr="00B74C8E">
        <w:rPr>
          <w:rFonts w:ascii="Arial" w:hAnsi="Arial" w:cs="Arial"/>
          <w:sz w:val="24"/>
          <w:szCs w:val="24"/>
          <w:lang w:val="hr-HR"/>
        </w:rPr>
        <w:tab/>
      </w:r>
      <w:r w:rsidRPr="00B74C8E">
        <w:rPr>
          <w:rFonts w:ascii="Arial" w:hAnsi="Arial" w:cs="Arial"/>
          <w:sz w:val="24"/>
          <w:szCs w:val="24"/>
          <w:lang w:val="hr-HR"/>
        </w:rPr>
        <w:tab/>
      </w:r>
      <w:r w:rsidRPr="00B74C8E">
        <w:rPr>
          <w:rFonts w:ascii="Arial" w:hAnsi="Arial" w:cs="Arial"/>
          <w:sz w:val="24"/>
          <w:szCs w:val="24"/>
          <w:lang w:val="hr-HR"/>
        </w:rPr>
        <w:tab/>
      </w:r>
    </w:p>
    <w:p w14:paraId="5C8AECB0" w14:textId="77777777" w:rsidR="00455F3B" w:rsidRPr="00B74C8E" w:rsidRDefault="00455F3B" w:rsidP="00455F3B">
      <w:pPr>
        <w:pStyle w:val="Default"/>
        <w:ind w:firstLine="708"/>
        <w:jc w:val="both"/>
        <w:rPr>
          <w:lang w:val="hr-HR"/>
        </w:rPr>
      </w:pPr>
      <w:r w:rsidRPr="00B74C8E">
        <w:rPr>
          <w:lang w:val="hr-HR"/>
        </w:rPr>
        <w:t xml:space="preserve">Na temelju članka 52. Statuta Općine Brtonigla-Verteneglio (Službene novine Općine Brtonigla-Verteneglio br. 03/18, 03/21, 07/21-Proč.tekst i 16/22) i članku 4. st. 5 i čl. 6. i 9. Pravilnika o provedbi postupaka jednostavne nabave, (Službene novine Općine Brtonigla - Verteneglio br. 6/17), Općinski načelnik Općine Brtonigla - Verteneglio, donosi </w:t>
      </w:r>
    </w:p>
    <w:p w14:paraId="58A712D9" w14:textId="77777777" w:rsidR="00455F3B" w:rsidRPr="00B74C8E" w:rsidRDefault="00455F3B" w:rsidP="00455F3B">
      <w:pPr>
        <w:pStyle w:val="Default"/>
        <w:rPr>
          <w:b/>
          <w:bCs/>
          <w:lang w:val="hr-HR"/>
        </w:rPr>
      </w:pPr>
    </w:p>
    <w:p w14:paraId="1C8AF2CA" w14:textId="77777777" w:rsidR="00455F3B" w:rsidRPr="00B74C8E" w:rsidRDefault="00455F3B" w:rsidP="00455F3B">
      <w:pPr>
        <w:pStyle w:val="Default"/>
        <w:jc w:val="center"/>
        <w:rPr>
          <w:b/>
          <w:bCs/>
          <w:lang w:val="hr-HR"/>
        </w:rPr>
      </w:pPr>
      <w:r w:rsidRPr="00B74C8E">
        <w:rPr>
          <w:b/>
          <w:bCs/>
          <w:lang w:val="hr-HR"/>
        </w:rPr>
        <w:t>ODLUKU</w:t>
      </w:r>
    </w:p>
    <w:p w14:paraId="1990EEB3" w14:textId="77777777" w:rsidR="00455F3B" w:rsidRPr="00B74C8E" w:rsidRDefault="00455F3B" w:rsidP="00455F3B">
      <w:pPr>
        <w:pStyle w:val="Default"/>
        <w:jc w:val="center"/>
        <w:rPr>
          <w:lang w:val="hr-HR"/>
        </w:rPr>
      </w:pPr>
      <w:r w:rsidRPr="00B74C8E">
        <w:rPr>
          <w:b/>
          <w:bCs/>
          <w:lang w:val="hr-HR"/>
        </w:rPr>
        <w:t xml:space="preserve"> O POČETKU POSTUPKA JEDNOSTAVNE NABAVE</w:t>
      </w:r>
    </w:p>
    <w:p w14:paraId="68220F28" w14:textId="77777777" w:rsidR="00455F3B" w:rsidRPr="00B74C8E" w:rsidRDefault="00455F3B" w:rsidP="00455F3B">
      <w:pPr>
        <w:jc w:val="center"/>
        <w:rPr>
          <w:rFonts w:ascii="Arial" w:hAnsi="Arial" w:cs="Arial"/>
          <w:b/>
          <w:sz w:val="24"/>
          <w:szCs w:val="24"/>
          <w:lang w:val="hr-HR"/>
        </w:rPr>
      </w:pPr>
    </w:p>
    <w:p w14:paraId="7DAC7254"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w:t>
      </w:r>
    </w:p>
    <w:p w14:paraId="5BAB09EF"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Naručitelj predmeta nabave iz ove Odluke je Općina Brtonigla - Verteneglio, Trg Sv. Zenona 1, Brtonigla, OIB: 81025770849.</w:t>
      </w:r>
    </w:p>
    <w:p w14:paraId="4BA8F4C2" w14:textId="77777777" w:rsidR="00455F3B" w:rsidRPr="00B74C8E" w:rsidRDefault="00455F3B" w:rsidP="00455F3B">
      <w:pPr>
        <w:pStyle w:val="Odlomakpopisa"/>
        <w:ind w:left="0" w:firstLine="708"/>
        <w:rPr>
          <w:rFonts w:cs="Arial"/>
          <w:sz w:val="24"/>
          <w:szCs w:val="24"/>
          <w:lang w:val="hr-HR"/>
        </w:rPr>
      </w:pPr>
      <w:r w:rsidRPr="00B74C8E">
        <w:rPr>
          <w:rFonts w:cs="Arial"/>
          <w:sz w:val="24"/>
          <w:szCs w:val="24"/>
          <w:lang w:val="hr-HR"/>
        </w:rPr>
        <w:t xml:space="preserve">Odgovorna osoba naručitelja je Općinski načelnik Neš Sinožić, </w:t>
      </w:r>
      <w:proofErr w:type="spellStart"/>
      <w:r w:rsidRPr="00B74C8E">
        <w:rPr>
          <w:rFonts w:cs="Arial"/>
          <w:sz w:val="24"/>
          <w:szCs w:val="24"/>
          <w:lang w:val="hr-HR"/>
        </w:rPr>
        <w:t>mag.ing.agr</w:t>
      </w:r>
      <w:proofErr w:type="spellEnd"/>
      <w:r w:rsidRPr="00B74C8E">
        <w:rPr>
          <w:rFonts w:cs="Arial"/>
          <w:sz w:val="24"/>
          <w:szCs w:val="24"/>
          <w:lang w:val="hr-HR"/>
        </w:rPr>
        <w:t xml:space="preserve">. </w:t>
      </w:r>
    </w:p>
    <w:p w14:paraId="2BC295A3" w14:textId="77777777" w:rsidR="00455F3B" w:rsidRPr="00B74C8E" w:rsidRDefault="00455F3B" w:rsidP="00455F3B">
      <w:pPr>
        <w:pStyle w:val="Odlomakpopisa"/>
        <w:ind w:left="390" w:firstLine="318"/>
        <w:rPr>
          <w:rFonts w:cs="Arial"/>
          <w:sz w:val="24"/>
          <w:szCs w:val="24"/>
          <w:lang w:val="hr-HR"/>
        </w:rPr>
      </w:pPr>
    </w:p>
    <w:p w14:paraId="62F35BEA" w14:textId="77777777" w:rsidR="00455F3B" w:rsidRPr="00B74C8E" w:rsidRDefault="00455F3B" w:rsidP="00455F3B">
      <w:pPr>
        <w:pStyle w:val="Odlomakpopisa"/>
        <w:ind w:left="0"/>
        <w:jc w:val="center"/>
        <w:rPr>
          <w:rFonts w:cs="Arial"/>
          <w:b/>
          <w:sz w:val="24"/>
          <w:szCs w:val="24"/>
          <w:lang w:val="hr-HR"/>
        </w:rPr>
      </w:pPr>
      <w:r w:rsidRPr="00B74C8E">
        <w:rPr>
          <w:rFonts w:cs="Arial"/>
          <w:b/>
          <w:sz w:val="24"/>
          <w:szCs w:val="24"/>
          <w:lang w:val="hr-HR"/>
        </w:rPr>
        <w:t>II.</w:t>
      </w:r>
    </w:p>
    <w:p w14:paraId="2D1A07B6" w14:textId="77777777" w:rsidR="00455F3B" w:rsidRPr="00B74C8E" w:rsidRDefault="00455F3B" w:rsidP="00455F3B">
      <w:pPr>
        <w:jc w:val="both"/>
        <w:rPr>
          <w:rFonts w:ascii="Arial" w:hAnsi="Arial" w:cs="Arial"/>
          <w:sz w:val="24"/>
          <w:szCs w:val="24"/>
          <w:lang w:val="hr-HR"/>
        </w:rPr>
      </w:pPr>
      <w:r w:rsidRPr="00B74C8E">
        <w:rPr>
          <w:rFonts w:ascii="Arial" w:hAnsi="Arial" w:cs="Arial"/>
          <w:b/>
          <w:sz w:val="24"/>
          <w:szCs w:val="24"/>
          <w:lang w:val="hr-HR"/>
        </w:rPr>
        <w:t xml:space="preserve"> </w:t>
      </w:r>
      <w:r w:rsidRPr="00B74C8E">
        <w:rPr>
          <w:rFonts w:ascii="Arial" w:hAnsi="Arial" w:cs="Arial"/>
          <w:b/>
          <w:sz w:val="24"/>
          <w:szCs w:val="24"/>
          <w:lang w:val="hr-HR"/>
        </w:rPr>
        <w:tab/>
      </w:r>
      <w:r w:rsidRPr="00B74C8E">
        <w:rPr>
          <w:rFonts w:ascii="Arial" w:hAnsi="Arial" w:cs="Arial"/>
          <w:sz w:val="24"/>
          <w:szCs w:val="24"/>
          <w:lang w:val="hr-HR"/>
        </w:rPr>
        <w:t xml:space="preserve">Predmet nabave ove Odluke </w:t>
      </w:r>
      <w:bookmarkStart w:id="2" w:name="_Hlk210823949"/>
      <w:r w:rsidRPr="00B74C8E">
        <w:rPr>
          <w:rFonts w:ascii="Arial" w:hAnsi="Arial" w:cs="Arial"/>
          <w:sz w:val="24"/>
          <w:szCs w:val="24"/>
          <w:lang w:val="hr-HR"/>
        </w:rPr>
        <w:t>je i</w:t>
      </w:r>
      <w:r w:rsidRPr="00B74C8E">
        <w:rPr>
          <w:rFonts w:ascii="Arial" w:hAnsi="Arial" w:cs="Arial"/>
          <w:bCs/>
          <w:sz w:val="24"/>
          <w:szCs w:val="24"/>
          <w:lang w:val="hr-HR"/>
        </w:rPr>
        <w:t xml:space="preserve">zvođenje radova na sanaciji dijela prometnice u naselju </w:t>
      </w:r>
      <w:bookmarkEnd w:id="2"/>
      <w:r w:rsidRPr="00B74C8E">
        <w:rPr>
          <w:rFonts w:ascii="Arial" w:hAnsi="Arial" w:cs="Arial"/>
          <w:bCs/>
          <w:sz w:val="24"/>
          <w:szCs w:val="24"/>
          <w:lang w:val="hr-HR"/>
        </w:rPr>
        <w:t>Marinčići</w:t>
      </w:r>
      <w:r w:rsidRPr="00B74C8E">
        <w:rPr>
          <w:rFonts w:ascii="Arial" w:hAnsi="Arial" w:cs="Arial"/>
          <w:sz w:val="24"/>
          <w:szCs w:val="24"/>
          <w:lang w:val="hr-HR"/>
        </w:rPr>
        <w:t>.</w:t>
      </w:r>
    </w:p>
    <w:p w14:paraId="5AA69394" w14:textId="77777777" w:rsidR="00455F3B" w:rsidRPr="00B74C8E" w:rsidRDefault="00455F3B" w:rsidP="00455F3B">
      <w:pPr>
        <w:jc w:val="both"/>
        <w:rPr>
          <w:rFonts w:ascii="Arial" w:hAnsi="Arial" w:cs="Arial"/>
          <w:sz w:val="24"/>
          <w:szCs w:val="24"/>
          <w:lang w:val="hr-HR"/>
        </w:rPr>
      </w:pPr>
    </w:p>
    <w:p w14:paraId="43787307" w14:textId="77777777" w:rsidR="00455F3B" w:rsidRPr="00B74C8E" w:rsidRDefault="00455F3B" w:rsidP="00455F3B">
      <w:pPr>
        <w:pStyle w:val="Odlomakpopisa"/>
        <w:ind w:left="0"/>
        <w:jc w:val="center"/>
        <w:rPr>
          <w:rFonts w:cs="Arial"/>
          <w:b/>
          <w:sz w:val="24"/>
          <w:szCs w:val="24"/>
          <w:lang w:val="hr-HR"/>
        </w:rPr>
      </w:pPr>
      <w:r w:rsidRPr="00B74C8E">
        <w:rPr>
          <w:rFonts w:cs="Arial"/>
          <w:b/>
          <w:sz w:val="24"/>
          <w:szCs w:val="24"/>
          <w:lang w:val="hr-HR"/>
        </w:rPr>
        <w:t>III.</w:t>
      </w:r>
    </w:p>
    <w:p w14:paraId="7EE19A59" w14:textId="77777777" w:rsidR="00455F3B" w:rsidRPr="00B74C8E" w:rsidRDefault="00455F3B" w:rsidP="00455F3B">
      <w:pPr>
        <w:pStyle w:val="Odlomakpopisa"/>
        <w:ind w:left="0"/>
        <w:rPr>
          <w:rFonts w:cs="Arial"/>
          <w:sz w:val="24"/>
          <w:szCs w:val="24"/>
          <w:lang w:val="hr-HR"/>
        </w:rPr>
      </w:pPr>
      <w:r w:rsidRPr="00B74C8E">
        <w:rPr>
          <w:rFonts w:cs="Arial"/>
          <w:b/>
          <w:sz w:val="24"/>
          <w:szCs w:val="24"/>
          <w:lang w:val="hr-HR"/>
        </w:rPr>
        <w:t xml:space="preserve"> </w:t>
      </w:r>
      <w:r w:rsidRPr="00B74C8E">
        <w:rPr>
          <w:rFonts w:cs="Arial"/>
          <w:b/>
          <w:sz w:val="24"/>
          <w:szCs w:val="24"/>
          <w:lang w:val="hr-HR"/>
        </w:rPr>
        <w:tab/>
      </w:r>
      <w:r w:rsidRPr="00B74C8E">
        <w:rPr>
          <w:rFonts w:cs="Arial"/>
          <w:sz w:val="24"/>
          <w:szCs w:val="24"/>
          <w:lang w:val="hr-HR"/>
        </w:rPr>
        <w:t>Procijenjena vrijednost nabave iz ove Odluke bez PDV-a je 18.000,00 EUR.</w:t>
      </w:r>
    </w:p>
    <w:p w14:paraId="2FEB3B20" w14:textId="77777777" w:rsidR="00455F3B" w:rsidRPr="00B74C8E" w:rsidRDefault="00455F3B" w:rsidP="00455F3B">
      <w:pPr>
        <w:pStyle w:val="Odlomakpopisa"/>
        <w:ind w:left="0" w:firstLine="708"/>
        <w:rPr>
          <w:rFonts w:cs="Arial"/>
          <w:b/>
          <w:sz w:val="24"/>
          <w:szCs w:val="24"/>
          <w:lang w:val="hr-HR"/>
        </w:rPr>
      </w:pPr>
      <w:r w:rsidRPr="00B74C8E">
        <w:rPr>
          <w:rFonts w:cs="Arial"/>
          <w:sz w:val="24"/>
          <w:szCs w:val="24"/>
          <w:lang w:val="hr-HR"/>
        </w:rPr>
        <w:t>Evidencijski broj nabave: JN-2025/83.</w:t>
      </w:r>
    </w:p>
    <w:p w14:paraId="6E47F897"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CPV: 45233222-1 - Radovi na kolničkom zastoru i asfaltiranju </w:t>
      </w:r>
    </w:p>
    <w:p w14:paraId="5A189B03" w14:textId="77777777" w:rsidR="00455F3B" w:rsidRDefault="00455F3B" w:rsidP="00455F3B">
      <w:pPr>
        <w:jc w:val="both"/>
        <w:rPr>
          <w:rFonts w:ascii="Arial" w:hAnsi="Arial" w:cs="Arial"/>
          <w:sz w:val="24"/>
          <w:szCs w:val="24"/>
          <w:lang w:val="hr-HR"/>
        </w:rPr>
      </w:pPr>
    </w:p>
    <w:p w14:paraId="10E9AFE7" w14:textId="77777777" w:rsidR="00B74C8E" w:rsidRPr="00B74C8E" w:rsidRDefault="00B74C8E" w:rsidP="00455F3B">
      <w:pPr>
        <w:jc w:val="both"/>
        <w:rPr>
          <w:rFonts w:ascii="Arial" w:hAnsi="Arial" w:cs="Arial"/>
          <w:sz w:val="24"/>
          <w:szCs w:val="24"/>
          <w:lang w:val="hr-HR"/>
        </w:rPr>
      </w:pPr>
    </w:p>
    <w:p w14:paraId="7CFF9A21" w14:textId="77777777" w:rsidR="00455F3B" w:rsidRPr="00B74C8E" w:rsidRDefault="00455F3B" w:rsidP="00455F3B">
      <w:pPr>
        <w:pStyle w:val="Odlomakpopisa"/>
        <w:ind w:left="0"/>
        <w:rPr>
          <w:rFonts w:cs="Arial"/>
          <w:b/>
          <w:sz w:val="24"/>
          <w:szCs w:val="24"/>
          <w:lang w:val="hr-HR"/>
        </w:rPr>
      </w:pPr>
    </w:p>
    <w:p w14:paraId="74C8CE3C" w14:textId="77777777" w:rsidR="00455F3B" w:rsidRPr="00B74C8E" w:rsidRDefault="00455F3B" w:rsidP="00455F3B">
      <w:pPr>
        <w:pStyle w:val="Odlomakpopisa"/>
        <w:ind w:left="0"/>
        <w:jc w:val="center"/>
        <w:rPr>
          <w:rFonts w:cs="Arial"/>
          <w:b/>
          <w:sz w:val="24"/>
          <w:szCs w:val="24"/>
          <w:lang w:val="hr-HR"/>
        </w:rPr>
      </w:pPr>
      <w:r w:rsidRPr="00B74C8E">
        <w:rPr>
          <w:rFonts w:cs="Arial"/>
          <w:b/>
          <w:sz w:val="24"/>
          <w:szCs w:val="24"/>
          <w:lang w:val="hr-HR"/>
        </w:rPr>
        <w:lastRenderedPageBreak/>
        <w:t>IV.</w:t>
      </w:r>
    </w:p>
    <w:p w14:paraId="569CC384" w14:textId="77777777" w:rsidR="00455F3B" w:rsidRPr="00B74C8E" w:rsidRDefault="00455F3B" w:rsidP="00455F3B">
      <w:pPr>
        <w:ind w:firstLine="708"/>
        <w:jc w:val="both"/>
        <w:rPr>
          <w:rFonts w:ascii="Arial" w:hAnsi="Arial" w:cs="Arial"/>
          <w:sz w:val="24"/>
          <w:szCs w:val="24"/>
          <w:lang w:val="hr-HR"/>
        </w:rPr>
      </w:pPr>
      <w:bookmarkStart w:id="3" w:name="_Hlk531951787"/>
      <w:r w:rsidRPr="00B74C8E">
        <w:rPr>
          <w:rFonts w:ascii="Arial" w:hAnsi="Arial" w:cs="Arial"/>
          <w:spacing w:val="1"/>
          <w:sz w:val="24"/>
          <w:szCs w:val="24"/>
          <w:lang w:val="hr-HR"/>
        </w:rPr>
        <w:t>Sredstva za nabavu radova iz točke II. ove odluke</w:t>
      </w:r>
      <w:r w:rsidRPr="00B74C8E">
        <w:rPr>
          <w:rFonts w:ascii="Arial" w:hAnsi="Arial" w:cs="Arial"/>
          <w:sz w:val="24"/>
          <w:szCs w:val="24"/>
          <w:lang w:val="hr-HR"/>
        </w:rPr>
        <w:t>, osigurana su dijelom Proračunom Općine Brtonigla - Verteneglio za 2025. godinu - proračunska stavka „sredstva izdvojena za proračunsku zalihu“ , račun 38319, pozicija 326, te će pristupiti izradi Izmjena i dopuna Proračuna za 2025.godinu radi osiguranja razlike.</w:t>
      </w:r>
    </w:p>
    <w:p w14:paraId="57057233"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Sredstva u trenutku provođenja nabave nisu osigurana u dostatnom iznosu jer se nije očekivala elementarna nepogoda, odnosno obilna kiša koja je prouzrokovala bujične poplave. </w:t>
      </w:r>
    </w:p>
    <w:bookmarkEnd w:id="3"/>
    <w:p w14:paraId="06FAE0CD" w14:textId="77777777" w:rsidR="00455F3B" w:rsidRPr="00B74C8E" w:rsidRDefault="00455F3B" w:rsidP="00455F3B">
      <w:pPr>
        <w:ind w:firstLine="708"/>
        <w:jc w:val="both"/>
        <w:rPr>
          <w:rFonts w:ascii="Arial" w:hAnsi="Arial" w:cs="Arial"/>
          <w:color w:val="FF0000"/>
          <w:sz w:val="24"/>
          <w:szCs w:val="24"/>
          <w:lang w:val="hr-HR"/>
        </w:rPr>
      </w:pPr>
    </w:p>
    <w:p w14:paraId="618EDCE1" w14:textId="77777777" w:rsidR="00455F3B" w:rsidRPr="00B74C8E" w:rsidRDefault="00455F3B" w:rsidP="00455F3B">
      <w:pPr>
        <w:pStyle w:val="Odlomakpopisa"/>
        <w:ind w:left="0"/>
        <w:jc w:val="center"/>
        <w:rPr>
          <w:rFonts w:cs="Arial"/>
          <w:b/>
          <w:sz w:val="24"/>
          <w:szCs w:val="24"/>
          <w:lang w:val="hr-HR"/>
        </w:rPr>
      </w:pPr>
      <w:r w:rsidRPr="00B74C8E">
        <w:rPr>
          <w:rFonts w:cs="Arial"/>
          <w:b/>
          <w:sz w:val="24"/>
          <w:szCs w:val="24"/>
          <w:lang w:val="hr-HR"/>
        </w:rPr>
        <w:t>V.</w:t>
      </w:r>
    </w:p>
    <w:p w14:paraId="40BC9DB9"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Vrsta postupka jednostavne nabave sadržana je u članku 9. Pravilnika o provedbi postupaka jednostavne nabave (Službene novine Općine Brtonigla-Verteneglio br. 6/17).</w:t>
      </w:r>
    </w:p>
    <w:p w14:paraId="1EFB90F6"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Postupak nabave provesti će se slanjem predmetnog Poziva na adresu najmanje tri gospodarska subjekt</w:t>
      </w:r>
      <w:bookmarkStart w:id="4" w:name="_Hlk6229330"/>
      <w:r w:rsidRPr="00B74C8E">
        <w:rPr>
          <w:rFonts w:ascii="Arial" w:hAnsi="Arial" w:cs="Arial"/>
          <w:sz w:val="24"/>
          <w:szCs w:val="24"/>
          <w:lang w:val="hr-HR"/>
        </w:rPr>
        <w:t>a putem elektroničke pošte.</w:t>
      </w:r>
    </w:p>
    <w:bookmarkEnd w:id="4"/>
    <w:p w14:paraId="33F4DD2C"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Rok za dostavu ponude utvrđuje se u trajanju od najmanje 5 (pet) dana od dana slanja poziva.</w:t>
      </w:r>
    </w:p>
    <w:p w14:paraId="53D5B67A" w14:textId="77777777" w:rsidR="00455F3B" w:rsidRPr="00B74C8E" w:rsidRDefault="00455F3B" w:rsidP="00455F3B">
      <w:pPr>
        <w:pStyle w:val="Bezproreda"/>
        <w:ind w:firstLine="708"/>
        <w:jc w:val="both"/>
        <w:rPr>
          <w:rFonts w:ascii="Arial" w:hAnsi="Arial" w:cs="Arial"/>
          <w:bCs/>
          <w:sz w:val="24"/>
          <w:szCs w:val="24"/>
          <w:lang w:val="hr-HR"/>
        </w:rPr>
      </w:pPr>
      <w:r w:rsidRPr="00B74C8E">
        <w:rPr>
          <w:rFonts w:ascii="Arial" w:hAnsi="Arial" w:cs="Arial"/>
          <w:sz w:val="24"/>
          <w:szCs w:val="24"/>
          <w:lang w:val="hr-HR"/>
        </w:rPr>
        <w:t>Rok za izvršenje radova određuje se u roku od 20 dana od dana sklapanja ugovora.</w:t>
      </w:r>
    </w:p>
    <w:p w14:paraId="48C649D3"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 xml:space="preserve">U ovom postupku primijeniti će se kriteriji najniže cijene te se neće provoditi javno otvaranje ponuda. </w:t>
      </w:r>
    </w:p>
    <w:p w14:paraId="7A0B05E1" w14:textId="77777777" w:rsidR="00455F3B" w:rsidRPr="00B74C8E" w:rsidRDefault="00455F3B" w:rsidP="00455F3B">
      <w:pPr>
        <w:pStyle w:val="Odlomakpopisa"/>
        <w:ind w:left="0"/>
        <w:rPr>
          <w:rFonts w:cs="Arial"/>
          <w:sz w:val="24"/>
          <w:szCs w:val="24"/>
          <w:lang w:val="hr-HR"/>
        </w:rPr>
      </w:pPr>
    </w:p>
    <w:p w14:paraId="13ED8DF7" w14:textId="77777777" w:rsidR="00455F3B" w:rsidRPr="00B74C8E" w:rsidRDefault="00455F3B" w:rsidP="00455F3B">
      <w:pPr>
        <w:pStyle w:val="Odlomakpopisa"/>
        <w:ind w:left="0"/>
        <w:jc w:val="center"/>
        <w:rPr>
          <w:rFonts w:cs="Arial"/>
          <w:b/>
          <w:sz w:val="24"/>
          <w:szCs w:val="24"/>
          <w:lang w:val="hr-HR"/>
        </w:rPr>
      </w:pPr>
      <w:r w:rsidRPr="00B74C8E">
        <w:rPr>
          <w:rFonts w:cs="Arial"/>
          <w:b/>
          <w:sz w:val="24"/>
          <w:szCs w:val="24"/>
          <w:lang w:val="hr-HR"/>
        </w:rPr>
        <w:t>VI.</w:t>
      </w:r>
    </w:p>
    <w:p w14:paraId="1B6BEEB6"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Za članove stručnog povjerenstva zaduženih za pripremu postupka nabave imenuju se:</w:t>
      </w:r>
    </w:p>
    <w:p w14:paraId="16B17584"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1. Ivan Štajerac, Referent Komunalni - poljoprivredni redar;</w:t>
      </w:r>
    </w:p>
    <w:p w14:paraId="30F601AD"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2. Kristina Brljavac, Savjetnik za pravne poslove i javnu nabavu, koja posjeduje važeći Certifikat u području javne nabave KLASA: 406-01/15-05/295, URBROJ: 517-08-04-02-03-24-8 od 05. siječnja 2024. godine i</w:t>
      </w:r>
    </w:p>
    <w:p w14:paraId="68AB1094"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3. </w:t>
      </w:r>
      <w:bookmarkStart w:id="5" w:name="_Hlk5184002"/>
      <w:r w:rsidRPr="00B74C8E">
        <w:rPr>
          <w:rFonts w:ascii="Arial" w:hAnsi="Arial" w:cs="Arial"/>
          <w:sz w:val="24"/>
          <w:szCs w:val="24"/>
          <w:lang w:val="hr-HR"/>
        </w:rPr>
        <w:t>Dorijana Damjanić, Referent za računovodstvo i financije.</w:t>
      </w:r>
    </w:p>
    <w:bookmarkEnd w:id="5"/>
    <w:p w14:paraId="05A7E997" w14:textId="77777777" w:rsidR="00455F3B" w:rsidRPr="00B74C8E" w:rsidRDefault="00455F3B" w:rsidP="00455F3B">
      <w:pPr>
        <w:pStyle w:val="Odlomakpopisa"/>
        <w:ind w:left="0" w:firstLine="708"/>
        <w:jc w:val="both"/>
        <w:rPr>
          <w:rFonts w:cs="Arial"/>
          <w:sz w:val="24"/>
          <w:szCs w:val="24"/>
          <w:lang w:val="hr-HR"/>
        </w:rPr>
      </w:pPr>
      <w:r w:rsidRPr="00B74C8E">
        <w:rPr>
          <w:rFonts w:cs="Arial"/>
          <w:sz w:val="24"/>
          <w:szCs w:val="24"/>
          <w:lang w:val="hr-HR"/>
        </w:rPr>
        <w:t>Imenovani službenici naručitelja iz ove Odluke nemaju utjecaj na odlučivanje.</w:t>
      </w:r>
    </w:p>
    <w:p w14:paraId="15B907F2" w14:textId="77777777" w:rsidR="00455F3B" w:rsidRPr="00B74C8E" w:rsidRDefault="00455F3B" w:rsidP="00455F3B">
      <w:pPr>
        <w:pStyle w:val="Odlomakpopisa"/>
        <w:ind w:left="0"/>
        <w:jc w:val="both"/>
        <w:rPr>
          <w:rFonts w:cs="Arial"/>
          <w:sz w:val="24"/>
          <w:szCs w:val="24"/>
          <w:lang w:val="hr-HR"/>
        </w:rPr>
      </w:pPr>
    </w:p>
    <w:p w14:paraId="76728A54" w14:textId="77777777" w:rsidR="00455F3B" w:rsidRPr="00B74C8E" w:rsidRDefault="00455F3B" w:rsidP="00455F3B">
      <w:pPr>
        <w:pStyle w:val="Odlomakpopisa"/>
        <w:ind w:left="0"/>
        <w:jc w:val="center"/>
        <w:rPr>
          <w:rFonts w:cs="Arial"/>
          <w:b/>
          <w:sz w:val="24"/>
          <w:szCs w:val="24"/>
          <w:lang w:val="hr-HR"/>
        </w:rPr>
      </w:pPr>
      <w:r w:rsidRPr="00B74C8E">
        <w:rPr>
          <w:rFonts w:cs="Arial"/>
          <w:b/>
          <w:sz w:val="24"/>
          <w:szCs w:val="24"/>
          <w:lang w:val="hr-HR"/>
        </w:rPr>
        <w:t>VII.</w:t>
      </w:r>
    </w:p>
    <w:p w14:paraId="2331BA4B" w14:textId="77777777" w:rsidR="00455F3B" w:rsidRPr="00B74C8E" w:rsidRDefault="00455F3B" w:rsidP="00455F3B">
      <w:pPr>
        <w:pStyle w:val="Odlomakpopisa"/>
        <w:ind w:left="0" w:firstLine="708"/>
        <w:rPr>
          <w:rFonts w:cs="Arial"/>
          <w:sz w:val="24"/>
          <w:szCs w:val="24"/>
          <w:lang w:val="hr-HR"/>
        </w:rPr>
      </w:pPr>
      <w:r w:rsidRPr="00B74C8E">
        <w:rPr>
          <w:rFonts w:cs="Arial"/>
          <w:sz w:val="24"/>
          <w:szCs w:val="24"/>
          <w:lang w:val="hr-HR"/>
        </w:rPr>
        <w:t>Zadaci stručnog povjerenstva iz toč.VI ove Odluke jesu:</w:t>
      </w:r>
    </w:p>
    <w:p w14:paraId="45C499CD"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224D1D0C"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03602B75"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1B6FCFAB" w14:textId="77777777" w:rsidR="00455F3B" w:rsidRPr="00B74C8E" w:rsidRDefault="00455F3B" w:rsidP="00455F3B">
      <w:pPr>
        <w:pStyle w:val="Odlomakpopisa"/>
        <w:ind w:left="0" w:firstLine="708"/>
        <w:rPr>
          <w:rFonts w:cs="Arial"/>
          <w:sz w:val="24"/>
          <w:szCs w:val="24"/>
          <w:lang w:val="hr-HR"/>
        </w:rPr>
      </w:pPr>
      <w:r w:rsidRPr="00B74C8E">
        <w:rPr>
          <w:rFonts w:cs="Arial"/>
          <w:sz w:val="24"/>
          <w:szCs w:val="24"/>
          <w:lang w:val="hr-HR"/>
        </w:rPr>
        <w:t>Stručno povjerenstvo iz ove Odluke odgovara Općinskom načelniku.</w:t>
      </w:r>
    </w:p>
    <w:p w14:paraId="2B7E9463" w14:textId="77777777" w:rsidR="00455F3B" w:rsidRPr="00B74C8E" w:rsidRDefault="00455F3B" w:rsidP="00455F3B">
      <w:pPr>
        <w:pStyle w:val="Odlomakpopisa"/>
        <w:ind w:left="0"/>
        <w:rPr>
          <w:rFonts w:cs="Arial"/>
          <w:sz w:val="24"/>
          <w:szCs w:val="24"/>
          <w:lang w:val="hr-HR"/>
        </w:rPr>
      </w:pPr>
    </w:p>
    <w:p w14:paraId="320F5576" w14:textId="77777777" w:rsidR="00455F3B" w:rsidRPr="00B74C8E" w:rsidRDefault="00455F3B" w:rsidP="00455F3B">
      <w:pPr>
        <w:pStyle w:val="Odlomakpopisa"/>
        <w:ind w:left="0"/>
        <w:jc w:val="center"/>
        <w:rPr>
          <w:rFonts w:cs="Arial"/>
          <w:b/>
          <w:sz w:val="24"/>
          <w:szCs w:val="24"/>
          <w:lang w:val="hr-HR"/>
        </w:rPr>
      </w:pPr>
      <w:r w:rsidRPr="00B74C8E">
        <w:rPr>
          <w:rFonts w:cs="Arial"/>
          <w:b/>
          <w:sz w:val="24"/>
          <w:szCs w:val="24"/>
          <w:lang w:val="hr-HR"/>
        </w:rPr>
        <w:t>VIII.</w:t>
      </w:r>
    </w:p>
    <w:p w14:paraId="114E4BE3"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Osoba zadužena za  dogovor oko uvjeta vezanih za predmet nabave, potrebnog sadržaja dokumentacije za pripremu poziva na dostavu ponude temeljem razmotrenih raspoloživih ponuda tržišta radi predmetne nabave, tehničku specifikaciju i ostalih </w:t>
      </w:r>
      <w:r w:rsidRPr="00B74C8E">
        <w:rPr>
          <w:rFonts w:ascii="Arial" w:hAnsi="Arial" w:cs="Arial"/>
          <w:sz w:val="24"/>
          <w:szCs w:val="24"/>
          <w:lang w:val="hr-HR"/>
        </w:rPr>
        <w:lastRenderedPageBreak/>
        <w:t>dokumenata vezanih uz predmetnu nabavu je Admir Martinović, Stručni suradnik za vođenje investicija.</w:t>
      </w:r>
    </w:p>
    <w:p w14:paraId="03C209E7" w14:textId="77777777" w:rsidR="00455F3B" w:rsidRPr="00B74C8E" w:rsidRDefault="00455F3B" w:rsidP="00455F3B">
      <w:pPr>
        <w:pStyle w:val="Odlomakpopisa"/>
        <w:ind w:left="0" w:firstLine="708"/>
        <w:jc w:val="both"/>
        <w:rPr>
          <w:rFonts w:cs="Arial"/>
          <w:sz w:val="24"/>
          <w:szCs w:val="24"/>
          <w:lang w:val="hr-HR"/>
        </w:rPr>
      </w:pPr>
      <w:r w:rsidRPr="00B74C8E">
        <w:rPr>
          <w:rFonts w:cs="Arial"/>
          <w:sz w:val="24"/>
          <w:szCs w:val="24"/>
          <w:lang w:val="hr-HR"/>
        </w:rPr>
        <w:t xml:space="preserve">Osoba zadužena za praćenje provedbe ugovora je Admir Martinović, Stručni suradnik za vođenje investicija. </w:t>
      </w:r>
    </w:p>
    <w:p w14:paraId="46028C81" w14:textId="77777777" w:rsidR="00455F3B" w:rsidRPr="00B74C8E" w:rsidRDefault="00455F3B" w:rsidP="00455F3B">
      <w:pPr>
        <w:pStyle w:val="Odlomakpopisa"/>
        <w:ind w:left="0" w:firstLine="708"/>
        <w:jc w:val="both"/>
        <w:rPr>
          <w:rFonts w:cs="Arial"/>
          <w:sz w:val="24"/>
          <w:szCs w:val="24"/>
          <w:lang w:val="hr-HR"/>
        </w:rPr>
      </w:pPr>
      <w:r w:rsidRPr="00B74C8E">
        <w:rPr>
          <w:rFonts w:cs="Arial"/>
          <w:sz w:val="24"/>
          <w:szCs w:val="24"/>
          <w:lang w:val="hr-HR"/>
        </w:rPr>
        <w:t>Osoba zadužena po ovoj točci iz ove Odluke odgovara Općinskom načelniku.</w:t>
      </w:r>
    </w:p>
    <w:p w14:paraId="6AD5036F" w14:textId="77777777" w:rsidR="00455F3B" w:rsidRPr="00B74C8E" w:rsidRDefault="00455F3B" w:rsidP="00455F3B">
      <w:pPr>
        <w:pStyle w:val="Odlomakpopisa"/>
        <w:ind w:left="0" w:firstLine="708"/>
        <w:rPr>
          <w:rFonts w:cs="Arial"/>
          <w:sz w:val="24"/>
          <w:szCs w:val="24"/>
          <w:lang w:val="hr-HR"/>
        </w:rPr>
      </w:pPr>
    </w:p>
    <w:p w14:paraId="08F1999C" w14:textId="77777777" w:rsidR="00455F3B" w:rsidRPr="00B74C8E" w:rsidRDefault="00455F3B" w:rsidP="00455F3B">
      <w:pPr>
        <w:pStyle w:val="Bezproreda"/>
        <w:jc w:val="center"/>
        <w:rPr>
          <w:rFonts w:ascii="Arial" w:hAnsi="Arial" w:cs="Arial"/>
          <w:b/>
          <w:sz w:val="24"/>
          <w:szCs w:val="24"/>
          <w:lang w:val="hr-HR"/>
        </w:rPr>
      </w:pPr>
      <w:r w:rsidRPr="00B74C8E">
        <w:rPr>
          <w:rFonts w:ascii="Arial" w:hAnsi="Arial" w:cs="Arial"/>
          <w:b/>
          <w:sz w:val="24"/>
          <w:szCs w:val="24"/>
          <w:lang w:val="hr-HR"/>
        </w:rPr>
        <w:t>IX.</w:t>
      </w:r>
    </w:p>
    <w:p w14:paraId="379EB8E2"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Pisanu obavijest o rezultatima nabave Naručitelj će dostaviti ponuditelju u roku od 5 (pet) dana od dana isteka roka za dostavu ponude.</w:t>
      </w:r>
    </w:p>
    <w:p w14:paraId="5F278D51"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B74C8E">
        <w:rPr>
          <w:rFonts w:ascii="Arial" w:hAnsi="Arial" w:cs="Arial"/>
          <w:sz w:val="24"/>
          <w:szCs w:val="24"/>
          <w:lang w:val="hr-HR"/>
        </w:rPr>
        <w:t>toč</w:t>
      </w:r>
      <w:proofErr w:type="spellEnd"/>
      <w:r w:rsidRPr="00B74C8E">
        <w:rPr>
          <w:rFonts w:ascii="Arial" w:hAnsi="Arial" w:cs="Arial"/>
          <w:sz w:val="24"/>
          <w:szCs w:val="24"/>
          <w:lang w:val="hr-HR"/>
        </w:rPr>
        <w:t>. II ove Odluke.</w:t>
      </w:r>
    </w:p>
    <w:p w14:paraId="0B6546C1" w14:textId="77777777" w:rsidR="00455F3B" w:rsidRPr="00B74C8E" w:rsidRDefault="00455F3B" w:rsidP="00455F3B">
      <w:pPr>
        <w:pStyle w:val="Odlomakpopisa"/>
        <w:ind w:left="0"/>
        <w:jc w:val="center"/>
        <w:rPr>
          <w:rFonts w:cs="Arial"/>
          <w:sz w:val="24"/>
          <w:szCs w:val="24"/>
          <w:lang w:val="hr-HR"/>
        </w:rPr>
      </w:pPr>
    </w:p>
    <w:p w14:paraId="475803EC" w14:textId="77777777" w:rsidR="00455F3B" w:rsidRPr="00B74C8E" w:rsidRDefault="00455F3B" w:rsidP="00455F3B">
      <w:pPr>
        <w:pStyle w:val="Bezproreda"/>
        <w:jc w:val="center"/>
        <w:rPr>
          <w:rFonts w:ascii="Arial" w:hAnsi="Arial" w:cs="Arial"/>
          <w:b/>
          <w:sz w:val="24"/>
          <w:szCs w:val="24"/>
          <w:lang w:val="hr-HR"/>
        </w:rPr>
      </w:pPr>
      <w:r w:rsidRPr="00B74C8E">
        <w:rPr>
          <w:rFonts w:ascii="Arial" w:hAnsi="Arial" w:cs="Arial"/>
          <w:b/>
          <w:sz w:val="24"/>
          <w:szCs w:val="24"/>
          <w:lang w:val="hr-HR"/>
        </w:rPr>
        <w:t>X.</w:t>
      </w:r>
    </w:p>
    <w:p w14:paraId="169B5C37" w14:textId="77777777" w:rsidR="00455F3B" w:rsidRPr="00B74C8E" w:rsidRDefault="00455F3B" w:rsidP="00455F3B">
      <w:pPr>
        <w:ind w:firstLine="708"/>
        <w:jc w:val="both"/>
        <w:rPr>
          <w:rFonts w:ascii="Arial" w:hAnsi="Arial" w:cs="Arial"/>
          <w:b/>
          <w:bCs/>
          <w:kern w:val="32"/>
          <w:sz w:val="24"/>
          <w:szCs w:val="24"/>
          <w:u w:val="single"/>
          <w:lang w:val="hr-HR" w:eastAsia="x-none"/>
        </w:rPr>
      </w:pPr>
      <w:r w:rsidRPr="00B74C8E">
        <w:rPr>
          <w:rFonts w:ascii="Arial" w:hAnsi="Arial" w:cs="Arial"/>
          <w:sz w:val="24"/>
          <w:szCs w:val="24"/>
          <w:lang w:val="hr-HR"/>
        </w:rPr>
        <w:t xml:space="preserve">Naručitelj će plaćanje naručene robe iz ove Odluke izvršiti </w:t>
      </w:r>
      <w:bookmarkStart w:id="6" w:name="_Hlk31973552"/>
      <w:r w:rsidRPr="00B74C8E">
        <w:rPr>
          <w:rFonts w:ascii="Arial" w:hAnsi="Arial" w:cs="Arial"/>
          <w:sz w:val="24"/>
          <w:szCs w:val="24"/>
          <w:lang w:val="hr-HR"/>
        </w:rPr>
        <w:t>na poslovni račun (IBAN) odabranog ponuditelja</w:t>
      </w:r>
      <w:bookmarkEnd w:id="6"/>
      <w:r w:rsidRPr="00B74C8E">
        <w:rPr>
          <w:rFonts w:ascii="Arial" w:hAnsi="Arial" w:cs="Arial"/>
          <w:sz w:val="24"/>
          <w:szCs w:val="24"/>
          <w:lang w:val="hr-HR"/>
        </w:rPr>
        <w:t>, u roku od 30 (trideset) dana od zaprimanja e-računa</w:t>
      </w:r>
      <w:r w:rsidRPr="00B74C8E">
        <w:rPr>
          <w:rFonts w:ascii="Arial" w:hAnsi="Arial" w:cs="Arial"/>
          <w:kern w:val="32"/>
          <w:sz w:val="24"/>
          <w:szCs w:val="24"/>
          <w:lang w:val="hr-HR" w:eastAsia="x-none"/>
        </w:rPr>
        <w:t xml:space="preserve">,  </w:t>
      </w:r>
      <w:r w:rsidRPr="00B74C8E">
        <w:rPr>
          <w:rFonts w:ascii="Arial" w:hAnsi="Arial" w:cs="Arial"/>
          <w:sz w:val="24"/>
          <w:szCs w:val="24"/>
          <w:lang w:val="hr-HR"/>
        </w:rPr>
        <w:t>sukladno ponuđenoj cijeni odabranog ponuditelja i uredno izvršenoj usluzi.</w:t>
      </w:r>
    </w:p>
    <w:p w14:paraId="612D5789" w14:textId="77777777" w:rsidR="00455F3B" w:rsidRPr="00B74C8E" w:rsidRDefault="00455F3B" w:rsidP="00455F3B">
      <w:pPr>
        <w:jc w:val="both"/>
        <w:rPr>
          <w:rFonts w:ascii="Arial" w:hAnsi="Arial" w:cs="Arial"/>
          <w:sz w:val="24"/>
          <w:szCs w:val="24"/>
          <w:lang w:val="hr-HR"/>
        </w:rPr>
      </w:pPr>
    </w:p>
    <w:p w14:paraId="23840D65" w14:textId="77777777" w:rsidR="00455F3B" w:rsidRPr="00B74C8E" w:rsidRDefault="00455F3B" w:rsidP="00455F3B">
      <w:pPr>
        <w:pStyle w:val="Bezproreda"/>
        <w:ind w:firstLine="708"/>
        <w:jc w:val="both"/>
        <w:rPr>
          <w:rFonts w:ascii="Arial" w:hAnsi="Arial" w:cs="Arial"/>
          <w:sz w:val="24"/>
          <w:szCs w:val="24"/>
          <w:lang w:val="hr-HR"/>
        </w:rPr>
      </w:pPr>
    </w:p>
    <w:p w14:paraId="1C02A161" w14:textId="77777777" w:rsidR="00455F3B" w:rsidRPr="00B74C8E" w:rsidRDefault="00455F3B" w:rsidP="00455F3B">
      <w:pPr>
        <w:pStyle w:val="Bezproreda"/>
        <w:jc w:val="center"/>
        <w:rPr>
          <w:rFonts w:ascii="Arial" w:hAnsi="Arial" w:cs="Arial"/>
          <w:b/>
          <w:sz w:val="24"/>
          <w:szCs w:val="24"/>
          <w:lang w:val="hr-HR"/>
        </w:rPr>
      </w:pPr>
      <w:r w:rsidRPr="00B74C8E">
        <w:rPr>
          <w:rFonts w:ascii="Arial" w:hAnsi="Arial" w:cs="Arial"/>
          <w:b/>
          <w:sz w:val="24"/>
          <w:szCs w:val="24"/>
          <w:lang w:val="hr-HR"/>
        </w:rPr>
        <w:t>XI.</w:t>
      </w:r>
    </w:p>
    <w:p w14:paraId="2BF5B6DE" w14:textId="77777777" w:rsidR="00455F3B" w:rsidRPr="00B74C8E" w:rsidRDefault="00455F3B" w:rsidP="00455F3B">
      <w:pPr>
        <w:pStyle w:val="Bezproreda"/>
        <w:jc w:val="both"/>
        <w:rPr>
          <w:rFonts w:ascii="Arial" w:hAnsi="Arial" w:cs="Arial"/>
          <w:sz w:val="24"/>
          <w:szCs w:val="24"/>
          <w:lang w:val="hr-HR"/>
        </w:rPr>
      </w:pPr>
      <w:r w:rsidRPr="00B74C8E">
        <w:rPr>
          <w:rFonts w:ascii="Arial" w:hAnsi="Arial" w:cs="Arial"/>
          <w:sz w:val="24"/>
          <w:szCs w:val="24"/>
          <w:lang w:val="hr-HR"/>
        </w:rPr>
        <w:tab/>
        <w:t>Ova Odluka stupa na snagu danom donošenja, a ista će se objaviti u Službenim novinama Općine Brtonigla-Verteneglio.</w:t>
      </w:r>
    </w:p>
    <w:p w14:paraId="0C753812" w14:textId="77777777" w:rsidR="00455F3B" w:rsidRPr="00B74C8E" w:rsidRDefault="00455F3B" w:rsidP="00455F3B">
      <w:pPr>
        <w:pStyle w:val="Bezproreda"/>
        <w:jc w:val="both"/>
        <w:rPr>
          <w:rFonts w:ascii="Arial" w:hAnsi="Arial" w:cs="Arial"/>
          <w:sz w:val="24"/>
          <w:szCs w:val="24"/>
          <w:lang w:val="hr-HR"/>
        </w:rPr>
      </w:pPr>
    </w:p>
    <w:p w14:paraId="5391EC78" w14:textId="77777777" w:rsidR="00455F3B" w:rsidRPr="00B74C8E" w:rsidRDefault="00455F3B" w:rsidP="00455F3B">
      <w:pPr>
        <w:pStyle w:val="Default"/>
        <w:jc w:val="both"/>
        <w:rPr>
          <w:lang w:val="hr-HR"/>
        </w:rPr>
      </w:pPr>
    </w:p>
    <w:p w14:paraId="20299615" w14:textId="77777777" w:rsidR="00455F3B" w:rsidRPr="00B74C8E" w:rsidRDefault="00455F3B" w:rsidP="00455F3B">
      <w:pPr>
        <w:pStyle w:val="Bezproreda"/>
        <w:jc w:val="center"/>
        <w:rPr>
          <w:rFonts w:ascii="Arial" w:hAnsi="Arial" w:cs="Arial"/>
          <w:sz w:val="24"/>
          <w:szCs w:val="24"/>
          <w:lang w:val="hr-HR"/>
        </w:rPr>
      </w:pPr>
      <w:r w:rsidRPr="00B74C8E">
        <w:rPr>
          <w:rFonts w:ascii="Arial" w:hAnsi="Arial" w:cs="Arial"/>
          <w:sz w:val="24"/>
          <w:szCs w:val="24"/>
          <w:lang w:val="hr-HR"/>
        </w:rPr>
        <w:t>OPĆINSKI NAČELNIK OPĆINE BRTONIGLA-VERTENEGLIO</w:t>
      </w:r>
    </w:p>
    <w:p w14:paraId="766F58FA" w14:textId="4EC70477" w:rsidR="00455F3B" w:rsidRPr="00B74C8E" w:rsidRDefault="00455F3B" w:rsidP="00455F3B">
      <w:pPr>
        <w:jc w:val="center"/>
        <w:rPr>
          <w:rFonts w:ascii="Arial" w:hAnsi="Arial" w:cs="Arial"/>
          <w:sz w:val="24"/>
          <w:szCs w:val="24"/>
          <w:lang w:val="hr-HR"/>
        </w:rPr>
      </w:pPr>
      <w:r w:rsidRPr="00B74C8E">
        <w:rPr>
          <w:rFonts w:ascii="Arial" w:hAnsi="Arial" w:cs="Arial"/>
          <w:sz w:val="24"/>
          <w:szCs w:val="24"/>
          <w:lang w:val="hr-HR"/>
        </w:rPr>
        <w:t xml:space="preserve">Neš Sinožić </w:t>
      </w:r>
      <w:proofErr w:type="spellStart"/>
      <w:r w:rsidRPr="00B74C8E">
        <w:rPr>
          <w:rFonts w:ascii="Arial" w:hAnsi="Arial" w:cs="Arial"/>
          <w:sz w:val="24"/>
          <w:szCs w:val="24"/>
          <w:lang w:val="hr-HR"/>
        </w:rPr>
        <w:t>mag.ing.agr</w:t>
      </w:r>
      <w:proofErr w:type="spellEnd"/>
      <w:r w:rsidRPr="00B74C8E">
        <w:rPr>
          <w:rFonts w:ascii="Arial" w:hAnsi="Arial" w:cs="Arial"/>
          <w:sz w:val="24"/>
          <w:szCs w:val="24"/>
          <w:lang w:val="hr-HR"/>
        </w:rPr>
        <w:t>.</w:t>
      </w:r>
      <w:r w:rsidR="00B74C8E" w:rsidRPr="00B74C8E">
        <w:rPr>
          <w:rFonts w:ascii="Arial" w:hAnsi="Arial" w:cs="Arial"/>
          <w:sz w:val="24"/>
          <w:szCs w:val="24"/>
          <w:lang w:val="hr-HR"/>
        </w:rPr>
        <w:t xml:space="preserve"> v.r.</w:t>
      </w:r>
    </w:p>
    <w:p w14:paraId="55D9451B" w14:textId="77777777" w:rsidR="00455F3B" w:rsidRDefault="00455F3B" w:rsidP="00F91BCA">
      <w:pPr>
        <w:rPr>
          <w:rFonts w:ascii="Arial" w:hAnsi="Arial" w:cs="Arial"/>
          <w:sz w:val="24"/>
          <w:szCs w:val="24"/>
          <w:lang w:val="hr-HR"/>
        </w:rPr>
      </w:pPr>
    </w:p>
    <w:p w14:paraId="35977A26" w14:textId="77777777" w:rsidR="00B74C8E" w:rsidRDefault="00B74C8E" w:rsidP="00F91BCA">
      <w:pPr>
        <w:rPr>
          <w:rFonts w:ascii="Arial" w:hAnsi="Arial" w:cs="Arial"/>
          <w:sz w:val="24"/>
          <w:szCs w:val="24"/>
          <w:lang w:val="hr-HR"/>
        </w:rPr>
      </w:pPr>
    </w:p>
    <w:p w14:paraId="71779753" w14:textId="77777777" w:rsidR="00B74C8E" w:rsidRPr="00B74C8E" w:rsidRDefault="00B74C8E" w:rsidP="00F91BCA">
      <w:pPr>
        <w:rPr>
          <w:rFonts w:ascii="Arial" w:hAnsi="Arial" w:cs="Arial"/>
          <w:sz w:val="24"/>
          <w:szCs w:val="24"/>
          <w:lang w:val="hr-HR"/>
        </w:rPr>
      </w:pPr>
    </w:p>
    <w:p w14:paraId="44E3BE86" w14:textId="77777777" w:rsidR="00455F3B" w:rsidRPr="00B74C8E" w:rsidRDefault="00455F3B" w:rsidP="00B74C8E">
      <w:pPr>
        <w:pStyle w:val="Odlomakpopisa"/>
        <w:numPr>
          <w:ilvl w:val="0"/>
          <w:numId w:val="29"/>
        </w:numPr>
        <w:ind w:left="709" w:hanging="425"/>
        <w:jc w:val="center"/>
        <w:rPr>
          <w:rFonts w:cs="Arial"/>
          <w:sz w:val="24"/>
          <w:szCs w:val="24"/>
          <w:lang w:val="hr-HR"/>
        </w:rPr>
      </w:pPr>
    </w:p>
    <w:p w14:paraId="526B0B8D" w14:textId="77777777" w:rsidR="00455F3B" w:rsidRPr="00B74C8E" w:rsidRDefault="00455F3B" w:rsidP="00F91BCA">
      <w:pPr>
        <w:rPr>
          <w:rFonts w:ascii="Arial" w:hAnsi="Arial" w:cs="Arial"/>
          <w:sz w:val="24"/>
          <w:szCs w:val="24"/>
          <w:lang w:val="hr-HR"/>
        </w:rPr>
      </w:pPr>
    </w:p>
    <w:sdt>
      <w:sdtPr>
        <w:rPr>
          <w:lang w:val="hr-HR"/>
        </w:rPr>
        <w:id w:val="395939291"/>
        <w:docPartObj>
          <w:docPartGallery w:val="Cover Pages"/>
          <w:docPartUnique/>
        </w:docPartObj>
      </w:sdtPr>
      <w:sdtContent>
        <w:p w14:paraId="09153C30" w14:textId="77777777" w:rsidR="00455F3B" w:rsidRPr="00B74C8E" w:rsidRDefault="00455F3B" w:rsidP="00455F3B">
          <w:pPr>
            <w:rPr>
              <w:lang w:val="hr-HR"/>
            </w:rPr>
          </w:pPr>
          <w:r w:rsidRPr="00B74C8E">
            <w:rPr>
              <w:lang w:val="hr-HR"/>
            </w:rPr>
            <mc:AlternateContent>
              <mc:Choice Requires="wps">
                <w:drawing>
                  <wp:inline distT="0" distB="0" distL="0" distR="0" wp14:anchorId="27D0ADBB" wp14:editId="0BA5945C">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455F3B" w14:paraId="5F15A9B3" w14:textId="77777777" w:rsidTr="00926881">
                                  <w:trPr>
                                    <w:trHeight w:val="567"/>
                                  </w:trPr>
                                  <w:tc>
                                    <w:tcPr>
                                      <w:tcW w:w="5055" w:type="dxa"/>
                                      <w:gridSpan w:val="2"/>
                                      <w:vAlign w:val="center"/>
                                    </w:tcPr>
                                    <w:p w14:paraId="4CAE8AF5" w14:textId="77777777" w:rsidR="00455F3B" w:rsidRDefault="00455F3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282FE805" wp14:editId="50E4D032">
                                            <wp:extent cx="252000" cy="252000"/>
                                            <wp:effectExtent l="0" t="0" r="0" b="0"/>
                                            <wp:docPr id="49253579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14:paraId="3BA11677" w14:textId="77777777" w:rsidTr="00926881">
                                  <w:trPr>
                                    <w:trHeight w:val="1570"/>
                                  </w:trPr>
                                  <w:tc>
                                    <w:tcPr>
                                      <w:tcW w:w="279" w:type="dxa"/>
                                      <w:vAlign w:val="center"/>
                                    </w:tcPr>
                                    <w:p w14:paraId="5D1C29EB" w14:textId="77777777" w:rsidR="00455F3B" w:rsidRDefault="00455F3B" w:rsidP="00926881">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7513F9D5" wp14:editId="1A646142">
                                            <wp:extent cx="252000" cy="252000"/>
                                            <wp:effectExtent l="0" t="0" r="0" b="0"/>
                                            <wp:docPr id="2102961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C80F9CF"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REPUBLIKA HRVATSKA - REPUBBLICA DI CROAZIA</w:t>
                                      </w:r>
                                    </w:p>
                                    <w:p w14:paraId="1AFC4115"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ISTARSKA ŽUPANIJA - REGIONE ISTRIANA</w:t>
                                      </w:r>
                                    </w:p>
                                    <w:p w14:paraId="5A599606"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Općina Brtonigla-Verteneglio - Comune di Brtonigla-Verteneglio</w:t>
                                      </w:r>
                                    </w:p>
                                    <w:p w14:paraId="39DD4463"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OPĆINSKI NAČELNIK - IL SINDACO</w:t>
                                      </w:r>
                                    </w:p>
                                    <w:p w14:paraId="78956C7E"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 xml:space="preserve">52474 Brtonigla-Verteneglio, </w:t>
                                      </w:r>
                                      <w:proofErr w:type="spellStart"/>
                                      <w:r w:rsidRPr="00455F3B">
                                        <w:rPr>
                                          <w:rFonts w:ascii="Calibri" w:hAnsi="Calibri" w:cs="Calibri"/>
                                          <w:sz w:val="16"/>
                                          <w:szCs w:val="16"/>
                                          <w:lang w:val="it-IT"/>
                                        </w:rPr>
                                        <w:t>Trg</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Sv</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Zenona</w:t>
                                      </w:r>
                                      <w:proofErr w:type="spellEnd"/>
                                      <w:r w:rsidRPr="00455F3B">
                                        <w:rPr>
                                          <w:rFonts w:ascii="Calibri" w:hAnsi="Calibri" w:cs="Calibri"/>
                                          <w:sz w:val="16"/>
                                          <w:szCs w:val="16"/>
                                          <w:lang w:val="it-IT"/>
                                        </w:rPr>
                                        <w:t xml:space="preserve"> / Piazza S. Zenone 1</w:t>
                                      </w:r>
                                    </w:p>
                                    <w:p w14:paraId="17701882"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Tel. &amp; Fax: +385 (0)52 774-174</w:t>
                                      </w:r>
                                    </w:p>
                                    <w:p w14:paraId="4268FB15"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E-mail: info@brtonigla-verteneglio.hr</w:t>
                                      </w:r>
                                    </w:p>
                                    <w:p w14:paraId="507535E3" w14:textId="77777777" w:rsidR="00455F3B" w:rsidRDefault="00455F3B"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DE79445" w14:textId="77777777" w:rsidR="00455F3B" w:rsidRPr="00D4581A" w:rsidRDefault="00455F3B" w:rsidP="00455F3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7D0ADBB" id="_x0000_t202" coordsize="21600,21600" o:spt="202" path="m,l,21600r21600,l21600,xe">
                    <v:stroke joinstyle="miter"/>
                    <v:path gradientshapeok="t" o:connecttype="rect"/>
                  </v:shapetype>
                  <v:shape id="Text Box 2"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455F3B" w14:paraId="5F15A9B3" w14:textId="77777777" w:rsidTr="00926881">
                            <w:trPr>
                              <w:trHeight w:val="567"/>
                            </w:trPr>
                            <w:tc>
                              <w:tcPr>
                                <w:tcW w:w="5055" w:type="dxa"/>
                                <w:gridSpan w:val="2"/>
                                <w:vAlign w:val="center"/>
                              </w:tcPr>
                              <w:p w14:paraId="4CAE8AF5" w14:textId="77777777" w:rsidR="00455F3B" w:rsidRDefault="00455F3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282FE805" wp14:editId="50E4D032">
                                      <wp:extent cx="252000" cy="252000"/>
                                      <wp:effectExtent l="0" t="0" r="0" b="0"/>
                                      <wp:docPr id="49253579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14:paraId="3BA11677" w14:textId="77777777" w:rsidTr="00926881">
                            <w:trPr>
                              <w:trHeight w:val="1570"/>
                            </w:trPr>
                            <w:tc>
                              <w:tcPr>
                                <w:tcW w:w="279" w:type="dxa"/>
                                <w:vAlign w:val="center"/>
                              </w:tcPr>
                              <w:p w14:paraId="5D1C29EB" w14:textId="77777777" w:rsidR="00455F3B" w:rsidRDefault="00455F3B" w:rsidP="00926881">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7513F9D5" wp14:editId="1A646142">
                                      <wp:extent cx="252000" cy="252000"/>
                                      <wp:effectExtent l="0" t="0" r="0" b="0"/>
                                      <wp:docPr id="2102961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C80F9CF"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REPUBLIKA HRVATSKA - REPUBBLICA DI CROAZIA</w:t>
                                </w:r>
                              </w:p>
                              <w:p w14:paraId="1AFC4115"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ISTARSKA ŽUPANIJA - REGIONE ISTRIANA</w:t>
                                </w:r>
                              </w:p>
                              <w:p w14:paraId="5A599606"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Općina Brtonigla-Verteneglio - Comune di Brtonigla-Verteneglio</w:t>
                                </w:r>
                              </w:p>
                              <w:p w14:paraId="39DD4463"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OPĆINSKI NAČELNIK - IL SINDACO</w:t>
                                </w:r>
                              </w:p>
                              <w:p w14:paraId="78956C7E"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 xml:space="preserve">52474 Brtonigla-Verteneglio, </w:t>
                                </w:r>
                                <w:proofErr w:type="spellStart"/>
                                <w:r w:rsidRPr="00455F3B">
                                  <w:rPr>
                                    <w:rFonts w:ascii="Calibri" w:hAnsi="Calibri" w:cs="Calibri"/>
                                    <w:sz w:val="16"/>
                                    <w:szCs w:val="16"/>
                                    <w:lang w:val="it-IT"/>
                                  </w:rPr>
                                  <w:t>Trg</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Sv</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Zenona</w:t>
                                </w:r>
                                <w:proofErr w:type="spellEnd"/>
                                <w:r w:rsidRPr="00455F3B">
                                  <w:rPr>
                                    <w:rFonts w:ascii="Calibri" w:hAnsi="Calibri" w:cs="Calibri"/>
                                    <w:sz w:val="16"/>
                                    <w:szCs w:val="16"/>
                                    <w:lang w:val="it-IT"/>
                                  </w:rPr>
                                  <w:t xml:space="preserve"> / Piazza S. Zenone 1</w:t>
                                </w:r>
                              </w:p>
                              <w:p w14:paraId="17701882"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Tel. &amp; Fax: +385 (0)52 774-174</w:t>
                                </w:r>
                              </w:p>
                              <w:p w14:paraId="4268FB15"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E-mail: info@brtonigla-verteneglio.hr</w:t>
                                </w:r>
                              </w:p>
                              <w:p w14:paraId="507535E3" w14:textId="77777777" w:rsidR="00455F3B" w:rsidRDefault="00455F3B"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DE79445" w14:textId="77777777" w:rsidR="00455F3B" w:rsidRPr="00D4581A" w:rsidRDefault="00455F3B" w:rsidP="00455F3B">
                          <w:pPr>
                            <w:autoSpaceDE w:val="0"/>
                            <w:autoSpaceDN w:val="0"/>
                            <w:adjustRightInd w:val="0"/>
                            <w:rPr>
                              <w:rFonts w:ascii="Calibri" w:hAnsi="Calibri" w:cs="Calibri"/>
                              <w:sz w:val="16"/>
                              <w:szCs w:val="16"/>
                            </w:rPr>
                          </w:pPr>
                        </w:p>
                      </w:txbxContent>
                    </v:textbox>
                    <w10:anchorlock/>
                  </v:shape>
                </w:pict>
              </mc:Fallback>
            </mc:AlternateContent>
          </w:r>
        </w:p>
      </w:sdtContent>
    </w:sdt>
    <w:p w14:paraId="0EB2A05C" w14:textId="77777777" w:rsidR="00455F3B" w:rsidRPr="00B74C8E" w:rsidRDefault="00455F3B" w:rsidP="00455F3B">
      <w:pPr>
        <w:rPr>
          <w:rFonts w:ascii="Calibri" w:hAnsi="Calibri" w:cs="Calibri"/>
          <w:color w:val="000000"/>
          <w:lang w:val="hr-HR"/>
        </w:rPr>
      </w:pPr>
    </w:p>
    <w:p w14:paraId="75BE8F42" w14:textId="77777777" w:rsidR="00455F3B" w:rsidRPr="00B74C8E" w:rsidRDefault="00455F3B" w:rsidP="00455F3B">
      <w:pPr>
        <w:rPr>
          <w:rFonts w:ascii="Arial" w:hAnsi="Arial" w:cs="Arial"/>
          <w:color w:val="000000"/>
          <w:sz w:val="24"/>
          <w:szCs w:val="24"/>
          <w:lang w:val="hr-HR"/>
        </w:rPr>
      </w:pPr>
      <w:r w:rsidRPr="00B74C8E">
        <w:rPr>
          <w:rFonts w:ascii="Arial" w:hAnsi="Arial" w:cs="Arial"/>
          <w:color w:val="000000"/>
          <w:sz w:val="24"/>
          <w:szCs w:val="24"/>
          <w:lang w:val="hr-HR"/>
        </w:rPr>
        <w:t>KLASA: 053-01/25-01/01</w:t>
      </w:r>
    </w:p>
    <w:p w14:paraId="2A8ACCC4" w14:textId="77777777" w:rsidR="00455F3B" w:rsidRPr="00B74C8E" w:rsidRDefault="00455F3B" w:rsidP="00455F3B">
      <w:pPr>
        <w:rPr>
          <w:rFonts w:ascii="Arial" w:hAnsi="Arial" w:cs="Arial"/>
          <w:color w:val="000000"/>
          <w:sz w:val="24"/>
          <w:szCs w:val="24"/>
          <w:lang w:val="hr-HR"/>
        </w:rPr>
      </w:pPr>
      <w:r w:rsidRPr="00B74C8E">
        <w:rPr>
          <w:rFonts w:ascii="Arial" w:hAnsi="Arial" w:cs="Arial"/>
          <w:color w:val="000000"/>
          <w:sz w:val="24"/>
          <w:szCs w:val="24"/>
          <w:lang w:val="hr-HR"/>
        </w:rPr>
        <w:t>URBROJ:2163-13-04/04-25-83</w:t>
      </w:r>
    </w:p>
    <w:p w14:paraId="29DE435C" w14:textId="77777777" w:rsidR="00455F3B" w:rsidRPr="00B74C8E" w:rsidRDefault="00455F3B" w:rsidP="00455F3B">
      <w:pPr>
        <w:rPr>
          <w:rFonts w:ascii="Arial" w:hAnsi="Arial" w:cs="Arial"/>
          <w:color w:val="000000"/>
          <w:sz w:val="24"/>
          <w:szCs w:val="24"/>
          <w:lang w:val="hr-HR"/>
        </w:rPr>
      </w:pPr>
      <w:r w:rsidRPr="00B74C8E">
        <w:rPr>
          <w:rFonts w:ascii="Arial" w:hAnsi="Arial" w:cs="Arial"/>
          <w:color w:val="000000"/>
          <w:sz w:val="24"/>
          <w:szCs w:val="24"/>
          <w:lang w:val="hr-HR"/>
        </w:rPr>
        <w:t>Brtonigla-</w:t>
      </w:r>
      <w:proofErr w:type="spellStart"/>
      <w:r w:rsidRPr="00B74C8E">
        <w:rPr>
          <w:rFonts w:ascii="Arial" w:hAnsi="Arial" w:cs="Arial"/>
          <w:color w:val="000000"/>
          <w:sz w:val="24"/>
          <w:szCs w:val="24"/>
          <w:lang w:val="hr-HR"/>
        </w:rPr>
        <w:t>Vertenglio</w:t>
      </w:r>
      <w:proofErr w:type="spellEnd"/>
      <w:r w:rsidRPr="00B74C8E">
        <w:rPr>
          <w:rFonts w:ascii="Arial" w:hAnsi="Arial" w:cs="Arial"/>
          <w:color w:val="000000"/>
          <w:sz w:val="24"/>
          <w:szCs w:val="24"/>
          <w:lang w:val="hr-HR"/>
        </w:rPr>
        <w:t>, 14.10.2025.</w:t>
      </w:r>
    </w:p>
    <w:p w14:paraId="4ECAF730" w14:textId="77777777" w:rsidR="00455F3B" w:rsidRPr="00B74C8E" w:rsidRDefault="00455F3B" w:rsidP="00455F3B">
      <w:pPr>
        <w:spacing w:after="160" w:line="259" w:lineRule="auto"/>
        <w:rPr>
          <w:rFonts w:ascii="Arial" w:hAnsi="Arial" w:cs="Arial"/>
          <w:sz w:val="24"/>
          <w:szCs w:val="24"/>
          <w:lang w:val="hr-HR"/>
        </w:rPr>
      </w:pPr>
    </w:p>
    <w:p w14:paraId="5B79D350"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Na temelju čl. 48. Zakona o lokalnoj i područnoj (regionalnoj) samoupravi (NN – 33/01, 60/01, 144/03 – vjerodostojno tumačenje, 039/05, 109/07, 035/08, 36/09, </w:t>
      </w:r>
      <w:r w:rsidRPr="00B74C8E">
        <w:rPr>
          <w:rFonts w:ascii="Arial" w:eastAsia="Calibri" w:hAnsi="Arial" w:cs="Arial"/>
          <w:sz w:val="24"/>
          <w:szCs w:val="24"/>
          <w:lang w:val="hr-HR"/>
        </w:rPr>
        <w:t>150/11, 144/03 i 19/13-pročišćeni tekst, 033/17</w:t>
      </w:r>
      <w:r w:rsidRPr="00B74C8E">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6BAC8CF6" w14:textId="77777777" w:rsidR="00455F3B" w:rsidRPr="00B74C8E" w:rsidRDefault="00455F3B" w:rsidP="00455F3B">
      <w:pPr>
        <w:ind w:firstLine="708"/>
        <w:jc w:val="both"/>
        <w:rPr>
          <w:rFonts w:ascii="Arial" w:hAnsi="Arial" w:cs="Arial"/>
          <w:sz w:val="24"/>
          <w:szCs w:val="24"/>
          <w:lang w:val="hr-HR"/>
        </w:rPr>
      </w:pPr>
    </w:p>
    <w:p w14:paraId="55A89E98"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bCs/>
          <w:sz w:val="24"/>
          <w:szCs w:val="24"/>
          <w:lang w:val="hr-HR"/>
        </w:rPr>
        <w:lastRenderedPageBreak/>
        <w:t>O D L U K U</w:t>
      </w:r>
    </w:p>
    <w:p w14:paraId="40D91658" w14:textId="77777777" w:rsidR="00455F3B" w:rsidRPr="00B74C8E" w:rsidRDefault="00455F3B" w:rsidP="00455F3B">
      <w:pPr>
        <w:jc w:val="center"/>
        <w:rPr>
          <w:rFonts w:ascii="Arial" w:hAnsi="Arial" w:cs="Arial"/>
          <w:b/>
          <w:bCs/>
          <w:sz w:val="24"/>
          <w:szCs w:val="24"/>
          <w:lang w:val="hr-HR"/>
        </w:rPr>
      </w:pPr>
    </w:p>
    <w:p w14:paraId="633B01BD" w14:textId="77777777" w:rsidR="00455F3B" w:rsidRPr="00B74C8E" w:rsidRDefault="00455F3B" w:rsidP="00455F3B">
      <w:pPr>
        <w:jc w:val="center"/>
        <w:rPr>
          <w:rFonts w:ascii="Arial" w:hAnsi="Arial" w:cs="Arial"/>
          <w:sz w:val="24"/>
          <w:szCs w:val="24"/>
          <w:lang w:val="hr-HR"/>
        </w:rPr>
      </w:pPr>
      <w:r w:rsidRPr="00B74C8E">
        <w:rPr>
          <w:rFonts w:ascii="Arial" w:hAnsi="Arial" w:cs="Arial"/>
          <w:b/>
          <w:bCs/>
          <w:sz w:val="24"/>
          <w:szCs w:val="24"/>
          <w:lang w:val="hr-HR"/>
        </w:rPr>
        <w:t>I.</w:t>
      </w:r>
    </w:p>
    <w:p w14:paraId="69BE8C58" w14:textId="77777777" w:rsidR="00455F3B" w:rsidRPr="00B74C8E" w:rsidRDefault="00455F3B" w:rsidP="00455F3B">
      <w:pPr>
        <w:ind w:firstLine="720"/>
        <w:jc w:val="both"/>
        <w:rPr>
          <w:rFonts w:ascii="Arial" w:hAnsi="Arial" w:cs="Arial"/>
          <w:sz w:val="24"/>
          <w:szCs w:val="24"/>
          <w:lang w:val="hr-HR"/>
        </w:rPr>
      </w:pPr>
      <w:r w:rsidRPr="00B74C8E">
        <w:rPr>
          <w:rFonts w:ascii="Arial" w:hAnsi="Arial" w:cs="Arial"/>
          <w:sz w:val="24"/>
          <w:szCs w:val="24"/>
          <w:lang w:val="hr-HR"/>
        </w:rPr>
        <w:t>Na temelju zahtjeva KICKBOXING KLUB BUJE, Giuseppe Garibaldi 34, Buje, OIB: 17174146099 za korištenje putničkog kombija, načelnik Općine Brtonigla-Verteneglio  donosi ovu Odluku.</w:t>
      </w:r>
    </w:p>
    <w:p w14:paraId="4E1B0042" w14:textId="77777777" w:rsidR="00455F3B" w:rsidRPr="00B74C8E" w:rsidRDefault="00455F3B" w:rsidP="00455F3B">
      <w:pPr>
        <w:rPr>
          <w:rFonts w:ascii="Arial" w:hAnsi="Arial" w:cs="Arial"/>
          <w:sz w:val="24"/>
          <w:szCs w:val="24"/>
          <w:lang w:val="hr-HR"/>
        </w:rPr>
      </w:pPr>
    </w:p>
    <w:p w14:paraId="7CE5BA37" w14:textId="77777777" w:rsidR="00455F3B" w:rsidRPr="00B74C8E" w:rsidRDefault="00455F3B" w:rsidP="00455F3B">
      <w:pPr>
        <w:jc w:val="center"/>
        <w:rPr>
          <w:rFonts w:ascii="Arial" w:hAnsi="Arial" w:cs="Arial"/>
          <w:sz w:val="24"/>
          <w:szCs w:val="24"/>
          <w:lang w:val="hr-HR"/>
        </w:rPr>
      </w:pPr>
      <w:r w:rsidRPr="00B74C8E">
        <w:rPr>
          <w:rFonts w:ascii="Arial" w:hAnsi="Arial" w:cs="Arial"/>
          <w:b/>
          <w:bCs/>
          <w:sz w:val="24"/>
          <w:szCs w:val="24"/>
          <w:lang w:val="hr-HR"/>
        </w:rPr>
        <w:t>II.</w:t>
      </w:r>
    </w:p>
    <w:p w14:paraId="1425D2CF" w14:textId="77777777" w:rsidR="00455F3B" w:rsidRPr="00B74C8E" w:rsidRDefault="00455F3B" w:rsidP="00455F3B">
      <w:pPr>
        <w:ind w:firstLine="360"/>
        <w:jc w:val="both"/>
        <w:rPr>
          <w:rFonts w:ascii="Arial" w:hAnsi="Arial" w:cs="Arial"/>
          <w:sz w:val="24"/>
          <w:szCs w:val="24"/>
          <w:lang w:val="hr-HR"/>
        </w:rPr>
      </w:pPr>
      <w:r w:rsidRPr="00B74C8E">
        <w:rPr>
          <w:rFonts w:ascii="Arial" w:hAnsi="Arial" w:cs="Arial"/>
          <w:sz w:val="24"/>
          <w:szCs w:val="24"/>
          <w:lang w:val="hr-HR"/>
        </w:rPr>
        <w:t xml:space="preserve"> KICKBOXING KLUBU BUJE, Giuseppe Garibaldi 34, Buje, OIB: 17174146099 odobrava se korištenje putničkog kombi vozila Renault </w:t>
      </w:r>
      <w:proofErr w:type="spellStart"/>
      <w:r w:rsidRPr="00B74C8E">
        <w:rPr>
          <w:rFonts w:ascii="Arial" w:hAnsi="Arial" w:cs="Arial"/>
          <w:sz w:val="24"/>
          <w:szCs w:val="24"/>
          <w:lang w:val="hr-HR"/>
        </w:rPr>
        <w:t>Traffic</w:t>
      </w:r>
      <w:proofErr w:type="spellEnd"/>
      <w:r w:rsidRPr="00B74C8E">
        <w:rPr>
          <w:rFonts w:ascii="Arial" w:hAnsi="Arial" w:cs="Arial"/>
          <w:sz w:val="24"/>
          <w:szCs w:val="24"/>
          <w:lang w:val="hr-HR"/>
        </w:rPr>
        <w:t xml:space="preserve">, registarske oznake PU 4514 G za prijevoz članova kluba na natjecanje u Požegu koje će se održati u razdoblju od 17. listopada 2025.godine do 19. listopada 2025.godine. </w:t>
      </w:r>
    </w:p>
    <w:p w14:paraId="6047CF65" w14:textId="77777777" w:rsidR="00455F3B" w:rsidRPr="00B74C8E" w:rsidRDefault="00455F3B" w:rsidP="00455F3B">
      <w:pPr>
        <w:pStyle w:val="Odlomakpopisa"/>
        <w:jc w:val="both"/>
        <w:rPr>
          <w:rFonts w:cs="Arial"/>
          <w:sz w:val="24"/>
          <w:szCs w:val="24"/>
          <w:lang w:val="hr-HR"/>
        </w:rPr>
      </w:pPr>
    </w:p>
    <w:p w14:paraId="3DEC4064"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bCs/>
          <w:sz w:val="24"/>
          <w:szCs w:val="24"/>
          <w:lang w:val="hr-HR"/>
        </w:rPr>
        <w:t>III.</w:t>
      </w:r>
    </w:p>
    <w:p w14:paraId="2B6F08FB" w14:textId="77777777" w:rsidR="00455F3B" w:rsidRPr="00B74C8E" w:rsidRDefault="00455F3B" w:rsidP="00455F3B">
      <w:pPr>
        <w:ind w:firstLine="720"/>
        <w:jc w:val="both"/>
        <w:rPr>
          <w:rFonts w:ascii="Arial" w:hAnsi="Arial" w:cs="Arial"/>
          <w:bCs/>
          <w:sz w:val="24"/>
          <w:szCs w:val="24"/>
          <w:lang w:val="hr-HR"/>
        </w:rPr>
      </w:pPr>
      <w:r w:rsidRPr="00B74C8E">
        <w:rPr>
          <w:rFonts w:ascii="Arial" w:hAnsi="Arial" w:cs="Arial"/>
          <w:bCs/>
          <w:sz w:val="24"/>
          <w:szCs w:val="24"/>
          <w:lang w:val="hr-HR"/>
        </w:rPr>
        <w:t>Vozilom će upravljati Dragan Ljuboja, Buje, Giuseppe Garibaldi 34, vozačka dozvola broj:11297554 izdana od PP Buje, važeća do 10.01.2029.</w:t>
      </w:r>
    </w:p>
    <w:p w14:paraId="5DB8580E" w14:textId="77777777" w:rsidR="00455F3B" w:rsidRPr="00B74C8E" w:rsidRDefault="00455F3B" w:rsidP="00455F3B">
      <w:pPr>
        <w:ind w:firstLine="720"/>
        <w:jc w:val="both"/>
        <w:rPr>
          <w:rFonts w:ascii="Arial" w:hAnsi="Arial" w:cs="Arial"/>
          <w:bCs/>
          <w:sz w:val="24"/>
          <w:szCs w:val="24"/>
          <w:lang w:val="hr-HR"/>
        </w:rPr>
      </w:pPr>
      <w:r w:rsidRPr="00B74C8E">
        <w:rPr>
          <w:rFonts w:ascii="Arial" w:hAnsi="Arial" w:cs="Arial"/>
          <w:bCs/>
          <w:sz w:val="24"/>
          <w:szCs w:val="24"/>
          <w:lang w:val="hr-HR"/>
        </w:rPr>
        <w:t>Troškove goriva i puta, kao i eventualne štete na vozilu u cijelosti snosi korisnik vozila.</w:t>
      </w:r>
    </w:p>
    <w:p w14:paraId="0416E6E2" w14:textId="77777777" w:rsidR="00455F3B" w:rsidRPr="00B74C8E" w:rsidRDefault="00455F3B" w:rsidP="00455F3B">
      <w:pPr>
        <w:jc w:val="center"/>
        <w:rPr>
          <w:rFonts w:ascii="Arial" w:hAnsi="Arial" w:cs="Arial"/>
          <w:b/>
          <w:bCs/>
          <w:sz w:val="24"/>
          <w:szCs w:val="24"/>
          <w:lang w:val="hr-HR"/>
        </w:rPr>
      </w:pPr>
    </w:p>
    <w:p w14:paraId="7DA41EC0" w14:textId="77777777" w:rsidR="00455F3B" w:rsidRPr="00B74C8E" w:rsidRDefault="00455F3B" w:rsidP="00455F3B">
      <w:pPr>
        <w:jc w:val="center"/>
        <w:rPr>
          <w:rFonts w:ascii="Arial" w:hAnsi="Arial" w:cs="Arial"/>
          <w:sz w:val="24"/>
          <w:szCs w:val="24"/>
          <w:lang w:val="hr-HR"/>
        </w:rPr>
      </w:pPr>
      <w:r w:rsidRPr="00B74C8E">
        <w:rPr>
          <w:rFonts w:ascii="Arial" w:hAnsi="Arial" w:cs="Arial"/>
          <w:b/>
          <w:bCs/>
          <w:sz w:val="24"/>
          <w:szCs w:val="24"/>
          <w:lang w:val="hr-HR"/>
        </w:rPr>
        <w:t>IV.</w:t>
      </w:r>
    </w:p>
    <w:p w14:paraId="1C3CA3DD" w14:textId="77777777" w:rsidR="00455F3B" w:rsidRPr="00B74C8E" w:rsidRDefault="00455F3B" w:rsidP="00455F3B">
      <w:pPr>
        <w:jc w:val="both"/>
        <w:rPr>
          <w:rFonts w:ascii="Arial" w:hAnsi="Arial" w:cs="Arial"/>
          <w:sz w:val="24"/>
          <w:szCs w:val="24"/>
          <w:lang w:val="hr-HR"/>
        </w:rPr>
      </w:pPr>
      <w:r w:rsidRPr="00B74C8E">
        <w:rPr>
          <w:rFonts w:ascii="Arial" w:hAnsi="Arial" w:cs="Arial"/>
          <w:b/>
          <w:bCs/>
          <w:sz w:val="24"/>
          <w:szCs w:val="24"/>
          <w:lang w:val="hr-HR"/>
        </w:rPr>
        <w:tab/>
      </w:r>
      <w:r w:rsidRPr="00B74C8E">
        <w:rPr>
          <w:rFonts w:ascii="Arial" w:hAnsi="Arial" w:cs="Arial"/>
          <w:sz w:val="24"/>
          <w:szCs w:val="24"/>
          <w:lang w:val="hr-HR"/>
        </w:rPr>
        <w:t>Ova Odluka stupa na snagu danom donošenja, a ista će se objaviti u Službenim novinama Općine Brtonigla-Verteneglio.</w:t>
      </w:r>
    </w:p>
    <w:p w14:paraId="7DE3CB5B" w14:textId="77777777" w:rsidR="00455F3B" w:rsidRPr="00B74C8E" w:rsidRDefault="00455F3B" w:rsidP="00455F3B">
      <w:pPr>
        <w:tabs>
          <w:tab w:val="center" w:pos="7368"/>
          <w:tab w:val="right" w:pos="9072"/>
        </w:tabs>
        <w:ind w:left="4956" w:firstLine="708"/>
        <w:rPr>
          <w:rFonts w:ascii="Arial" w:hAnsi="Arial" w:cs="Arial"/>
          <w:sz w:val="24"/>
          <w:szCs w:val="24"/>
          <w:lang w:val="hr-HR"/>
        </w:rPr>
      </w:pPr>
    </w:p>
    <w:p w14:paraId="26FD5141" w14:textId="77777777" w:rsidR="00455F3B" w:rsidRPr="00B74C8E" w:rsidRDefault="00455F3B" w:rsidP="00455F3B">
      <w:pPr>
        <w:tabs>
          <w:tab w:val="left" w:pos="6495"/>
          <w:tab w:val="center" w:pos="7368"/>
          <w:tab w:val="right" w:pos="9072"/>
        </w:tabs>
        <w:ind w:left="4956" w:firstLine="708"/>
        <w:jc w:val="right"/>
        <w:rPr>
          <w:rFonts w:ascii="Arial" w:hAnsi="Arial" w:cs="Arial"/>
          <w:sz w:val="24"/>
          <w:szCs w:val="24"/>
          <w:lang w:val="hr-HR"/>
        </w:rPr>
      </w:pPr>
      <w:r w:rsidRPr="00B74C8E">
        <w:rPr>
          <w:rFonts w:ascii="Arial" w:hAnsi="Arial" w:cs="Arial"/>
          <w:sz w:val="24"/>
          <w:szCs w:val="24"/>
          <w:lang w:val="hr-HR"/>
        </w:rPr>
        <w:tab/>
      </w:r>
      <w:r w:rsidRPr="00B74C8E">
        <w:rPr>
          <w:rFonts w:ascii="Arial" w:hAnsi="Arial" w:cs="Arial"/>
          <w:sz w:val="24"/>
          <w:szCs w:val="24"/>
          <w:lang w:val="hr-HR"/>
        </w:rPr>
        <w:tab/>
        <w:t>Općinski načelnik</w:t>
      </w:r>
    </w:p>
    <w:p w14:paraId="5F22F35E" w14:textId="1BF4175A" w:rsidR="00455F3B" w:rsidRPr="00B74C8E" w:rsidRDefault="00455F3B" w:rsidP="00455F3B">
      <w:pPr>
        <w:ind w:left="4956" w:firstLine="708"/>
        <w:jc w:val="right"/>
        <w:rPr>
          <w:rFonts w:ascii="Arial" w:hAnsi="Arial" w:cs="Arial"/>
          <w:sz w:val="24"/>
          <w:szCs w:val="24"/>
          <w:lang w:val="hr-HR"/>
        </w:rPr>
      </w:pPr>
      <w:r w:rsidRPr="00B74C8E">
        <w:rPr>
          <w:rFonts w:ascii="Arial" w:hAnsi="Arial" w:cs="Arial"/>
          <w:sz w:val="24"/>
          <w:szCs w:val="24"/>
          <w:lang w:val="hr-HR"/>
        </w:rPr>
        <w:t xml:space="preserve">Neš Sinožić </w:t>
      </w:r>
      <w:proofErr w:type="spellStart"/>
      <w:r w:rsidRPr="00B74C8E">
        <w:rPr>
          <w:rFonts w:ascii="Arial" w:hAnsi="Arial" w:cs="Arial"/>
          <w:sz w:val="24"/>
          <w:szCs w:val="24"/>
          <w:lang w:val="hr-HR"/>
        </w:rPr>
        <w:t>mag.ing.agr</w:t>
      </w:r>
      <w:proofErr w:type="spellEnd"/>
      <w:r w:rsidRPr="00B74C8E">
        <w:rPr>
          <w:rFonts w:ascii="Arial" w:hAnsi="Arial" w:cs="Arial"/>
          <w:sz w:val="24"/>
          <w:szCs w:val="24"/>
          <w:lang w:val="hr-HR"/>
        </w:rPr>
        <w:t>.</w:t>
      </w:r>
      <w:r w:rsidR="00B74C8E">
        <w:rPr>
          <w:rFonts w:ascii="Arial" w:hAnsi="Arial" w:cs="Arial"/>
          <w:sz w:val="24"/>
          <w:szCs w:val="24"/>
          <w:lang w:val="hr-HR"/>
        </w:rPr>
        <w:t xml:space="preserve"> v.r.</w:t>
      </w:r>
    </w:p>
    <w:p w14:paraId="23F5CD46" w14:textId="77777777" w:rsidR="00455F3B" w:rsidRPr="00B74C8E" w:rsidRDefault="00455F3B" w:rsidP="00455F3B">
      <w:pPr>
        <w:spacing w:after="160" w:line="259" w:lineRule="auto"/>
        <w:rPr>
          <w:lang w:val="hr-HR"/>
        </w:rPr>
      </w:pPr>
    </w:p>
    <w:p w14:paraId="09F02E9A" w14:textId="77777777" w:rsidR="00455F3B" w:rsidRDefault="00455F3B" w:rsidP="00F91BCA">
      <w:pPr>
        <w:rPr>
          <w:rFonts w:ascii="Arial" w:hAnsi="Arial" w:cs="Arial"/>
          <w:sz w:val="24"/>
          <w:szCs w:val="24"/>
          <w:lang w:val="hr-HR"/>
        </w:rPr>
      </w:pPr>
    </w:p>
    <w:p w14:paraId="3FF4C64C" w14:textId="77777777" w:rsidR="00B74C8E" w:rsidRPr="00B74C8E" w:rsidRDefault="00B74C8E" w:rsidP="00F91BCA">
      <w:pPr>
        <w:rPr>
          <w:rFonts w:ascii="Arial" w:hAnsi="Arial" w:cs="Arial"/>
          <w:sz w:val="24"/>
          <w:szCs w:val="24"/>
          <w:lang w:val="hr-HR"/>
        </w:rPr>
      </w:pPr>
    </w:p>
    <w:p w14:paraId="3730956B" w14:textId="77777777" w:rsidR="00455F3B" w:rsidRPr="00B74C8E" w:rsidRDefault="00455F3B" w:rsidP="00455F3B">
      <w:pPr>
        <w:pStyle w:val="Odlomakpopisa"/>
        <w:numPr>
          <w:ilvl w:val="0"/>
          <w:numId w:val="29"/>
        </w:numPr>
        <w:jc w:val="center"/>
        <w:rPr>
          <w:rFonts w:cs="Arial"/>
          <w:sz w:val="24"/>
          <w:szCs w:val="24"/>
          <w:lang w:val="hr-HR"/>
        </w:rPr>
      </w:pPr>
    </w:p>
    <w:p w14:paraId="64E27D91" w14:textId="77777777" w:rsidR="00455F3B" w:rsidRDefault="00455F3B" w:rsidP="00F91BCA">
      <w:pPr>
        <w:rPr>
          <w:rFonts w:ascii="Arial" w:hAnsi="Arial" w:cs="Arial"/>
          <w:sz w:val="24"/>
          <w:szCs w:val="24"/>
          <w:lang w:val="hr-HR"/>
        </w:rPr>
      </w:pPr>
    </w:p>
    <w:p w14:paraId="33494D19" w14:textId="77777777" w:rsidR="00B74C8E" w:rsidRPr="00B74C8E" w:rsidRDefault="00B74C8E" w:rsidP="00F91BCA">
      <w:pPr>
        <w:rPr>
          <w:rFonts w:ascii="Arial" w:hAnsi="Arial" w:cs="Arial"/>
          <w:sz w:val="24"/>
          <w:szCs w:val="24"/>
          <w:lang w:val="hr-HR"/>
        </w:rPr>
      </w:pPr>
    </w:p>
    <w:sdt>
      <w:sdtPr>
        <w:rPr>
          <w:lang w:val="hr-HR"/>
        </w:rPr>
        <w:id w:val="1059137555"/>
        <w:docPartObj>
          <w:docPartGallery w:val="Cover Pages"/>
          <w:docPartUnique/>
        </w:docPartObj>
      </w:sdtPr>
      <w:sdtContent>
        <w:p w14:paraId="7B3936A0" w14:textId="77777777" w:rsidR="00455F3B" w:rsidRPr="00B74C8E" w:rsidRDefault="00455F3B" w:rsidP="00455F3B">
          <w:pPr>
            <w:rPr>
              <w:lang w:val="hr-HR"/>
            </w:rPr>
          </w:pPr>
          <w:r w:rsidRPr="00B74C8E">
            <w:rPr>
              <w:noProof/>
              <w:lang w:val="hr-HR"/>
            </w:rPr>
            <mc:AlternateContent>
              <mc:Choice Requires="wps">
                <w:drawing>
                  <wp:inline distT="0" distB="0" distL="0" distR="0" wp14:anchorId="2A01D507" wp14:editId="235646B6">
                    <wp:extent cx="3543300" cy="1524000"/>
                    <wp:effectExtent l="0" t="0" r="0" b="0"/>
                    <wp:docPr id="8365891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455F3B" w14:paraId="2124135E" w14:textId="77777777" w:rsidTr="00926881">
                                  <w:trPr>
                                    <w:trHeight w:val="567"/>
                                  </w:trPr>
                                  <w:tc>
                                    <w:tcPr>
                                      <w:tcW w:w="5055" w:type="dxa"/>
                                      <w:gridSpan w:val="2"/>
                                      <w:vAlign w:val="center"/>
                                    </w:tcPr>
                                    <w:p w14:paraId="5E954FD2" w14:textId="77777777" w:rsidR="00455F3B" w:rsidRDefault="00455F3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9607338" wp14:editId="04312A93">
                                            <wp:extent cx="252000" cy="252000"/>
                                            <wp:effectExtent l="0" t="0" r="0" b="0"/>
                                            <wp:docPr id="173577770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14:paraId="60BC63A6" w14:textId="77777777" w:rsidTr="00926881">
                                  <w:trPr>
                                    <w:trHeight w:val="1570"/>
                                  </w:trPr>
                                  <w:tc>
                                    <w:tcPr>
                                      <w:tcW w:w="279" w:type="dxa"/>
                                      <w:vAlign w:val="center"/>
                                    </w:tcPr>
                                    <w:p w14:paraId="0007BC18" w14:textId="77777777" w:rsidR="00455F3B" w:rsidRDefault="00455F3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D3B0D5C" wp14:editId="0D7C78F6">
                                            <wp:extent cx="252000" cy="252000"/>
                                            <wp:effectExtent l="0" t="0" r="0" b="0"/>
                                            <wp:docPr id="2021258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3C78803"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REPUBLIKA HRVATSKA - REPUBBLICA DI CROAZIA</w:t>
                                      </w:r>
                                    </w:p>
                                    <w:p w14:paraId="58B9A3C5"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ISTARSKA ŽUPANIJA - REGIONE ISTRIANA</w:t>
                                      </w:r>
                                    </w:p>
                                    <w:p w14:paraId="64CCAB62"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Općina Brtonigla-Verteneglio - Comune di Brtonigla-Verteneglio</w:t>
                                      </w:r>
                                    </w:p>
                                    <w:p w14:paraId="1AD7C13F"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OPĆINSKI NAČELNIK - IL SINDACO</w:t>
                                      </w:r>
                                    </w:p>
                                    <w:p w14:paraId="621D3DEA"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 xml:space="preserve">52474 Brtonigla-Verteneglio, </w:t>
                                      </w:r>
                                      <w:proofErr w:type="spellStart"/>
                                      <w:r w:rsidRPr="00455F3B">
                                        <w:rPr>
                                          <w:rFonts w:ascii="Calibri" w:hAnsi="Calibri" w:cs="Calibri"/>
                                          <w:sz w:val="16"/>
                                          <w:szCs w:val="16"/>
                                          <w:lang w:val="it-IT"/>
                                        </w:rPr>
                                        <w:t>Trg</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Sv</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Zenona</w:t>
                                      </w:r>
                                      <w:proofErr w:type="spellEnd"/>
                                      <w:r w:rsidRPr="00455F3B">
                                        <w:rPr>
                                          <w:rFonts w:ascii="Calibri" w:hAnsi="Calibri" w:cs="Calibri"/>
                                          <w:sz w:val="16"/>
                                          <w:szCs w:val="16"/>
                                          <w:lang w:val="it-IT"/>
                                        </w:rPr>
                                        <w:t xml:space="preserve"> / Piazza S. Zenone 1</w:t>
                                      </w:r>
                                    </w:p>
                                    <w:p w14:paraId="16DD2469"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Tel. &amp; Fax: +385 (0)52 774-174</w:t>
                                      </w:r>
                                    </w:p>
                                    <w:p w14:paraId="3CCA80EC"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E-mail: info@brtonigla-verteneglio.hr</w:t>
                                      </w:r>
                                    </w:p>
                                    <w:p w14:paraId="3FC0C117" w14:textId="77777777" w:rsidR="00455F3B" w:rsidRDefault="00455F3B"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647BE68" w14:textId="77777777" w:rsidR="00455F3B" w:rsidRPr="00D4581A" w:rsidRDefault="00455F3B" w:rsidP="00455F3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A01D507" 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455F3B" w14:paraId="2124135E" w14:textId="77777777" w:rsidTr="00926881">
                            <w:trPr>
                              <w:trHeight w:val="567"/>
                            </w:trPr>
                            <w:tc>
                              <w:tcPr>
                                <w:tcW w:w="5055" w:type="dxa"/>
                                <w:gridSpan w:val="2"/>
                                <w:vAlign w:val="center"/>
                              </w:tcPr>
                              <w:p w14:paraId="5E954FD2" w14:textId="77777777" w:rsidR="00455F3B" w:rsidRDefault="00455F3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9607338" wp14:editId="04312A93">
                                      <wp:extent cx="252000" cy="252000"/>
                                      <wp:effectExtent l="0" t="0" r="0" b="0"/>
                                      <wp:docPr id="173577770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14:paraId="60BC63A6" w14:textId="77777777" w:rsidTr="00926881">
                            <w:trPr>
                              <w:trHeight w:val="1570"/>
                            </w:trPr>
                            <w:tc>
                              <w:tcPr>
                                <w:tcW w:w="279" w:type="dxa"/>
                                <w:vAlign w:val="center"/>
                              </w:tcPr>
                              <w:p w14:paraId="0007BC18" w14:textId="77777777" w:rsidR="00455F3B" w:rsidRDefault="00455F3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D3B0D5C" wp14:editId="0D7C78F6">
                                      <wp:extent cx="252000" cy="252000"/>
                                      <wp:effectExtent l="0" t="0" r="0" b="0"/>
                                      <wp:docPr id="2021258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3C78803"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REPUBLIKA HRVATSKA - REPUBBLICA DI CROAZIA</w:t>
                                </w:r>
                              </w:p>
                              <w:p w14:paraId="58B9A3C5"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ISTARSKA ŽUPANIJA - REGIONE ISTRIANA</w:t>
                                </w:r>
                              </w:p>
                              <w:p w14:paraId="64CCAB62"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Općina Brtonigla-Verteneglio - Comune di Brtonigla-Verteneglio</w:t>
                                </w:r>
                              </w:p>
                              <w:p w14:paraId="1AD7C13F"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OPĆINSKI NAČELNIK - IL SINDACO</w:t>
                                </w:r>
                              </w:p>
                              <w:p w14:paraId="621D3DEA"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 xml:space="preserve">52474 Brtonigla-Verteneglio, </w:t>
                                </w:r>
                                <w:proofErr w:type="spellStart"/>
                                <w:r w:rsidRPr="00455F3B">
                                  <w:rPr>
                                    <w:rFonts w:ascii="Calibri" w:hAnsi="Calibri" w:cs="Calibri"/>
                                    <w:sz w:val="16"/>
                                    <w:szCs w:val="16"/>
                                    <w:lang w:val="it-IT"/>
                                  </w:rPr>
                                  <w:t>Trg</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Sv</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Zenona</w:t>
                                </w:r>
                                <w:proofErr w:type="spellEnd"/>
                                <w:r w:rsidRPr="00455F3B">
                                  <w:rPr>
                                    <w:rFonts w:ascii="Calibri" w:hAnsi="Calibri" w:cs="Calibri"/>
                                    <w:sz w:val="16"/>
                                    <w:szCs w:val="16"/>
                                    <w:lang w:val="it-IT"/>
                                  </w:rPr>
                                  <w:t xml:space="preserve"> / Piazza S. Zenone 1</w:t>
                                </w:r>
                              </w:p>
                              <w:p w14:paraId="16DD2469"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Tel. &amp; Fax: +385 (0)52 774-174</w:t>
                                </w:r>
                              </w:p>
                              <w:p w14:paraId="3CCA80EC"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E-mail: info@brtonigla-verteneglio.hr</w:t>
                                </w:r>
                              </w:p>
                              <w:p w14:paraId="3FC0C117" w14:textId="77777777" w:rsidR="00455F3B" w:rsidRDefault="00455F3B"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647BE68" w14:textId="77777777" w:rsidR="00455F3B" w:rsidRPr="00D4581A" w:rsidRDefault="00455F3B" w:rsidP="00455F3B">
                          <w:pPr>
                            <w:autoSpaceDE w:val="0"/>
                            <w:autoSpaceDN w:val="0"/>
                            <w:adjustRightInd w:val="0"/>
                            <w:rPr>
                              <w:rFonts w:ascii="Calibri" w:hAnsi="Calibri" w:cs="Calibri"/>
                              <w:sz w:val="16"/>
                              <w:szCs w:val="16"/>
                            </w:rPr>
                          </w:pPr>
                        </w:p>
                      </w:txbxContent>
                    </v:textbox>
                    <w10:anchorlock/>
                  </v:shape>
                </w:pict>
              </mc:Fallback>
            </mc:AlternateContent>
          </w:r>
        </w:p>
      </w:sdtContent>
    </w:sdt>
    <w:p w14:paraId="5CF1A058"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KLASA: 053-01/25-01/01</w:t>
      </w:r>
    </w:p>
    <w:p w14:paraId="3CA13280"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URBROJ: 2163-13-04/04-25-85</w:t>
      </w:r>
    </w:p>
    <w:p w14:paraId="0F1B2CDF"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Brtonigla-Verteneglio, 14. listopada 2025.</w:t>
      </w:r>
    </w:p>
    <w:p w14:paraId="20952EB8" w14:textId="77777777" w:rsidR="00455F3B" w:rsidRPr="00B74C8E" w:rsidRDefault="00455F3B" w:rsidP="00455F3B">
      <w:pPr>
        <w:ind w:firstLine="708"/>
        <w:jc w:val="both"/>
        <w:rPr>
          <w:rFonts w:ascii="Arial" w:hAnsi="Arial" w:cs="Arial"/>
          <w:sz w:val="24"/>
          <w:szCs w:val="24"/>
          <w:lang w:val="hr-HR"/>
        </w:rPr>
      </w:pPr>
    </w:p>
    <w:p w14:paraId="162E1C2B"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Na temelju čl. 48. Zakona o lokalnoj i područnoj (regionalnoj) samoupravi (NN – 33/01, 60/01, 144/03 – vjerodostojno tumačenje, 039/05, 109/07, 035/08, 36/09, </w:t>
      </w:r>
      <w:r w:rsidRPr="00B74C8E">
        <w:rPr>
          <w:rFonts w:ascii="Arial" w:eastAsia="Calibri" w:hAnsi="Arial" w:cs="Arial"/>
          <w:sz w:val="24"/>
          <w:szCs w:val="24"/>
          <w:lang w:val="hr-HR"/>
        </w:rPr>
        <w:t>150/11, 144/03 i 19/13-pročišćeni tekst, 033/17</w:t>
      </w:r>
      <w:r w:rsidRPr="00B74C8E">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01FB5080" w14:textId="77777777" w:rsidR="00455F3B" w:rsidRPr="00B74C8E" w:rsidRDefault="00455F3B" w:rsidP="00455F3B">
      <w:pPr>
        <w:ind w:firstLine="708"/>
        <w:jc w:val="both"/>
        <w:rPr>
          <w:rFonts w:ascii="Arial" w:hAnsi="Arial" w:cs="Arial"/>
          <w:sz w:val="24"/>
          <w:szCs w:val="24"/>
          <w:lang w:val="hr-HR"/>
        </w:rPr>
      </w:pPr>
    </w:p>
    <w:p w14:paraId="214BFECA"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bCs/>
          <w:sz w:val="24"/>
          <w:szCs w:val="24"/>
          <w:lang w:val="hr-HR"/>
        </w:rPr>
        <w:lastRenderedPageBreak/>
        <w:t>O D L U K U</w:t>
      </w:r>
    </w:p>
    <w:p w14:paraId="7B7A5F60" w14:textId="77777777" w:rsidR="00455F3B" w:rsidRPr="00B74C8E" w:rsidRDefault="00455F3B" w:rsidP="00455F3B">
      <w:pPr>
        <w:jc w:val="center"/>
        <w:rPr>
          <w:rFonts w:ascii="Arial" w:hAnsi="Arial" w:cs="Arial"/>
          <w:b/>
          <w:bCs/>
          <w:sz w:val="24"/>
          <w:szCs w:val="24"/>
          <w:lang w:val="hr-HR"/>
        </w:rPr>
      </w:pPr>
    </w:p>
    <w:p w14:paraId="20A9EE79" w14:textId="77777777" w:rsidR="00455F3B" w:rsidRPr="00B74C8E" w:rsidRDefault="00455F3B" w:rsidP="00455F3B">
      <w:pPr>
        <w:jc w:val="center"/>
        <w:rPr>
          <w:rFonts w:ascii="Arial" w:hAnsi="Arial" w:cs="Arial"/>
          <w:sz w:val="24"/>
          <w:szCs w:val="24"/>
          <w:lang w:val="hr-HR"/>
        </w:rPr>
      </w:pPr>
      <w:r w:rsidRPr="00B74C8E">
        <w:rPr>
          <w:rFonts w:ascii="Arial" w:hAnsi="Arial" w:cs="Arial"/>
          <w:b/>
          <w:bCs/>
          <w:sz w:val="24"/>
          <w:szCs w:val="24"/>
          <w:lang w:val="hr-HR"/>
        </w:rPr>
        <w:t>I.</w:t>
      </w:r>
    </w:p>
    <w:p w14:paraId="322E5087" w14:textId="77777777" w:rsidR="00455F3B" w:rsidRPr="00B74C8E" w:rsidRDefault="00455F3B" w:rsidP="00455F3B">
      <w:pPr>
        <w:ind w:firstLine="720"/>
        <w:jc w:val="both"/>
        <w:rPr>
          <w:rFonts w:ascii="Arial" w:hAnsi="Arial" w:cs="Arial"/>
          <w:sz w:val="24"/>
          <w:szCs w:val="24"/>
          <w:lang w:val="hr-HR"/>
        </w:rPr>
      </w:pPr>
      <w:r w:rsidRPr="00B74C8E">
        <w:rPr>
          <w:rFonts w:ascii="Arial" w:hAnsi="Arial" w:cs="Arial"/>
          <w:sz w:val="24"/>
          <w:szCs w:val="24"/>
          <w:lang w:val="hr-HR"/>
        </w:rPr>
        <w:t xml:space="preserve">Na temelju pristiglog zahtjeva </w:t>
      </w:r>
      <w:bookmarkStart w:id="7" w:name="_Hlk211344558"/>
      <w:bookmarkStart w:id="8" w:name="_Hlk211344174"/>
      <w:r w:rsidRPr="00B74C8E">
        <w:rPr>
          <w:rFonts w:ascii="Arial" w:hAnsi="Arial" w:cs="Arial"/>
          <w:sz w:val="24"/>
          <w:szCs w:val="24"/>
          <w:lang w:val="hr-HR"/>
        </w:rPr>
        <w:t xml:space="preserve">Waldorfske škole </w:t>
      </w:r>
      <w:bookmarkEnd w:id="7"/>
      <w:r w:rsidRPr="00B74C8E">
        <w:rPr>
          <w:rFonts w:ascii="Arial" w:hAnsi="Arial" w:cs="Arial"/>
          <w:sz w:val="24"/>
          <w:szCs w:val="24"/>
          <w:lang w:val="hr-HR"/>
        </w:rPr>
        <w:t>u Brtonigli,  Brtonigla, Garibaldijeva 9, OIB: 016858875518</w:t>
      </w:r>
      <w:bookmarkEnd w:id="8"/>
      <w:r w:rsidRPr="00B74C8E">
        <w:rPr>
          <w:rFonts w:ascii="Arial" w:hAnsi="Arial" w:cs="Arial"/>
          <w:sz w:val="24"/>
          <w:szCs w:val="24"/>
          <w:lang w:val="hr-HR"/>
        </w:rPr>
        <w:t>, za korištenje 2 (dva) putnička kombija, načelnik Općine Brtonigla-Verteneglio donosi ovu Odluku.</w:t>
      </w:r>
    </w:p>
    <w:p w14:paraId="35D42A34" w14:textId="77777777" w:rsidR="00455F3B" w:rsidRPr="00B74C8E" w:rsidRDefault="00455F3B" w:rsidP="00455F3B">
      <w:pPr>
        <w:ind w:firstLine="720"/>
        <w:jc w:val="both"/>
        <w:rPr>
          <w:rFonts w:ascii="Arial" w:hAnsi="Arial" w:cs="Arial"/>
          <w:sz w:val="24"/>
          <w:szCs w:val="24"/>
          <w:lang w:val="hr-HR"/>
        </w:rPr>
      </w:pPr>
    </w:p>
    <w:p w14:paraId="2763DA98" w14:textId="77777777" w:rsidR="00455F3B" w:rsidRPr="00B74C8E" w:rsidRDefault="00455F3B" w:rsidP="00455F3B">
      <w:pPr>
        <w:jc w:val="center"/>
        <w:rPr>
          <w:rFonts w:ascii="Arial" w:hAnsi="Arial" w:cs="Arial"/>
          <w:sz w:val="24"/>
          <w:szCs w:val="24"/>
          <w:lang w:val="hr-HR"/>
        </w:rPr>
      </w:pPr>
      <w:r w:rsidRPr="00B74C8E">
        <w:rPr>
          <w:rFonts w:ascii="Arial" w:hAnsi="Arial" w:cs="Arial"/>
          <w:b/>
          <w:bCs/>
          <w:sz w:val="24"/>
          <w:szCs w:val="24"/>
          <w:lang w:val="hr-HR"/>
        </w:rPr>
        <w:t>II.</w:t>
      </w:r>
    </w:p>
    <w:p w14:paraId="3CC5BA8F" w14:textId="77777777" w:rsidR="00455F3B" w:rsidRPr="00B74C8E" w:rsidRDefault="00455F3B" w:rsidP="00455F3B">
      <w:pPr>
        <w:ind w:firstLine="360"/>
        <w:jc w:val="both"/>
        <w:rPr>
          <w:rFonts w:ascii="Arial" w:hAnsi="Arial" w:cs="Arial"/>
          <w:sz w:val="24"/>
          <w:szCs w:val="24"/>
          <w:lang w:val="hr-HR"/>
        </w:rPr>
      </w:pPr>
      <w:r w:rsidRPr="00B74C8E">
        <w:rPr>
          <w:rFonts w:ascii="Arial" w:hAnsi="Arial" w:cs="Arial"/>
          <w:sz w:val="24"/>
          <w:szCs w:val="24"/>
          <w:lang w:val="hr-HR"/>
        </w:rPr>
        <w:t xml:space="preserve">Waldorfskoj školi u Brtonigli,  Brtonigla, Garibaldijeva 9, OIB: 016858875518, odobrava se korištenje putničkog kombi vozila, Renault </w:t>
      </w:r>
      <w:proofErr w:type="spellStart"/>
      <w:r w:rsidRPr="00B74C8E">
        <w:rPr>
          <w:rFonts w:ascii="Arial" w:hAnsi="Arial" w:cs="Arial"/>
          <w:sz w:val="24"/>
          <w:szCs w:val="24"/>
          <w:lang w:val="hr-HR"/>
        </w:rPr>
        <w:t>Traffic</w:t>
      </w:r>
      <w:proofErr w:type="spellEnd"/>
      <w:r w:rsidRPr="00B74C8E">
        <w:rPr>
          <w:rFonts w:ascii="Arial" w:hAnsi="Arial" w:cs="Arial"/>
          <w:sz w:val="24"/>
          <w:szCs w:val="24"/>
          <w:lang w:val="hr-HR"/>
        </w:rPr>
        <w:t xml:space="preserve">, registarske oznake PU 4514 G, za prijevoz učenika nižih razreda radi sudjelovanja na „13. dane </w:t>
      </w:r>
      <w:proofErr w:type="spellStart"/>
      <w:r w:rsidRPr="00B74C8E">
        <w:rPr>
          <w:rFonts w:ascii="Arial" w:hAnsi="Arial" w:cs="Arial"/>
          <w:sz w:val="24"/>
          <w:szCs w:val="24"/>
          <w:lang w:val="hr-HR"/>
        </w:rPr>
        <w:t>kužina</w:t>
      </w:r>
      <w:proofErr w:type="spellEnd"/>
      <w:r w:rsidRPr="00B74C8E">
        <w:rPr>
          <w:rFonts w:ascii="Arial" w:hAnsi="Arial" w:cs="Arial"/>
          <w:sz w:val="24"/>
          <w:szCs w:val="24"/>
          <w:lang w:val="hr-HR"/>
        </w:rPr>
        <w:t xml:space="preserve"> Rovinjskog sela“ koje će se održati 17. listopada 2025.godine</w:t>
      </w:r>
    </w:p>
    <w:p w14:paraId="0892C26A" w14:textId="77777777" w:rsidR="00455F3B" w:rsidRPr="00B74C8E" w:rsidRDefault="00455F3B" w:rsidP="00455F3B">
      <w:pPr>
        <w:ind w:firstLine="360"/>
        <w:jc w:val="both"/>
        <w:rPr>
          <w:rFonts w:ascii="Arial" w:hAnsi="Arial" w:cs="Arial"/>
          <w:sz w:val="24"/>
          <w:szCs w:val="24"/>
          <w:lang w:val="hr-HR"/>
        </w:rPr>
      </w:pPr>
    </w:p>
    <w:p w14:paraId="01391469" w14:textId="77777777" w:rsidR="00455F3B" w:rsidRPr="00B74C8E" w:rsidRDefault="00455F3B" w:rsidP="00455F3B">
      <w:pPr>
        <w:jc w:val="both"/>
        <w:rPr>
          <w:rFonts w:ascii="Arial" w:hAnsi="Arial" w:cs="Arial"/>
          <w:sz w:val="24"/>
          <w:szCs w:val="24"/>
          <w:lang w:val="hr-HR"/>
        </w:rPr>
      </w:pPr>
    </w:p>
    <w:p w14:paraId="05D0A098"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bCs/>
          <w:sz w:val="24"/>
          <w:szCs w:val="24"/>
          <w:lang w:val="hr-HR"/>
        </w:rPr>
        <w:t>III.</w:t>
      </w:r>
    </w:p>
    <w:p w14:paraId="2FAD8D49" w14:textId="77777777" w:rsidR="00455F3B" w:rsidRPr="00B74C8E" w:rsidRDefault="00455F3B" w:rsidP="00455F3B">
      <w:pPr>
        <w:ind w:firstLine="720"/>
        <w:jc w:val="both"/>
        <w:rPr>
          <w:rFonts w:ascii="Arial" w:hAnsi="Arial" w:cs="Arial"/>
          <w:sz w:val="24"/>
          <w:szCs w:val="24"/>
          <w:lang w:val="hr-HR"/>
        </w:rPr>
      </w:pPr>
      <w:r w:rsidRPr="00B74C8E">
        <w:rPr>
          <w:rFonts w:ascii="Arial" w:hAnsi="Arial" w:cs="Arial"/>
          <w:bCs/>
          <w:sz w:val="24"/>
          <w:szCs w:val="24"/>
          <w:lang w:val="hr-HR"/>
        </w:rPr>
        <w:t xml:space="preserve">Troškove goriva i puta, kao i eventualne štete na vozilu u cijelosti snosi </w:t>
      </w:r>
      <w:r w:rsidRPr="00B74C8E">
        <w:rPr>
          <w:rFonts w:ascii="Arial" w:hAnsi="Arial" w:cs="Arial"/>
          <w:sz w:val="24"/>
          <w:szCs w:val="24"/>
          <w:lang w:val="hr-HR"/>
        </w:rPr>
        <w:t xml:space="preserve">Waldorfska škola u Brtonigli,  Brtonigla, Garibaldijeva 9, OIB: 016858875518. Vozilom će, za vrijeme korištenja upravljati Hrvoje Brešić, OIB 17844635329 ili </w:t>
      </w:r>
      <w:proofErr w:type="spellStart"/>
      <w:r w:rsidRPr="00B74C8E">
        <w:rPr>
          <w:rFonts w:ascii="Arial" w:hAnsi="Arial" w:cs="Arial"/>
          <w:sz w:val="24"/>
          <w:szCs w:val="24"/>
          <w:lang w:val="hr-HR"/>
        </w:rPr>
        <w:t>Radenko</w:t>
      </w:r>
      <w:proofErr w:type="spellEnd"/>
      <w:r w:rsidRPr="00B74C8E">
        <w:rPr>
          <w:rFonts w:ascii="Arial" w:hAnsi="Arial" w:cs="Arial"/>
          <w:sz w:val="24"/>
          <w:szCs w:val="24"/>
          <w:lang w:val="hr-HR"/>
        </w:rPr>
        <w:t xml:space="preserve"> Matijašić, OIB 92694853438.</w:t>
      </w:r>
    </w:p>
    <w:p w14:paraId="3011F2FC" w14:textId="77777777" w:rsidR="00455F3B" w:rsidRPr="00B74C8E" w:rsidRDefault="00455F3B" w:rsidP="00455F3B">
      <w:pPr>
        <w:jc w:val="center"/>
        <w:rPr>
          <w:rFonts w:ascii="Arial" w:hAnsi="Arial" w:cs="Arial"/>
          <w:b/>
          <w:bCs/>
          <w:sz w:val="24"/>
          <w:szCs w:val="24"/>
          <w:lang w:val="hr-HR"/>
        </w:rPr>
      </w:pPr>
    </w:p>
    <w:p w14:paraId="3BA37059" w14:textId="77777777" w:rsidR="00455F3B" w:rsidRPr="00B74C8E" w:rsidRDefault="00455F3B" w:rsidP="00455F3B">
      <w:pPr>
        <w:jc w:val="center"/>
        <w:rPr>
          <w:rFonts w:ascii="Arial" w:hAnsi="Arial" w:cs="Arial"/>
          <w:sz w:val="24"/>
          <w:szCs w:val="24"/>
          <w:lang w:val="hr-HR"/>
        </w:rPr>
      </w:pPr>
      <w:r w:rsidRPr="00B74C8E">
        <w:rPr>
          <w:rFonts w:ascii="Arial" w:hAnsi="Arial" w:cs="Arial"/>
          <w:b/>
          <w:bCs/>
          <w:sz w:val="24"/>
          <w:szCs w:val="24"/>
          <w:lang w:val="hr-HR"/>
        </w:rPr>
        <w:t>IV.</w:t>
      </w:r>
    </w:p>
    <w:p w14:paraId="0819CA68" w14:textId="77777777" w:rsidR="00455F3B" w:rsidRPr="00B74C8E" w:rsidRDefault="00455F3B" w:rsidP="00455F3B">
      <w:pPr>
        <w:jc w:val="both"/>
        <w:rPr>
          <w:rFonts w:ascii="Arial" w:hAnsi="Arial" w:cs="Arial"/>
          <w:sz w:val="24"/>
          <w:szCs w:val="24"/>
          <w:lang w:val="hr-HR"/>
        </w:rPr>
      </w:pPr>
      <w:r w:rsidRPr="00B74C8E">
        <w:rPr>
          <w:rFonts w:ascii="Arial" w:hAnsi="Arial" w:cs="Arial"/>
          <w:b/>
          <w:bCs/>
          <w:sz w:val="24"/>
          <w:szCs w:val="24"/>
          <w:lang w:val="hr-HR"/>
        </w:rPr>
        <w:tab/>
      </w:r>
      <w:r w:rsidRPr="00B74C8E">
        <w:rPr>
          <w:rFonts w:ascii="Arial" w:hAnsi="Arial" w:cs="Arial"/>
          <w:sz w:val="24"/>
          <w:szCs w:val="24"/>
          <w:lang w:val="hr-HR"/>
        </w:rPr>
        <w:t>Ova Odluka stupa na snagu danom donošenja, a ista će se objaviti u Službenim novinama Općine Brtonigla-Verteneglio</w:t>
      </w:r>
    </w:p>
    <w:p w14:paraId="6076BF43" w14:textId="77777777" w:rsidR="00455F3B" w:rsidRPr="00B74C8E" w:rsidRDefault="00455F3B" w:rsidP="00455F3B">
      <w:pPr>
        <w:tabs>
          <w:tab w:val="center" w:pos="7368"/>
          <w:tab w:val="right" w:pos="9072"/>
        </w:tabs>
        <w:ind w:left="4956" w:firstLine="708"/>
        <w:rPr>
          <w:rFonts w:ascii="Arial" w:hAnsi="Arial" w:cs="Arial"/>
          <w:sz w:val="24"/>
          <w:szCs w:val="24"/>
          <w:lang w:val="hr-HR"/>
        </w:rPr>
      </w:pPr>
      <w:r w:rsidRPr="00B74C8E">
        <w:rPr>
          <w:rFonts w:ascii="Arial" w:hAnsi="Arial" w:cs="Arial"/>
          <w:sz w:val="24"/>
          <w:szCs w:val="24"/>
          <w:lang w:val="hr-HR"/>
        </w:rPr>
        <w:tab/>
      </w:r>
    </w:p>
    <w:p w14:paraId="4694521E" w14:textId="77777777" w:rsidR="00455F3B" w:rsidRPr="00B74C8E" w:rsidRDefault="00455F3B" w:rsidP="00455F3B">
      <w:pPr>
        <w:tabs>
          <w:tab w:val="left" w:pos="6495"/>
          <w:tab w:val="center" w:pos="7368"/>
          <w:tab w:val="right" w:pos="9072"/>
        </w:tabs>
        <w:ind w:left="4956" w:firstLine="708"/>
        <w:jc w:val="right"/>
        <w:rPr>
          <w:rFonts w:ascii="Arial" w:hAnsi="Arial" w:cs="Arial"/>
          <w:sz w:val="24"/>
          <w:szCs w:val="24"/>
          <w:lang w:val="hr-HR"/>
        </w:rPr>
      </w:pPr>
      <w:r w:rsidRPr="00B74C8E">
        <w:rPr>
          <w:rFonts w:ascii="Arial" w:hAnsi="Arial" w:cs="Arial"/>
          <w:sz w:val="24"/>
          <w:szCs w:val="24"/>
          <w:lang w:val="hr-HR"/>
        </w:rPr>
        <w:tab/>
      </w:r>
      <w:r w:rsidRPr="00B74C8E">
        <w:rPr>
          <w:rFonts w:ascii="Arial" w:hAnsi="Arial" w:cs="Arial"/>
          <w:sz w:val="24"/>
          <w:szCs w:val="24"/>
          <w:lang w:val="hr-HR"/>
        </w:rPr>
        <w:tab/>
        <w:t>Općinski načelnik</w:t>
      </w:r>
    </w:p>
    <w:p w14:paraId="431F2E80" w14:textId="20EC93D1" w:rsidR="00455F3B" w:rsidRPr="00B74C8E" w:rsidRDefault="00455F3B" w:rsidP="00455F3B">
      <w:pPr>
        <w:ind w:left="4956" w:firstLine="708"/>
        <w:jc w:val="right"/>
        <w:rPr>
          <w:rFonts w:ascii="Arial" w:hAnsi="Arial" w:cs="Arial"/>
          <w:sz w:val="24"/>
          <w:szCs w:val="24"/>
          <w:lang w:val="hr-HR"/>
        </w:rPr>
      </w:pPr>
      <w:r w:rsidRPr="00B74C8E">
        <w:rPr>
          <w:rFonts w:ascii="Arial" w:hAnsi="Arial" w:cs="Arial"/>
          <w:sz w:val="24"/>
          <w:szCs w:val="24"/>
          <w:lang w:val="hr-HR"/>
        </w:rPr>
        <w:t xml:space="preserve">Neš Sinožić </w:t>
      </w:r>
      <w:proofErr w:type="spellStart"/>
      <w:r w:rsidRPr="00B74C8E">
        <w:rPr>
          <w:rFonts w:ascii="Arial" w:hAnsi="Arial" w:cs="Arial"/>
          <w:sz w:val="24"/>
          <w:szCs w:val="24"/>
          <w:lang w:val="hr-HR"/>
        </w:rPr>
        <w:t>mag.ing.agr</w:t>
      </w:r>
      <w:proofErr w:type="spellEnd"/>
      <w:r w:rsidRPr="00B74C8E">
        <w:rPr>
          <w:rFonts w:ascii="Arial" w:hAnsi="Arial" w:cs="Arial"/>
          <w:sz w:val="24"/>
          <w:szCs w:val="24"/>
          <w:lang w:val="hr-HR"/>
        </w:rPr>
        <w:t>.</w:t>
      </w:r>
      <w:r w:rsidR="00B74C8E" w:rsidRPr="00B74C8E">
        <w:rPr>
          <w:rFonts w:ascii="Arial" w:hAnsi="Arial" w:cs="Arial"/>
          <w:sz w:val="24"/>
          <w:szCs w:val="24"/>
          <w:lang w:val="hr-HR"/>
        </w:rPr>
        <w:t xml:space="preserve"> v.r.</w:t>
      </w:r>
    </w:p>
    <w:p w14:paraId="1E47CA08" w14:textId="77777777" w:rsidR="00455F3B" w:rsidRPr="00B74C8E" w:rsidRDefault="00455F3B" w:rsidP="00455F3B">
      <w:pPr>
        <w:rPr>
          <w:rFonts w:ascii="Arial" w:hAnsi="Arial" w:cs="Arial"/>
          <w:sz w:val="24"/>
          <w:szCs w:val="24"/>
          <w:lang w:val="hr-HR"/>
        </w:rPr>
      </w:pPr>
    </w:p>
    <w:p w14:paraId="480A7F85" w14:textId="77777777" w:rsidR="00455F3B" w:rsidRPr="00B74C8E" w:rsidRDefault="00455F3B" w:rsidP="00F91BCA">
      <w:pPr>
        <w:rPr>
          <w:rFonts w:ascii="Arial" w:hAnsi="Arial" w:cs="Arial"/>
          <w:sz w:val="24"/>
          <w:szCs w:val="24"/>
          <w:lang w:val="hr-HR"/>
        </w:rPr>
      </w:pPr>
    </w:p>
    <w:p w14:paraId="6F129DF6" w14:textId="77777777" w:rsidR="00455F3B" w:rsidRPr="00B74C8E" w:rsidRDefault="00455F3B" w:rsidP="00455F3B">
      <w:pPr>
        <w:pStyle w:val="Odlomakpopisa"/>
        <w:numPr>
          <w:ilvl w:val="0"/>
          <w:numId w:val="29"/>
        </w:numPr>
        <w:jc w:val="center"/>
        <w:rPr>
          <w:rFonts w:cs="Arial"/>
          <w:sz w:val="24"/>
          <w:szCs w:val="24"/>
          <w:lang w:val="hr-HR"/>
        </w:rPr>
      </w:pPr>
    </w:p>
    <w:p w14:paraId="1E424FDC" w14:textId="77777777" w:rsidR="00455F3B" w:rsidRPr="00B74C8E" w:rsidRDefault="00455F3B" w:rsidP="00F91BCA">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55F3B" w:rsidRPr="00B74C8E" w14:paraId="5ED2B35A" w14:textId="77777777" w:rsidTr="00CB7026">
        <w:trPr>
          <w:trHeight w:val="567"/>
        </w:trPr>
        <w:tc>
          <w:tcPr>
            <w:tcW w:w="5055" w:type="dxa"/>
            <w:gridSpan w:val="2"/>
            <w:vAlign w:val="center"/>
          </w:tcPr>
          <w:p w14:paraId="2663D442"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                                                    </w:t>
            </w:r>
            <w:r w:rsidRPr="00B74C8E">
              <w:rPr>
                <w:rFonts w:ascii="Calibri" w:hAnsi="Calibri" w:cs="Calibri"/>
                <w:noProof/>
                <w:sz w:val="16"/>
                <w:szCs w:val="16"/>
                <w:lang w:val="hr-HR"/>
              </w:rPr>
              <w:drawing>
                <wp:inline distT="0" distB="0" distL="0" distR="0" wp14:anchorId="73444DD5" wp14:editId="4FD129AB">
                  <wp:extent cx="252000" cy="252000"/>
                  <wp:effectExtent l="0" t="0" r="0" b="0"/>
                  <wp:docPr id="196087028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rsidRPr="00B74C8E" w14:paraId="3787B266" w14:textId="77777777" w:rsidTr="00CB7026">
        <w:trPr>
          <w:trHeight w:val="1570"/>
        </w:trPr>
        <w:tc>
          <w:tcPr>
            <w:tcW w:w="279" w:type="dxa"/>
            <w:vAlign w:val="center"/>
          </w:tcPr>
          <w:p w14:paraId="5437798E" w14:textId="77777777" w:rsidR="00455F3B" w:rsidRPr="00B74C8E" w:rsidRDefault="00455F3B" w:rsidP="00CB7026">
            <w:pPr>
              <w:autoSpaceDE w:val="0"/>
              <w:autoSpaceDN w:val="0"/>
              <w:adjustRightInd w:val="0"/>
              <w:jc w:val="center"/>
              <w:rPr>
                <w:rFonts w:ascii="Calibri" w:hAnsi="Calibri" w:cs="Calibri"/>
                <w:sz w:val="16"/>
                <w:szCs w:val="16"/>
                <w:lang w:val="hr-HR"/>
              </w:rPr>
            </w:pPr>
            <w:r w:rsidRPr="00B74C8E">
              <w:rPr>
                <w:rFonts w:ascii="Calibri" w:hAnsi="Calibri" w:cs="Calibri"/>
                <w:noProof/>
                <w:sz w:val="16"/>
                <w:szCs w:val="16"/>
                <w:lang w:val="hr-HR"/>
              </w:rPr>
              <w:drawing>
                <wp:inline distT="0" distB="0" distL="0" distR="0" wp14:anchorId="058AFCFC" wp14:editId="72FF8654">
                  <wp:extent cx="252000" cy="252000"/>
                  <wp:effectExtent l="0" t="0" r="0" b="0"/>
                  <wp:docPr id="486011813"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011813" name="Picture 2" descr="Slika na kojoj se prikazuje simbol, tekst, emblem, zastava&#10;&#10;Sadržaj generiran uz AI možda nije točan."/>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F3F3212"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REPUBLIKA HRVATSKA - REPUBBLICA DI CROAZIA</w:t>
            </w:r>
          </w:p>
          <w:p w14:paraId="6670D58C"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ISTARSKA ŽUPANIJA - REGIONE ISTRIANA</w:t>
            </w:r>
          </w:p>
          <w:p w14:paraId="11BD4330"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Općina Brtonigla-Verteneglio - </w:t>
            </w:r>
            <w:proofErr w:type="spellStart"/>
            <w:r w:rsidRPr="00B74C8E">
              <w:rPr>
                <w:rFonts w:ascii="Calibri" w:hAnsi="Calibri" w:cs="Calibri"/>
                <w:sz w:val="16"/>
                <w:szCs w:val="16"/>
                <w:lang w:val="hr-HR"/>
              </w:rPr>
              <w:t>Comune</w:t>
            </w:r>
            <w:proofErr w:type="spellEnd"/>
            <w:r w:rsidRPr="00B74C8E">
              <w:rPr>
                <w:rFonts w:ascii="Calibri" w:hAnsi="Calibri" w:cs="Calibri"/>
                <w:sz w:val="16"/>
                <w:szCs w:val="16"/>
                <w:lang w:val="hr-HR"/>
              </w:rPr>
              <w:t xml:space="preserve"> di Brtonigla-Verteneglio</w:t>
            </w:r>
          </w:p>
          <w:p w14:paraId="24C74E6C"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OPĆINSKI NAČELNIK - IL SINDACO</w:t>
            </w:r>
          </w:p>
          <w:p w14:paraId="0D1851BD"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52474 Brtonigla-Verteneglio, Trg Sv. Zenona / </w:t>
            </w:r>
            <w:proofErr w:type="spellStart"/>
            <w:r w:rsidRPr="00B74C8E">
              <w:rPr>
                <w:rFonts w:ascii="Calibri" w:hAnsi="Calibri" w:cs="Calibri"/>
                <w:sz w:val="16"/>
                <w:szCs w:val="16"/>
                <w:lang w:val="hr-HR"/>
              </w:rPr>
              <w:t>Piazza</w:t>
            </w:r>
            <w:proofErr w:type="spellEnd"/>
            <w:r w:rsidRPr="00B74C8E">
              <w:rPr>
                <w:rFonts w:ascii="Calibri" w:hAnsi="Calibri" w:cs="Calibri"/>
                <w:sz w:val="16"/>
                <w:szCs w:val="16"/>
                <w:lang w:val="hr-HR"/>
              </w:rPr>
              <w:t xml:space="preserve"> S. Zenone 1</w:t>
            </w:r>
          </w:p>
          <w:p w14:paraId="79048497"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Tel. &amp; Fax: +385 (0)52 774-174</w:t>
            </w:r>
          </w:p>
          <w:p w14:paraId="3D5F9941"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E-mail: info@brtonigla-verteneglio.hr</w:t>
            </w:r>
          </w:p>
          <w:p w14:paraId="17872AF5"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www.brtonigla-verteneglio.hr</w:t>
            </w:r>
          </w:p>
        </w:tc>
      </w:tr>
    </w:tbl>
    <w:p w14:paraId="6BD3D223" w14:textId="77777777" w:rsidR="00455F3B" w:rsidRPr="00B74C8E" w:rsidRDefault="00455F3B" w:rsidP="00455F3B">
      <w:pPr>
        <w:jc w:val="both"/>
        <w:rPr>
          <w:rFonts w:ascii="Arial" w:hAnsi="Arial" w:cs="Arial"/>
          <w:lang w:val="hr-HR"/>
        </w:rPr>
      </w:pPr>
    </w:p>
    <w:p w14:paraId="383175D0"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KLASA: 340-01/25-01/10</w:t>
      </w:r>
    </w:p>
    <w:p w14:paraId="5C817205"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URBROJ: </w:t>
      </w:r>
      <w:bookmarkStart w:id="9" w:name="_Hlk208394418"/>
      <w:r w:rsidRPr="00B74C8E">
        <w:rPr>
          <w:rFonts w:ascii="Arial" w:hAnsi="Arial" w:cs="Arial"/>
          <w:sz w:val="24"/>
          <w:szCs w:val="24"/>
          <w:lang w:val="hr-HR"/>
        </w:rPr>
        <w:t>2163-13-04/04-25-</w:t>
      </w:r>
      <w:bookmarkEnd w:id="9"/>
      <w:r w:rsidRPr="00B74C8E">
        <w:rPr>
          <w:rFonts w:ascii="Arial" w:hAnsi="Arial" w:cs="Arial"/>
          <w:sz w:val="24"/>
          <w:szCs w:val="24"/>
          <w:lang w:val="hr-HR"/>
        </w:rPr>
        <w:t>5</w:t>
      </w:r>
    </w:p>
    <w:p w14:paraId="6D001244"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Brtonigla - Verteneglio, 17. listopada 2025. godine</w:t>
      </w:r>
    </w:p>
    <w:p w14:paraId="36C99C7C" w14:textId="77777777" w:rsidR="00455F3B" w:rsidRPr="00B74C8E" w:rsidRDefault="00455F3B" w:rsidP="00455F3B">
      <w:pPr>
        <w:jc w:val="both"/>
        <w:rPr>
          <w:rFonts w:ascii="Arial" w:hAnsi="Arial" w:cs="Arial"/>
          <w:sz w:val="24"/>
          <w:szCs w:val="24"/>
          <w:lang w:val="hr-HR"/>
        </w:rPr>
      </w:pPr>
    </w:p>
    <w:p w14:paraId="6F851C88" w14:textId="77777777" w:rsidR="00455F3B" w:rsidRPr="00B74C8E" w:rsidRDefault="00455F3B" w:rsidP="00455F3B">
      <w:pPr>
        <w:rPr>
          <w:rFonts w:ascii="Arial" w:hAnsi="Arial" w:cs="Arial"/>
          <w:sz w:val="24"/>
          <w:szCs w:val="24"/>
          <w:lang w:val="hr-HR"/>
        </w:rPr>
      </w:pPr>
    </w:p>
    <w:p w14:paraId="60A4854A" w14:textId="77777777" w:rsidR="00455F3B" w:rsidRPr="00B74C8E" w:rsidRDefault="00455F3B" w:rsidP="00455F3B">
      <w:pPr>
        <w:pStyle w:val="Default"/>
        <w:ind w:firstLine="708"/>
        <w:jc w:val="both"/>
        <w:rPr>
          <w:lang w:val="hr-HR"/>
        </w:rPr>
      </w:pPr>
      <w:r w:rsidRPr="00B74C8E">
        <w:rPr>
          <w:lang w:val="hr-HR"/>
        </w:rPr>
        <w:t xml:space="preserve">Na temelju članka 52. Statuta Općine Brtonigla - Verteneglio (Službene novine Općine Brtonigla - Verteneglio br. 03/18, 03/21, 07/21 - </w:t>
      </w:r>
      <w:proofErr w:type="spellStart"/>
      <w:r w:rsidRPr="00B74C8E">
        <w:rPr>
          <w:lang w:val="hr-HR"/>
        </w:rPr>
        <w:t>Proč.tekst</w:t>
      </w:r>
      <w:proofErr w:type="spellEnd"/>
      <w:r w:rsidRPr="00B74C8E">
        <w:rPr>
          <w:lang w:val="hr-HR"/>
        </w:rPr>
        <w:t xml:space="preserve"> i 16/22),  čl. 9. Pravilnika o provedbi postupaka jednostavne nabave (Službene novine Općine Brtonigla - Verteneglio br. 06/17) Općinski načelnik Općine Brtonigla - Verteneglio, donosi</w:t>
      </w:r>
    </w:p>
    <w:p w14:paraId="229A59B3" w14:textId="77777777" w:rsidR="00455F3B" w:rsidRPr="00B74C8E" w:rsidRDefault="00455F3B" w:rsidP="00455F3B">
      <w:pPr>
        <w:ind w:firstLine="708"/>
        <w:rPr>
          <w:rFonts w:ascii="Arial" w:hAnsi="Arial" w:cs="Arial"/>
          <w:sz w:val="24"/>
          <w:szCs w:val="24"/>
          <w:lang w:val="hr-HR"/>
        </w:rPr>
      </w:pPr>
    </w:p>
    <w:p w14:paraId="166FFE7F" w14:textId="77777777" w:rsidR="00455F3B" w:rsidRPr="00B74C8E" w:rsidRDefault="00455F3B" w:rsidP="00455F3B">
      <w:pPr>
        <w:ind w:firstLine="708"/>
        <w:rPr>
          <w:rFonts w:ascii="Arial" w:hAnsi="Arial" w:cs="Arial"/>
          <w:sz w:val="24"/>
          <w:szCs w:val="24"/>
          <w:lang w:val="hr-HR"/>
        </w:rPr>
      </w:pPr>
    </w:p>
    <w:p w14:paraId="61831923"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lastRenderedPageBreak/>
        <w:t>O D L U K U</w:t>
      </w:r>
    </w:p>
    <w:p w14:paraId="7D684D18"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o odabiru najpovoljnije ponude u predmetu jednostavne nabave</w:t>
      </w:r>
    </w:p>
    <w:p w14:paraId="25629BD0" w14:textId="77777777" w:rsidR="00455F3B" w:rsidRPr="00B74C8E" w:rsidRDefault="00455F3B" w:rsidP="00455F3B">
      <w:pPr>
        <w:jc w:val="center"/>
        <w:rPr>
          <w:rFonts w:ascii="Arial" w:hAnsi="Arial" w:cs="Arial"/>
          <w:b/>
          <w:sz w:val="24"/>
          <w:szCs w:val="24"/>
          <w:lang w:val="hr-HR"/>
        </w:rPr>
      </w:pPr>
    </w:p>
    <w:p w14:paraId="53004B69" w14:textId="77777777" w:rsidR="00455F3B" w:rsidRPr="00B74C8E" w:rsidRDefault="00455F3B" w:rsidP="00455F3B">
      <w:pPr>
        <w:jc w:val="center"/>
        <w:rPr>
          <w:rFonts w:ascii="Arial" w:hAnsi="Arial" w:cs="Arial"/>
          <w:b/>
          <w:sz w:val="24"/>
          <w:szCs w:val="24"/>
          <w:lang w:val="hr-HR"/>
        </w:rPr>
      </w:pPr>
    </w:p>
    <w:p w14:paraId="4D59D49C"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w:t>
      </w:r>
    </w:p>
    <w:p w14:paraId="0A3E39DE" w14:textId="77777777" w:rsidR="00455F3B" w:rsidRPr="00B74C8E" w:rsidRDefault="00455F3B" w:rsidP="00455F3B">
      <w:pPr>
        <w:jc w:val="center"/>
        <w:rPr>
          <w:rFonts w:ascii="Arial" w:hAnsi="Arial" w:cs="Arial"/>
          <w:b/>
          <w:sz w:val="24"/>
          <w:szCs w:val="24"/>
          <w:lang w:val="hr-HR"/>
        </w:rPr>
      </w:pPr>
    </w:p>
    <w:p w14:paraId="103EC148"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 </w:t>
      </w:r>
      <w:r w:rsidRPr="00B74C8E">
        <w:rPr>
          <w:rFonts w:ascii="Arial" w:hAnsi="Arial" w:cs="Arial"/>
          <w:sz w:val="24"/>
          <w:szCs w:val="24"/>
          <w:lang w:val="hr-HR"/>
        </w:rPr>
        <w:tab/>
        <w:t xml:space="preserve">U postupku provedbe jednostavne nabave radi izvođenja radova </w:t>
      </w:r>
      <w:r w:rsidRPr="00B74C8E">
        <w:rPr>
          <w:rFonts w:ascii="Arial" w:hAnsi="Arial" w:cs="Arial"/>
          <w:bCs/>
          <w:sz w:val="24"/>
          <w:szCs w:val="24"/>
          <w:lang w:val="hr-HR"/>
        </w:rPr>
        <w:t xml:space="preserve">na sanaciji dijela prometnice u naselju </w:t>
      </w:r>
      <w:proofErr w:type="spellStart"/>
      <w:r w:rsidRPr="00B74C8E">
        <w:rPr>
          <w:rFonts w:ascii="Arial" w:hAnsi="Arial" w:cs="Arial"/>
          <w:bCs/>
          <w:sz w:val="24"/>
          <w:szCs w:val="24"/>
          <w:lang w:val="hr-HR"/>
        </w:rPr>
        <w:t>Škrinjari</w:t>
      </w:r>
      <w:proofErr w:type="spellEnd"/>
      <w:r w:rsidRPr="00B74C8E">
        <w:rPr>
          <w:rFonts w:ascii="Arial" w:hAnsi="Arial" w:cs="Arial"/>
          <w:sz w:val="24"/>
          <w:szCs w:val="24"/>
          <w:lang w:val="hr-HR"/>
        </w:rPr>
        <w:t xml:space="preserve">, </w:t>
      </w:r>
      <w:r w:rsidRPr="00B74C8E">
        <w:rPr>
          <w:rFonts w:ascii="Arial" w:eastAsiaTheme="minorEastAsia" w:hAnsi="Arial" w:cs="Arial"/>
          <w:sz w:val="24"/>
          <w:szCs w:val="24"/>
          <w:lang w:val="hr-HR"/>
        </w:rPr>
        <w:t>e</w:t>
      </w:r>
      <w:r w:rsidRPr="00B74C8E">
        <w:rPr>
          <w:rFonts w:ascii="Arial" w:hAnsi="Arial" w:cs="Arial"/>
          <w:sz w:val="24"/>
          <w:szCs w:val="24"/>
          <w:lang w:val="hr-HR"/>
        </w:rPr>
        <w:t xml:space="preserve">videncijski broj nabave: JN-2025/82, odabrana je ponuda </w:t>
      </w:r>
      <w:bookmarkStart w:id="10" w:name="_Hlk95818409"/>
      <w:r w:rsidRPr="00B74C8E">
        <w:rPr>
          <w:rFonts w:ascii="Arial" w:hAnsi="Arial" w:cs="Arial"/>
          <w:sz w:val="24"/>
          <w:szCs w:val="24"/>
          <w:lang w:val="hr-HR"/>
        </w:rPr>
        <w:t xml:space="preserve">br. </w:t>
      </w:r>
      <w:bookmarkStart w:id="11" w:name="_Hlk189477379"/>
      <w:bookmarkStart w:id="12" w:name="_Hlk95136414"/>
      <w:bookmarkStart w:id="13" w:name="_Hlk95819765"/>
      <w:bookmarkStart w:id="14" w:name="_Hlk126751685"/>
      <w:bookmarkEnd w:id="10"/>
      <w:r w:rsidRPr="00B74C8E">
        <w:rPr>
          <w:rFonts w:ascii="Arial" w:eastAsiaTheme="minorHAnsi" w:hAnsi="Arial" w:cs="Arial"/>
          <w:bCs/>
          <w:sz w:val="24"/>
          <w:szCs w:val="24"/>
          <w:lang w:val="hr-HR" w:eastAsia="en-US"/>
        </w:rPr>
        <w:t xml:space="preserve">:8433/2025 od 14. listopada 2025. </w:t>
      </w:r>
      <w:bookmarkEnd w:id="11"/>
      <w:r w:rsidRPr="00B74C8E">
        <w:rPr>
          <w:rFonts w:ascii="Arial" w:eastAsiaTheme="minorHAnsi" w:hAnsi="Arial" w:cs="Arial"/>
          <w:bCs/>
          <w:sz w:val="24"/>
          <w:szCs w:val="24"/>
          <w:lang w:val="hr-HR" w:eastAsia="en-US"/>
        </w:rPr>
        <w:t>godine</w:t>
      </w:r>
      <w:bookmarkEnd w:id="12"/>
      <w:r w:rsidRPr="00B74C8E">
        <w:rPr>
          <w:rFonts w:ascii="Arial" w:hAnsi="Arial" w:cs="Arial"/>
          <w:sz w:val="24"/>
          <w:szCs w:val="24"/>
          <w:lang w:val="hr-HR"/>
        </w:rPr>
        <w:t xml:space="preserve">, ponuditelja </w:t>
      </w:r>
      <w:bookmarkStart w:id="15" w:name="_Hlk527096154"/>
      <w:r w:rsidRPr="00B74C8E">
        <w:rPr>
          <w:rFonts w:ascii="Arial" w:hAnsi="Arial" w:cs="Arial"/>
          <w:sz w:val="24"/>
          <w:szCs w:val="24"/>
          <w:lang w:val="hr-HR"/>
        </w:rPr>
        <w:t>CESTA d.o.o., Pula, Strossmayerova ulica 4,</w:t>
      </w:r>
      <w:r w:rsidRPr="00B74C8E">
        <w:rPr>
          <w:rFonts w:ascii="Arial" w:hAnsi="Arial" w:cs="Arial"/>
          <w:bCs/>
          <w:sz w:val="24"/>
          <w:szCs w:val="24"/>
          <w:lang w:val="hr-HR"/>
        </w:rPr>
        <w:t xml:space="preserve"> OIB: 11100535105</w:t>
      </w:r>
      <w:r w:rsidRPr="00B74C8E">
        <w:rPr>
          <w:rFonts w:ascii="Arial" w:hAnsi="Arial" w:cs="Arial"/>
          <w:sz w:val="24"/>
          <w:szCs w:val="24"/>
          <w:lang w:val="hr-HR"/>
        </w:rPr>
        <w:t>,</w:t>
      </w:r>
      <w:bookmarkEnd w:id="15"/>
      <w:r w:rsidRPr="00B74C8E">
        <w:rPr>
          <w:rFonts w:ascii="Arial" w:hAnsi="Arial" w:cs="Arial"/>
          <w:sz w:val="24"/>
          <w:szCs w:val="24"/>
          <w:lang w:val="hr-HR"/>
        </w:rPr>
        <w:t xml:space="preserve"> za  ponuđenu cijenu u iznosu </w:t>
      </w:r>
      <w:bookmarkStart w:id="16" w:name="_Hlk85521840"/>
      <w:bookmarkEnd w:id="13"/>
      <w:bookmarkEnd w:id="14"/>
      <w:r w:rsidRPr="00B74C8E">
        <w:rPr>
          <w:rFonts w:ascii="Arial" w:hAnsi="Arial" w:cs="Arial"/>
          <w:bCs/>
          <w:sz w:val="24"/>
          <w:szCs w:val="24"/>
          <w:lang w:val="hr-HR"/>
        </w:rPr>
        <w:t>23.332,00 EUR bez PDV-a, odnosno 29.165,00 EUR sa PDV-om</w:t>
      </w:r>
      <w:r w:rsidRPr="00B74C8E">
        <w:rPr>
          <w:rFonts w:ascii="Arial" w:hAnsi="Arial" w:cs="Arial"/>
          <w:sz w:val="24"/>
          <w:szCs w:val="24"/>
          <w:lang w:val="hr-HR"/>
        </w:rPr>
        <w:t>.</w:t>
      </w:r>
      <w:bookmarkEnd w:id="16"/>
    </w:p>
    <w:p w14:paraId="5289B382" w14:textId="77777777" w:rsidR="00455F3B" w:rsidRPr="00B74C8E" w:rsidRDefault="00455F3B" w:rsidP="00455F3B">
      <w:pPr>
        <w:jc w:val="both"/>
        <w:rPr>
          <w:rFonts w:ascii="Arial" w:hAnsi="Arial" w:cs="Arial"/>
          <w:sz w:val="24"/>
          <w:szCs w:val="24"/>
          <w:lang w:val="hr-HR"/>
        </w:rPr>
      </w:pPr>
    </w:p>
    <w:p w14:paraId="07B85F97"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II.</w:t>
      </w:r>
    </w:p>
    <w:p w14:paraId="4737E3C5" w14:textId="77777777" w:rsidR="00455F3B" w:rsidRPr="00B74C8E" w:rsidRDefault="00455F3B" w:rsidP="00455F3B">
      <w:pPr>
        <w:jc w:val="center"/>
        <w:rPr>
          <w:rFonts w:ascii="Arial" w:hAnsi="Arial" w:cs="Arial"/>
          <w:b/>
          <w:sz w:val="24"/>
          <w:szCs w:val="24"/>
          <w:lang w:val="hr-HR"/>
        </w:rPr>
      </w:pPr>
    </w:p>
    <w:p w14:paraId="4629D415"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 </w:t>
      </w:r>
      <w:r w:rsidRPr="00B74C8E">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17" w:name="_Hlk25659309"/>
      <w:r w:rsidRPr="00B74C8E">
        <w:rPr>
          <w:rFonts w:ascii="Arial" w:hAnsi="Arial" w:cs="Arial"/>
          <w:sz w:val="24"/>
          <w:szCs w:val="24"/>
          <w:lang w:val="hr-HR"/>
        </w:rPr>
        <w:t xml:space="preserve">KLASA: 340-01/25-01/10 URBROJ:2163-13-04/04-25-2 od 09. listopada 2025. godine te ponudi ponuditelja br. </w:t>
      </w:r>
      <w:bookmarkStart w:id="18" w:name="_Hlk208397702"/>
      <w:r w:rsidRPr="00B74C8E">
        <w:rPr>
          <w:rFonts w:ascii="Arial" w:eastAsiaTheme="minorHAnsi" w:hAnsi="Arial" w:cs="Arial"/>
          <w:bCs/>
          <w:sz w:val="24"/>
          <w:szCs w:val="24"/>
          <w:lang w:val="hr-HR" w:eastAsia="en-US"/>
        </w:rPr>
        <w:t>8433/2025 od 14. listopada 2025. godine</w:t>
      </w:r>
      <w:bookmarkEnd w:id="18"/>
      <w:r w:rsidRPr="00B74C8E">
        <w:rPr>
          <w:rFonts w:ascii="Arial" w:hAnsi="Arial" w:cs="Arial"/>
          <w:sz w:val="24"/>
          <w:szCs w:val="24"/>
          <w:lang w:val="hr-HR"/>
        </w:rPr>
        <w:t xml:space="preserve">. </w:t>
      </w:r>
    </w:p>
    <w:bookmarkEnd w:id="17"/>
    <w:p w14:paraId="7509D9EB" w14:textId="51CD893B" w:rsidR="00455F3B" w:rsidRPr="00B74C8E" w:rsidRDefault="00455F3B" w:rsidP="00B74C8E">
      <w:pPr>
        <w:jc w:val="both"/>
        <w:rPr>
          <w:rFonts w:ascii="Arial" w:hAnsi="Arial" w:cs="Arial"/>
          <w:sz w:val="24"/>
          <w:szCs w:val="24"/>
          <w:lang w:val="hr-HR"/>
        </w:rPr>
      </w:pPr>
    </w:p>
    <w:p w14:paraId="15F9F559"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III.</w:t>
      </w:r>
    </w:p>
    <w:p w14:paraId="31461D3E" w14:textId="77777777" w:rsidR="00455F3B" w:rsidRPr="00B74C8E" w:rsidRDefault="00455F3B" w:rsidP="00455F3B">
      <w:pPr>
        <w:jc w:val="center"/>
        <w:rPr>
          <w:rFonts w:ascii="Arial" w:hAnsi="Arial" w:cs="Arial"/>
          <w:b/>
          <w:sz w:val="24"/>
          <w:szCs w:val="24"/>
          <w:lang w:val="hr-HR"/>
        </w:rPr>
      </w:pPr>
    </w:p>
    <w:p w14:paraId="69DC990E" w14:textId="77777777" w:rsidR="00455F3B" w:rsidRPr="00B74C8E" w:rsidRDefault="00455F3B" w:rsidP="00455F3B">
      <w:pPr>
        <w:pStyle w:val="Bezproreda"/>
        <w:jc w:val="both"/>
        <w:rPr>
          <w:rFonts w:ascii="Arial" w:hAnsi="Arial" w:cs="Arial"/>
          <w:sz w:val="24"/>
          <w:szCs w:val="24"/>
          <w:lang w:val="hr-HR"/>
        </w:rPr>
      </w:pPr>
      <w:r w:rsidRPr="00B74C8E">
        <w:rPr>
          <w:rFonts w:ascii="Arial" w:hAnsi="Arial" w:cs="Arial"/>
          <w:sz w:val="24"/>
          <w:szCs w:val="24"/>
          <w:lang w:val="hr-HR"/>
        </w:rPr>
        <w:t xml:space="preserve"> </w:t>
      </w:r>
      <w:r w:rsidRPr="00B74C8E">
        <w:rPr>
          <w:rFonts w:ascii="Arial" w:hAnsi="Arial" w:cs="Arial"/>
          <w:sz w:val="24"/>
          <w:szCs w:val="24"/>
          <w:lang w:val="hr-HR"/>
        </w:rPr>
        <w:tab/>
        <w:t>Ova Odluka stupa na snagu danom donošenja, a ista će se objaviti u Službenim novinama Općine Brtonigla - Verteneglio.</w:t>
      </w:r>
    </w:p>
    <w:p w14:paraId="3BEDEC75" w14:textId="77777777" w:rsidR="00455F3B" w:rsidRPr="00B74C8E" w:rsidRDefault="00455F3B" w:rsidP="00455F3B">
      <w:pPr>
        <w:rPr>
          <w:rFonts w:ascii="Arial" w:hAnsi="Arial" w:cs="Arial"/>
          <w:b/>
          <w:i/>
          <w:sz w:val="24"/>
          <w:szCs w:val="24"/>
          <w:lang w:val="hr-HR"/>
        </w:rPr>
      </w:pPr>
    </w:p>
    <w:p w14:paraId="31951C79" w14:textId="77777777" w:rsidR="00455F3B" w:rsidRPr="00B74C8E" w:rsidRDefault="00455F3B" w:rsidP="00455F3B">
      <w:pPr>
        <w:rPr>
          <w:rFonts w:ascii="Arial" w:hAnsi="Arial" w:cs="Arial"/>
          <w:b/>
          <w:i/>
          <w:sz w:val="24"/>
          <w:szCs w:val="24"/>
          <w:lang w:val="hr-HR"/>
        </w:rPr>
      </w:pPr>
    </w:p>
    <w:p w14:paraId="40720AE0" w14:textId="77777777" w:rsidR="00455F3B" w:rsidRPr="00B74C8E" w:rsidRDefault="00455F3B" w:rsidP="00455F3B">
      <w:pPr>
        <w:jc w:val="center"/>
        <w:rPr>
          <w:rFonts w:ascii="Arial" w:hAnsi="Arial" w:cs="Arial"/>
          <w:b/>
          <w:i/>
          <w:sz w:val="24"/>
          <w:szCs w:val="24"/>
          <w:lang w:val="hr-HR"/>
        </w:rPr>
      </w:pPr>
      <w:r w:rsidRPr="00B74C8E">
        <w:rPr>
          <w:rFonts w:ascii="Arial" w:hAnsi="Arial" w:cs="Arial"/>
          <w:b/>
          <w:i/>
          <w:sz w:val="24"/>
          <w:szCs w:val="24"/>
          <w:lang w:val="hr-HR"/>
        </w:rPr>
        <w:t>O b r a z l o ž e n j e</w:t>
      </w:r>
    </w:p>
    <w:p w14:paraId="721800B3" w14:textId="77777777" w:rsidR="00455F3B" w:rsidRPr="00B74C8E" w:rsidRDefault="00455F3B" w:rsidP="00455F3B">
      <w:pPr>
        <w:rPr>
          <w:rFonts w:ascii="Arial" w:hAnsi="Arial" w:cs="Arial"/>
          <w:sz w:val="24"/>
          <w:szCs w:val="24"/>
          <w:lang w:val="hr-HR"/>
        </w:rPr>
      </w:pPr>
    </w:p>
    <w:p w14:paraId="1DDFBE41"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Naručitelj Općina Brtonigla - Verteneglio, Trg Sv. Zenona 1, Brtonigla, OIB: 81025770849, je temeljem Odluke o početku postupka jednostavne nabave</w:t>
      </w:r>
      <w:r w:rsidRPr="00B74C8E">
        <w:rPr>
          <w:rFonts w:ascii="Arial" w:hAnsi="Arial" w:cs="Arial"/>
          <w:b/>
          <w:sz w:val="24"/>
          <w:szCs w:val="24"/>
          <w:lang w:val="hr-HR"/>
        </w:rPr>
        <w:t xml:space="preserve"> </w:t>
      </w:r>
      <w:r w:rsidRPr="00B74C8E">
        <w:rPr>
          <w:rFonts w:ascii="Arial" w:hAnsi="Arial" w:cs="Arial"/>
          <w:sz w:val="24"/>
          <w:szCs w:val="24"/>
          <w:lang w:val="hr-HR"/>
        </w:rPr>
        <w:t xml:space="preserve">KLASA: 340-01/25-01/10 URBROJ:2163-13-04/04-25-1 od 09. listopada 2025. godine, uputio Poziv za dostavu ponuda u postupku jednostavne nabave </w:t>
      </w:r>
      <w:bookmarkStart w:id="19" w:name="_Hlk127356503"/>
      <w:r w:rsidRPr="00B74C8E">
        <w:rPr>
          <w:rFonts w:ascii="Arial" w:hAnsi="Arial" w:cs="Arial"/>
          <w:sz w:val="24"/>
          <w:szCs w:val="24"/>
          <w:lang w:val="hr-HR"/>
        </w:rPr>
        <w:t xml:space="preserve">KLASA: 340-01/25-01/10 URBROJ:2163-13-04/04-25-2 od </w:t>
      </w:r>
      <w:bookmarkEnd w:id="19"/>
      <w:r w:rsidRPr="00B74C8E">
        <w:rPr>
          <w:rFonts w:ascii="Arial" w:hAnsi="Arial" w:cs="Arial"/>
          <w:sz w:val="24"/>
          <w:szCs w:val="24"/>
          <w:lang w:val="hr-HR"/>
        </w:rPr>
        <w:t>14. listopada 2025. godine.</w:t>
      </w:r>
    </w:p>
    <w:p w14:paraId="2B927465"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 </w:t>
      </w:r>
      <w:r w:rsidRPr="00B74C8E">
        <w:rPr>
          <w:rStyle w:val="Hiperveza"/>
          <w:rFonts w:ascii="Arial" w:hAnsi="Arial" w:cs="Arial"/>
          <w:sz w:val="24"/>
          <w:szCs w:val="24"/>
          <w:lang w:val="hr-HR"/>
        </w:rPr>
        <w:t xml:space="preserve">Predmetni je Poziv dostavljen  </w:t>
      </w:r>
      <w:r w:rsidRPr="00B74C8E">
        <w:rPr>
          <w:rFonts w:ascii="Arial" w:hAnsi="Arial" w:cs="Arial"/>
          <w:sz w:val="24"/>
          <w:szCs w:val="24"/>
          <w:lang w:val="hr-HR"/>
        </w:rPr>
        <w:t xml:space="preserve">je slijedećim gospodarskim subjektima: </w:t>
      </w:r>
    </w:p>
    <w:p w14:paraId="2C8803AF" w14:textId="77777777" w:rsidR="00455F3B" w:rsidRPr="00B74C8E" w:rsidRDefault="00455F3B" w:rsidP="00455F3B">
      <w:pPr>
        <w:numPr>
          <w:ilvl w:val="0"/>
          <w:numId w:val="27"/>
        </w:numPr>
        <w:jc w:val="both"/>
        <w:rPr>
          <w:rFonts w:ascii="Arial" w:hAnsi="Arial" w:cs="Arial"/>
          <w:sz w:val="24"/>
          <w:szCs w:val="24"/>
          <w:lang w:val="hr-HR"/>
        </w:rPr>
      </w:pPr>
      <w:r w:rsidRPr="00B74C8E">
        <w:rPr>
          <w:rFonts w:ascii="Arial" w:hAnsi="Arial" w:cs="Arial"/>
          <w:sz w:val="24"/>
          <w:szCs w:val="24"/>
          <w:lang w:val="hr-HR"/>
        </w:rPr>
        <w:t>CESTA d.o.o., Strossmayerova 4, Pula, na email: cesta@cesta.hr, vilma.uceta@cesta.hr</w:t>
      </w:r>
    </w:p>
    <w:p w14:paraId="790224DE" w14:textId="77777777" w:rsidR="00455F3B" w:rsidRPr="00B74C8E" w:rsidRDefault="00455F3B" w:rsidP="00455F3B">
      <w:pPr>
        <w:numPr>
          <w:ilvl w:val="0"/>
          <w:numId w:val="27"/>
        </w:numPr>
        <w:jc w:val="both"/>
        <w:rPr>
          <w:rFonts w:ascii="Arial" w:hAnsi="Arial" w:cs="Arial"/>
          <w:sz w:val="24"/>
          <w:szCs w:val="24"/>
          <w:lang w:val="hr-HR"/>
        </w:rPr>
      </w:pPr>
      <w:r w:rsidRPr="00B74C8E">
        <w:rPr>
          <w:rFonts w:ascii="Arial" w:hAnsi="Arial" w:cs="Arial"/>
          <w:sz w:val="24"/>
          <w:szCs w:val="24"/>
          <w:lang w:val="hr-HR"/>
        </w:rPr>
        <w:t>ISTARSKE CESTE d.o.o., Partizanski put 140, Pula na email: istarske.ceste@istarske-ceste.hr i</w:t>
      </w:r>
    </w:p>
    <w:p w14:paraId="624D3FBF" w14:textId="77777777" w:rsidR="00455F3B" w:rsidRPr="00B74C8E" w:rsidRDefault="00455F3B" w:rsidP="00455F3B">
      <w:pPr>
        <w:numPr>
          <w:ilvl w:val="0"/>
          <w:numId w:val="27"/>
        </w:numPr>
        <w:jc w:val="both"/>
        <w:rPr>
          <w:rFonts w:ascii="Arial" w:hAnsi="Arial" w:cs="Arial"/>
          <w:sz w:val="24"/>
          <w:szCs w:val="24"/>
          <w:lang w:val="hr-HR"/>
        </w:rPr>
      </w:pPr>
      <w:r w:rsidRPr="00B74C8E">
        <w:rPr>
          <w:rFonts w:ascii="Arial" w:hAnsi="Arial" w:cs="Arial"/>
          <w:sz w:val="24"/>
          <w:szCs w:val="24"/>
          <w:lang w:val="hr-HR"/>
        </w:rPr>
        <w:t xml:space="preserve">ŠALIĆ, obrt za građevinske djelatnosti </w:t>
      </w:r>
      <w:proofErr w:type="spellStart"/>
      <w:r w:rsidRPr="00B74C8E">
        <w:rPr>
          <w:rFonts w:ascii="Arial" w:hAnsi="Arial" w:cs="Arial"/>
          <w:sz w:val="24"/>
          <w:szCs w:val="24"/>
          <w:lang w:val="hr-HR"/>
        </w:rPr>
        <w:t>vl</w:t>
      </w:r>
      <w:proofErr w:type="spellEnd"/>
      <w:r w:rsidRPr="00B74C8E">
        <w:rPr>
          <w:rFonts w:ascii="Arial" w:hAnsi="Arial" w:cs="Arial"/>
          <w:sz w:val="24"/>
          <w:szCs w:val="24"/>
          <w:lang w:val="hr-HR"/>
        </w:rPr>
        <w:t xml:space="preserve">. Zlatko Šalić, Poreč, Kukci, Kestenova 6, na email: salic@pu.t-com.hr. </w:t>
      </w:r>
    </w:p>
    <w:p w14:paraId="48938031"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 Predmet nabave: radova </w:t>
      </w:r>
      <w:r w:rsidRPr="00B74C8E">
        <w:rPr>
          <w:rFonts w:ascii="Arial" w:hAnsi="Arial" w:cs="Arial"/>
          <w:bCs/>
          <w:sz w:val="24"/>
          <w:szCs w:val="24"/>
          <w:lang w:val="hr-HR"/>
        </w:rPr>
        <w:t xml:space="preserve">na sanaciji dijela prometnice u naselju </w:t>
      </w:r>
      <w:proofErr w:type="spellStart"/>
      <w:r w:rsidRPr="00B74C8E">
        <w:rPr>
          <w:rFonts w:ascii="Arial" w:hAnsi="Arial" w:cs="Arial"/>
          <w:bCs/>
          <w:sz w:val="24"/>
          <w:szCs w:val="24"/>
          <w:lang w:val="hr-HR"/>
        </w:rPr>
        <w:t>Škrinjari</w:t>
      </w:r>
      <w:proofErr w:type="spellEnd"/>
      <w:r w:rsidRPr="00B74C8E">
        <w:rPr>
          <w:rFonts w:ascii="Arial" w:hAnsi="Arial" w:cs="Arial"/>
          <w:sz w:val="24"/>
          <w:szCs w:val="24"/>
          <w:lang w:val="hr-HR"/>
        </w:rPr>
        <w:t xml:space="preserve">, </w:t>
      </w:r>
      <w:r w:rsidRPr="00B74C8E">
        <w:rPr>
          <w:rFonts w:ascii="Arial" w:hAnsi="Arial" w:cs="Arial"/>
          <w:spacing w:val="-4"/>
          <w:sz w:val="24"/>
          <w:szCs w:val="24"/>
          <w:lang w:val="hr-HR"/>
        </w:rPr>
        <w:t xml:space="preserve">čija je procijenjena vrijednost bez  PDV-a utvrđena u iznosu od </w:t>
      </w:r>
      <w:r w:rsidRPr="00B74C8E">
        <w:rPr>
          <w:rFonts w:ascii="Arial" w:hAnsi="Arial" w:cs="Arial"/>
          <w:sz w:val="24"/>
          <w:szCs w:val="24"/>
          <w:lang w:val="hr-HR"/>
        </w:rPr>
        <w:t>25.000,00 EUR, evidencijski br. nabave:JN-2025/82.</w:t>
      </w:r>
    </w:p>
    <w:p w14:paraId="5DA9B0AA" w14:textId="77777777" w:rsidR="00455F3B" w:rsidRPr="00B74C8E" w:rsidRDefault="00455F3B" w:rsidP="00455F3B">
      <w:pPr>
        <w:ind w:firstLine="708"/>
        <w:jc w:val="both"/>
        <w:rPr>
          <w:rFonts w:ascii="Arial" w:hAnsi="Arial" w:cs="Arial"/>
          <w:bCs/>
          <w:sz w:val="24"/>
          <w:szCs w:val="24"/>
          <w:lang w:val="hr-HR"/>
        </w:rPr>
      </w:pPr>
      <w:r w:rsidRPr="00B74C8E">
        <w:rPr>
          <w:rFonts w:ascii="Arial" w:hAnsi="Arial" w:cs="Arial"/>
          <w:sz w:val="24"/>
          <w:szCs w:val="24"/>
          <w:lang w:val="hr-HR"/>
        </w:rPr>
        <w:t>Prilikom provedbe postupka Poziva na  dostavu ponuda u postupku jednostavne nabave KLASA: 340-01/25-01/10 URBROJ:2163-13-04/04-25-2 od 09. listopada 2025. godine, pristigla je pravodobna ponuda ponuditelja</w:t>
      </w:r>
      <w:bookmarkStart w:id="20" w:name="_Hlk25660142"/>
      <w:r w:rsidRPr="00B74C8E">
        <w:rPr>
          <w:rFonts w:ascii="Arial" w:hAnsi="Arial" w:cs="Arial"/>
          <w:sz w:val="24"/>
          <w:szCs w:val="24"/>
          <w:lang w:val="hr-HR"/>
        </w:rPr>
        <w:t xml:space="preserve">: </w:t>
      </w:r>
      <w:bookmarkEnd w:id="20"/>
      <w:r w:rsidRPr="00B74C8E">
        <w:rPr>
          <w:rFonts w:ascii="Arial" w:hAnsi="Arial" w:cs="Arial"/>
          <w:sz w:val="24"/>
          <w:szCs w:val="24"/>
          <w:lang w:val="hr-HR"/>
        </w:rPr>
        <w:t>CESTA d.o.o., Pula, Strossmayerova ulica 4,</w:t>
      </w:r>
      <w:r w:rsidRPr="00B74C8E">
        <w:rPr>
          <w:rFonts w:ascii="Arial" w:hAnsi="Arial" w:cs="Arial"/>
          <w:bCs/>
          <w:sz w:val="24"/>
          <w:szCs w:val="24"/>
          <w:lang w:val="hr-HR"/>
        </w:rPr>
        <w:t xml:space="preserve"> OIB: 11100535105.</w:t>
      </w:r>
    </w:p>
    <w:p w14:paraId="51EB53EE"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Predmetnu je ponudu Naručitelj zaprimio dana 14. listopada 2025. godine, gdje je konačni rok podnošenja ponuda utvrđen za dan 16. listopada 2025.godine. </w:t>
      </w:r>
    </w:p>
    <w:p w14:paraId="4BFFBA0F" w14:textId="77777777" w:rsidR="00455F3B" w:rsidRPr="00B74C8E" w:rsidRDefault="00455F3B" w:rsidP="00455F3B">
      <w:pPr>
        <w:ind w:firstLine="708"/>
        <w:jc w:val="both"/>
        <w:rPr>
          <w:rFonts w:ascii="Arial" w:hAnsi="Arial" w:cs="Arial"/>
          <w:bCs/>
          <w:sz w:val="24"/>
          <w:szCs w:val="24"/>
          <w:lang w:val="hr-HR"/>
        </w:rPr>
      </w:pPr>
      <w:r w:rsidRPr="00B74C8E">
        <w:rPr>
          <w:rFonts w:ascii="Arial" w:hAnsi="Arial" w:cs="Arial"/>
          <w:sz w:val="24"/>
          <w:szCs w:val="24"/>
          <w:lang w:val="hr-HR"/>
        </w:rPr>
        <w:lastRenderedPageBreak/>
        <w:t xml:space="preserve">Zapisnikom o pregledu i ocjeni ponuda KLASA: 340-01/25-01/10 URBROJ:2163-13-04/04-25-4 od 17. listopada 2025. godine utvrđeno je da, sukladno kriteriju odabira najniže cijene uz ispunjenje svih uvjeta iz Poziva na  dostavu ponuda u postupku jednostavne nabave KLASA: 340-01/25-01/10 URBROJ:2163-13-04/04-25-2 od 09. listopada 2025. godine,  je ponuda br. </w:t>
      </w:r>
      <w:bookmarkStart w:id="21" w:name="_Hlk34027914"/>
      <w:r w:rsidRPr="00B74C8E">
        <w:rPr>
          <w:rFonts w:ascii="Arial" w:hAnsi="Arial" w:cs="Arial"/>
          <w:sz w:val="24"/>
          <w:szCs w:val="24"/>
          <w:lang w:val="hr-HR"/>
        </w:rPr>
        <w:t>8433</w:t>
      </w:r>
      <w:r w:rsidRPr="00B74C8E">
        <w:rPr>
          <w:rFonts w:ascii="Arial" w:eastAsiaTheme="minorHAnsi" w:hAnsi="Arial" w:cs="Arial"/>
          <w:bCs/>
          <w:sz w:val="24"/>
          <w:szCs w:val="24"/>
          <w:lang w:val="hr-HR" w:eastAsia="en-US"/>
        </w:rPr>
        <w:t>/2025 od 14. listopada 2025. godine</w:t>
      </w:r>
      <w:bookmarkEnd w:id="21"/>
      <w:r w:rsidRPr="00B74C8E">
        <w:rPr>
          <w:rFonts w:ascii="Arial" w:hAnsi="Arial" w:cs="Arial"/>
          <w:sz w:val="24"/>
          <w:szCs w:val="24"/>
          <w:lang w:val="hr-HR"/>
        </w:rPr>
        <w:t>, ponuditelja CESTA d.o.o., Pula, Strossmayerova ulica 4,</w:t>
      </w:r>
      <w:r w:rsidRPr="00B74C8E">
        <w:rPr>
          <w:rFonts w:ascii="Arial" w:hAnsi="Arial" w:cs="Arial"/>
          <w:bCs/>
          <w:sz w:val="24"/>
          <w:szCs w:val="24"/>
          <w:lang w:val="hr-HR"/>
        </w:rPr>
        <w:t xml:space="preserve"> OIB: 11100535105</w:t>
      </w:r>
      <w:r w:rsidRPr="00B74C8E">
        <w:rPr>
          <w:rFonts w:ascii="Arial" w:hAnsi="Arial" w:cs="Arial"/>
          <w:sz w:val="24"/>
          <w:szCs w:val="24"/>
          <w:lang w:val="hr-HR"/>
        </w:rPr>
        <w:t xml:space="preserve">, za  ponuđenu cijenu u iznosu od  </w:t>
      </w:r>
      <w:r w:rsidRPr="00B74C8E">
        <w:rPr>
          <w:rFonts w:ascii="Arial" w:hAnsi="Arial" w:cs="Arial"/>
          <w:bCs/>
          <w:sz w:val="24"/>
          <w:szCs w:val="24"/>
          <w:lang w:val="hr-HR"/>
        </w:rPr>
        <w:t>23.332,00 EUR bez PDV-a, odnosno 29.165,00 EUR sa PDV-om</w:t>
      </w:r>
      <w:r w:rsidRPr="00B74C8E">
        <w:rPr>
          <w:rFonts w:ascii="Arial" w:hAnsi="Arial" w:cs="Arial"/>
          <w:sz w:val="24"/>
          <w:szCs w:val="24"/>
          <w:lang w:val="hr-HR"/>
        </w:rPr>
        <w:t xml:space="preserve">, valjana, da u cijelosti ispunjava svrhu nabave i da je prema utvrđenom kriteriju najpovoljnija. </w:t>
      </w:r>
    </w:p>
    <w:p w14:paraId="2C91C12B" w14:textId="77777777" w:rsidR="00455F3B" w:rsidRPr="00B74C8E" w:rsidRDefault="00455F3B" w:rsidP="00455F3B">
      <w:pPr>
        <w:ind w:firstLine="708"/>
        <w:rPr>
          <w:rFonts w:ascii="Arial" w:hAnsi="Arial" w:cs="Arial"/>
          <w:sz w:val="24"/>
          <w:szCs w:val="24"/>
          <w:lang w:val="hr-HR"/>
        </w:rPr>
      </w:pPr>
      <w:r w:rsidRPr="00B74C8E">
        <w:rPr>
          <w:rFonts w:ascii="Arial" w:hAnsi="Arial" w:cs="Arial"/>
          <w:sz w:val="24"/>
          <w:szCs w:val="24"/>
          <w:lang w:val="hr-HR"/>
        </w:rPr>
        <w:t xml:space="preserve">Sukladno izloženom, odlučeno je kao u točki I. ove Odluke. </w:t>
      </w:r>
    </w:p>
    <w:p w14:paraId="6EAC61CA" w14:textId="77777777" w:rsidR="00455F3B" w:rsidRPr="00B74C8E" w:rsidRDefault="00455F3B" w:rsidP="00455F3B">
      <w:pPr>
        <w:ind w:firstLine="708"/>
        <w:rPr>
          <w:rFonts w:ascii="Arial" w:hAnsi="Arial" w:cs="Arial"/>
          <w:sz w:val="24"/>
          <w:szCs w:val="24"/>
          <w:lang w:val="hr-HR"/>
        </w:rPr>
      </w:pPr>
    </w:p>
    <w:p w14:paraId="6630740C" w14:textId="77777777" w:rsidR="00455F3B" w:rsidRPr="00B74C8E" w:rsidRDefault="00455F3B" w:rsidP="00455F3B">
      <w:pPr>
        <w:rPr>
          <w:rFonts w:ascii="Arial" w:hAnsi="Arial" w:cs="Arial"/>
          <w:color w:val="7030A0"/>
          <w:sz w:val="24"/>
          <w:szCs w:val="24"/>
          <w:lang w:val="hr-HR"/>
        </w:rPr>
      </w:pPr>
    </w:p>
    <w:p w14:paraId="6BE0DF53" w14:textId="77777777" w:rsidR="00455F3B" w:rsidRPr="00B74C8E" w:rsidRDefault="00455F3B" w:rsidP="00455F3B">
      <w:pPr>
        <w:jc w:val="right"/>
        <w:rPr>
          <w:rFonts w:ascii="Arial" w:eastAsiaTheme="minorEastAsia" w:hAnsi="Arial" w:cs="Arial"/>
          <w:sz w:val="24"/>
          <w:szCs w:val="24"/>
          <w:lang w:val="hr-HR"/>
        </w:rPr>
      </w:pPr>
      <w:r w:rsidRPr="00B74C8E">
        <w:rPr>
          <w:rFonts w:ascii="Arial" w:eastAsiaTheme="minorEastAsia" w:hAnsi="Arial" w:cs="Arial"/>
          <w:sz w:val="24"/>
          <w:szCs w:val="24"/>
          <w:lang w:val="hr-HR"/>
        </w:rPr>
        <w:t>NAČELNIK</w:t>
      </w:r>
    </w:p>
    <w:p w14:paraId="2CE473BB" w14:textId="77777777" w:rsidR="00455F3B" w:rsidRPr="00B74C8E" w:rsidRDefault="00455F3B" w:rsidP="00455F3B">
      <w:pPr>
        <w:jc w:val="right"/>
        <w:rPr>
          <w:rFonts w:ascii="Arial" w:eastAsiaTheme="minorEastAsia" w:hAnsi="Arial" w:cs="Arial"/>
          <w:sz w:val="24"/>
          <w:szCs w:val="24"/>
          <w:lang w:val="hr-HR"/>
        </w:rPr>
      </w:pPr>
      <w:r w:rsidRPr="00B74C8E">
        <w:rPr>
          <w:rFonts w:ascii="Arial" w:eastAsiaTheme="minorEastAsia" w:hAnsi="Arial" w:cs="Arial"/>
          <w:sz w:val="24"/>
          <w:szCs w:val="24"/>
          <w:lang w:val="hr-HR"/>
        </w:rPr>
        <w:t xml:space="preserve"> OPĆINE BRTONIGLA-VERTENEGLIO</w:t>
      </w:r>
    </w:p>
    <w:p w14:paraId="53389B15" w14:textId="1DF7832F" w:rsidR="00455F3B" w:rsidRPr="00B74C8E" w:rsidRDefault="00455F3B" w:rsidP="00455F3B">
      <w:pPr>
        <w:widowControl w:val="0"/>
        <w:autoSpaceDE w:val="0"/>
        <w:autoSpaceDN w:val="0"/>
        <w:adjustRightInd w:val="0"/>
        <w:ind w:left="4248" w:firstLine="708"/>
        <w:jc w:val="right"/>
        <w:rPr>
          <w:rFonts w:ascii="Arial" w:hAnsi="Arial" w:cs="Arial"/>
          <w:color w:val="000000"/>
          <w:sz w:val="24"/>
          <w:szCs w:val="24"/>
          <w:lang w:val="hr-HR"/>
        </w:rPr>
      </w:pPr>
      <w:r w:rsidRPr="00B74C8E">
        <w:rPr>
          <w:rFonts w:ascii="Arial" w:hAnsi="Arial" w:cs="Arial"/>
          <w:color w:val="000000"/>
          <w:sz w:val="24"/>
          <w:szCs w:val="24"/>
          <w:lang w:val="hr-HR"/>
        </w:rPr>
        <w:t xml:space="preserve">Neš Sinožić, </w:t>
      </w:r>
      <w:proofErr w:type="spellStart"/>
      <w:r w:rsidRPr="00B74C8E">
        <w:rPr>
          <w:rFonts w:ascii="Arial" w:hAnsi="Arial" w:cs="Arial"/>
          <w:color w:val="000000"/>
          <w:sz w:val="24"/>
          <w:szCs w:val="24"/>
          <w:lang w:val="hr-HR"/>
        </w:rPr>
        <w:t>mag.ing.agr</w:t>
      </w:r>
      <w:proofErr w:type="spellEnd"/>
      <w:r w:rsidRPr="00B74C8E">
        <w:rPr>
          <w:rFonts w:ascii="Arial" w:hAnsi="Arial" w:cs="Arial"/>
          <w:color w:val="000000"/>
          <w:sz w:val="24"/>
          <w:szCs w:val="24"/>
          <w:lang w:val="hr-HR"/>
        </w:rPr>
        <w:t>.</w:t>
      </w:r>
      <w:r w:rsidR="00B74C8E" w:rsidRPr="00B74C8E">
        <w:rPr>
          <w:rFonts w:ascii="Arial" w:hAnsi="Arial" w:cs="Arial"/>
          <w:sz w:val="24"/>
          <w:szCs w:val="24"/>
          <w:lang w:val="hr-HR"/>
        </w:rPr>
        <w:t xml:space="preserve"> v.r.</w:t>
      </w:r>
    </w:p>
    <w:p w14:paraId="3DA25FC7" w14:textId="77777777" w:rsidR="00455F3B" w:rsidRPr="00B74C8E" w:rsidRDefault="00455F3B" w:rsidP="00455F3B">
      <w:pPr>
        <w:rPr>
          <w:rFonts w:ascii="Arial" w:hAnsi="Arial" w:cs="Arial"/>
          <w:sz w:val="24"/>
          <w:szCs w:val="24"/>
          <w:lang w:val="hr-HR"/>
        </w:rPr>
      </w:pPr>
    </w:p>
    <w:p w14:paraId="6D46B4E2" w14:textId="77777777" w:rsidR="00455F3B" w:rsidRPr="00B74C8E" w:rsidRDefault="00455F3B" w:rsidP="00F91BCA">
      <w:pPr>
        <w:rPr>
          <w:rFonts w:ascii="Arial" w:hAnsi="Arial" w:cs="Arial"/>
          <w:sz w:val="24"/>
          <w:szCs w:val="24"/>
          <w:lang w:val="hr-HR"/>
        </w:rPr>
      </w:pPr>
    </w:p>
    <w:p w14:paraId="1D52DBDF" w14:textId="77777777" w:rsidR="00455F3B" w:rsidRPr="00B74C8E" w:rsidRDefault="00455F3B" w:rsidP="00455F3B">
      <w:pPr>
        <w:pStyle w:val="Odlomakpopisa"/>
        <w:numPr>
          <w:ilvl w:val="0"/>
          <w:numId w:val="29"/>
        </w:numPr>
        <w:jc w:val="center"/>
        <w:rPr>
          <w:rFonts w:cs="Arial"/>
          <w:sz w:val="24"/>
          <w:szCs w:val="24"/>
          <w:lang w:val="hr-HR"/>
        </w:rPr>
      </w:pPr>
    </w:p>
    <w:p w14:paraId="7DD826BC" w14:textId="77777777" w:rsidR="00455F3B" w:rsidRPr="00B74C8E" w:rsidRDefault="00455F3B" w:rsidP="00F91BCA">
      <w:pPr>
        <w:rPr>
          <w:rFonts w:ascii="Arial" w:hAnsi="Arial" w:cs="Arial"/>
          <w:sz w:val="24"/>
          <w:szCs w:val="24"/>
          <w:lang w:val="hr-HR"/>
        </w:rPr>
      </w:pPr>
    </w:p>
    <w:p w14:paraId="263F21E4" w14:textId="77777777" w:rsidR="00455F3B" w:rsidRPr="00B74C8E" w:rsidRDefault="00455F3B" w:rsidP="00455F3B">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55F3B" w:rsidRPr="00B74C8E" w14:paraId="367EDD47" w14:textId="77777777" w:rsidTr="00CB7026">
        <w:trPr>
          <w:trHeight w:val="567"/>
        </w:trPr>
        <w:tc>
          <w:tcPr>
            <w:tcW w:w="5055" w:type="dxa"/>
            <w:gridSpan w:val="2"/>
            <w:vAlign w:val="center"/>
          </w:tcPr>
          <w:p w14:paraId="5F03F946"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                                                    </w:t>
            </w:r>
            <w:r w:rsidRPr="00B74C8E">
              <w:rPr>
                <w:rFonts w:ascii="Calibri" w:hAnsi="Calibri" w:cs="Calibri"/>
                <w:noProof/>
                <w:sz w:val="16"/>
                <w:szCs w:val="16"/>
                <w:lang w:val="hr-HR"/>
              </w:rPr>
              <w:drawing>
                <wp:inline distT="0" distB="0" distL="0" distR="0" wp14:anchorId="59FCEA06" wp14:editId="019CAF58">
                  <wp:extent cx="252000" cy="252000"/>
                  <wp:effectExtent l="0" t="0" r="0" b="0"/>
                  <wp:docPr id="14349960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rsidRPr="00B74C8E" w14:paraId="086FA4C1" w14:textId="77777777" w:rsidTr="00CB7026">
        <w:trPr>
          <w:trHeight w:val="1570"/>
        </w:trPr>
        <w:tc>
          <w:tcPr>
            <w:tcW w:w="279" w:type="dxa"/>
            <w:vAlign w:val="center"/>
          </w:tcPr>
          <w:p w14:paraId="3BFBC762" w14:textId="77777777" w:rsidR="00455F3B" w:rsidRPr="00B74C8E" w:rsidRDefault="00455F3B" w:rsidP="00CB7026">
            <w:pPr>
              <w:autoSpaceDE w:val="0"/>
              <w:autoSpaceDN w:val="0"/>
              <w:adjustRightInd w:val="0"/>
              <w:jc w:val="center"/>
              <w:rPr>
                <w:rFonts w:ascii="Calibri" w:hAnsi="Calibri" w:cs="Calibri"/>
                <w:sz w:val="16"/>
                <w:szCs w:val="16"/>
                <w:lang w:val="hr-HR"/>
              </w:rPr>
            </w:pPr>
            <w:r w:rsidRPr="00B74C8E">
              <w:rPr>
                <w:rFonts w:ascii="Calibri" w:hAnsi="Calibri" w:cs="Calibri"/>
                <w:noProof/>
                <w:sz w:val="16"/>
                <w:szCs w:val="16"/>
                <w:lang w:val="hr-HR"/>
              </w:rPr>
              <w:drawing>
                <wp:inline distT="0" distB="0" distL="0" distR="0" wp14:anchorId="732C4598" wp14:editId="6CE3FE39">
                  <wp:extent cx="252000" cy="252000"/>
                  <wp:effectExtent l="0" t="0" r="0" b="0"/>
                  <wp:docPr id="1918493563"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93563" name="Picture 2" descr="Slika na kojoj se prikazuje simbol, tekst, emblem, zastava&#10;&#10;Sadržaj generiran uz AI možda nije točan."/>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51CC53B"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REPUBLIKA HRVATSKA - REPUBBLICA DI CROAZIA</w:t>
            </w:r>
          </w:p>
          <w:p w14:paraId="7BC73EF9"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ISTARSKA ŽUPANIJA - REGIONE ISTRIANA</w:t>
            </w:r>
          </w:p>
          <w:p w14:paraId="25C7CECB"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Općina Brtonigla-Verteneglio - </w:t>
            </w:r>
            <w:proofErr w:type="spellStart"/>
            <w:r w:rsidRPr="00B74C8E">
              <w:rPr>
                <w:rFonts w:ascii="Calibri" w:hAnsi="Calibri" w:cs="Calibri"/>
                <w:sz w:val="16"/>
                <w:szCs w:val="16"/>
                <w:lang w:val="hr-HR"/>
              </w:rPr>
              <w:t>Comune</w:t>
            </w:r>
            <w:proofErr w:type="spellEnd"/>
            <w:r w:rsidRPr="00B74C8E">
              <w:rPr>
                <w:rFonts w:ascii="Calibri" w:hAnsi="Calibri" w:cs="Calibri"/>
                <w:sz w:val="16"/>
                <w:szCs w:val="16"/>
                <w:lang w:val="hr-HR"/>
              </w:rPr>
              <w:t xml:space="preserve"> di Brtonigla-Verteneglio</w:t>
            </w:r>
          </w:p>
          <w:p w14:paraId="7D5510CB"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OPĆINSKI NAČELNIK - IL SINDACO</w:t>
            </w:r>
          </w:p>
          <w:p w14:paraId="43722DC9"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52474 Brtonigla-Verteneglio, Trg Sv. Zenona / </w:t>
            </w:r>
            <w:proofErr w:type="spellStart"/>
            <w:r w:rsidRPr="00B74C8E">
              <w:rPr>
                <w:rFonts w:ascii="Calibri" w:hAnsi="Calibri" w:cs="Calibri"/>
                <w:sz w:val="16"/>
                <w:szCs w:val="16"/>
                <w:lang w:val="hr-HR"/>
              </w:rPr>
              <w:t>Piazza</w:t>
            </w:r>
            <w:proofErr w:type="spellEnd"/>
            <w:r w:rsidRPr="00B74C8E">
              <w:rPr>
                <w:rFonts w:ascii="Calibri" w:hAnsi="Calibri" w:cs="Calibri"/>
                <w:sz w:val="16"/>
                <w:szCs w:val="16"/>
                <w:lang w:val="hr-HR"/>
              </w:rPr>
              <w:t xml:space="preserve"> S. Zenone 1</w:t>
            </w:r>
          </w:p>
          <w:p w14:paraId="0E53638C"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Tel. &amp; Fax: +385 (0)52 774-174</w:t>
            </w:r>
          </w:p>
          <w:p w14:paraId="301E9813"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E-mail: info@brtonigla-verteneglio.hr</w:t>
            </w:r>
          </w:p>
          <w:p w14:paraId="20BCDCCF"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www.brtonigla-verteneglio.hr</w:t>
            </w:r>
          </w:p>
        </w:tc>
      </w:tr>
    </w:tbl>
    <w:p w14:paraId="3E103264" w14:textId="77777777" w:rsidR="00455F3B" w:rsidRPr="00B74C8E" w:rsidRDefault="00455F3B" w:rsidP="00455F3B">
      <w:pPr>
        <w:rPr>
          <w:rFonts w:ascii="Arial" w:hAnsi="Arial" w:cs="Arial"/>
          <w:sz w:val="24"/>
          <w:szCs w:val="24"/>
          <w:lang w:val="hr-HR"/>
        </w:rPr>
      </w:pPr>
    </w:p>
    <w:p w14:paraId="0E69FB9A" w14:textId="77777777" w:rsidR="00455F3B" w:rsidRPr="00B74C8E" w:rsidRDefault="00455F3B" w:rsidP="00455F3B">
      <w:pPr>
        <w:rPr>
          <w:rFonts w:ascii="Arial" w:hAnsi="Arial" w:cs="Arial"/>
          <w:sz w:val="24"/>
          <w:szCs w:val="24"/>
          <w:lang w:val="hr-HR"/>
        </w:rPr>
      </w:pPr>
      <w:bookmarkStart w:id="22" w:name="_Hlk212794145"/>
      <w:r w:rsidRPr="00B74C8E">
        <w:rPr>
          <w:rFonts w:ascii="Arial" w:hAnsi="Arial" w:cs="Arial"/>
          <w:sz w:val="24"/>
          <w:szCs w:val="24"/>
          <w:lang w:val="hr-HR"/>
        </w:rPr>
        <w:t>KLASA: 340-01/25-01/09</w:t>
      </w:r>
    </w:p>
    <w:bookmarkEnd w:id="22"/>
    <w:p w14:paraId="12E5EB2F"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URBROJ: 2163-13-04/04-25-4</w:t>
      </w:r>
    </w:p>
    <w:p w14:paraId="197C324F"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Brtonigla-Verteneglio, 17. listopada 2025.godine</w:t>
      </w:r>
    </w:p>
    <w:p w14:paraId="4CA2B812" w14:textId="77777777" w:rsidR="00455F3B" w:rsidRPr="00B74C8E" w:rsidRDefault="00455F3B" w:rsidP="00455F3B">
      <w:pPr>
        <w:jc w:val="both"/>
        <w:rPr>
          <w:sz w:val="22"/>
          <w:szCs w:val="22"/>
          <w:lang w:val="hr-HR"/>
        </w:rPr>
      </w:pPr>
      <w:r w:rsidRPr="00B74C8E">
        <w:rPr>
          <w:rFonts w:ascii="Arial" w:hAnsi="Arial" w:cs="Arial"/>
          <w:sz w:val="18"/>
          <w:szCs w:val="18"/>
          <w:lang w:val="hr-HR"/>
        </w:rPr>
        <w:tab/>
      </w:r>
      <w:r w:rsidRPr="00B74C8E">
        <w:rPr>
          <w:rFonts w:ascii="Arial" w:hAnsi="Arial" w:cs="Arial"/>
          <w:sz w:val="18"/>
          <w:szCs w:val="18"/>
          <w:lang w:val="hr-HR"/>
        </w:rPr>
        <w:tab/>
      </w:r>
      <w:r w:rsidRPr="00B74C8E">
        <w:rPr>
          <w:rFonts w:ascii="Arial" w:hAnsi="Arial" w:cs="Arial"/>
          <w:sz w:val="18"/>
          <w:szCs w:val="18"/>
          <w:lang w:val="hr-HR"/>
        </w:rPr>
        <w:tab/>
      </w:r>
      <w:r w:rsidRPr="00B74C8E">
        <w:rPr>
          <w:sz w:val="22"/>
          <w:szCs w:val="22"/>
          <w:lang w:val="hr-HR"/>
        </w:rPr>
        <w:tab/>
      </w:r>
      <w:r w:rsidRPr="00B74C8E">
        <w:rPr>
          <w:sz w:val="22"/>
          <w:szCs w:val="22"/>
          <w:lang w:val="hr-HR"/>
        </w:rPr>
        <w:tab/>
      </w:r>
    </w:p>
    <w:p w14:paraId="197C6D4C" w14:textId="77777777" w:rsidR="00455F3B" w:rsidRPr="00B74C8E" w:rsidRDefault="00455F3B" w:rsidP="00455F3B">
      <w:pPr>
        <w:pStyle w:val="Default"/>
        <w:ind w:firstLine="708"/>
        <w:jc w:val="both"/>
        <w:rPr>
          <w:lang w:val="hr-HR"/>
        </w:rPr>
      </w:pPr>
      <w:r w:rsidRPr="00B74C8E">
        <w:rPr>
          <w:lang w:val="hr-HR"/>
        </w:rPr>
        <w:t xml:space="preserve">Na temelju članka 52. Statuta Općine Brtonigla-Verteneglio (Službene novine Općine Brtonigla-Verteneglio br. 03/18, 03/21, 07/21-Proč.tekst i 16/22) i članku 4. st. 5 i čl. 6. i 9. Pravilnika o provedbi postupaka jednostavne nabave, (Službene novine Općine Brtonigla - Verteneglio br. 6/17) i Zapisnika o otvaranju, pregledu i ocjeni ponuda KLASA:340-01/25-01/09 URBROJ.2163-13-04/04-25-3 od 17. listopada 2025.godine, Općinski načelnik Općine Brtonigla - Verteneglio, donosi </w:t>
      </w:r>
    </w:p>
    <w:p w14:paraId="5579BF85" w14:textId="77777777" w:rsidR="00455F3B" w:rsidRPr="00B74C8E" w:rsidRDefault="00455F3B" w:rsidP="00455F3B">
      <w:pPr>
        <w:pStyle w:val="Default"/>
        <w:rPr>
          <w:b/>
          <w:bCs/>
          <w:lang w:val="hr-HR"/>
        </w:rPr>
      </w:pPr>
    </w:p>
    <w:p w14:paraId="3AB53306" w14:textId="77777777" w:rsidR="00455F3B" w:rsidRPr="00B74C8E" w:rsidRDefault="00455F3B" w:rsidP="00455F3B">
      <w:pPr>
        <w:pStyle w:val="Default"/>
        <w:jc w:val="center"/>
        <w:rPr>
          <w:b/>
          <w:bCs/>
          <w:lang w:val="hr-HR"/>
        </w:rPr>
      </w:pPr>
      <w:r w:rsidRPr="00B74C8E">
        <w:rPr>
          <w:b/>
          <w:bCs/>
          <w:lang w:val="hr-HR"/>
        </w:rPr>
        <w:t>ODLUKU</w:t>
      </w:r>
    </w:p>
    <w:p w14:paraId="5473419F" w14:textId="77777777" w:rsidR="00455F3B" w:rsidRPr="00B74C8E" w:rsidRDefault="00455F3B" w:rsidP="00455F3B">
      <w:pPr>
        <w:pStyle w:val="Default"/>
        <w:jc w:val="center"/>
        <w:rPr>
          <w:b/>
          <w:bCs/>
          <w:lang w:val="hr-HR"/>
        </w:rPr>
      </w:pPr>
      <w:r w:rsidRPr="00B74C8E">
        <w:rPr>
          <w:b/>
          <w:bCs/>
          <w:lang w:val="hr-HR"/>
        </w:rPr>
        <w:t xml:space="preserve"> O PONIŠTENJU POSTUPKA JEDNOSTAVNE NABAVE</w:t>
      </w:r>
    </w:p>
    <w:p w14:paraId="64A965CC" w14:textId="77777777" w:rsidR="00455F3B" w:rsidRPr="00B74C8E" w:rsidRDefault="00455F3B" w:rsidP="00455F3B">
      <w:pPr>
        <w:pStyle w:val="Default"/>
        <w:jc w:val="center"/>
        <w:rPr>
          <w:b/>
          <w:bCs/>
          <w:lang w:val="hr-HR"/>
        </w:rPr>
      </w:pPr>
      <w:r w:rsidRPr="00B74C8E">
        <w:rPr>
          <w:b/>
          <w:bCs/>
          <w:lang w:val="hr-HR"/>
        </w:rPr>
        <w:t>KLASA:340-01/25-01/09 URBROJ:2163-13-04/04-25-2 OD 09.10.2025.</w:t>
      </w:r>
    </w:p>
    <w:p w14:paraId="51B338AC" w14:textId="77777777" w:rsidR="00455F3B" w:rsidRPr="00B74C8E" w:rsidRDefault="00455F3B" w:rsidP="00455F3B">
      <w:pPr>
        <w:pStyle w:val="Default"/>
        <w:jc w:val="center"/>
        <w:rPr>
          <w:lang w:val="hr-HR"/>
        </w:rPr>
      </w:pPr>
    </w:p>
    <w:p w14:paraId="6391F819" w14:textId="77777777" w:rsidR="00455F3B" w:rsidRPr="00B74C8E" w:rsidRDefault="00455F3B" w:rsidP="00455F3B">
      <w:pPr>
        <w:jc w:val="center"/>
        <w:rPr>
          <w:rFonts w:ascii="Arial" w:hAnsi="Arial" w:cs="Arial"/>
          <w:b/>
          <w:sz w:val="24"/>
          <w:szCs w:val="24"/>
          <w:lang w:val="hr-HR"/>
        </w:rPr>
      </w:pPr>
    </w:p>
    <w:p w14:paraId="71E7BA36"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w:t>
      </w:r>
    </w:p>
    <w:p w14:paraId="61DF8F5E"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 xml:space="preserve">Općina Brtonigla - Verteneglio, Trg Sv. Zenona 1, Brtonigla, OIB: 81025770849, je temeljem Odluke o pokretanju postupka jednostavne nabave KLASA: 340-01/25-01/09 URBROJ:2163-13-04/04-25-1 od 09. listopada 2025.godine objavila Poziv na dostavu ponude postupka jednostavne nabave KLASA: 340-01/25-01/09 URBROJ:2163-13-04/04-25-2 od 09. listopada 2025.godine. Nakon proteka roka za </w:t>
      </w:r>
      <w:r w:rsidRPr="00B74C8E">
        <w:rPr>
          <w:rFonts w:ascii="Arial" w:hAnsi="Arial" w:cs="Arial"/>
          <w:sz w:val="24"/>
          <w:szCs w:val="24"/>
          <w:lang w:val="hr-HR"/>
        </w:rPr>
        <w:lastRenderedPageBreak/>
        <w:t>dostavu ponuda Povjerenstvo za provedbu postupka nabave je svojim Zapisnikom  o otvaranju, pregledu i ocjeni ponuda KLASA:340-01/25-01/09 URBROJ.2163-13-04/04-25-3 od 17. listopada 2025.godine utvrdilo da nije prispjela niti jedna ponuda.</w:t>
      </w:r>
    </w:p>
    <w:p w14:paraId="588BFCC3"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Sukladno navedenom, poništava se Poziv za dostavu ponuda u postupku jednostavne nabave KLASA: 340-01/25-01/09 URBROJ:2163-13-04/04-25-2 od 09. listopada 2025.godine.</w:t>
      </w:r>
    </w:p>
    <w:p w14:paraId="0D6CA919" w14:textId="77777777" w:rsidR="00455F3B" w:rsidRPr="00B74C8E" w:rsidRDefault="00455F3B" w:rsidP="00455F3B">
      <w:pPr>
        <w:pStyle w:val="Bezproreda"/>
        <w:ind w:firstLine="708"/>
        <w:jc w:val="both"/>
        <w:rPr>
          <w:rFonts w:ascii="Arial" w:hAnsi="Arial" w:cs="Arial"/>
          <w:sz w:val="24"/>
          <w:szCs w:val="24"/>
          <w:lang w:val="hr-HR"/>
        </w:rPr>
      </w:pPr>
    </w:p>
    <w:p w14:paraId="1C9FD8E9" w14:textId="77777777" w:rsidR="00455F3B" w:rsidRPr="00B74C8E" w:rsidRDefault="00455F3B" w:rsidP="00455F3B">
      <w:pPr>
        <w:pStyle w:val="Bezproreda"/>
        <w:ind w:firstLine="708"/>
        <w:rPr>
          <w:rFonts w:ascii="Arial" w:hAnsi="Arial" w:cs="Arial"/>
          <w:b/>
          <w:bCs/>
          <w:sz w:val="24"/>
          <w:szCs w:val="24"/>
          <w:lang w:val="hr-HR"/>
        </w:rPr>
      </w:pPr>
      <w:r w:rsidRPr="00B74C8E">
        <w:rPr>
          <w:rFonts w:ascii="Arial" w:hAnsi="Arial" w:cs="Arial"/>
          <w:b/>
          <w:bCs/>
          <w:sz w:val="24"/>
          <w:szCs w:val="24"/>
          <w:lang w:val="hr-HR"/>
        </w:rPr>
        <w:t xml:space="preserve">                                                         II.</w:t>
      </w:r>
    </w:p>
    <w:p w14:paraId="3B51184B"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Ovom Odlukom nalaže se ponovno raspisivanje Poziva za dostavu ponude u postupku jednostavne naknade sukladno uvjetima propisanim u Odluci o pokretanju postupka jednostavne nabave KLASA: 340-01/25-01/09 URBROJ:2163-13-04/04-25-1 od 09. listopada 2025.godine.</w:t>
      </w:r>
    </w:p>
    <w:p w14:paraId="5FEECD0B" w14:textId="77777777" w:rsidR="00455F3B" w:rsidRPr="00B74C8E" w:rsidRDefault="00455F3B" w:rsidP="00B74C8E">
      <w:pPr>
        <w:pStyle w:val="Bezproreda"/>
        <w:jc w:val="both"/>
        <w:rPr>
          <w:rFonts w:ascii="Arial" w:hAnsi="Arial" w:cs="Arial"/>
          <w:sz w:val="24"/>
          <w:szCs w:val="24"/>
          <w:lang w:val="hr-HR"/>
        </w:rPr>
      </w:pPr>
    </w:p>
    <w:p w14:paraId="673CF815" w14:textId="77777777" w:rsidR="00455F3B" w:rsidRPr="00B74C8E" w:rsidRDefault="00455F3B" w:rsidP="00455F3B">
      <w:pPr>
        <w:pStyle w:val="Bezproreda"/>
        <w:jc w:val="center"/>
        <w:rPr>
          <w:rFonts w:ascii="Arial" w:hAnsi="Arial" w:cs="Arial"/>
          <w:b/>
          <w:sz w:val="24"/>
          <w:szCs w:val="24"/>
          <w:lang w:val="hr-HR"/>
        </w:rPr>
      </w:pPr>
      <w:r w:rsidRPr="00B74C8E">
        <w:rPr>
          <w:rFonts w:ascii="Arial" w:hAnsi="Arial" w:cs="Arial"/>
          <w:b/>
          <w:sz w:val="24"/>
          <w:szCs w:val="24"/>
          <w:lang w:val="hr-HR"/>
        </w:rPr>
        <w:t xml:space="preserve">   III.</w:t>
      </w:r>
    </w:p>
    <w:p w14:paraId="29063CB6" w14:textId="77777777" w:rsidR="00455F3B" w:rsidRPr="00B74C8E" w:rsidRDefault="00455F3B" w:rsidP="00455F3B">
      <w:pPr>
        <w:pStyle w:val="Bezproreda"/>
        <w:jc w:val="both"/>
        <w:rPr>
          <w:rFonts w:ascii="Arial" w:hAnsi="Arial" w:cs="Arial"/>
          <w:sz w:val="24"/>
          <w:szCs w:val="24"/>
          <w:lang w:val="hr-HR"/>
        </w:rPr>
      </w:pPr>
      <w:r w:rsidRPr="00B74C8E">
        <w:rPr>
          <w:rFonts w:ascii="Arial" w:hAnsi="Arial" w:cs="Arial"/>
          <w:sz w:val="24"/>
          <w:szCs w:val="24"/>
          <w:lang w:val="hr-HR"/>
        </w:rPr>
        <w:tab/>
        <w:t>Ova Odluka stupa na snagu danom donošenja, a ista će se objaviti u Službenim novinama Općine Brtonigla-Verteneglio.</w:t>
      </w:r>
    </w:p>
    <w:p w14:paraId="44B125DE" w14:textId="77777777" w:rsidR="00455F3B" w:rsidRPr="00B74C8E" w:rsidRDefault="00455F3B" w:rsidP="00455F3B">
      <w:pPr>
        <w:pStyle w:val="Default"/>
        <w:jc w:val="both"/>
        <w:rPr>
          <w:lang w:val="hr-HR"/>
        </w:rPr>
      </w:pPr>
    </w:p>
    <w:p w14:paraId="5B069DDF" w14:textId="77777777" w:rsidR="00455F3B" w:rsidRPr="00B74C8E" w:rsidRDefault="00455F3B" w:rsidP="00455F3B">
      <w:pPr>
        <w:pStyle w:val="Bezproreda"/>
        <w:jc w:val="center"/>
        <w:rPr>
          <w:rFonts w:ascii="Arial" w:hAnsi="Arial" w:cs="Arial"/>
          <w:sz w:val="24"/>
          <w:szCs w:val="24"/>
          <w:lang w:val="hr-HR"/>
        </w:rPr>
      </w:pPr>
      <w:r w:rsidRPr="00B74C8E">
        <w:rPr>
          <w:rFonts w:ascii="Arial" w:hAnsi="Arial" w:cs="Arial"/>
          <w:sz w:val="24"/>
          <w:szCs w:val="24"/>
          <w:lang w:val="hr-HR"/>
        </w:rPr>
        <w:t>OPĆINSKI NAČELNIK OPĆINE BRTONIGLA-VERTENEGLIO</w:t>
      </w:r>
    </w:p>
    <w:p w14:paraId="27E36741" w14:textId="27843DC0" w:rsidR="00455F3B" w:rsidRDefault="00455F3B" w:rsidP="00455F3B">
      <w:pPr>
        <w:jc w:val="center"/>
        <w:rPr>
          <w:rFonts w:ascii="Arial" w:hAnsi="Arial" w:cs="Arial"/>
          <w:sz w:val="24"/>
          <w:szCs w:val="24"/>
          <w:lang w:val="hr-HR"/>
        </w:rPr>
      </w:pPr>
      <w:r w:rsidRPr="00B74C8E">
        <w:rPr>
          <w:rFonts w:ascii="Arial" w:hAnsi="Arial" w:cs="Arial"/>
          <w:sz w:val="24"/>
          <w:szCs w:val="24"/>
          <w:lang w:val="hr-HR"/>
        </w:rPr>
        <w:t xml:space="preserve">Neš Sinožić </w:t>
      </w:r>
      <w:proofErr w:type="spellStart"/>
      <w:r w:rsidRPr="00B74C8E">
        <w:rPr>
          <w:rFonts w:ascii="Arial" w:hAnsi="Arial" w:cs="Arial"/>
          <w:sz w:val="24"/>
          <w:szCs w:val="24"/>
          <w:lang w:val="hr-HR"/>
        </w:rPr>
        <w:t>mag.ing.agr</w:t>
      </w:r>
      <w:proofErr w:type="spellEnd"/>
      <w:r w:rsidRPr="00B74C8E">
        <w:rPr>
          <w:rFonts w:ascii="Arial" w:hAnsi="Arial" w:cs="Arial"/>
          <w:sz w:val="24"/>
          <w:szCs w:val="24"/>
          <w:lang w:val="hr-HR"/>
        </w:rPr>
        <w:t>.</w:t>
      </w:r>
      <w:r w:rsidR="00B74C8E">
        <w:rPr>
          <w:rFonts w:ascii="Arial" w:hAnsi="Arial" w:cs="Arial"/>
          <w:sz w:val="24"/>
          <w:szCs w:val="24"/>
          <w:lang w:val="hr-HR"/>
        </w:rPr>
        <w:t xml:space="preserve"> v.r.</w:t>
      </w:r>
    </w:p>
    <w:p w14:paraId="5BE094C9" w14:textId="77777777" w:rsidR="00B74C8E" w:rsidRPr="00B74C8E" w:rsidRDefault="00B74C8E" w:rsidP="00455F3B">
      <w:pPr>
        <w:jc w:val="center"/>
        <w:rPr>
          <w:rFonts w:ascii="Arial" w:hAnsi="Arial" w:cs="Arial"/>
          <w:sz w:val="24"/>
          <w:szCs w:val="24"/>
          <w:lang w:val="hr-HR"/>
        </w:rPr>
      </w:pPr>
    </w:p>
    <w:p w14:paraId="53C82201" w14:textId="77777777" w:rsidR="00455F3B" w:rsidRPr="00B74C8E" w:rsidRDefault="00455F3B" w:rsidP="00F91BCA">
      <w:pPr>
        <w:rPr>
          <w:rFonts w:ascii="Arial" w:hAnsi="Arial" w:cs="Arial"/>
          <w:sz w:val="24"/>
          <w:szCs w:val="24"/>
          <w:lang w:val="hr-HR"/>
        </w:rPr>
      </w:pPr>
    </w:p>
    <w:p w14:paraId="13F56722" w14:textId="77777777" w:rsidR="00455F3B" w:rsidRPr="00B74C8E" w:rsidRDefault="00455F3B" w:rsidP="00455F3B">
      <w:pPr>
        <w:pStyle w:val="Odlomakpopisa"/>
        <w:numPr>
          <w:ilvl w:val="0"/>
          <w:numId w:val="29"/>
        </w:numPr>
        <w:jc w:val="center"/>
        <w:rPr>
          <w:rFonts w:cs="Arial"/>
          <w:sz w:val="24"/>
          <w:szCs w:val="24"/>
          <w:lang w:val="hr-HR"/>
        </w:rPr>
      </w:pPr>
    </w:p>
    <w:p w14:paraId="23A6181D" w14:textId="77777777" w:rsidR="00455F3B" w:rsidRPr="00B74C8E" w:rsidRDefault="00455F3B" w:rsidP="00455F3B">
      <w:pPr>
        <w:pStyle w:val="Bezproreda"/>
        <w:jc w:val="both"/>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55F3B" w:rsidRPr="00B74C8E" w14:paraId="00D92E38" w14:textId="77777777" w:rsidTr="00CB7026">
        <w:trPr>
          <w:trHeight w:val="567"/>
        </w:trPr>
        <w:tc>
          <w:tcPr>
            <w:tcW w:w="5055" w:type="dxa"/>
            <w:gridSpan w:val="2"/>
            <w:vAlign w:val="center"/>
          </w:tcPr>
          <w:p w14:paraId="35F7DCAA"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                                                    </w:t>
            </w:r>
            <w:r w:rsidRPr="00B74C8E">
              <w:rPr>
                <w:rFonts w:ascii="Calibri" w:hAnsi="Calibri" w:cs="Calibri"/>
                <w:noProof/>
                <w:sz w:val="16"/>
                <w:szCs w:val="16"/>
                <w:lang w:val="hr-HR"/>
              </w:rPr>
              <w:drawing>
                <wp:inline distT="0" distB="0" distL="0" distR="0" wp14:anchorId="5D2A85C7" wp14:editId="6D9E4C5A">
                  <wp:extent cx="252000" cy="252000"/>
                  <wp:effectExtent l="0" t="0" r="0" b="0"/>
                  <wp:docPr id="15466457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rsidRPr="00B74C8E" w14:paraId="0CCD8188" w14:textId="77777777" w:rsidTr="00CB7026">
        <w:trPr>
          <w:trHeight w:val="1570"/>
        </w:trPr>
        <w:tc>
          <w:tcPr>
            <w:tcW w:w="279" w:type="dxa"/>
            <w:vAlign w:val="center"/>
          </w:tcPr>
          <w:p w14:paraId="26CEC042" w14:textId="77777777" w:rsidR="00455F3B" w:rsidRPr="00B74C8E" w:rsidRDefault="00455F3B" w:rsidP="00CB7026">
            <w:pPr>
              <w:autoSpaceDE w:val="0"/>
              <w:autoSpaceDN w:val="0"/>
              <w:adjustRightInd w:val="0"/>
              <w:jc w:val="center"/>
              <w:rPr>
                <w:rFonts w:ascii="Calibri" w:hAnsi="Calibri" w:cs="Calibri"/>
                <w:sz w:val="16"/>
                <w:szCs w:val="16"/>
                <w:lang w:val="hr-HR"/>
              </w:rPr>
            </w:pPr>
            <w:r w:rsidRPr="00B74C8E">
              <w:rPr>
                <w:rFonts w:ascii="Calibri" w:hAnsi="Calibri" w:cs="Calibri"/>
                <w:noProof/>
                <w:sz w:val="16"/>
                <w:szCs w:val="16"/>
                <w:lang w:val="hr-HR"/>
              </w:rPr>
              <w:drawing>
                <wp:inline distT="0" distB="0" distL="0" distR="0" wp14:anchorId="163D610D" wp14:editId="199B15C1">
                  <wp:extent cx="252000" cy="252000"/>
                  <wp:effectExtent l="0" t="0" r="0" b="0"/>
                  <wp:docPr id="392563085"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563085" name="Picture 2" descr="Slika na kojoj se prikazuje simbol, tekst, emblem, zastava&#10;&#10;Sadržaj generiran uz AI možda nije točan."/>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4B27A5E"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REPUBLIKA HRVATSKA - REPUBBLICA DI CROAZIA</w:t>
            </w:r>
          </w:p>
          <w:p w14:paraId="2E0D5E0D"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ISTARSKA ŽUPANIJA - REGIONE ISTRIANA</w:t>
            </w:r>
          </w:p>
          <w:p w14:paraId="51DDD81C"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Općina Brtonigla-Verteneglio - </w:t>
            </w:r>
            <w:proofErr w:type="spellStart"/>
            <w:r w:rsidRPr="00B74C8E">
              <w:rPr>
                <w:rFonts w:ascii="Calibri" w:hAnsi="Calibri" w:cs="Calibri"/>
                <w:sz w:val="16"/>
                <w:szCs w:val="16"/>
                <w:lang w:val="hr-HR"/>
              </w:rPr>
              <w:t>Comune</w:t>
            </w:r>
            <w:proofErr w:type="spellEnd"/>
            <w:r w:rsidRPr="00B74C8E">
              <w:rPr>
                <w:rFonts w:ascii="Calibri" w:hAnsi="Calibri" w:cs="Calibri"/>
                <w:sz w:val="16"/>
                <w:szCs w:val="16"/>
                <w:lang w:val="hr-HR"/>
              </w:rPr>
              <w:t xml:space="preserve"> di Brtonigla-Verteneglio</w:t>
            </w:r>
          </w:p>
          <w:p w14:paraId="46B89DA3"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OPĆINSKI NAČELNIK - IL SINDACO</w:t>
            </w:r>
          </w:p>
          <w:p w14:paraId="33844C89"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52474 Brtonigla-Verteneglio, Trg Sv. Zenona / </w:t>
            </w:r>
            <w:proofErr w:type="spellStart"/>
            <w:r w:rsidRPr="00B74C8E">
              <w:rPr>
                <w:rFonts w:ascii="Calibri" w:hAnsi="Calibri" w:cs="Calibri"/>
                <w:sz w:val="16"/>
                <w:szCs w:val="16"/>
                <w:lang w:val="hr-HR"/>
              </w:rPr>
              <w:t>Piazza</w:t>
            </w:r>
            <w:proofErr w:type="spellEnd"/>
            <w:r w:rsidRPr="00B74C8E">
              <w:rPr>
                <w:rFonts w:ascii="Calibri" w:hAnsi="Calibri" w:cs="Calibri"/>
                <w:sz w:val="16"/>
                <w:szCs w:val="16"/>
                <w:lang w:val="hr-HR"/>
              </w:rPr>
              <w:t xml:space="preserve"> S. Zenone 1</w:t>
            </w:r>
          </w:p>
          <w:p w14:paraId="7578E0D5"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Tel. &amp; Fax: +385 (0)52 774-174</w:t>
            </w:r>
          </w:p>
          <w:p w14:paraId="39564D01"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E-mail: info@brtonigla-verteneglio.hr</w:t>
            </w:r>
          </w:p>
          <w:p w14:paraId="3ED5027E"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www.brtonigla-verteneglio.hr</w:t>
            </w:r>
          </w:p>
        </w:tc>
      </w:tr>
    </w:tbl>
    <w:p w14:paraId="42EEE525" w14:textId="77777777" w:rsidR="00455F3B" w:rsidRPr="00B74C8E" w:rsidRDefault="00455F3B" w:rsidP="00455F3B">
      <w:pPr>
        <w:pStyle w:val="Bezproreda"/>
        <w:jc w:val="both"/>
        <w:rPr>
          <w:rFonts w:ascii="Arial" w:hAnsi="Arial" w:cs="Arial"/>
          <w:sz w:val="24"/>
          <w:szCs w:val="24"/>
          <w:lang w:val="hr-HR"/>
        </w:rPr>
      </w:pPr>
    </w:p>
    <w:p w14:paraId="61D992C2" w14:textId="77777777" w:rsidR="00455F3B" w:rsidRPr="00B74C8E" w:rsidRDefault="00455F3B" w:rsidP="00455F3B">
      <w:pPr>
        <w:pStyle w:val="Bezproreda"/>
        <w:rPr>
          <w:rFonts w:ascii="Arial" w:hAnsi="Arial" w:cs="Arial"/>
          <w:color w:val="000000"/>
          <w:sz w:val="24"/>
          <w:szCs w:val="24"/>
          <w:lang w:val="hr-HR"/>
        </w:rPr>
      </w:pPr>
      <w:bookmarkStart w:id="23" w:name="_Hlk29805751"/>
      <w:r w:rsidRPr="00B74C8E">
        <w:rPr>
          <w:rFonts w:ascii="Arial" w:hAnsi="Arial" w:cs="Arial"/>
          <w:sz w:val="24"/>
          <w:szCs w:val="24"/>
          <w:lang w:val="hr-HR"/>
        </w:rPr>
        <w:t>KLASA: 340-01/25-01/07</w:t>
      </w:r>
    </w:p>
    <w:p w14:paraId="72DFFFE7" w14:textId="77777777" w:rsidR="00455F3B" w:rsidRPr="00B74C8E" w:rsidRDefault="00455F3B" w:rsidP="00455F3B">
      <w:pPr>
        <w:pStyle w:val="Bezproreda"/>
        <w:rPr>
          <w:rFonts w:ascii="Arial" w:hAnsi="Arial" w:cs="Arial"/>
          <w:sz w:val="24"/>
          <w:szCs w:val="24"/>
          <w:lang w:val="hr-HR"/>
        </w:rPr>
      </w:pPr>
      <w:r w:rsidRPr="00B74C8E">
        <w:rPr>
          <w:rFonts w:ascii="Arial" w:hAnsi="Arial" w:cs="Arial"/>
          <w:sz w:val="24"/>
          <w:szCs w:val="24"/>
          <w:lang w:val="hr-HR"/>
        </w:rPr>
        <w:t>URBROJ: 2163-13-04/04-25-1</w:t>
      </w:r>
    </w:p>
    <w:p w14:paraId="1669428C" w14:textId="77777777" w:rsidR="00455F3B" w:rsidRPr="00B74C8E" w:rsidRDefault="00455F3B" w:rsidP="00455F3B">
      <w:pPr>
        <w:pStyle w:val="Bezproreda"/>
        <w:rPr>
          <w:rFonts w:ascii="Arial" w:hAnsi="Arial" w:cs="Arial"/>
          <w:sz w:val="24"/>
          <w:szCs w:val="24"/>
          <w:lang w:val="hr-HR"/>
        </w:rPr>
      </w:pPr>
      <w:r w:rsidRPr="00B74C8E">
        <w:rPr>
          <w:rFonts w:ascii="Arial" w:hAnsi="Arial" w:cs="Arial"/>
          <w:sz w:val="24"/>
          <w:szCs w:val="24"/>
          <w:lang w:val="hr-HR"/>
        </w:rPr>
        <w:t>Brtonigla - Verteneglio, 21.10. 2025.</w:t>
      </w:r>
      <w:bookmarkEnd w:id="23"/>
    </w:p>
    <w:p w14:paraId="03ED2CE2" w14:textId="77777777" w:rsidR="00455F3B" w:rsidRPr="00B74C8E" w:rsidRDefault="00455F3B" w:rsidP="00455F3B">
      <w:pPr>
        <w:pStyle w:val="Bezproreda"/>
        <w:jc w:val="both"/>
        <w:rPr>
          <w:rFonts w:ascii="Arial" w:hAnsi="Arial" w:cs="Arial"/>
          <w:sz w:val="24"/>
          <w:szCs w:val="24"/>
          <w:lang w:val="hr-HR"/>
        </w:rPr>
      </w:pPr>
    </w:p>
    <w:p w14:paraId="3CDF80D7" w14:textId="77777777" w:rsidR="00455F3B" w:rsidRPr="00B74C8E" w:rsidRDefault="00455F3B" w:rsidP="00455F3B">
      <w:pPr>
        <w:pStyle w:val="Bezproreda"/>
        <w:jc w:val="both"/>
        <w:rPr>
          <w:rFonts w:ascii="Arial" w:hAnsi="Arial" w:cs="Arial"/>
          <w:sz w:val="24"/>
          <w:szCs w:val="24"/>
          <w:lang w:val="hr-HR"/>
        </w:rPr>
      </w:pPr>
    </w:p>
    <w:p w14:paraId="655E8E6C" w14:textId="77777777" w:rsidR="00455F3B" w:rsidRPr="00B74C8E" w:rsidRDefault="00455F3B" w:rsidP="00455F3B">
      <w:pPr>
        <w:pStyle w:val="Bezproreda"/>
        <w:jc w:val="both"/>
        <w:rPr>
          <w:rFonts w:ascii="Arial" w:hAnsi="Arial" w:cs="Arial"/>
          <w:sz w:val="24"/>
          <w:szCs w:val="24"/>
          <w:lang w:val="hr-HR"/>
        </w:rPr>
      </w:pPr>
      <w:r w:rsidRPr="00B74C8E">
        <w:rPr>
          <w:rFonts w:ascii="Arial" w:hAnsi="Arial" w:cs="Arial"/>
          <w:sz w:val="24"/>
          <w:szCs w:val="24"/>
          <w:lang w:val="hr-HR"/>
        </w:rPr>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778AA8A9" w14:textId="77777777" w:rsidR="00455F3B" w:rsidRPr="00B74C8E" w:rsidRDefault="00455F3B" w:rsidP="00455F3B">
      <w:pPr>
        <w:pStyle w:val="Bezproreda1"/>
        <w:jc w:val="both"/>
        <w:rPr>
          <w:rFonts w:ascii="Arial" w:hAnsi="Arial" w:cs="Arial"/>
          <w:b/>
          <w:sz w:val="24"/>
          <w:szCs w:val="24"/>
          <w:lang w:val="hr-HR"/>
        </w:rPr>
      </w:pPr>
    </w:p>
    <w:p w14:paraId="1D755D06" w14:textId="77777777" w:rsidR="00455F3B" w:rsidRPr="00B74C8E" w:rsidRDefault="00455F3B" w:rsidP="00455F3B">
      <w:pPr>
        <w:pStyle w:val="Bezproreda1"/>
        <w:jc w:val="center"/>
        <w:rPr>
          <w:rFonts w:ascii="Arial" w:hAnsi="Arial" w:cs="Arial"/>
          <w:b/>
          <w:sz w:val="24"/>
          <w:szCs w:val="24"/>
          <w:lang w:val="hr-HR"/>
        </w:rPr>
      </w:pPr>
      <w:r w:rsidRPr="00B74C8E">
        <w:rPr>
          <w:rFonts w:ascii="Arial" w:hAnsi="Arial" w:cs="Arial"/>
          <w:b/>
          <w:sz w:val="24"/>
          <w:szCs w:val="24"/>
          <w:lang w:val="hr-HR"/>
        </w:rPr>
        <w:t>ODLUKU</w:t>
      </w:r>
    </w:p>
    <w:p w14:paraId="3A7E6BF2" w14:textId="14E3F235"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o početku postupka jednostavne nabave za izradu </w:t>
      </w:r>
      <w:bookmarkStart w:id="24" w:name="_Hlk184376716"/>
      <w:r w:rsidRPr="00B74C8E">
        <w:rPr>
          <w:rFonts w:ascii="Arial" w:hAnsi="Arial" w:cs="Arial"/>
          <w:b/>
          <w:sz w:val="24"/>
          <w:szCs w:val="24"/>
          <w:lang w:val="hr-HR"/>
        </w:rPr>
        <w:t>projektne dokumentacije</w:t>
      </w:r>
    </w:p>
    <w:p w14:paraId="1F0008AB"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uređenja raskrižja u naselju Nova Vas</w:t>
      </w:r>
    </w:p>
    <w:bookmarkEnd w:id="24"/>
    <w:p w14:paraId="5F595539" w14:textId="77777777" w:rsidR="00455F3B" w:rsidRPr="00B74C8E" w:rsidRDefault="00455F3B" w:rsidP="00455F3B">
      <w:pPr>
        <w:jc w:val="center"/>
        <w:rPr>
          <w:rFonts w:ascii="Arial" w:hAnsi="Arial" w:cs="Arial"/>
          <w:b/>
          <w:sz w:val="24"/>
          <w:szCs w:val="24"/>
          <w:lang w:val="hr-HR"/>
        </w:rPr>
      </w:pPr>
    </w:p>
    <w:p w14:paraId="01274207"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w:t>
      </w:r>
    </w:p>
    <w:p w14:paraId="5A1CC39C"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Naručitelj predmeta nabave iz ove Odluke je Općina Brtonigla - Verteneglio, Trg Sv. Zenona 1, Brtonigla - Verteneglio, OIB: 81025770849.</w:t>
      </w:r>
    </w:p>
    <w:p w14:paraId="1C8912F0" w14:textId="77777777" w:rsidR="00455F3B" w:rsidRPr="00B74C8E" w:rsidRDefault="00455F3B" w:rsidP="00455F3B">
      <w:pPr>
        <w:rPr>
          <w:rFonts w:ascii="Arial" w:hAnsi="Arial" w:cs="Arial"/>
          <w:sz w:val="24"/>
          <w:szCs w:val="24"/>
          <w:highlight w:val="yellow"/>
          <w:lang w:val="hr-HR"/>
        </w:rPr>
      </w:pPr>
    </w:p>
    <w:p w14:paraId="51A84945"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lastRenderedPageBreak/>
        <w:t>II.</w:t>
      </w:r>
    </w:p>
    <w:p w14:paraId="400FABDE" w14:textId="77777777" w:rsidR="00455F3B" w:rsidRPr="00B74C8E" w:rsidRDefault="00455F3B" w:rsidP="00455F3B">
      <w:pPr>
        <w:jc w:val="both"/>
        <w:rPr>
          <w:rFonts w:ascii="Arial" w:hAnsi="Arial" w:cs="Arial"/>
          <w:bCs/>
          <w:sz w:val="24"/>
          <w:szCs w:val="24"/>
          <w:lang w:val="hr-HR"/>
        </w:rPr>
      </w:pPr>
      <w:r w:rsidRPr="00B74C8E">
        <w:rPr>
          <w:rFonts w:ascii="Arial" w:hAnsi="Arial" w:cs="Arial"/>
          <w:b/>
          <w:sz w:val="24"/>
          <w:szCs w:val="24"/>
          <w:lang w:val="hr-HR"/>
        </w:rPr>
        <w:tab/>
      </w:r>
      <w:r w:rsidRPr="00B74C8E">
        <w:rPr>
          <w:rFonts w:ascii="Arial" w:hAnsi="Arial" w:cs="Arial"/>
          <w:bCs/>
          <w:sz w:val="24"/>
          <w:szCs w:val="24"/>
          <w:lang w:val="hr-HR"/>
        </w:rPr>
        <w:t>Predmet nabave iz ove Odluke je izvršenje usluge izrade projektne dokumentacije uređenja .</w:t>
      </w:r>
    </w:p>
    <w:p w14:paraId="34412849"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Procijenjena vrijednost predmeta nabave </w:t>
      </w:r>
      <w:r w:rsidRPr="00B74C8E">
        <w:rPr>
          <w:rFonts w:ascii="Arial" w:hAnsi="Arial" w:cs="Arial"/>
          <w:spacing w:val="-3"/>
          <w:sz w:val="24"/>
          <w:szCs w:val="24"/>
          <w:lang w:val="hr-HR"/>
        </w:rPr>
        <w:t xml:space="preserve">utvrđuje se u iznosu od </w:t>
      </w:r>
      <w:r w:rsidRPr="00B74C8E">
        <w:rPr>
          <w:rFonts w:ascii="Arial" w:hAnsi="Arial" w:cs="Arial"/>
          <w:sz w:val="24"/>
          <w:szCs w:val="24"/>
          <w:lang w:val="hr-HR"/>
        </w:rPr>
        <w:t>5.500,00 EUR bez PDV-a.</w:t>
      </w:r>
    </w:p>
    <w:p w14:paraId="42B33AAE"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Evidencijski broj nabave: JN-2025/.81</w:t>
      </w:r>
    </w:p>
    <w:p w14:paraId="70DF0DF5"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CPV oznaka: 71322500 - Usluge tehničkog projektiranja za prometne naprave.</w:t>
      </w:r>
    </w:p>
    <w:p w14:paraId="38276DA9" w14:textId="77777777" w:rsidR="00455F3B" w:rsidRPr="00B74C8E" w:rsidRDefault="00455F3B" w:rsidP="00455F3B">
      <w:pPr>
        <w:jc w:val="both"/>
        <w:rPr>
          <w:rFonts w:ascii="Arial" w:hAnsi="Arial" w:cs="Arial"/>
          <w:sz w:val="24"/>
          <w:szCs w:val="24"/>
          <w:lang w:val="hr-HR"/>
        </w:rPr>
      </w:pPr>
    </w:p>
    <w:p w14:paraId="5BA6B765" w14:textId="77777777" w:rsidR="00455F3B" w:rsidRPr="00B74C8E" w:rsidRDefault="00455F3B" w:rsidP="00455F3B">
      <w:pPr>
        <w:jc w:val="center"/>
        <w:rPr>
          <w:rFonts w:ascii="Arial" w:hAnsi="Arial" w:cs="Arial"/>
          <w:b/>
          <w:sz w:val="24"/>
          <w:szCs w:val="24"/>
          <w:lang w:val="hr-HR"/>
        </w:rPr>
      </w:pPr>
    </w:p>
    <w:p w14:paraId="25D69714"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bCs/>
          <w:sz w:val="24"/>
          <w:szCs w:val="24"/>
          <w:lang w:val="hr-HR"/>
        </w:rPr>
        <w:t>III.</w:t>
      </w:r>
    </w:p>
    <w:p w14:paraId="346E97A2"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Za podmirenje izvođenja radova iz točke II. ove Odluke, osigurana su proračunska sredstva u općinskim proračunom Općine Brtonigla - Verteneglio za 2025. godinu stavka „uređenje parkirališta u naselju Nova Vas“, račun 41139 pozicija 614.</w:t>
      </w:r>
    </w:p>
    <w:p w14:paraId="11BBF2A1" w14:textId="77777777" w:rsidR="00455F3B" w:rsidRPr="00B74C8E" w:rsidRDefault="00455F3B" w:rsidP="00455F3B">
      <w:pPr>
        <w:pStyle w:val="Bezproreda"/>
        <w:ind w:firstLine="708"/>
        <w:jc w:val="both"/>
        <w:rPr>
          <w:rFonts w:ascii="Arial" w:hAnsi="Arial" w:cs="Arial"/>
          <w:sz w:val="24"/>
          <w:szCs w:val="24"/>
          <w:lang w:val="hr-HR"/>
        </w:rPr>
      </w:pPr>
    </w:p>
    <w:p w14:paraId="7257B69E" w14:textId="77777777" w:rsidR="00455F3B" w:rsidRPr="00B74C8E" w:rsidRDefault="00455F3B" w:rsidP="00455F3B">
      <w:pPr>
        <w:pStyle w:val="Bezproreda"/>
        <w:jc w:val="center"/>
        <w:rPr>
          <w:rFonts w:ascii="Arial" w:hAnsi="Arial" w:cs="Arial"/>
          <w:b/>
          <w:sz w:val="24"/>
          <w:szCs w:val="24"/>
          <w:lang w:val="hr-HR"/>
        </w:rPr>
      </w:pPr>
      <w:r w:rsidRPr="00B74C8E">
        <w:rPr>
          <w:rFonts w:ascii="Arial" w:hAnsi="Arial" w:cs="Arial"/>
          <w:b/>
          <w:sz w:val="24"/>
          <w:szCs w:val="24"/>
          <w:lang w:val="hr-HR"/>
        </w:rPr>
        <w:t>IV.</w:t>
      </w:r>
    </w:p>
    <w:p w14:paraId="2A05CB14" w14:textId="77777777" w:rsidR="00455F3B" w:rsidRPr="00B74C8E" w:rsidRDefault="00455F3B" w:rsidP="00455F3B">
      <w:pPr>
        <w:pStyle w:val="Odlomakpopisa"/>
        <w:ind w:left="0" w:firstLine="708"/>
        <w:jc w:val="both"/>
        <w:rPr>
          <w:rFonts w:cs="Arial"/>
          <w:sz w:val="24"/>
          <w:szCs w:val="24"/>
          <w:lang w:val="hr-HR"/>
        </w:rPr>
      </w:pPr>
      <w:r w:rsidRPr="00B74C8E">
        <w:rPr>
          <w:rFonts w:cs="Arial"/>
          <w:bCs/>
          <w:sz w:val="24"/>
          <w:szCs w:val="24"/>
          <w:lang w:val="hr-HR"/>
        </w:rPr>
        <w:t>S</w:t>
      </w:r>
      <w:r w:rsidRPr="00B74C8E">
        <w:rPr>
          <w:rFonts w:cs="Arial"/>
          <w:sz w:val="24"/>
          <w:szCs w:val="24"/>
          <w:lang w:val="hr-HR"/>
        </w:rPr>
        <w:t>ukladno članku 15. Zakona o javnoj nabavi (Narodne novine, broj 120/16 i 114/22). i  članku 8. Pravilnika o provedbi postupaka jednostavne nabave, (Službene novine Općine Brtonigla br. 6/17), postupak jednostavne nabave iz ove Odluke provest će se slanjem Poziva na dostavu ponuda najmanje jednom gospodarskom subjektu.</w:t>
      </w:r>
    </w:p>
    <w:p w14:paraId="3B4C8586" w14:textId="77777777" w:rsidR="00455F3B" w:rsidRPr="00B74C8E" w:rsidRDefault="00455F3B" w:rsidP="00455F3B">
      <w:pPr>
        <w:pStyle w:val="Odlomakpopisa"/>
        <w:ind w:left="0" w:firstLine="708"/>
        <w:jc w:val="both"/>
        <w:rPr>
          <w:rFonts w:cs="Arial"/>
          <w:sz w:val="24"/>
          <w:szCs w:val="24"/>
          <w:lang w:val="hr-HR"/>
        </w:rPr>
      </w:pPr>
    </w:p>
    <w:p w14:paraId="01AB358F"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V.</w:t>
      </w:r>
    </w:p>
    <w:p w14:paraId="081ECD3D" w14:textId="6495ED83" w:rsidR="00455F3B" w:rsidRPr="00B74C8E" w:rsidRDefault="00455F3B" w:rsidP="00B74C8E">
      <w:pPr>
        <w:pStyle w:val="Bezproreda"/>
        <w:ind w:firstLine="708"/>
        <w:jc w:val="both"/>
        <w:rPr>
          <w:rFonts w:ascii="Arial" w:hAnsi="Arial" w:cs="Arial"/>
          <w:sz w:val="24"/>
          <w:szCs w:val="24"/>
          <w:lang w:val="hr-HR"/>
        </w:rPr>
      </w:pPr>
      <w:r w:rsidRPr="00B74C8E">
        <w:rPr>
          <w:rFonts w:ascii="Arial" w:hAnsi="Arial" w:cs="Arial"/>
          <w:sz w:val="24"/>
          <w:szCs w:val="24"/>
          <w:lang w:val="hr-HR"/>
        </w:rPr>
        <w:t>Kriterij odabira najpovoljnije ponude je najniža cijena prihvatljive ponude.</w:t>
      </w:r>
    </w:p>
    <w:p w14:paraId="20B44181" w14:textId="77777777" w:rsidR="00455F3B" w:rsidRPr="00B74C8E" w:rsidRDefault="00455F3B" w:rsidP="00455F3B">
      <w:pPr>
        <w:jc w:val="center"/>
        <w:rPr>
          <w:rFonts w:ascii="Arial" w:hAnsi="Arial" w:cs="Arial"/>
          <w:b/>
          <w:sz w:val="24"/>
          <w:szCs w:val="24"/>
          <w:lang w:val="hr-HR"/>
        </w:rPr>
      </w:pPr>
    </w:p>
    <w:p w14:paraId="3E41A903"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VI. </w:t>
      </w:r>
    </w:p>
    <w:p w14:paraId="77FDA5F0" w14:textId="77777777" w:rsidR="00455F3B" w:rsidRPr="00B74C8E" w:rsidRDefault="00455F3B" w:rsidP="00455F3B">
      <w:pPr>
        <w:pStyle w:val="Odlomakpopisa"/>
        <w:ind w:left="0" w:firstLine="708"/>
        <w:jc w:val="both"/>
        <w:rPr>
          <w:rFonts w:cs="Arial"/>
          <w:b/>
          <w:sz w:val="24"/>
          <w:szCs w:val="24"/>
          <w:lang w:val="hr-HR"/>
        </w:rPr>
      </w:pPr>
      <w:r w:rsidRPr="00B74C8E">
        <w:rPr>
          <w:rFonts w:cs="Arial"/>
          <w:sz w:val="24"/>
          <w:szCs w:val="24"/>
          <w:lang w:val="hr-HR"/>
        </w:rPr>
        <w:t xml:space="preserve">Rok za dostavu ponude određuje se u trajanju od najmanje </w:t>
      </w:r>
      <w:r w:rsidRPr="00B74C8E">
        <w:rPr>
          <w:rFonts w:cs="Arial"/>
          <w:bCs/>
          <w:sz w:val="24"/>
          <w:szCs w:val="24"/>
          <w:lang w:val="hr-HR"/>
        </w:rPr>
        <w:t>5 (pet) dana od dana slanja poziva na dostavu ponude.</w:t>
      </w:r>
      <w:r w:rsidRPr="00B74C8E">
        <w:rPr>
          <w:rFonts w:cs="Arial"/>
          <w:b/>
          <w:sz w:val="24"/>
          <w:szCs w:val="24"/>
          <w:lang w:val="hr-HR"/>
        </w:rPr>
        <w:t xml:space="preserve"> </w:t>
      </w:r>
    </w:p>
    <w:p w14:paraId="58D3DDD3" w14:textId="77777777" w:rsidR="00455F3B" w:rsidRPr="00B74C8E" w:rsidRDefault="00455F3B" w:rsidP="00455F3B">
      <w:pPr>
        <w:pStyle w:val="Odlomakpopisa"/>
        <w:ind w:left="0" w:firstLine="708"/>
        <w:jc w:val="both"/>
        <w:rPr>
          <w:rFonts w:cs="Arial"/>
          <w:b/>
          <w:sz w:val="24"/>
          <w:szCs w:val="24"/>
          <w:lang w:val="hr-HR"/>
        </w:rPr>
      </w:pPr>
    </w:p>
    <w:p w14:paraId="52F1C862" w14:textId="77777777" w:rsidR="00455F3B" w:rsidRPr="00B74C8E" w:rsidRDefault="00455F3B" w:rsidP="00455F3B">
      <w:pPr>
        <w:pStyle w:val="Odlomakpopisa"/>
        <w:ind w:left="0"/>
        <w:jc w:val="center"/>
        <w:rPr>
          <w:rFonts w:cs="Arial"/>
          <w:b/>
          <w:sz w:val="24"/>
          <w:szCs w:val="24"/>
          <w:lang w:val="hr-HR"/>
        </w:rPr>
      </w:pPr>
      <w:r w:rsidRPr="00B74C8E">
        <w:rPr>
          <w:rFonts w:cs="Arial"/>
          <w:b/>
          <w:sz w:val="24"/>
          <w:szCs w:val="24"/>
          <w:lang w:val="hr-HR"/>
        </w:rPr>
        <w:t>VII.</w:t>
      </w:r>
    </w:p>
    <w:p w14:paraId="20A1448D" w14:textId="77777777" w:rsidR="00455F3B" w:rsidRPr="00B74C8E" w:rsidRDefault="00455F3B" w:rsidP="00455F3B">
      <w:pPr>
        <w:pStyle w:val="Odlomakpopisa"/>
        <w:ind w:left="0" w:firstLine="708"/>
        <w:rPr>
          <w:rFonts w:cs="Arial"/>
          <w:sz w:val="24"/>
          <w:szCs w:val="24"/>
          <w:lang w:val="hr-HR"/>
        </w:rPr>
      </w:pPr>
      <w:r w:rsidRPr="00B74C8E">
        <w:rPr>
          <w:rFonts w:cs="Arial"/>
          <w:sz w:val="24"/>
          <w:szCs w:val="24"/>
          <w:lang w:val="hr-HR"/>
        </w:rPr>
        <w:t xml:space="preserve">Odgovorna osoba naručitelja je Općinski načelnik Neš Sinožić. </w:t>
      </w:r>
    </w:p>
    <w:p w14:paraId="65CF8CBE" w14:textId="77777777" w:rsidR="00455F3B" w:rsidRPr="00B74C8E" w:rsidRDefault="00455F3B" w:rsidP="00455F3B">
      <w:pPr>
        <w:pStyle w:val="Odlomakpopisa"/>
        <w:ind w:left="0"/>
        <w:rPr>
          <w:rFonts w:cs="Arial"/>
          <w:b/>
          <w:sz w:val="24"/>
          <w:szCs w:val="24"/>
          <w:lang w:val="hr-HR"/>
        </w:rPr>
      </w:pPr>
    </w:p>
    <w:p w14:paraId="665745B7" w14:textId="77777777" w:rsidR="00455F3B" w:rsidRPr="00B74C8E" w:rsidRDefault="00455F3B" w:rsidP="00455F3B">
      <w:pPr>
        <w:pStyle w:val="Odlomakpopisa"/>
        <w:ind w:left="0"/>
        <w:jc w:val="center"/>
        <w:rPr>
          <w:rFonts w:cs="Arial"/>
          <w:b/>
          <w:sz w:val="24"/>
          <w:szCs w:val="24"/>
          <w:lang w:val="hr-HR"/>
        </w:rPr>
      </w:pPr>
      <w:r w:rsidRPr="00B74C8E">
        <w:rPr>
          <w:rFonts w:cs="Arial"/>
          <w:b/>
          <w:sz w:val="24"/>
          <w:szCs w:val="24"/>
          <w:lang w:val="hr-HR"/>
        </w:rPr>
        <w:t>VIII.</w:t>
      </w:r>
    </w:p>
    <w:p w14:paraId="3D1A5E83"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 xml:space="preserve">Odgovornom osobom za provedbu jednostavne nabave iz </w:t>
      </w:r>
      <w:proofErr w:type="spellStart"/>
      <w:r w:rsidRPr="00B74C8E">
        <w:rPr>
          <w:rFonts w:ascii="Arial" w:hAnsi="Arial" w:cs="Arial"/>
          <w:sz w:val="24"/>
          <w:szCs w:val="24"/>
          <w:lang w:val="hr-HR"/>
        </w:rPr>
        <w:t>toč</w:t>
      </w:r>
      <w:proofErr w:type="spellEnd"/>
      <w:r w:rsidRPr="00B74C8E">
        <w:rPr>
          <w:rFonts w:ascii="Arial" w:hAnsi="Arial" w:cs="Arial"/>
          <w:sz w:val="24"/>
          <w:szCs w:val="24"/>
          <w:lang w:val="hr-HR"/>
        </w:rPr>
        <w:t>. I ove Odluke imenuje se:</w:t>
      </w:r>
    </w:p>
    <w:p w14:paraId="37A8AA0C" w14:textId="77777777" w:rsidR="00455F3B" w:rsidRPr="00B74C8E" w:rsidRDefault="00455F3B" w:rsidP="00455F3B">
      <w:pPr>
        <w:pStyle w:val="Bezproreda"/>
        <w:jc w:val="both"/>
        <w:rPr>
          <w:rFonts w:ascii="Arial" w:hAnsi="Arial" w:cs="Arial"/>
          <w:sz w:val="24"/>
          <w:szCs w:val="24"/>
          <w:lang w:val="hr-HR"/>
        </w:rPr>
      </w:pPr>
      <w:r w:rsidRPr="00B74C8E">
        <w:rPr>
          <w:rFonts w:ascii="Arial" w:hAnsi="Arial" w:cs="Arial"/>
          <w:sz w:val="24"/>
          <w:szCs w:val="24"/>
          <w:lang w:val="hr-HR"/>
        </w:rPr>
        <w:t>- Kristina Brljavac, Savjetnik za pravne poslove i javnu nabavu Jedinstvenog upravnog odjela Općine Brtonigla – Verteneglio, koja posjeduje važeći Certifikat u području javne nabave KLASA: 406-01/15-05/295, URBROJ: 517-08-04-02-03-24-8 od 05. siječnja 2024. godine,</w:t>
      </w:r>
    </w:p>
    <w:p w14:paraId="5C905BC2" w14:textId="77777777" w:rsidR="00455F3B" w:rsidRPr="00B74C8E" w:rsidRDefault="00455F3B" w:rsidP="00455F3B">
      <w:pPr>
        <w:pStyle w:val="Bezproreda"/>
        <w:ind w:firstLine="708"/>
        <w:jc w:val="both"/>
        <w:rPr>
          <w:rFonts w:ascii="Arial" w:hAnsi="Arial" w:cs="Arial"/>
          <w:bCs/>
          <w:sz w:val="24"/>
          <w:szCs w:val="24"/>
          <w:lang w:val="hr-HR"/>
        </w:rPr>
      </w:pPr>
      <w:r w:rsidRPr="00B74C8E">
        <w:rPr>
          <w:rFonts w:ascii="Arial" w:hAnsi="Arial" w:cs="Arial"/>
          <w:bCs/>
          <w:sz w:val="24"/>
          <w:szCs w:val="24"/>
          <w:lang w:val="hr-HR"/>
        </w:rPr>
        <w:t>Zadaci zadužene osobe iz prethodnog stavka određuju se kako slijedi:</w:t>
      </w:r>
    </w:p>
    <w:p w14:paraId="291D13AB" w14:textId="77777777" w:rsidR="00455F3B" w:rsidRPr="00B74C8E" w:rsidRDefault="00455F3B" w:rsidP="00455F3B">
      <w:pPr>
        <w:pStyle w:val="Bezproreda"/>
        <w:jc w:val="both"/>
        <w:rPr>
          <w:rFonts w:ascii="Arial" w:hAnsi="Arial" w:cs="Arial"/>
          <w:sz w:val="24"/>
          <w:szCs w:val="24"/>
          <w:lang w:val="hr-HR"/>
        </w:rPr>
      </w:pPr>
      <w:r w:rsidRPr="00B74C8E">
        <w:rPr>
          <w:rFonts w:ascii="Arial" w:hAnsi="Arial" w:cs="Arial"/>
          <w:sz w:val="24"/>
          <w:szCs w:val="24"/>
          <w:lang w:val="hr-HR"/>
        </w:rPr>
        <w:t xml:space="preserve">- priprema postupka: dogovor oko uvjeta vezanih za predmet nabave, potrebnog sadržaja dokumentacije/uputa za prikupljanje ponuda i ostalih dokumenata vezanih uz predmetnu nabavu; </w:t>
      </w:r>
    </w:p>
    <w:p w14:paraId="5B885A11" w14:textId="77777777" w:rsidR="00455F3B" w:rsidRPr="00B74C8E" w:rsidRDefault="00455F3B" w:rsidP="00455F3B">
      <w:pPr>
        <w:pStyle w:val="Bezproreda"/>
        <w:rPr>
          <w:rFonts w:ascii="Arial" w:hAnsi="Arial" w:cs="Arial"/>
          <w:sz w:val="24"/>
          <w:szCs w:val="24"/>
          <w:lang w:val="hr-HR"/>
        </w:rPr>
      </w:pPr>
      <w:r w:rsidRPr="00B74C8E">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18F41AF1" w14:textId="77777777" w:rsidR="00455F3B" w:rsidRPr="00B74C8E" w:rsidRDefault="00455F3B" w:rsidP="00455F3B">
      <w:pPr>
        <w:pStyle w:val="Bezproreda"/>
        <w:jc w:val="both"/>
        <w:rPr>
          <w:rFonts w:ascii="Arial" w:hAnsi="Arial" w:cs="Arial"/>
          <w:sz w:val="24"/>
          <w:szCs w:val="24"/>
          <w:lang w:val="hr-HR"/>
        </w:rPr>
      </w:pPr>
      <w:r w:rsidRPr="00B74C8E">
        <w:rPr>
          <w:rFonts w:ascii="Arial" w:hAnsi="Arial" w:cs="Arial"/>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67BA3E14" w14:textId="77777777" w:rsidR="00455F3B" w:rsidRPr="00B74C8E" w:rsidRDefault="00455F3B" w:rsidP="00455F3B">
      <w:pPr>
        <w:pStyle w:val="Bezproreda"/>
        <w:ind w:firstLine="708"/>
        <w:rPr>
          <w:rFonts w:ascii="Arial" w:hAnsi="Arial" w:cs="Arial"/>
          <w:sz w:val="24"/>
          <w:szCs w:val="24"/>
          <w:lang w:val="hr-HR"/>
        </w:rPr>
      </w:pPr>
      <w:r w:rsidRPr="00B74C8E">
        <w:rPr>
          <w:rFonts w:ascii="Arial" w:hAnsi="Arial" w:cs="Arial"/>
          <w:sz w:val="24"/>
          <w:szCs w:val="24"/>
          <w:lang w:val="hr-HR"/>
        </w:rPr>
        <w:t>Imenovana osoba  iz ove Odluke odgovara Općinskom načelniku.</w:t>
      </w:r>
    </w:p>
    <w:p w14:paraId="6EEC7DBF" w14:textId="77777777" w:rsidR="00455F3B" w:rsidRPr="00B74C8E" w:rsidRDefault="00455F3B" w:rsidP="00455F3B">
      <w:pPr>
        <w:pStyle w:val="Bezproreda"/>
        <w:rPr>
          <w:rFonts w:ascii="Arial" w:hAnsi="Arial" w:cs="Arial"/>
          <w:b/>
          <w:sz w:val="24"/>
          <w:szCs w:val="24"/>
          <w:lang w:val="hr-HR"/>
        </w:rPr>
      </w:pPr>
    </w:p>
    <w:p w14:paraId="01A10B97" w14:textId="77777777" w:rsidR="00455F3B" w:rsidRPr="00B74C8E" w:rsidRDefault="00455F3B" w:rsidP="00455F3B">
      <w:pPr>
        <w:pStyle w:val="Bezproreda"/>
        <w:rPr>
          <w:rFonts w:ascii="Arial" w:hAnsi="Arial" w:cs="Arial"/>
          <w:b/>
          <w:sz w:val="24"/>
          <w:szCs w:val="24"/>
          <w:lang w:val="hr-HR"/>
        </w:rPr>
      </w:pPr>
    </w:p>
    <w:p w14:paraId="1A46556F" w14:textId="77777777" w:rsidR="00455F3B" w:rsidRPr="00B74C8E" w:rsidRDefault="00455F3B" w:rsidP="00455F3B">
      <w:pPr>
        <w:pStyle w:val="Bezproreda"/>
        <w:jc w:val="center"/>
        <w:rPr>
          <w:rFonts w:ascii="Arial" w:hAnsi="Arial" w:cs="Arial"/>
          <w:b/>
          <w:sz w:val="24"/>
          <w:szCs w:val="24"/>
          <w:lang w:val="hr-HR"/>
        </w:rPr>
      </w:pPr>
      <w:r w:rsidRPr="00B74C8E">
        <w:rPr>
          <w:rFonts w:ascii="Arial" w:hAnsi="Arial" w:cs="Arial"/>
          <w:b/>
          <w:sz w:val="24"/>
          <w:szCs w:val="24"/>
          <w:lang w:val="hr-HR"/>
        </w:rPr>
        <w:lastRenderedPageBreak/>
        <w:t>IX.</w:t>
      </w:r>
    </w:p>
    <w:p w14:paraId="174831EF"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Osoba zadužena za  izradu tehničke specifikacije vezane uz predmetnu nabavu te izradu troškovnika zadužuje se Admir Martinović, Stručni suradnik za vođenje investicija Jedinstvenog upravnog odjela Općine Brtonigla – Verteneglio.</w:t>
      </w:r>
    </w:p>
    <w:p w14:paraId="47B05C0D" w14:textId="77777777" w:rsidR="00455F3B" w:rsidRPr="00B74C8E" w:rsidRDefault="00455F3B" w:rsidP="00455F3B">
      <w:pPr>
        <w:pStyle w:val="Bezproreda"/>
        <w:jc w:val="both"/>
        <w:rPr>
          <w:rFonts w:ascii="Arial" w:hAnsi="Arial" w:cs="Arial"/>
          <w:sz w:val="24"/>
          <w:szCs w:val="24"/>
          <w:lang w:val="hr-HR"/>
        </w:rPr>
      </w:pPr>
    </w:p>
    <w:p w14:paraId="4535969B" w14:textId="79C2F291" w:rsidR="00455F3B" w:rsidRPr="00B74C8E" w:rsidRDefault="00455F3B" w:rsidP="00B74C8E">
      <w:pPr>
        <w:pStyle w:val="Bezproreda"/>
        <w:ind w:firstLine="708"/>
        <w:jc w:val="both"/>
        <w:rPr>
          <w:rFonts w:ascii="Arial" w:hAnsi="Arial" w:cs="Arial"/>
          <w:sz w:val="24"/>
          <w:szCs w:val="24"/>
          <w:lang w:val="hr-HR"/>
        </w:rPr>
      </w:pPr>
      <w:r w:rsidRPr="00B74C8E">
        <w:rPr>
          <w:rFonts w:ascii="Arial" w:hAnsi="Arial" w:cs="Arial"/>
          <w:sz w:val="24"/>
          <w:szCs w:val="24"/>
          <w:lang w:val="hr-HR"/>
        </w:rPr>
        <w:t>Osoba zadužena za praćenje provedbe ugovora zadužuje se Admir Martinović, Stručni suradnik za vođenje investicija Jedinstvenog upravnog odjela Općine Brtonigla – Verteneglio.</w:t>
      </w:r>
    </w:p>
    <w:p w14:paraId="33DF7F44" w14:textId="77777777" w:rsidR="00455F3B" w:rsidRPr="00B74C8E" w:rsidRDefault="00455F3B" w:rsidP="00455F3B">
      <w:pPr>
        <w:pStyle w:val="Bezproreda"/>
        <w:jc w:val="center"/>
        <w:rPr>
          <w:rFonts w:ascii="Arial" w:hAnsi="Arial" w:cs="Arial"/>
          <w:b/>
          <w:sz w:val="24"/>
          <w:szCs w:val="24"/>
          <w:lang w:val="hr-HR"/>
        </w:rPr>
      </w:pPr>
      <w:r w:rsidRPr="00B74C8E">
        <w:rPr>
          <w:rFonts w:ascii="Arial" w:hAnsi="Arial" w:cs="Arial"/>
          <w:b/>
          <w:sz w:val="24"/>
          <w:szCs w:val="24"/>
          <w:lang w:val="hr-HR"/>
        </w:rPr>
        <w:t>X.</w:t>
      </w:r>
    </w:p>
    <w:p w14:paraId="20222E12" w14:textId="77777777" w:rsidR="00455F3B" w:rsidRPr="00B74C8E" w:rsidRDefault="00455F3B" w:rsidP="00455F3B">
      <w:pPr>
        <w:pStyle w:val="Bezproreda"/>
        <w:ind w:firstLine="708"/>
        <w:jc w:val="both"/>
        <w:rPr>
          <w:rFonts w:ascii="Arial" w:hAnsi="Arial" w:cs="Arial"/>
          <w:bCs/>
          <w:sz w:val="24"/>
          <w:szCs w:val="24"/>
          <w:lang w:val="hr-HR"/>
        </w:rPr>
      </w:pPr>
      <w:r w:rsidRPr="00B74C8E">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B74C8E">
        <w:rPr>
          <w:rFonts w:ascii="Arial" w:hAnsi="Arial" w:cs="Arial"/>
          <w:sz w:val="24"/>
          <w:szCs w:val="24"/>
          <w:lang w:val="hr-HR"/>
        </w:rPr>
        <w:t>istu odluku  ponuditelju.</w:t>
      </w:r>
    </w:p>
    <w:p w14:paraId="5A4E1E43" w14:textId="77777777" w:rsidR="00455F3B" w:rsidRPr="00B74C8E" w:rsidRDefault="00455F3B" w:rsidP="00455F3B">
      <w:pPr>
        <w:jc w:val="center"/>
        <w:rPr>
          <w:rFonts w:ascii="Arial" w:hAnsi="Arial" w:cs="Arial"/>
          <w:b/>
          <w:sz w:val="24"/>
          <w:szCs w:val="24"/>
          <w:lang w:val="hr-HR"/>
        </w:rPr>
      </w:pPr>
    </w:p>
    <w:p w14:paraId="01EBD340" w14:textId="77777777" w:rsidR="00455F3B" w:rsidRPr="00B74C8E" w:rsidRDefault="00455F3B" w:rsidP="00455F3B">
      <w:pPr>
        <w:pStyle w:val="Bezproreda"/>
        <w:jc w:val="center"/>
        <w:rPr>
          <w:rFonts w:ascii="Arial" w:hAnsi="Arial" w:cs="Arial"/>
          <w:b/>
          <w:sz w:val="24"/>
          <w:szCs w:val="24"/>
          <w:lang w:val="hr-HR"/>
        </w:rPr>
      </w:pPr>
      <w:r w:rsidRPr="00B74C8E">
        <w:rPr>
          <w:rFonts w:ascii="Arial" w:hAnsi="Arial" w:cs="Arial"/>
          <w:b/>
          <w:sz w:val="24"/>
          <w:szCs w:val="24"/>
          <w:lang w:val="hr-HR"/>
        </w:rPr>
        <w:t>XI.</w:t>
      </w:r>
    </w:p>
    <w:p w14:paraId="4F13E8BC" w14:textId="77777777" w:rsidR="00455F3B" w:rsidRPr="00B74C8E" w:rsidRDefault="00455F3B" w:rsidP="00455F3B">
      <w:pPr>
        <w:pStyle w:val="Bezproreda"/>
        <w:ind w:firstLine="708"/>
        <w:jc w:val="both"/>
        <w:rPr>
          <w:rFonts w:ascii="Arial" w:hAnsi="Arial" w:cs="Arial"/>
          <w:sz w:val="24"/>
          <w:szCs w:val="24"/>
          <w:lang w:val="hr-HR"/>
        </w:rPr>
      </w:pPr>
      <w:r w:rsidRPr="00B74C8E">
        <w:rPr>
          <w:rFonts w:ascii="Arial" w:hAnsi="Arial" w:cs="Arial"/>
          <w:sz w:val="24"/>
          <w:szCs w:val="24"/>
          <w:lang w:val="hr-HR"/>
        </w:rPr>
        <w:t>Ova Odluka stupa na snagu danom donošenja, a ista će se objaviti u Službenim novinama Općine Brtonigla - Verteneglio.</w:t>
      </w:r>
    </w:p>
    <w:p w14:paraId="49D44DC3" w14:textId="77777777" w:rsidR="00455F3B" w:rsidRPr="00B74C8E" w:rsidRDefault="00455F3B" w:rsidP="00455F3B">
      <w:pPr>
        <w:pStyle w:val="Bezproreda"/>
        <w:ind w:firstLine="708"/>
        <w:jc w:val="both"/>
        <w:rPr>
          <w:rFonts w:ascii="Arial" w:hAnsi="Arial" w:cs="Arial"/>
          <w:sz w:val="24"/>
          <w:szCs w:val="24"/>
          <w:lang w:val="hr-HR"/>
        </w:rPr>
      </w:pPr>
    </w:p>
    <w:p w14:paraId="70B81E09" w14:textId="77777777" w:rsidR="00455F3B" w:rsidRPr="00B74C8E" w:rsidRDefault="00455F3B" w:rsidP="00455F3B">
      <w:pPr>
        <w:pStyle w:val="Bezproreda"/>
        <w:jc w:val="center"/>
        <w:rPr>
          <w:rFonts w:ascii="Arial" w:hAnsi="Arial" w:cs="Arial"/>
          <w:sz w:val="24"/>
          <w:szCs w:val="24"/>
          <w:lang w:val="hr-HR"/>
        </w:rPr>
      </w:pPr>
      <w:r w:rsidRPr="00B74C8E">
        <w:rPr>
          <w:rFonts w:ascii="Arial" w:hAnsi="Arial" w:cs="Arial"/>
          <w:sz w:val="24"/>
          <w:szCs w:val="24"/>
          <w:lang w:val="hr-HR"/>
        </w:rPr>
        <w:t>OPĆINSKI NAČELNIK OPĆINE BRTONIGLA - VERTENEGLIO</w:t>
      </w:r>
    </w:p>
    <w:p w14:paraId="62652432" w14:textId="50AEED2B" w:rsidR="00455F3B" w:rsidRDefault="00455F3B" w:rsidP="00455F3B">
      <w:pPr>
        <w:jc w:val="center"/>
        <w:rPr>
          <w:rFonts w:ascii="Arial" w:hAnsi="Arial" w:cs="Arial"/>
          <w:sz w:val="24"/>
          <w:szCs w:val="24"/>
          <w:lang w:val="hr-HR"/>
        </w:rPr>
      </w:pPr>
      <w:r w:rsidRPr="00B74C8E">
        <w:rPr>
          <w:rFonts w:ascii="Arial" w:hAnsi="Arial" w:cs="Arial"/>
          <w:sz w:val="24"/>
          <w:szCs w:val="24"/>
          <w:lang w:val="hr-HR"/>
        </w:rPr>
        <w:t xml:space="preserve">Neš Sinožić, </w:t>
      </w:r>
      <w:proofErr w:type="spellStart"/>
      <w:r w:rsidRPr="00B74C8E">
        <w:rPr>
          <w:rFonts w:ascii="Arial" w:hAnsi="Arial" w:cs="Arial"/>
          <w:sz w:val="24"/>
          <w:szCs w:val="24"/>
          <w:lang w:val="hr-HR"/>
        </w:rPr>
        <w:t>mag.ing.agr</w:t>
      </w:r>
      <w:proofErr w:type="spellEnd"/>
      <w:r w:rsidRPr="00B74C8E">
        <w:rPr>
          <w:rFonts w:ascii="Arial" w:hAnsi="Arial" w:cs="Arial"/>
          <w:sz w:val="24"/>
          <w:szCs w:val="24"/>
          <w:lang w:val="hr-HR"/>
        </w:rPr>
        <w:t>.</w:t>
      </w:r>
      <w:r w:rsidR="00B74C8E" w:rsidRPr="00B74C8E">
        <w:rPr>
          <w:rFonts w:ascii="Arial" w:hAnsi="Arial" w:cs="Arial"/>
          <w:sz w:val="24"/>
          <w:szCs w:val="24"/>
          <w:lang w:val="hr-HR"/>
        </w:rPr>
        <w:t xml:space="preserve"> v.r.</w:t>
      </w:r>
    </w:p>
    <w:p w14:paraId="47F56DF0" w14:textId="77777777" w:rsidR="00B74C8E" w:rsidRPr="00B74C8E" w:rsidRDefault="00B74C8E" w:rsidP="00455F3B">
      <w:pPr>
        <w:jc w:val="center"/>
        <w:rPr>
          <w:rFonts w:ascii="Arial" w:hAnsi="Arial" w:cs="Arial"/>
          <w:sz w:val="24"/>
          <w:szCs w:val="24"/>
          <w:lang w:val="hr-HR"/>
        </w:rPr>
      </w:pPr>
    </w:p>
    <w:p w14:paraId="7A4B4904" w14:textId="77777777" w:rsidR="00B74C8E" w:rsidRPr="00B74C8E" w:rsidRDefault="00B74C8E" w:rsidP="00F91BCA">
      <w:pPr>
        <w:rPr>
          <w:rFonts w:ascii="Arial" w:hAnsi="Arial" w:cs="Arial"/>
          <w:sz w:val="24"/>
          <w:szCs w:val="24"/>
          <w:lang w:val="hr-HR"/>
        </w:rPr>
      </w:pPr>
    </w:p>
    <w:p w14:paraId="1618FBEE" w14:textId="77777777" w:rsidR="00455F3B" w:rsidRPr="00B74C8E" w:rsidRDefault="00455F3B" w:rsidP="00455F3B">
      <w:pPr>
        <w:pStyle w:val="Odlomakpopisa"/>
        <w:numPr>
          <w:ilvl w:val="0"/>
          <w:numId w:val="29"/>
        </w:numPr>
        <w:jc w:val="center"/>
        <w:rPr>
          <w:rFonts w:cs="Arial"/>
          <w:sz w:val="24"/>
          <w:szCs w:val="24"/>
          <w:lang w:val="hr-HR"/>
        </w:rPr>
      </w:pPr>
    </w:p>
    <w:sdt>
      <w:sdtPr>
        <w:rPr>
          <w:lang w:val="hr-HR"/>
        </w:rPr>
        <w:id w:val="-482930675"/>
        <w:docPartObj>
          <w:docPartGallery w:val="Cover Pages"/>
          <w:docPartUnique/>
        </w:docPartObj>
      </w:sdtPr>
      <w:sdtEndPr>
        <w:rPr>
          <w:color w:val="000000" w:themeColor="text1"/>
        </w:rPr>
      </w:sdtEndPr>
      <w:sdtContent>
        <w:p w14:paraId="3B039346" w14:textId="29A158DD" w:rsidR="00455F3B" w:rsidRPr="00B74C8E" w:rsidRDefault="00455F3B" w:rsidP="00B74C8E">
          <w:pPr>
            <w:rPr>
              <w:lang w:val="hr-HR"/>
            </w:rPr>
          </w:pPr>
          <w:r w:rsidRPr="00B74C8E">
            <w:rPr>
              <w:noProof/>
              <w:lang w:val="hr-HR"/>
            </w:rPr>
            <mc:AlternateContent>
              <mc:Choice Requires="wps">
                <w:drawing>
                  <wp:inline distT="0" distB="0" distL="0" distR="0" wp14:anchorId="27D172CD" wp14:editId="292DFCFD">
                    <wp:extent cx="3543300" cy="1524000"/>
                    <wp:effectExtent l="0" t="0" r="0" b="0"/>
                    <wp:docPr id="13856788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455F3B" w14:paraId="2DE795CC" w14:textId="77777777" w:rsidTr="00926881">
                                  <w:trPr>
                                    <w:trHeight w:val="567"/>
                                  </w:trPr>
                                  <w:tc>
                                    <w:tcPr>
                                      <w:tcW w:w="5055" w:type="dxa"/>
                                      <w:gridSpan w:val="2"/>
                                      <w:vAlign w:val="center"/>
                                    </w:tcPr>
                                    <w:p w14:paraId="7E4EBE4D" w14:textId="77777777" w:rsidR="00455F3B" w:rsidRDefault="00455F3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41E2A30" wp14:editId="14451682">
                                            <wp:extent cx="252000" cy="252000"/>
                                            <wp:effectExtent l="0" t="0" r="0" b="0"/>
                                            <wp:docPr id="64164788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14:paraId="07F2D0C9" w14:textId="77777777" w:rsidTr="00926881">
                                  <w:trPr>
                                    <w:trHeight w:val="1570"/>
                                  </w:trPr>
                                  <w:tc>
                                    <w:tcPr>
                                      <w:tcW w:w="279" w:type="dxa"/>
                                      <w:vAlign w:val="center"/>
                                    </w:tcPr>
                                    <w:p w14:paraId="286A7679" w14:textId="77777777" w:rsidR="00455F3B" w:rsidRDefault="00455F3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97D2D01" wp14:editId="1234468C">
                                            <wp:extent cx="252000" cy="252000"/>
                                            <wp:effectExtent l="0" t="0" r="0" b="0"/>
                                            <wp:docPr id="967838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74FBEC0"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REPUBLIKA HRVATSKA - REPUBBLICA DI CROAZIA</w:t>
                                      </w:r>
                                    </w:p>
                                    <w:p w14:paraId="69558777"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ISTARSKA ŽUPANIJA - REGIONE ISTRIANA</w:t>
                                      </w:r>
                                    </w:p>
                                    <w:p w14:paraId="113AD785"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Općina Brtonigla-Verteneglio - Comune di Brtonigla-Verteneglio</w:t>
                                      </w:r>
                                    </w:p>
                                    <w:p w14:paraId="196AC363"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OPĆINSKI NAČELNIK - IL SINDACO</w:t>
                                      </w:r>
                                    </w:p>
                                    <w:p w14:paraId="2FD67E0A"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 xml:space="preserve">52474 Brtonigla-Verteneglio, </w:t>
                                      </w:r>
                                      <w:proofErr w:type="spellStart"/>
                                      <w:r w:rsidRPr="00455F3B">
                                        <w:rPr>
                                          <w:rFonts w:ascii="Calibri" w:hAnsi="Calibri" w:cs="Calibri"/>
                                          <w:sz w:val="16"/>
                                          <w:szCs w:val="16"/>
                                          <w:lang w:val="it-IT"/>
                                        </w:rPr>
                                        <w:t>Trg</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Sv</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Zenona</w:t>
                                      </w:r>
                                      <w:proofErr w:type="spellEnd"/>
                                      <w:r w:rsidRPr="00455F3B">
                                        <w:rPr>
                                          <w:rFonts w:ascii="Calibri" w:hAnsi="Calibri" w:cs="Calibri"/>
                                          <w:sz w:val="16"/>
                                          <w:szCs w:val="16"/>
                                          <w:lang w:val="it-IT"/>
                                        </w:rPr>
                                        <w:t xml:space="preserve"> / Piazza S. Zenone 1</w:t>
                                      </w:r>
                                    </w:p>
                                    <w:p w14:paraId="52AE0DA3"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Tel. &amp; Fax: +385 (0)52 774-174</w:t>
                                      </w:r>
                                    </w:p>
                                    <w:p w14:paraId="7A4E1568"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E-mail: info@brtonigla-verteneglio.hr</w:t>
                                      </w:r>
                                    </w:p>
                                    <w:p w14:paraId="209825E7" w14:textId="77777777" w:rsidR="00455F3B" w:rsidRDefault="00455F3B"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9405589" w14:textId="77777777" w:rsidR="00455F3B" w:rsidRPr="00D4581A" w:rsidRDefault="00455F3B" w:rsidP="00455F3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7D172CD" 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455F3B" w14:paraId="2DE795CC" w14:textId="77777777" w:rsidTr="00926881">
                            <w:trPr>
                              <w:trHeight w:val="567"/>
                            </w:trPr>
                            <w:tc>
                              <w:tcPr>
                                <w:tcW w:w="5055" w:type="dxa"/>
                                <w:gridSpan w:val="2"/>
                                <w:vAlign w:val="center"/>
                              </w:tcPr>
                              <w:p w14:paraId="7E4EBE4D" w14:textId="77777777" w:rsidR="00455F3B" w:rsidRDefault="00455F3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41E2A30" wp14:editId="14451682">
                                      <wp:extent cx="252000" cy="252000"/>
                                      <wp:effectExtent l="0" t="0" r="0" b="0"/>
                                      <wp:docPr id="64164788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14:paraId="07F2D0C9" w14:textId="77777777" w:rsidTr="00926881">
                            <w:trPr>
                              <w:trHeight w:val="1570"/>
                            </w:trPr>
                            <w:tc>
                              <w:tcPr>
                                <w:tcW w:w="279" w:type="dxa"/>
                                <w:vAlign w:val="center"/>
                              </w:tcPr>
                              <w:p w14:paraId="286A7679" w14:textId="77777777" w:rsidR="00455F3B" w:rsidRDefault="00455F3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97D2D01" wp14:editId="1234468C">
                                      <wp:extent cx="252000" cy="252000"/>
                                      <wp:effectExtent l="0" t="0" r="0" b="0"/>
                                      <wp:docPr id="967838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74FBEC0"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REPUBLIKA HRVATSKA - REPUBBLICA DI CROAZIA</w:t>
                                </w:r>
                              </w:p>
                              <w:p w14:paraId="69558777"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ISTARSKA ŽUPANIJA - REGIONE ISTRIANA</w:t>
                                </w:r>
                              </w:p>
                              <w:p w14:paraId="113AD785"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Općina Brtonigla-Verteneglio - Comune di Brtonigla-Verteneglio</w:t>
                                </w:r>
                              </w:p>
                              <w:p w14:paraId="196AC363"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OPĆINSKI NAČELNIK - IL SINDACO</w:t>
                                </w:r>
                              </w:p>
                              <w:p w14:paraId="2FD67E0A"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 xml:space="preserve">52474 Brtonigla-Verteneglio, </w:t>
                                </w:r>
                                <w:proofErr w:type="spellStart"/>
                                <w:r w:rsidRPr="00455F3B">
                                  <w:rPr>
                                    <w:rFonts w:ascii="Calibri" w:hAnsi="Calibri" w:cs="Calibri"/>
                                    <w:sz w:val="16"/>
                                    <w:szCs w:val="16"/>
                                    <w:lang w:val="it-IT"/>
                                  </w:rPr>
                                  <w:t>Trg</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Sv</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Zenona</w:t>
                                </w:r>
                                <w:proofErr w:type="spellEnd"/>
                                <w:r w:rsidRPr="00455F3B">
                                  <w:rPr>
                                    <w:rFonts w:ascii="Calibri" w:hAnsi="Calibri" w:cs="Calibri"/>
                                    <w:sz w:val="16"/>
                                    <w:szCs w:val="16"/>
                                    <w:lang w:val="it-IT"/>
                                  </w:rPr>
                                  <w:t xml:space="preserve"> / Piazza S. Zenone 1</w:t>
                                </w:r>
                              </w:p>
                              <w:p w14:paraId="52AE0DA3"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Tel. &amp; Fax: +385 (0)52 774-174</w:t>
                                </w:r>
                              </w:p>
                              <w:p w14:paraId="7A4E1568" w14:textId="77777777" w:rsidR="00455F3B" w:rsidRPr="00455F3B" w:rsidRDefault="00455F3B" w:rsidP="00C444B3">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E-mail: info@brtonigla-verteneglio.hr</w:t>
                                </w:r>
                              </w:p>
                              <w:p w14:paraId="209825E7" w14:textId="77777777" w:rsidR="00455F3B" w:rsidRDefault="00455F3B"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9405589" w14:textId="77777777" w:rsidR="00455F3B" w:rsidRPr="00D4581A" w:rsidRDefault="00455F3B" w:rsidP="00455F3B">
                          <w:pPr>
                            <w:autoSpaceDE w:val="0"/>
                            <w:autoSpaceDN w:val="0"/>
                            <w:adjustRightInd w:val="0"/>
                            <w:rPr>
                              <w:rFonts w:ascii="Calibri" w:hAnsi="Calibri" w:cs="Calibri"/>
                              <w:sz w:val="16"/>
                              <w:szCs w:val="16"/>
                            </w:rPr>
                          </w:pPr>
                        </w:p>
                      </w:txbxContent>
                    </v:textbox>
                    <w10:anchorlock/>
                  </v:shape>
                </w:pict>
              </mc:Fallback>
            </mc:AlternateContent>
          </w:r>
        </w:p>
      </w:sdtContent>
    </w:sdt>
    <w:p w14:paraId="1335A672" w14:textId="77777777" w:rsidR="00455F3B" w:rsidRPr="00B74C8E" w:rsidRDefault="00455F3B" w:rsidP="00455F3B">
      <w:pPr>
        <w:rPr>
          <w:rFonts w:ascii="Arial" w:hAnsi="Arial" w:cs="Arial"/>
          <w:color w:val="000000" w:themeColor="text1"/>
          <w:sz w:val="24"/>
          <w:szCs w:val="24"/>
          <w:lang w:val="hr-HR"/>
        </w:rPr>
      </w:pPr>
      <w:r w:rsidRPr="00B74C8E">
        <w:rPr>
          <w:rFonts w:ascii="Arial" w:hAnsi="Arial" w:cs="Arial"/>
          <w:color w:val="000000" w:themeColor="text1"/>
          <w:sz w:val="24"/>
          <w:szCs w:val="24"/>
          <w:lang w:val="hr-HR"/>
        </w:rPr>
        <w:t>KLASA: 602-02/25-01/01</w:t>
      </w:r>
    </w:p>
    <w:p w14:paraId="0C3F17DE" w14:textId="77777777" w:rsidR="00455F3B" w:rsidRPr="00B74C8E" w:rsidRDefault="00455F3B" w:rsidP="00455F3B">
      <w:pPr>
        <w:rPr>
          <w:rFonts w:ascii="Arial" w:hAnsi="Arial" w:cs="Arial"/>
          <w:color w:val="000000" w:themeColor="text1"/>
          <w:sz w:val="24"/>
          <w:szCs w:val="24"/>
          <w:lang w:val="hr-HR"/>
        </w:rPr>
      </w:pPr>
      <w:r w:rsidRPr="00B74C8E">
        <w:rPr>
          <w:rFonts w:ascii="Arial" w:hAnsi="Arial" w:cs="Arial"/>
          <w:color w:val="000000" w:themeColor="text1"/>
          <w:sz w:val="24"/>
          <w:szCs w:val="24"/>
          <w:lang w:val="hr-HR"/>
        </w:rPr>
        <w:t>URBROJ:2163-13-04/01-25-1</w:t>
      </w:r>
    </w:p>
    <w:p w14:paraId="6B8358D1" w14:textId="77777777" w:rsidR="00455F3B" w:rsidRPr="00B74C8E" w:rsidRDefault="00455F3B" w:rsidP="00455F3B">
      <w:pPr>
        <w:pStyle w:val="Bezproreda"/>
        <w:rPr>
          <w:rFonts w:ascii="Arial" w:hAnsi="Arial" w:cs="Arial"/>
          <w:color w:val="000000" w:themeColor="text1"/>
          <w:sz w:val="24"/>
          <w:szCs w:val="24"/>
          <w:lang w:val="hr-HR"/>
        </w:rPr>
      </w:pPr>
      <w:r w:rsidRPr="00B74C8E">
        <w:rPr>
          <w:rFonts w:ascii="Arial" w:hAnsi="Arial" w:cs="Arial"/>
          <w:color w:val="000000" w:themeColor="text1"/>
          <w:sz w:val="24"/>
          <w:szCs w:val="24"/>
          <w:lang w:val="hr-HR"/>
        </w:rPr>
        <w:t>Brtonigla - Verteneglio, 23.listopada 2025.godine</w:t>
      </w:r>
    </w:p>
    <w:p w14:paraId="7531FB7D" w14:textId="77777777" w:rsidR="00B74C8E" w:rsidRPr="00B74C8E" w:rsidRDefault="00B74C8E" w:rsidP="00455F3B">
      <w:pPr>
        <w:pStyle w:val="Bezproreda"/>
        <w:rPr>
          <w:rFonts w:ascii="Arial" w:hAnsi="Arial" w:cs="Arial"/>
          <w:sz w:val="24"/>
          <w:szCs w:val="24"/>
          <w:lang w:val="hr-HR"/>
        </w:rPr>
      </w:pPr>
    </w:p>
    <w:p w14:paraId="1616E0D8" w14:textId="77777777" w:rsidR="00455F3B" w:rsidRPr="00B74C8E" w:rsidRDefault="00455F3B" w:rsidP="00455F3B">
      <w:pPr>
        <w:pStyle w:val="Bezproreda"/>
        <w:ind w:firstLine="708"/>
        <w:jc w:val="both"/>
        <w:rPr>
          <w:rFonts w:ascii="Arial" w:eastAsia="SimSun" w:hAnsi="Arial" w:cs="Arial"/>
          <w:sz w:val="24"/>
          <w:szCs w:val="24"/>
          <w:lang w:val="hr-HR"/>
        </w:rPr>
      </w:pPr>
      <w:r w:rsidRPr="00B74C8E">
        <w:rPr>
          <w:rFonts w:ascii="Arial" w:eastAsia="SimSun" w:hAnsi="Arial" w:cs="Arial"/>
          <w:sz w:val="24"/>
          <w:szCs w:val="24"/>
          <w:lang w:val="hr-HR"/>
        </w:rPr>
        <w:t xml:space="preserve">Na temelju članka 44. st.1. i članka 48. st. 1.  Zakona o lokalnoj i područnoj (regionalnoj) samoupravi („Narodne novine „ broj 33/01, 129/05, 107/07, 125/08, 36/09, 150/11, 144/12, 19/13, </w:t>
      </w:r>
      <w:r w:rsidRPr="00B74C8E">
        <w:rPr>
          <w:rFonts w:ascii="Arial" w:hAnsi="Arial" w:cs="Arial"/>
          <w:sz w:val="24"/>
          <w:szCs w:val="24"/>
          <w:lang w:val="hr-HR"/>
        </w:rPr>
        <w:t>137/15, 123/17, 98/19 i 144/20</w:t>
      </w:r>
      <w:r w:rsidRPr="00B74C8E">
        <w:rPr>
          <w:rFonts w:ascii="Arial" w:eastAsia="SimSun" w:hAnsi="Arial" w:cs="Arial"/>
          <w:sz w:val="24"/>
          <w:szCs w:val="24"/>
          <w:lang w:val="hr-HR"/>
        </w:rPr>
        <w:t xml:space="preserve">), </w:t>
      </w:r>
      <w:r w:rsidRPr="00B74C8E">
        <w:rPr>
          <w:rFonts w:ascii="Arial" w:hAnsi="Arial" w:cs="Arial"/>
          <w:sz w:val="24"/>
          <w:szCs w:val="24"/>
          <w:lang w:val="hr-HR"/>
        </w:rPr>
        <w:t xml:space="preserve">članka 52. </w:t>
      </w:r>
      <w:bookmarkStart w:id="25" w:name="_Hlk76561299"/>
      <w:r w:rsidRPr="00B74C8E">
        <w:rPr>
          <w:rFonts w:ascii="Arial" w:hAnsi="Arial" w:cs="Arial"/>
          <w:sz w:val="24"/>
          <w:szCs w:val="24"/>
          <w:lang w:val="hr-HR"/>
        </w:rPr>
        <w:t xml:space="preserve">Statuta Općine Brtonigla - Verteneglio </w:t>
      </w:r>
      <w:bookmarkStart w:id="26" w:name="_Hlk77141855"/>
      <w:r w:rsidRPr="00B74C8E">
        <w:rPr>
          <w:rFonts w:ascii="Arial" w:hAnsi="Arial" w:cs="Arial"/>
          <w:sz w:val="24"/>
          <w:szCs w:val="24"/>
          <w:lang w:val="hr-HR"/>
        </w:rPr>
        <w:t>(Službene novine Općine Brtonigla - Verteneglio br. 03/18,03/21 i 07/21 – pročišćeni tekst, 16/22)</w:t>
      </w:r>
      <w:bookmarkEnd w:id="25"/>
      <w:bookmarkEnd w:id="26"/>
      <w:r w:rsidRPr="00B74C8E">
        <w:rPr>
          <w:rFonts w:ascii="Arial" w:hAnsi="Arial" w:cs="Arial"/>
          <w:sz w:val="24"/>
          <w:szCs w:val="24"/>
          <w:lang w:val="hr-HR"/>
        </w:rPr>
        <w:t xml:space="preserve">, i čl. 5. i 10. Odluke o dodjeli stipendija studentima i učenicima sa područja Općine Brtonigla-Brtonigla ("Službene novine Općine Brtonigla – Verteneglio “ br. 16/16,11/24 ), Općinski načelnik Općine Brtonigla - Verteneglio , donosi </w:t>
      </w:r>
    </w:p>
    <w:p w14:paraId="06BC6A61" w14:textId="77777777" w:rsidR="00455F3B" w:rsidRPr="00B74C8E" w:rsidRDefault="00455F3B" w:rsidP="00455F3B">
      <w:pPr>
        <w:autoSpaceDE w:val="0"/>
        <w:autoSpaceDN w:val="0"/>
        <w:adjustRightInd w:val="0"/>
        <w:ind w:firstLine="708"/>
        <w:jc w:val="both"/>
        <w:rPr>
          <w:rFonts w:ascii="Arial" w:hAnsi="Arial" w:cs="Arial"/>
          <w:sz w:val="24"/>
          <w:szCs w:val="24"/>
          <w:lang w:val="hr-HR"/>
        </w:rPr>
      </w:pPr>
    </w:p>
    <w:p w14:paraId="0549CFA7"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ODLUKU</w:t>
      </w:r>
    </w:p>
    <w:p w14:paraId="7BAFE6EC"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o raspisivanju natječaja za dodjelu studentskih stipendija </w:t>
      </w:r>
    </w:p>
    <w:p w14:paraId="263AE0D9"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za akademsku godinu 2025./2026.</w:t>
      </w:r>
    </w:p>
    <w:p w14:paraId="3BD0BB13" w14:textId="77777777" w:rsidR="00455F3B" w:rsidRPr="00B74C8E" w:rsidRDefault="00455F3B" w:rsidP="00455F3B">
      <w:pPr>
        <w:jc w:val="both"/>
        <w:rPr>
          <w:rFonts w:ascii="Arial" w:hAnsi="Arial" w:cs="Arial"/>
          <w:sz w:val="24"/>
          <w:szCs w:val="24"/>
          <w:lang w:val="hr-HR"/>
        </w:rPr>
      </w:pPr>
    </w:p>
    <w:p w14:paraId="51A5A45D"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w:t>
      </w:r>
    </w:p>
    <w:p w14:paraId="5A9F632B" w14:textId="77777777" w:rsidR="00455F3B" w:rsidRPr="00B74C8E" w:rsidRDefault="00455F3B" w:rsidP="00455F3B">
      <w:pPr>
        <w:autoSpaceDE w:val="0"/>
        <w:autoSpaceDN w:val="0"/>
        <w:adjustRightInd w:val="0"/>
        <w:ind w:firstLine="708"/>
        <w:jc w:val="both"/>
        <w:rPr>
          <w:rFonts w:ascii="Arial" w:eastAsia="SimSun" w:hAnsi="Arial" w:cs="Arial"/>
          <w:sz w:val="24"/>
          <w:szCs w:val="24"/>
          <w:lang w:val="hr-HR"/>
        </w:rPr>
      </w:pPr>
      <w:r w:rsidRPr="00B74C8E">
        <w:rPr>
          <w:rFonts w:ascii="Arial" w:hAnsi="Arial" w:cs="Arial"/>
          <w:sz w:val="24"/>
          <w:szCs w:val="24"/>
          <w:lang w:val="hr-HR"/>
        </w:rPr>
        <w:t>Općina Brtonigla - Verteneglio raspisuje natječaj za stipendiranje studenata u akademskoj godini 2025./2026.</w:t>
      </w:r>
    </w:p>
    <w:p w14:paraId="7FCECB68" w14:textId="77777777" w:rsidR="00455F3B" w:rsidRPr="00B74C8E" w:rsidRDefault="00455F3B" w:rsidP="00455F3B">
      <w:pPr>
        <w:pStyle w:val="Tijeloteksta"/>
        <w:jc w:val="center"/>
        <w:rPr>
          <w:rFonts w:ascii="Arial" w:eastAsia="SimSun" w:hAnsi="Arial" w:cs="Arial"/>
          <w:b/>
          <w:szCs w:val="24"/>
        </w:rPr>
      </w:pPr>
      <w:r w:rsidRPr="00B74C8E">
        <w:rPr>
          <w:rFonts w:ascii="Arial" w:eastAsia="SimSun" w:hAnsi="Arial" w:cs="Arial"/>
          <w:b/>
          <w:szCs w:val="24"/>
        </w:rPr>
        <w:lastRenderedPageBreak/>
        <w:t>II.</w:t>
      </w:r>
    </w:p>
    <w:p w14:paraId="3B5E3EBB" w14:textId="77777777" w:rsidR="00455F3B" w:rsidRPr="00B74C8E" w:rsidRDefault="00455F3B" w:rsidP="00455F3B">
      <w:pPr>
        <w:autoSpaceDE w:val="0"/>
        <w:autoSpaceDN w:val="0"/>
        <w:adjustRightInd w:val="0"/>
        <w:ind w:firstLine="708"/>
        <w:jc w:val="both"/>
        <w:rPr>
          <w:rFonts w:ascii="Arial" w:eastAsia="SimSun" w:hAnsi="Arial" w:cs="Arial"/>
          <w:sz w:val="24"/>
          <w:szCs w:val="24"/>
          <w:lang w:val="hr-HR"/>
        </w:rPr>
      </w:pPr>
      <w:r w:rsidRPr="00B74C8E">
        <w:rPr>
          <w:rFonts w:ascii="Arial" w:eastAsia="SimSun" w:hAnsi="Arial" w:cs="Arial"/>
          <w:sz w:val="24"/>
          <w:szCs w:val="24"/>
          <w:lang w:val="hr-HR"/>
        </w:rPr>
        <w:t xml:space="preserve">Na stipendiju iz ovog Natječaja imaju pravo </w:t>
      </w:r>
      <w:r w:rsidRPr="00B74C8E">
        <w:rPr>
          <w:rFonts w:ascii="Arial" w:hAnsi="Arial" w:cs="Arial"/>
          <w:sz w:val="24"/>
          <w:szCs w:val="24"/>
          <w:lang w:val="hr-HR"/>
        </w:rPr>
        <w:t>svi studenti koji imaju hrvatsko državljanstvo i prebivalište na području Općine Brtonigla - Verteneglio, a koji po prvi puta redovno upisuju tekuću godinu studija nekog visokog učilišta</w:t>
      </w:r>
      <w:r w:rsidRPr="00B74C8E">
        <w:rPr>
          <w:rFonts w:ascii="Arial" w:eastAsia="SimSun" w:hAnsi="Arial" w:cs="Arial"/>
          <w:sz w:val="24"/>
          <w:szCs w:val="24"/>
          <w:lang w:val="hr-HR"/>
        </w:rPr>
        <w:t xml:space="preserve">, te ako ispunjavaju uvjete i kriterije iz </w:t>
      </w:r>
      <w:r w:rsidRPr="00B74C8E">
        <w:rPr>
          <w:rFonts w:ascii="Arial" w:hAnsi="Arial" w:cs="Arial"/>
          <w:sz w:val="24"/>
          <w:szCs w:val="24"/>
          <w:lang w:val="hr-HR"/>
        </w:rPr>
        <w:t xml:space="preserve">Odluke o dodjeli stipendija studentima i učenicima sa područja Općine Brtonigla-Brtonigla ("Službene novine Općine Brtonigla – Verteneglio “ br. 16/16,11/24 ), i </w:t>
      </w:r>
      <w:r w:rsidRPr="00B74C8E">
        <w:rPr>
          <w:rFonts w:ascii="Arial" w:eastAsia="SimSun" w:hAnsi="Arial" w:cs="Arial"/>
          <w:sz w:val="24"/>
          <w:szCs w:val="24"/>
          <w:lang w:val="hr-HR"/>
        </w:rPr>
        <w:t xml:space="preserve">Natječaja koji će se raspisati na temelju ove Odluke. </w:t>
      </w:r>
    </w:p>
    <w:p w14:paraId="29995FC8" w14:textId="77777777" w:rsidR="00455F3B" w:rsidRPr="00B74C8E" w:rsidRDefault="00455F3B" w:rsidP="00455F3B">
      <w:pPr>
        <w:autoSpaceDE w:val="0"/>
        <w:autoSpaceDN w:val="0"/>
        <w:adjustRightInd w:val="0"/>
        <w:jc w:val="both"/>
        <w:rPr>
          <w:rFonts w:ascii="Arial" w:eastAsia="SimSun" w:hAnsi="Arial" w:cs="Arial"/>
          <w:sz w:val="24"/>
          <w:szCs w:val="24"/>
          <w:lang w:val="hr-HR"/>
        </w:rPr>
      </w:pPr>
    </w:p>
    <w:p w14:paraId="7BFC38F2" w14:textId="77777777" w:rsidR="00455F3B" w:rsidRPr="00B74C8E" w:rsidRDefault="00455F3B" w:rsidP="00455F3B">
      <w:pPr>
        <w:autoSpaceDE w:val="0"/>
        <w:autoSpaceDN w:val="0"/>
        <w:adjustRightInd w:val="0"/>
        <w:jc w:val="center"/>
        <w:rPr>
          <w:rFonts w:ascii="Arial" w:eastAsia="SimSun" w:hAnsi="Arial" w:cs="Arial"/>
          <w:b/>
          <w:sz w:val="24"/>
          <w:szCs w:val="24"/>
          <w:lang w:val="hr-HR"/>
        </w:rPr>
      </w:pPr>
      <w:r w:rsidRPr="00B74C8E">
        <w:rPr>
          <w:rFonts w:ascii="Arial" w:eastAsia="SimSun" w:hAnsi="Arial" w:cs="Arial"/>
          <w:b/>
          <w:sz w:val="24"/>
          <w:szCs w:val="24"/>
          <w:lang w:val="hr-HR"/>
        </w:rPr>
        <w:t>III.</w:t>
      </w:r>
    </w:p>
    <w:p w14:paraId="16218C16" w14:textId="77777777" w:rsidR="00455F3B" w:rsidRPr="00B74C8E" w:rsidRDefault="00455F3B" w:rsidP="00455F3B">
      <w:pPr>
        <w:autoSpaceDE w:val="0"/>
        <w:autoSpaceDN w:val="0"/>
        <w:adjustRightInd w:val="0"/>
        <w:ind w:firstLine="708"/>
        <w:jc w:val="both"/>
        <w:rPr>
          <w:rFonts w:ascii="Arial" w:eastAsia="SimSun" w:hAnsi="Arial" w:cs="Arial"/>
          <w:sz w:val="24"/>
          <w:szCs w:val="24"/>
          <w:lang w:val="hr-HR"/>
        </w:rPr>
      </w:pPr>
      <w:r w:rsidRPr="00B74C8E">
        <w:rPr>
          <w:rFonts w:ascii="Arial" w:eastAsia="SimSun" w:hAnsi="Arial" w:cs="Arial"/>
          <w:sz w:val="24"/>
          <w:szCs w:val="24"/>
          <w:lang w:val="hr-HR"/>
        </w:rPr>
        <w:t>Stipendija iz ove Odluke odobrava se za akademsku godinu 2025./2026., a isplatiti će se studentima mjesečno, najkasnije do zadnjeg dana u mjesecu za tekući mjesec, u razdoblju  od 1. listopada do 31. srpnja.</w:t>
      </w:r>
    </w:p>
    <w:p w14:paraId="2007D853" w14:textId="77777777" w:rsidR="00455F3B" w:rsidRPr="00B74C8E" w:rsidRDefault="00455F3B" w:rsidP="00455F3B">
      <w:pPr>
        <w:autoSpaceDE w:val="0"/>
        <w:autoSpaceDN w:val="0"/>
        <w:adjustRightInd w:val="0"/>
        <w:rPr>
          <w:rFonts w:ascii="Arial" w:eastAsia="SimSun" w:hAnsi="Arial" w:cs="Arial"/>
          <w:sz w:val="24"/>
          <w:szCs w:val="24"/>
          <w:lang w:val="hr-HR"/>
        </w:rPr>
      </w:pPr>
    </w:p>
    <w:p w14:paraId="6802A1B2" w14:textId="77777777" w:rsidR="00455F3B" w:rsidRPr="00B74C8E" w:rsidRDefault="00455F3B" w:rsidP="00455F3B">
      <w:pPr>
        <w:autoSpaceDE w:val="0"/>
        <w:autoSpaceDN w:val="0"/>
        <w:adjustRightInd w:val="0"/>
        <w:jc w:val="center"/>
        <w:rPr>
          <w:rFonts w:ascii="Arial" w:eastAsia="SimSun" w:hAnsi="Arial" w:cs="Arial"/>
          <w:b/>
          <w:sz w:val="24"/>
          <w:szCs w:val="24"/>
          <w:lang w:val="hr-HR"/>
        </w:rPr>
      </w:pPr>
      <w:r w:rsidRPr="00B74C8E">
        <w:rPr>
          <w:rFonts w:ascii="Arial" w:eastAsia="SimSun" w:hAnsi="Arial" w:cs="Arial"/>
          <w:b/>
          <w:sz w:val="24"/>
          <w:szCs w:val="24"/>
          <w:lang w:val="hr-HR"/>
        </w:rPr>
        <w:t>IV.</w:t>
      </w:r>
    </w:p>
    <w:p w14:paraId="480216AF" w14:textId="77777777" w:rsidR="00455F3B" w:rsidRPr="00B74C8E" w:rsidRDefault="00455F3B" w:rsidP="00455F3B">
      <w:pPr>
        <w:pStyle w:val="Tijeloteksta"/>
        <w:ind w:firstLine="708"/>
        <w:rPr>
          <w:rFonts w:ascii="Arial" w:hAnsi="Arial" w:cs="Arial"/>
          <w:szCs w:val="24"/>
        </w:rPr>
      </w:pPr>
      <w:r w:rsidRPr="00B74C8E">
        <w:rPr>
          <w:rFonts w:ascii="Arial" w:hAnsi="Arial" w:cs="Arial"/>
          <w:szCs w:val="24"/>
        </w:rPr>
        <w:t xml:space="preserve">Općina Brtonigla - Verteneglio dodjeljuje stipendije kojima se stipendiraju studenti </w:t>
      </w:r>
      <w:r w:rsidRPr="00B74C8E">
        <w:rPr>
          <w:rFonts w:ascii="Arial" w:eastAsia="SimSun" w:hAnsi="Arial" w:cs="Arial"/>
          <w:szCs w:val="24"/>
        </w:rPr>
        <w:t>koji ispunjavaju uvjete i kriterije</w:t>
      </w:r>
      <w:r w:rsidRPr="00B74C8E">
        <w:rPr>
          <w:rFonts w:ascii="Arial" w:hAnsi="Arial" w:cs="Arial"/>
          <w:szCs w:val="24"/>
        </w:rPr>
        <w:t xml:space="preserve"> iz Odluke o dodjeli stipendija studentima i učenicima sa područja Općine Brtonigla-Brtonigla ("Službene novine Općine Brtonigla – Verteneglio “ br. 16/16,11/24 ), i natječaja</w:t>
      </w:r>
      <w:r w:rsidRPr="00B74C8E">
        <w:rPr>
          <w:rFonts w:ascii="Arial" w:eastAsia="SimSun" w:hAnsi="Arial" w:cs="Arial"/>
          <w:szCs w:val="24"/>
        </w:rPr>
        <w:t xml:space="preserve"> koji će se raspisati na temelju ove Odluke</w:t>
      </w:r>
      <w:r w:rsidRPr="00B74C8E">
        <w:rPr>
          <w:rFonts w:ascii="Arial" w:hAnsi="Arial" w:cs="Arial"/>
          <w:szCs w:val="24"/>
        </w:rPr>
        <w:t xml:space="preserve">, na sljedeći način i sa sljedećim iznosima: </w:t>
      </w:r>
    </w:p>
    <w:p w14:paraId="132D1C6E" w14:textId="77777777" w:rsidR="00455F3B" w:rsidRPr="00B74C8E" w:rsidRDefault="00455F3B" w:rsidP="00455F3B">
      <w:pPr>
        <w:pStyle w:val="Tijeloteksta"/>
        <w:numPr>
          <w:ilvl w:val="0"/>
          <w:numId w:val="32"/>
        </w:numPr>
        <w:rPr>
          <w:rFonts w:ascii="Arial" w:hAnsi="Arial" w:cs="Arial"/>
          <w:szCs w:val="24"/>
        </w:rPr>
      </w:pPr>
      <w:r w:rsidRPr="00B74C8E">
        <w:rPr>
          <w:rFonts w:ascii="Arial" w:hAnsi="Arial" w:cs="Arial"/>
          <w:szCs w:val="24"/>
        </w:rPr>
        <w:t>svi studenti koji ispunjavaju natječajne uvjete iz raspisanog natječaja za dodjelu stipendija u tekućoj akademskoj godini, stipendirati će se sa mjesečnim iznosom od najmanje 100,00 EUR;</w:t>
      </w:r>
    </w:p>
    <w:p w14:paraId="44A86E2B" w14:textId="77777777" w:rsidR="00455F3B" w:rsidRPr="00B74C8E" w:rsidRDefault="00455F3B" w:rsidP="00455F3B">
      <w:pPr>
        <w:numPr>
          <w:ilvl w:val="0"/>
          <w:numId w:val="32"/>
        </w:numPr>
        <w:autoSpaceDE w:val="0"/>
        <w:autoSpaceDN w:val="0"/>
        <w:adjustRightInd w:val="0"/>
        <w:jc w:val="both"/>
        <w:rPr>
          <w:rFonts w:ascii="Arial" w:hAnsi="Arial" w:cs="Arial"/>
          <w:sz w:val="24"/>
          <w:szCs w:val="24"/>
          <w:lang w:val="hr-HR"/>
        </w:rPr>
      </w:pPr>
      <w:r w:rsidRPr="00B74C8E">
        <w:rPr>
          <w:rFonts w:ascii="Arial" w:hAnsi="Arial" w:cs="Arial"/>
          <w:sz w:val="24"/>
          <w:szCs w:val="24"/>
          <w:lang w:val="hr-HR"/>
        </w:rPr>
        <w:t xml:space="preserve">svi studenti koji su upisani na redovan studiji nekog od </w:t>
      </w:r>
      <w:r w:rsidRPr="00B74C8E">
        <w:rPr>
          <w:rFonts w:ascii="Arial" w:eastAsia="SimSun" w:hAnsi="Arial" w:cs="Arial"/>
          <w:sz w:val="24"/>
          <w:szCs w:val="24"/>
          <w:lang w:val="hr-HR"/>
        </w:rPr>
        <w:t>deficitarnih zanimanja od interesa za   Općinu, prema podacima Hrvatskog zavoda za zapošljavanje za područje Općine, koje je utvrdio načelnik svojom odlukom,</w:t>
      </w:r>
      <w:r w:rsidRPr="00B74C8E">
        <w:rPr>
          <w:rFonts w:ascii="Arial" w:hAnsi="Arial" w:cs="Arial"/>
          <w:sz w:val="24"/>
          <w:szCs w:val="24"/>
          <w:lang w:val="hr-HR"/>
        </w:rPr>
        <w:t xml:space="preserve"> stipendirati će se sa dodatnim pojedinačnim mjesečnim iznosom od 50,00 EUR,</w:t>
      </w:r>
    </w:p>
    <w:p w14:paraId="0C974908" w14:textId="77777777" w:rsidR="00455F3B" w:rsidRPr="00B74C8E" w:rsidRDefault="00455F3B" w:rsidP="00455F3B">
      <w:pPr>
        <w:numPr>
          <w:ilvl w:val="0"/>
          <w:numId w:val="32"/>
        </w:numPr>
        <w:jc w:val="both"/>
        <w:rPr>
          <w:rFonts w:ascii="Arial" w:hAnsi="Arial" w:cs="Arial"/>
          <w:sz w:val="24"/>
          <w:szCs w:val="24"/>
          <w:lang w:val="hr-HR"/>
        </w:rPr>
      </w:pPr>
      <w:r w:rsidRPr="00B74C8E">
        <w:rPr>
          <w:rFonts w:ascii="Arial" w:hAnsi="Arial" w:cs="Arial"/>
          <w:sz w:val="24"/>
          <w:szCs w:val="24"/>
          <w:lang w:val="hr-HR"/>
        </w:rPr>
        <w:t xml:space="preserve">svi studenti koji su tijekom prethodne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30,00 EUR. </w:t>
      </w:r>
    </w:p>
    <w:p w14:paraId="22D9707B" w14:textId="77777777" w:rsidR="00455F3B" w:rsidRPr="00B74C8E" w:rsidRDefault="00455F3B" w:rsidP="00455F3B">
      <w:pPr>
        <w:pStyle w:val="Tijeloteksta"/>
        <w:jc w:val="center"/>
        <w:rPr>
          <w:rFonts w:ascii="Arial" w:hAnsi="Arial" w:cs="Arial"/>
          <w:b/>
          <w:szCs w:val="24"/>
        </w:rPr>
      </w:pPr>
    </w:p>
    <w:p w14:paraId="0ABCD77C" w14:textId="77777777" w:rsidR="00455F3B" w:rsidRPr="00B74C8E" w:rsidRDefault="00455F3B" w:rsidP="00455F3B">
      <w:pPr>
        <w:pStyle w:val="Tijeloteksta"/>
        <w:jc w:val="center"/>
        <w:rPr>
          <w:rFonts w:ascii="Arial" w:hAnsi="Arial" w:cs="Arial"/>
          <w:szCs w:val="24"/>
        </w:rPr>
      </w:pPr>
      <w:r w:rsidRPr="00B74C8E">
        <w:rPr>
          <w:rFonts w:ascii="Arial" w:hAnsi="Arial" w:cs="Arial"/>
          <w:b/>
          <w:szCs w:val="24"/>
        </w:rPr>
        <w:t>V</w:t>
      </w:r>
      <w:r w:rsidRPr="00B74C8E">
        <w:rPr>
          <w:rFonts w:ascii="Arial" w:hAnsi="Arial" w:cs="Arial"/>
          <w:szCs w:val="24"/>
        </w:rPr>
        <w:t>.</w:t>
      </w:r>
    </w:p>
    <w:p w14:paraId="09A35763" w14:textId="77777777" w:rsidR="00455F3B" w:rsidRPr="00B74C8E" w:rsidRDefault="00455F3B" w:rsidP="00455F3B">
      <w:pPr>
        <w:autoSpaceDE w:val="0"/>
        <w:autoSpaceDN w:val="0"/>
        <w:adjustRightInd w:val="0"/>
        <w:jc w:val="both"/>
        <w:rPr>
          <w:rFonts w:ascii="Arial" w:hAnsi="Arial" w:cs="Arial"/>
          <w:color w:val="000000" w:themeColor="text1"/>
          <w:sz w:val="24"/>
          <w:szCs w:val="24"/>
          <w:lang w:val="hr-HR"/>
        </w:rPr>
      </w:pPr>
      <w:r w:rsidRPr="00B74C8E">
        <w:rPr>
          <w:rFonts w:ascii="Arial" w:hAnsi="Arial" w:cs="Arial"/>
          <w:sz w:val="24"/>
          <w:szCs w:val="24"/>
          <w:lang w:val="hr-HR"/>
        </w:rPr>
        <w:tab/>
        <w:t xml:space="preserve">Prihvaća se i utvrđuje tekst Javnog natječaja za dodjelu studentskih stipendija  za akademsku godinu 2025./2026. prema prijedlogu </w:t>
      </w:r>
      <w:r w:rsidRPr="00B74C8E">
        <w:rPr>
          <w:rFonts w:ascii="Arial" w:eastAsia="SimSun" w:hAnsi="Arial" w:cs="Arial"/>
          <w:color w:val="000000" w:themeColor="text1"/>
          <w:sz w:val="24"/>
          <w:szCs w:val="24"/>
          <w:lang w:val="hr-HR"/>
        </w:rPr>
        <w:t>KLASA: 602-03/25-01/01</w:t>
      </w:r>
      <w:r w:rsidRPr="00B74C8E">
        <w:rPr>
          <w:rFonts w:ascii="Arial" w:hAnsi="Arial" w:cs="Arial"/>
          <w:color w:val="000000" w:themeColor="text1"/>
          <w:sz w:val="24"/>
          <w:szCs w:val="24"/>
          <w:lang w:val="hr-HR"/>
        </w:rPr>
        <w:t xml:space="preserve"> </w:t>
      </w:r>
      <w:r w:rsidRPr="00B74C8E">
        <w:rPr>
          <w:rFonts w:ascii="Arial" w:eastAsia="SimSun" w:hAnsi="Arial" w:cs="Arial"/>
          <w:color w:val="000000" w:themeColor="text1"/>
          <w:sz w:val="24"/>
          <w:szCs w:val="24"/>
          <w:lang w:val="hr-HR"/>
        </w:rPr>
        <w:t xml:space="preserve">URBROJ: </w:t>
      </w:r>
      <w:r w:rsidRPr="00B74C8E">
        <w:rPr>
          <w:rFonts w:ascii="Arial" w:hAnsi="Arial" w:cs="Arial"/>
          <w:color w:val="000000" w:themeColor="text1"/>
          <w:sz w:val="24"/>
          <w:szCs w:val="24"/>
          <w:lang w:val="hr-HR"/>
        </w:rPr>
        <w:t xml:space="preserve">2163-13-04/01-24-2 </w:t>
      </w:r>
      <w:r w:rsidRPr="00B74C8E">
        <w:rPr>
          <w:rFonts w:ascii="Arial" w:eastAsia="SimSun" w:hAnsi="Arial" w:cs="Arial"/>
          <w:color w:val="000000" w:themeColor="text1"/>
          <w:sz w:val="24"/>
          <w:szCs w:val="24"/>
          <w:lang w:val="hr-HR"/>
        </w:rPr>
        <w:t>od 23.listopada</w:t>
      </w:r>
      <w:r w:rsidRPr="00B74C8E">
        <w:rPr>
          <w:rFonts w:ascii="Arial" w:hAnsi="Arial" w:cs="Arial"/>
          <w:color w:val="000000" w:themeColor="text1"/>
          <w:sz w:val="24"/>
          <w:szCs w:val="24"/>
          <w:lang w:val="hr-HR"/>
        </w:rPr>
        <w:t xml:space="preserve"> 2025.godine</w:t>
      </w:r>
      <w:r w:rsidRPr="00B74C8E">
        <w:rPr>
          <w:rFonts w:ascii="Arial" w:eastAsia="SimSun" w:hAnsi="Arial" w:cs="Arial"/>
          <w:color w:val="000000" w:themeColor="text1"/>
          <w:sz w:val="24"/>
          <w:szCs w:val="24"/>
          <w:lang w:val="hr-HR"/>
        </w:rPr>
        <w:t>.</w:t>
      </w:r>
      <w:r w:rsidRPr="00B74C8E">
        <w:rPr>
          <w:rFonts w:ascii="Arial" w:hAnsi="Arial" w:cs="Arial"/>
          <w:color w:val="000000" w:themeColor="text1"/>
          <w:sz w:val="24"/>
          <w:szCs w:val="24"/>
          <w:lang w:val="hr-HR"/>
        </w:rPr>
        <w:t xml:space="preserve"> </w:t>
      </w:r>
    </w:p>
    <w:p w14:paraId="5A5C324D" w14:textId="77777777" w:rsidR="00455F3B" w:rsidRPr="00B74C8E" w:rsidRDefault="00455F3B" w:rsidP="00455F3B">
      <w:pPr>
        <w:autoSpaceDE w:val="0"/>
        <w:autoSpaceDN w:val="0"/>
        <w:adjustRightInd w:val="0"/>
        <w:rPr>
          <w:rFonts w:ascii="Arial" w:eastAsia="SimSun" w:hAnsi="Arial" w:cs="Arial"/>
          <w:sz w:val="24"/>
          <w:szCs w:val="24"/>
          <w:lang w:val="hr-HR"/>
        </w:rPr>
      </w:pPr>
    </w:p>
    <w:p w14:paraId="1E029CCD" w14:textId="77777777" w:rsidR="00455F3B" w:rsidRPr="00B74C8E" w:rsidRDefault="00455F3B" w:rsidP="00455F3B">
      <w:pPr>
        <w:pStyle w:val="Tijeloteksta"/>
        <w:jc w:val="center"/>
        <w:rPr>
          <w:rFonts w:ascii="Arial" w:hAnsi="Arial" w:cs="Arial"/>
          <w:b/>
          <w:szCs w:val="24"/>
        </w:rPr>
      </w:pPr>
      <w:r w:rsidRPr="00B74C8E">
        <w:rPr>
          <w:rFonts w:ascii="Arial" w:hAnsi="Arial" w:cs="Arial"/>
          <w:b/>
          <w:szCs w:val="24"/>
        </w:rPr>
        <w:t>VI.</w:t>
      </w:r>
    </w:p>
    <w:p w14:paraId="492243DB" w14:textId="1989F2DB" w:rsidR="00455F3B" w:rsidRDefault="00455F3B" w:rsidP="00B74C8E">
      <w:pPr>
        <w:pStyle w:val="Tijeloteksta"/>
        <w:rPr>
          <w:rFonts w:ascii="Arial" w:hAnsi="Arial" w:cs="Arial"/>
          <w:szCs w:val="24"/>
        </w:rPr>
      </w:pPr>
      <w:r w:rsidRPr="00B74C8E">
        <w:rPr>
          <w:rFonts w:ascii="Arial" w:hAnsi="Arial" w:cs="Arial"/>
          <w:b/>
          <w:szCs w:val="24"/>
        </w:rPr>
        <w:tab/>
      </w:r>
      <w:r w:rsidRPr="00B74C8E">
        <w:rPr>
          <w:rFonts w:ascii="Arial" w:hAnsi="Arial" w:cs="Arial"/>
          <w:szCs w:val="24"/>
        </w:rPr>
        <w:t>Ova Odluka stupa na snagu danom donošenja, a ista će se objaviti u Službenim novinama Općine Brtonigla - Verteneglio.</w:t>
      </w:r>
    </w:p>
    <w:p w14:paraId="33BB0AFD" w14:textId="77777777" w:rsidR="00B74C8E" w:rsidRPr="00B74C8E" w:rsidRDefault="00B74C8E" w:rsidP="00B74C8E">
      <w:pPr>
        <w:pStyle w:val="Tijeloteksta"/>
        <w:rPr>
          <w:rFonts w:ascii="Arial" w:hAnsi="Arial" w:cs="Arial"/>
          <w:szCs w:val="24"/>
        </w:rPr>
      </w:pPr>
    </w:p>
    <w:p w14:paraId="42920099" w14:textId="77777777" w:rsidR="00455F3B" w:rsidRPr="00B74C8E" w:rsidRDefault="00455F3B" w:rsidP="00455F3B">
      <w:pPr>
        <w:ind w:firstLine="720"/>
        <w:jc w:val="right"/>
        <w:rPr>
          <w:rFonts w:ascii="Arial" w:hAnsi="Arial" w:cs="Arial"/>
          <w:sz w:val="24"/>
          <w:szCs w:val="24"/>
          <w:lang w:val="hr-HR"/>
        </w:rPr>
      </w:pPr>
      <w:r w:rsidRPr="00B74C8E">
        <w:rPr>
          <w:rFonts w:ascii="Arial" w:hAnsi="Arial" w:cs="Arial"/>
          <w:sz w:val="24"/>
          <w:szCs w:val="24"/>
          <w:lang w:val="hr-HR"/>
        </w:rPr>
        <w:t xml:space="preserve">OPĆINSKI NAČELNIK </w:t>
      </w:r>
    </w:p>
    <w:p w14:paraId="762DD7D4" w14:textId="2B48B4BD" w:rsidR="00455F3B" w:rsidRDefault="00455F3B" w:rsidP="00455F3B">
      <w:pPr>
        <w:ind w:firstLine="720"/>
        <w:jc w:val="right"/>
        <w:rPr>
          <w:rFonts w:ascii="Arial" w:hAnsi="Arial" w:cs="Arial"/>
          <w:sz w:val="24"/>
          <w:szCs w:val="24"/>
          <w:lang w:val="hr-HR"/>
        </w:rPr>
      </w:pPr>
      <w:r w:rsidRPr="00B74C8E">
        <w:rPr>
          <w:rFonts w:ascii="Arial" w:hAnsi="Arial" w:cs="Arial"/>
          <w:sz w:val="24"/>
          <w:szCs w:val="24"/>
          <w:lang w:val="hr-HR"/>
        </w:rPr>
        <w:t xml:space="preserve">                                                   Neš Sinožić, mag. ing. </w:t>
      </w:r>
      <w:proofErr w:type="spellStart"/>
      <w:r w:rsidRPr="00B74C8E">
        <w:rPr>
          <w:rFonts w:ascii="Arial" w:hAnsi="Arial" w:cs="Arial"/>
          <w:sz w:val="24"/>
          <w:szCs w:val="24"/>
          <w:lang w:val="hr-HR"/>
        </w:rPr>
        <w:t>agr</w:t>
      </w:r>
      <w:proofErr w:type="spellEnd"/>
      <w:r w:rsidRPr="00B74C8E">
        <w:rPr>
          <w:rFonts w:ascii="Arial" w:hAnsi="Arial" w:cs="Arial"/>
          <w:sz w:val="24"/>
          <w:szCs w:val="24"/>
          <w:lang w:val="hr-HR"/>
        </w:rPr>
        <w:t>.</w:t>
      </w:r>
      <w:r w:rsidR="00B74C8E">
        <w:rPr>
          <w:rFonts w:ascii="Arial" w:hAnsi="Arial" w:cs="Arial"/>
          <w:sz w:val="24"/>
          <w:szCs w:val="24"/>
          <w:lang w:val="hr-HR"/>
        </w:rPr>
        <w:t xml:space="preserve"> v.r.</w:t>
      </w:r>
    </w:p>
    <w:p w14:paraId="32504700" w14:textId="77777777" w:rsidR="00B74C8E" w:rsidRPr="00B74C8E" w:rsidRDefault="00B74C8E" w:rsidP="00455F3B">
      <w:pPr>
        <w:ind w:firstLine="720"/>
        <w:jc w:val="right"/>
        <w:rPr>
          <w:rFonts w:ascii="Arial" w:hAnsi="Arial" w:cs="Arial"/>
          <w:sz w:val="24"/>
          <w:szCs w:val="24"/>
          <w:lang w:val="hr-HR"/>
        </w:rPr>
      </w:pPr>
    </w:p>
    <w:p w14:paraId="57BDCF95" w14:textId="77777777" w:rsidR="00455F3B" w:rsidRPr="00B74C8E" w:rsidRDefault="00455F3B" w:rsidP="00455F3B">
      <w:pPr>
        <w:rPr>
          <w:rFonts w:ascii="Arial" w:hAnsi="Arial" w:cs="Arial"/>
          <w:sz w:val="24"/>
          <w:szCs w:val="24"/>
          <w:lang w:val="hr-HR"/>
        </w:rPr>
      </w:pPr>
    </w:p>
    <w:p w14:paraId="5F4E4E3C" w14:textId="77777777" w:rsidR="00455F3B" w:rsidRPr="00B74C8E" w:rsidRDefault="00455F3B" w:rsidP="00F91BCA">
      <w:pPr>
        <w:rPr>
          <w:rFonts w:ascii="Arial" w:hAnsi="Arial" w:cs="Arial"/>
          <w:sz w:val="24"/>
          <w:szCs w:val="24"/>
          <w:lang w:val="hr-HR"/>
        </w:rPr>
      </w:pPr>
    </w:p>
    <w:p w14:paraId="21F10578" w14:textId="77777777" w:rsidR="00455F3B" w:rsidRPr="00B74C8E" w:rsidRDefault="00455F3B" w:rsidP="00455F3B">
      <w:pPr>
        <w:pStyle w:val="Odlomakpopisa"/>
        <w:numPr>
          <w:ilvl w:val="0"/>
          <w:numId w:val="29"/>
        </w:numPr>
        <w:jc w:val="center"/>
        <w:rPr>
          <w:rFonts w:cs="Arial"/>
          <w:sz w:val="24"/>
          <w:szCs w:val="24"/>
          <w:lang w:val="hr-HR"/>
        </w:rPr>
      </w:pPr>
    </w:p>
    <w:p w14:paraId="57534ABC" w14:textId="77777777" w:rsidR="00455F3B" w:rsidRPr="00B74C8E" w:rsidRDefault="00455F3B" w:rsidP="00F91BCA">
      <w:pPr>
        <w:rPr>
          <w:rFonts w:ascii="Arial" w:hAnsi="Arial" w:cs="Arial"/>
          <w:sz w:val="24"/>
          <w:szCs w:val="24"/>
          <w:lang w:val="hr-HR"/>
        </w:rPr>
      </w:pPr>
    </w:p>
    <w:p w14:paraId="0F608C39" w14:textId="77777777" w:rsidR="00455F3B" w:rsidRPr="00B74C8E" w:rsidRDefault="00455F3B" w:rsidP="00F91BCA">
      <w:pPr>
        <w:rPr>
          <w:rFonts w:ascii="Arial" w:hAnsi="Arial" w:cs="Arial"/>
          <w:sz w:val="24"/>
          <w:szCs w:val="24"/>
          <w:lang w:val="hr-HR"/>
        </w:rPr>
      </w:pPr>
    </w:p>
    <w:sdt>
      <w:sdtPr>
        <w:rPr>
          <w:lang w:val="hr-HR"/>
        </w:rPr>
        <w:id w:val="744771109"/>
        <w:docPartObj>
          <w:docPartGallery w:val="Cover Pages"/>
          <w:docPartUnique/>
        </w:docPartObj>
      </w:sdtPr>
      <w:sdtContent>
        <w:p w14:paraId="518959C5" w14:textId="77777777" w:rsidR="00455F3B" w:rsidRPr="00B74C8E" w:rsidRDefault="00455F3B" w:rsidP="00455F3B">
          <w:pPr>
            <w:rPr>
              <w:lang w:val="hr-HR"/>
            </w:rPr>
          </w:pPr>
          <w:r w:rsidRPr="00B74C8E">
            <w:rPr>
              <w:noProof/>
              <w:lang w:val="hr-HR"/>
            </w:rPr>
            <mc:AlternateContent>
              <mc:Choice Requires="wps">
                <w:drawing>
                  <wp:inline distT="0" distB="0" distL="0" distR="0" wp14:anchorId="3CA38104" wp14:editId="67995B88">
                    <wp:extent cx="3543300" cy="1524000"/>
                    <wp:effectExtent l="0" t="0" r="0" b="0"/>
                    <wp:docPr id="8672684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455F3B" w14:paraId="3BAE372F" w14:textId="77777777" w:rsidTr="00926881">
                                  <w:trPr>
                                    <w:trHeight w:val="567"/>
                                  </w:trPr>
                                  <w:tc>
                                    <w:tcPr>
                                      <w:tcW w:w="5055" w:type="dxa"/>
                                      <w:gridSpan w:val="2"/>
                                      <w:vAlign w:val="center"/>
                                    </w:tcPr>
                                    <w:p w14:paraId="161B984B" w14:textId="77777777" w:rsidR="00455F3B" w:rsidRDefault="00455F3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B3484CA" wp14:editId="58D717B7">
                                            <wp:extent cx="252000" cy="252000"/>
                                            <wp:effectExtent l="0" t="0" r="0" b="0"/>
                                            <wp:docPr id="136793260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14:paraId="2247B3E7" w14:textId="77777777" w:rsidTr="00926881">
                                  <w:trPr>
                                    <w:trHeight w:val="1570"/>
                                  </w:trPr>
                                  <w:tc>
                                    <w:tcPr>
                                      <w:tcW w:w="279" w:type="dxa"/>
                                      <w:vAlign w:val="center"/>
                                    </w:tcPr>
                                    <w:p w14:paraId="2587D9EC" w14:textId="77777777" w:rsidR="00455F3B" w:rsidRDefault="00455F3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EB5BBB2" wp14:editId="2CEE6AF1">
                                            <wp:extent cx="252000" cy="252000"/>
                                            <wp:effectExtent l="0" t="0" r="0" b="0"/>
                                            <wp:docPr id="1838831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7BFF006"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REPUBLIKA HRVATSKA - REPUBBLICA DI CROAZIA</w:t>
                                      </w:r>
                                    </w:p>
                                    <w:p w14:paraId="49680659"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ISTARSKA ŽUPANIJA - REGIONE ISTRIANA</w:t>
                                      </w:r>
                                    </w:p>
                                    <w:p w14:paraId="36C85AF3"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Općina Brtonigla-Verteneglio - Comune di Brtonigla-Verteneglio</w:t>
                                      </w:r>
                                    </w:p>
                                    <w:p w14:paraId="3F55F538"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OPĆINSKI NAČELNIK - IL SINDACO</w:t>
                                      </w:r>
                                    </w:p>
                                    <w:p w14:paraId="5FAD301F"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 xml:space="preserve">52474 Brtonigla-Verteneglio, </w:t>
                                      </w:r>
                                      <w:proofErr w:type="spellStart"/>
                                      <w:r w:rsidRPr="005172E7">
                                        <w:rPr>
                                          <w:rFonts w:ascii="Calibri" w:hAnsi="Calibri" w:cs="Calibri"/>
                                          <w:sz w:val="16"/>
                                          <w:szCs w:val="16"/>
                                          <w:lang w:val="it-IT"/>
                                        </w:rPr>
                                        <w:t>Trg</w:t>
                                      </w:r>
                                      <w:proofErr w:type="spellEnd"/>
                                      <w:r w:rsidRPr="005172E7">
                                        <w:rPr>
                                          <w:rFonts w:ascii="Calibri" w:hAnsi="Calibri" w:cs="Calibri"/>
                                          <w:sz w:val="16"/>
                                          <w:szCs w:val="16"/>
                                          <w:lang w:val="it-IT"/>
                                        </w:rPr>
                                        <w:t xml:space="preserve"> </w:t>
                                      </w:r>
                                      <w:proofErr w:type="spellStart"/>
                                      <w:r w:rsidRPr="005172E7">
                                        <w:rPr>
                                          <w:rFonts w:ascii="Calibri" w:hAnsi="Calibri" w:cs="Calibri"/>
                                          <w:sz w:val="16"/>
                                          <w:szCs w:val="16"/>
                                          <w:lang w:val="it-IT"/>
                                        </w:rPr>
                                        <w:t>Sv</w:t>
                                      </w:r>
                                      <w:proofErr w:type="spellEnd"/>
                                      <w:r w:rsidRPr="005172E7">
                                        <w:rPr>
                                          <w:rFonts w:ascii="Calibri" w:hAnsi="Calibri" w:cs="Calibri"/>
                                          <w:sz w:val="16"/>
                                          <w:szCs w:val="16"/>
                                          <w:lang w:val="it-IT"/>
                                        </w:rPr>
                                        <w:t xml:space="preserve">. </w:t>
                                      </w:r>
                                      <w:proofErr w:type="spellStart"/>
                                      <w:r w:rsidRPr="005172E7">
                                        <w:rPr>
                                          <w:rFonts w:ascii="Calibri" w:hAnsi="Calibri" w:cs="Calibri"/>
                                          <w:sz w:val="16"/>
                                          <w:szCs w:val="16"/>
                                          <w:lang w:val="it-IT"/>
                                        </w:rPr>
                                        <w:t>Zenona</w:t>
                                      </w:r>
                                      <w:proofErr w:type="spellEnd"/>
                                      <w:r w:rsidRPr="005172E7">
                                        <w:rPr>
                                          <w:rFonts w:ascii="Calibri" w:hAnsi="Calibri" w:cs="Calibri"/>
                                          <w:sz w:val="16"/>
                                          <w:szCs w:val="16"/>
                                          <w:lang w:val="it-IT"/>
                                        </w:rPr>
                                        <w:t xml:space="preserve"> / Piazza S. Zenone 1</w:t>
                                      </w:r>
                                    </w:p>
                                    <w:p w14:paraId="121BF9BE"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Tel. &amp; Fax: +385 (0)52 774-174</w:t>
                                      </w:r>
                                    </w:p>
                                    <w:p w14:paraId="5648B7C0"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E-mail: info@brtonigla-verteneglio.hr</w:t>
                                      </w:r>
                                    </w:p>
                                    <w:p w14:paraId="3EBE36C3" w14:textId="77777777" w:rsidR="00455F3B" w:rsidRDefault="00455F3B"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3CD6F53" w14:textId="77777777" w:rsidR="00455F3B" w:rsidRPr="00D4581A" w:rsidRDefault="00455F3B" w:rsidP="00455F3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CA38104" 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455F3B" w14:paraId="3BAE372F" w14:textId="77777777" w:rsidTr="00926881">
                            <w:trPr>
                              <w:trHeight w:val="567"/>
                            </w:trPr>
                            <w:tc>
                              <w:tcPr>
                                <w:tcW w:w="5055" w:type="dxa"/>
                                <w:gridSpan w:val="2"/>
                                <w:vAlign w:val="center"/>
                              </w:tcPr>
                              <w:p w14:paraId="161B984B" w14:textId="77777777" w:rsidR="00455F3B" w:rsidRDefault="00455F3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B3484CA" wp14:editId="58D717B7">
                                      <wp:extent cx="252000" cy="252000"/>
                                      <wp:effectExtent l="0" t="0" r="0" b="0"/>
                                      <wp:docPr id="136793260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14:paraId="2247B3E7" w14:textId="77777777" w:rsidTr="00926881">
                            <w:trPr>
                              <w:trHeight w:val="1570"/>
                            </w:trPr>
                            <w:tc>
                              <w:tcPr>
                                <w:tcW w:w="279" w:type="dxa"/>
                                <w:vAlign w:val="center"/>
                              </w:tcPr>
                              <w:p w14:paraId="2587D9EC" w14:textId="77777777" w:rsidR="00455F3B" w:rsidRDefault="00455F3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EB5BBB2" wp14:editId="2CEE6AF1">
                                      <wp:extent cx="252000" cy="252000"/>
                                      <wp:effectExtent l="0" t="0" r="0" b="0"/>
                                      <wp:docPr id="1838831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7BFF006"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REPUBLIKA HRVATSKA - REPUBBLICA DI CROAZIA</w:t>
                                </w:r>
                              </w:p>
                              <w:p w14:paraId="49680659"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ISTARSKA ŽUPANIJA - REGIONE ISTRIANA</w:t>
                                </w:r>
                              </w:p>
                              <w:p w14:paraId="36C85AF3"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Općina Brtonigla-Verteneglio - Comune di Brtonigla-Verteneglio</w:t>
                                </w:r>
                              </w:p>
                              <w:p w14:paraId="3F55F538"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OPĆINSKI NAČELNIK - IL SINDACO</w:t>
                                </w:r>
                              </w:p>
                              <w:p w14:paraId="5FAD301F"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 xml:space="preserve">52474 Brtonigla-Verteneglio, </w:t>
                                </w:r>
                                <w:proofErr w:type="spellStart"/>
                                <w:r w:rsidRPr="005172E7">
                                  <w:rPr>
                                    <w:rFonts w:ascii="Calibri" w:hAnsi="Calibri" w:cs="Calibri"/>
                                    <w:sz w:val="16"/>
                                    <w:szCs w:val="16"/>
                                    <w:lang w:val="it-IT"/>
                                  </w:rPr>
                                  <w:t>Trg</w:t>
                                </w:r>
                                <w:proofErr w:type="spellEnd"/>
                                <w:r w:rsidRPr="005172E7">
                                  <w:rPr>
                                    <w:rFonts w:ascii="Calibri" w:hAnsi="Calibri" w:cs="Calibri"/>
                                    <w:sz w:val="16"/>
                                    <w:szCs w:val="16"/>
                                    <w:lang w:val="it-IT"/>
                                  </w:rPr>
                                  <w:t xml:space="preserve"> </w:t>
                                </w:r>
                                <w:proofErr w:type="spellStart"/>
                                <w:r w:rsidRPr="005172E7">
                                  <w:rPr>
                                    <w:rFonts w:ascii="Calibri" w:hAnsi="Calibri" w:cs="Calibri"/>
                                    <w:sz w:val="16"/>
                                    <w:szCs w:val="16"/>
                                    <w:lang w:val="it-IT"/>
                                  </w:rPr>
                                  <w:t>Sv</w:t>
                                </w:r>
                                <w:proofErr w:type="spellEnd"/>
                                <w:r w:rsidRPr="005172E7">
                                  <w:rPr>
                                    <w:rFonts w:ascii="Calibri" w:hAnsi="Calibri" w:cs="Calibri"/>
                                    <w:sz w:val="16"/>
                                    <w:szCs w:val="16"/>
                                    <w:lang w:val="it-IT"/>
                                  </w:rPr>
                                  <w:t xml:space="preserve">. </w:t>
                                </w:r>
                                <w:proofErr w:type="spellStart"/>
                                <w:r w:rsidRPr="005172E7">
                                  <w:rPr>
                                    <w:rFonts w:ascii="Calibri" w:hAnsi="Calibri" w:cs="Calibri"/>
                                    <w:sz w:val="16"/>
                                    <w:szCs w:val="16"/>
                                    <w:lang w:val="it-IT"/>
                                  </w:rPr>
                                  <w:t>Zenona</w:t>
                                </w:r>
                                <w:proofErr w:type="spellEnd"/>
                                <w:r w:rsidRPr="005172E7">
                                  <w:rPr>
                                    <w:rFonts w:ascii="Calibri" w:hAnsi="Calibri" w:cs="Calibri"/>
                                    <w:sz w:val="16"/>
                                    <w:szCs w:val="16"/>
                                    <w:lang w:val="it-IT"/>
                                  </w:rPr>
                                  <w:t xml:space="preserve"> / Piazza S. Zenone 1</w:t>
                                </w:r>
                              </w:p>
                              <w:p w14:paraId="121BF9BE"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Tel. &amp; Fax: +385 (0)52 774-174</w:t>
                                </w:r>
                              </w:p>
                              <w:p w14:paraId="5648B7C0" w14:textId="77777777" w:rsidR="00455F3B" w:rsidRPr="005172E7" w:rsidRDefault="00455F3B" w:rsidP="00C444B3">
                                <w:pPr>
                                  <w:autoSpaceDE w:val="0"/>
                                  <w:autoSpaceDN w:val="0"/>
                                  <w:adjustRightInd w:val="0"/>
                                  <w:rPr>
                                    <w:rFonts w:ascii="Calibri" w:hAnsi="Calibri" w:cs="Calibri"/>
                                    <w:sz w:val="16"/>
                                    <w:szCs w:val="16"/>
                                    <w:lang w:val="it-IT"/>
                                  </w:rPr>
                                </w:pPr>
                                <w:r w:rsidRPr="005172E7">
                                  <w:rPr>
                                    <w:rFonts w:ascii="Calibri" w:hAnsi="Calibri" w:cs="Calibri"/>
                                    <w:sz w:val="16"/>
                                    <w:szCs w:val="16"/>
                                    <w:lang w:val="it-IT"/>
                                  </w:rPr>
                                  <w:t>E-mail: info@brtonigla-verteneglio.hr</w:t>
                                </w:r>
                              </w:p>
                              <w:p w14:paraId="3EBE36C3" w14:textId="77777777" w:rsidR="00455F3B" w:rsidRDefault="00455F3B"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3CD6F53" w14:textId="77777777" w:rsidR="00455F3B" w:rsidRPr="00D4581A" w:rsidRDefault="00455F3B" w:rsidP="00455F3B">
                          <w:pPr>
                            <w:autoSpaceDE w:val="0"/>
                            <w:autoSpaceDN w:val="0"/>
                            <w:adjustRightInd w:val="0"/>
                            <w:rPr>
                              <w:rFonts w:ascii="Calibri" w:hAnsi="Calibri" w:cs="Calibri"/>
                              <w:sz w:val="16"/>
                              <w:szCs w:val="16"/>
                            </w:rPr>
                          </w:pPr>
                        </w:p>
                      </w:txbxContent>
                    </v:textbox>
                    <w10:anchorlock/>
                  </v:shape>
                </w:pict>
              </mc:Fallback>
            </mc:AlternateContent>
          </w:r>
        </w:p>
        <w:p w14:paraId="1D45B994" w14:textId="77777777" w:rsidR="00455F3B" w:rsidRPr="00B74C8E" w:rsidRDefault="00455F3B" w:rsidP="00455F3B">
          <w:pPr>
            <w:spacing w:after="160" w:line="259" w:lineRule="auto"/>
            <w:rPr>
              <w:lang w:val="hr-HR"/>
            </w:rPr>
          </w:pPr>
        </w:p>
      </w:sdtContent>
    </w:sdt>
    <w:p w14:paraId="16ED2288"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KLASA: 602-02/25-01/01</w:t>
      </w:r>
    </w:p>
    <w:p w14:paraId="225284FD"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URBROJ:2163-13-04/01-25-1</w:t>
      </w:r>
    </w:p>
    <w:p w14:paraId="52C49F9F" w14:textId="77777777" w:rsidR="00455F3B" w:rsidRPr="00B74C8E" w:rsidRDefault="00455F3B" w:rsidP="00455F3B">
      <w:pPr>
        <w:pStyle w:val="Bezproreda"/>
        <w:rPr>
          <w:rFonts w:ascii="Arial" w:hAnsi="Arial" w:cs="Arial"/>
          <w:sz w:val="24"/>
          <w:szCs w:val="24"/>
          <w:lang w:val="hr-HR"/>
        </w:rPr>
      </w:pPr>
      <w:r w:rsidRPr="00B74C8E">
        <w:rPr>
          <w:rFonts w:ascii="Arial" w:hAnsi="Arial" w:cs="Arial"/>
          <w:sz w:val="24"/>
          <w:szCs w:val="24"/>
          <w:lang w:val="hr-HR"/>
        </w:rPr>
        <w:t>Brtonigla - Verteneglio, 23.listopada 2025.godine</w:t>
      </w:r>
    </w:p>
    <w:p w14:paraId="5C2C7C10" w14:textId="77777777" w:rsidR="00455F3B" w:rsidRPr="00B74C8E" w:rsidRDefault="00455F3B" w:rsidP="00455F3B">
      <w:pPr>
        <w:pStyle w:val="Bezproreda"/>
        <w:rPr>
          <w:rFonts w:ascii="Arial" w:hAnsi="Arial" w:cs="Arial"/>
          <w:sz w:val="24"/>
          <w:szCs w:val="24"/>
          <w:lang w:val="hr-HR"/>
        </w:rPr>
      </w:pPr>
    </w:p>
    <w:p w14:paraId="31A061D5" w14:textId="77777777" w:rsidR="00455F3B" w:rsidRPr="00B74C8E" w:rsidRDefault="00455F3B" w:rsidP="00455F3B">
      <w:pPr>
        <w:pStyle w:val="Bezproreda"/>
        <w:ind w:firstLine="708"/>
        <w:jc w:val="both"/>
        <w:rPr>
          <w:rFonts w:ascii="Arial" w:eastAsia="SimSun" w:hAnsi="Arial" w:cs="Arial"/>
          <w:sz w:val="24"/>
          <w:szCs w:val="24"/>
          <w:lang w:val="hr-HR"/>
        </w:rPr>
      </w:pPr>
      <w:r w:rsidRPr="00B74C8E">
        <w:rPr>
          <w:rFonts w:ascii="Arial" w:eastAsia="SimSun" w:hAnsi="Arial" w:cs="Arial"/>
          <w:sz w:val="24"/>
          <w:szCs w:val="24"/>
          <w:lang w:val="hr-HR"/>
        </w:rPr>
        <w:t xml:space="preserve">Na temelju članka 44. st.1. i članka 48. st. 1.  Zakona o lokalnoj i područnoj (regionalnoj) samoupravi („Narodne novine „ broj 33/01, 129/05, 107/07, 125/08, 36/09, 150/11, 144/12, 19/13, </w:t>
      </w:r>
      <w:r w:rsidRPr="00B74C8E">
        <w:rPr>
          <w:rFonts w:ascii="Arial" w:hAnsi="Arial" w:cs="Arial"/>
          <w:sz w:val="24"/>
          <w:szCs w:val="24"/>
          <w:lang w:val="hr-HR"/>
        </w:rPr>
        <w:t>137/15, 123/17, 98/19 i 144/20</w:t>
      </w:r>
      <w:r w:rsidRPr="00B74C8E">
        <w:rPr>
          <w:rFonts w:ascii="Arial" w:eastAsia="SimSun" w:hAnsi="Arial" w:cs="Arial"/>
          <w:sz w:val="24"/>
          <w:szCs w:val="24"/>
          <w:lang w:val="hr-HR"/>
        </w:rPr>
        <w:t xml:space="preserve">), </w:t>
      </w:r>
      <w:r w:rsidRPr="00B74C8E">
        <w:rPr>
          <w:rFonts w:ascii="Arial" w:hAnsi="Arial" w:cs="Arial"/>
          <w:sz w:val="24"/>
          <w:szCs w:val="24"/>
          <w:lang w:val="hr-HR"/>
        </w:rPr>
        <w:t xml:space="preserve">članka 52. Statuta Općine Brtonigla - Verteneglio (Službene novine Općine Brtonigla - Verteneglio br. 03/18,03/21 i 07/21 – pročišćeni tekst, 16/22), i čl.21. Odluke o dodjeli stipendija studentima i učenicima sa područja Općine Brtonigla-Brtonigla ("Službene novine Općine Brtonigla – Verteneglio “ br. 16/16,11/24 ), Općinski načelnik Općine Brtonigla - Verteneglio donosi </w:t>
      </w:r>
    </w:p>
    <w:p w14:paraId="70D5F10F" w14:textId="77777777" w:rsidR="00455F3B" w:rsidRPr="00B74C8E" w:rsidRDefault="00455F3B" w:rsidP="00455F3B">
      <w:pPr>
        <w:autoSpaceDE w:val="0"/>
        <w:autoSpaceDN w:val="0"/>
        <w:adjustRightInd w:val="0"/>
        <w:ind w:firstLine="708"/>
        <w:jc w:val="both"/>
        <w:rPr>
          <w:rFonts w:ascii="Arial" w:hAnsi="Arial" w:cs="Arial"/>
          <w:sz w:val="24"/>
          <w:szCs w:val="24"/>
          <w:lang w:val="hr-HR"/>
        </w:rPr>
      </w:pPr>
    </w:p>
    <w:p w14:paraId="5A8DADA1"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ODLUKU</w:t>
      </w:r>
    </w:p>
    <w:p w14:paraId="084AE9F6"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o raspisivanju natječaja za dodjelu učeničkih stipendija </w:t>
      </w:r>
    </w:p>
    <w:p w14:paraId="3CFE2822"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za školsku godinu 2025./2026.</w:t>
      </w:r>
    </w:p>
    <w:p w14:paraId="7D5668CE" w14:textId="77777777" w:rsidR="00455F3B" w:rsidRPr="00B74C8E" w:rsidRDefault="00455F3B" w:rsidP="00455F3B">
      <w:pPr>
        <w:jc w:val="both"/>
        <w:rPr>
          <w:rFonts w:ascii="Arial" w:hAnsi="Arial" w:cs="Arial"/>
          <w:sz w:val="24"/>
          <w:szCs w:val="24"/>
          <w:lang w:val="hr-HR"/>
        </w:rPr>
      </w:pPr>
    </w:p>
    <w:p w14:paraId="76FF9979"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w:t>
      </w:r>
    </w:p>
    <w:p w14:paraId="46AFB3DD" w14:textId="77777777" w:rsidR="00455F3B" w:rsidRPr="00B74C8E" w:rsidRDefault="00455F3B" w:rsidP="00455F3B">
      <w:pPr>
        <w:autoSpaceDE w:val="0"/>
        <w:autoSpaceDN w:val="0"/>
        <w:adjustRightInd w:val="0"/>
        <w:ind w:firstLine="708"/>
        <w:jc w:val="both"/>
        <w:rPr>
          <w:rFonts w:ascii="Arial" w:eastAsia="SimSun" w:hAnsi="Arial" w:cs="Arial"/>
          <w:sz w:val="24"/>
          <w:szCs w:val="24"/>
          <w:lang w:val="hr-HR"/>
        </w:rPr>
      </w:pPr>
      <w:r w:rsidRPr="00B74C8E">
        <w:rPr>
          <w:rFonts w:ascii="Arial" w:hAnsi="Arial" w:cs="Arial"/>
          <w:sz w:val="24"/>
          <w:szCs w:val="24"/>
          <w:lang w:val="hr-HR"/>
        </w:rPr>
        <w:t>Općina Brtonigla - Verteneglio raspisuje natječaj za stipendiranje učenika u školskoj 2025./2026. godini.</w:t>
      </w:r>
    </w:p>
    <w:p w14:paraId="5D93F755" w14:textId="77777777" w:rsidR="00455F3B" w:rsidRPr="00B74C8E" w:rsidRDefault="00455F3B" w:rsidP="00455F3B">
      <w:pPr>
        <w:pStyle w:val="Tijeloteksta"/>
        <w:rPr>
          <w:rFonts w:ascii="Arial" w:eastAsia="SimSun" w:hAnsi="Arial" w:cs="Arial"/>
          <w:szCs w:val="24"/>
        </w:rPr>
      </w:pPr>
    </w:p>
    <w:p w14:paraId="10844DC0" w14:textId="77777777" w:rsidR="00455F3B" w:rsidRPr="00B74C8E" w:rsidRDefault="00455F3B" w:rsidP="00455F3B">
      <w:pPr>
        <w:pStyle w:val="Tijeloteksta"/>
        <w:jc w:val="center"/>
        <w:rPr>
          <w:rFonts w:ascii="Arial" w:eastAsia="SimSun" w:hAnsi="Arial" w:cs="Arial"/>
          <w:b/>
          <w:szCs w:val="24"/>
        </w:rPr>
      </w:pPr>
      <w:r w:rsidRPr="00B74C8E">
        <w:rPr>
          <w:rFonts w:ascii="Arial" w:eastAsia="SimSun" w:hAnsi="Arial" w:cs="Arial"/>
          <w:b/>
          <w:szCs w:val="24"/>
        </w:rPr>
        <w:t>II.</w:t>
      </w:r>
    </w:p>
    <w:p w14:paraId="3EA7785F" w14:textId="77777777" w:rsidR="00455F3B" w:rsidRPr="00B74C8E" w:rsidRDefault="00455F3B" w:rsidP="00455F3B">
      <w:pPr>
        <w:spacing w:after="160" w:line="259" w:lineRule="auto"/>
        <w:jc w:val="both"/>
        <w:rPr>
          <w:rFonts w:ascii="Arial" w:eastAsia="SimSun" w:hAnsi="Arial" w:cs="Arial"/>
          <w:sz w:val="24"/>
          <w:szCs w:val="24"/>
          <w:lang w:val="hr-HR"/>
        </w:rPr>
      </w:pPr>
      <w:r w:rsidRPr="00B74C8E">
        <w:rPr>
          <w:rFonts w:ascii="Arial" w:eastAsia="SimSun" w:hAnsi="Arial" w:cs="Arial"/>
          <w:sz w:val="24"/>
          <w:szCs w:val="24"/>
          <w:lang w:val="hr-HR"/>
        </w:rPr>
        <w:t xml:space="preserve">Na stipendiju iz ovog Natječaja imaju pravo </w:t>
      </w:r>
      <w:r w:rsidRPr="00B74C8E">
        <w:rPr>
          <w:rFonts w:ascii="Arial" w:hAnsi="Arial" w:cs="Arial"/>
          <w:sz w:val="24"/>
          <w:szCs w:val="24"/>
          <w:lang w:val="hr-HR"/>
        </w:rPr>
        <w:t>svi učenici</w:t>
      </w:r>
      <w:r w:rsidRPr="00B74C8E">
        <w:rPr>
          <w:rFonts w:ascii="Arial" w:hAnsi="Arial" w:cs="Arial"/>
          <w:sz w:val="24"/>
          <w:szCs w:val="24"/>
          <w:shd w:val="clear" w:color="auto" w:fill="FFFFFF"/>
          <w:lang w:val="hr-HR"/>
        </w:rPr>
        <w:t xml:space="preserve"> državljani Republike Hrvatske, s prebivalištem na području Općine Brtonigla-Verteneglio, koji su polaznici prvog, drugog, trećeg ili četvrtog razreda prvi puta, koji su ostvarili u prethodnoj školskoj godini „odličan“ ili „vrlo dobar“ uspjeh. Za učenike prvog razreda srednje škole utvrđuje se uspjeh iz osmog razreda osnovne škole,</w:t>
      </w:r>
      <w:r w:rsidRPr="00B74C8E">
        <w:rPr>
          <w:rFonts w:ascii="Arial" w:eastAsia="SimSun" w:hAnsi="Arial" w:cs="Arial"/>
          <w:sz w:val="24"/>
          <w:szCs w:val="24"/>
          <w:lang w:val="hr-HR"/>
        </w:rPr>
        <w:t xml:space="preserve"> te ako ispunjavaju uvjete i kriterije iz </w:t>
      </w:r>
      <w:r w:rsidRPr="00B74C8E">
        <w:rPr>
          <w:rFonts w:ascii="Arial" w:hAnsi="Arial" w:cs="Arial"/>
          <w:sz w:val="24"/>
          <w:szCs w:val="24"/>
          <w:lang w:val="hr-HR"/>
        </w:rPr>
        <w:t xml:space="preserve">Odluke o dodjeli stipendija studentima i učenicima sa područja Općine Brtonigla-Brtonigla ("Službene novine Općine Brtonigla – Verteneglio “ br. 16/16,11/24 ), i </w:t>
      </w:r>
      <w:r w:rsidRPr="00B74C8E">
        <w:rPr>
          <w:rFonts w:ascii="Arial" w:eastAsia="SimSun" w:hAnsi="Arial" w:cs="Arial"/>
          <w:sz w:val="24"/>
          <w:szCs w:val="24"/>
          <w:lang w:val="hr-HR"/>
        </w:rPr>
        <w:t xml:space="preserve">Natječaja koji će se raspisati na temelju ove Odluke. </w:t>
      </w:r>
    </w:p>
    <w:p w14:paraId="39C1A223" w14:textId="77777777" w:rsidR="00455F3B" w:rsidRPr="00B74C8E" w:rsidRDefault="00455F3B" w:rsidP="00455F3B">
      <w:pPr>
        <w:autoSpaceDE w:val="0"/>
        <w:autoSpaceDN w:val="0"/>
        <w:adjustRightInd w:val="0"/>
        <w:jc w:val="both"/>
        <w:rPr>
          <w:rFonts w:ascii="Arial" w:eastAsia="SimSun" w:hAnsi="Arial" w:cs="Arial"/>
          <w:sz w:val="24"/>
          <w:szCs w:val="24"/>
          <w:lang w:val="hr-HR"/>
        </w:rPr>
      </w:pPr>
    </w:p>
    <w:p w14:paraId="5475F972" w14:textId="77777777" w:rsidR="00455F3B" w:rsidRPr="00B74C8E" w:rsidRDefault="00455F3B" w:rsidP="00455F3B">
      <w:pPr>
        <w:autoSpaceDE w:val="0"/>
        <w:autoSpaceDN w:val="0"/>
        <w:adjustRightInd w:val="0"/>
        <w:jc w:val="center"/>
        <w:rPr>
          <w:rFonts w:ascii="Arial" w:eastAsia="SimSun" w:hAnsi="Arial" w:cs="Arial"/>
          <w:b/>
          <w:sz w:val="24"/>
          <w:szCs w:val="24"/>
          <w:lang w:val="hr-HR"/>
        </w:rPr>
      </w:pPr>
      <w:r w:rsidRPr="00B74C8E">
        <w:rPr>
          <w:rFonts w:ascii="Arial" w:eastAsia="SimSun" w:hAnsi="Arial" w:cs="Arial"/>
          <w:b/>
          <w:sz w:val="24"/>
          <w:szCs w:val="24"/>
          <w:lang w:val="hr-HR"/>
        </w:rPr>
        <w:t>III.</w:t>
      </w:r>
    </w:p>
    <w:p w14:paraId="4CEF775C" w14:textId="77777777" w:rsidR="00455F3B" w:rsidRPr="00B74C8E" w:rsidRDefault="00455F3B" w:rsidP="00455F3B">
      <w:pPr>
        <w:autoSpaceDE w:val="0"/>
        <w:autoSpaceDN w:val="0"/>
        <w:adjustRightInd w:val="0"/>
        <w:ind w:firstLine="708"/>
        <w:jc w:val="both"/>
        <w:rPr>
          <w:rFonts w:ascii="Arial" w:eastAsia="SimSun" w:hAnsi="Arial" w:cs="Arial"/>
          <w:sz w:val="24"/>
          <w:szCs w:val="24"/>
          <w:lang w:val="hr-HR"/>
        </w:rPr>
      </w:pPr>
      <w:r w:rsidRPr="00B74C8E">
        <w:rPr>
          <w:rFonts w:ascii="Arial" w:eastAsia="SimSun" w:hAnsi="Arial" w:cs="Arial"/>
          <w:sz w:val="24"/>
          <w:szCs w:val="24"/>
          <w:lang w:val="hr-HR"/>
        </w:rPr>
        <w:t>Stipendija iz ove Odluke odobrava se za školsku godinu 2025./2026., a isplatiti će se učenicima mjesečno, najkasnije do zadnjeg dana u mjesecu za tekući mjesec, u razdoblju  od 1.rujna do 30. lipnja.</w:t>
      </w:r>
    </w:p>
    <w:p w14:paraId="19C2E24F" w14:textId="77777777" w:rsidR="00455F3B" w:rsidRPr="00B74C8E" w:rsidRDefault="00455F3B" w:rsidP="00455F3B">
      <w:pPr>
        <w:autoSpaceDE w:val="0"/>
        <w:autoSpaceDN w:val="0"/>
        <w:adjustRightInd w:val="0"/>
        <w:rPr>
          <w:rFonts w:ascii="Arial" w:eastAsia="SimSun" w:hAnsi="Arial" w:cs="Arial"/>
          <w:sz w:val="24"/>
          <w:szCs w:val="24"/>
          <w:lang w:val="hr-HR"/>
        </w:rPr>
      </w:pPr>
    </w:p>
    <w:p w14:paraId="6470BB07" w14:textId="77777777" w:rsidR="00455F3B" w:rsidRPr="00B74C8E" w:rsidRDefault="00455F3B" w:rsidP="00455F3B">
      <w:pPr>
        <w:autoSpaceDE w:val="0"/>
        <w:autoSpaceDN w:val="0"/>
        <w:adjustRightInd w:val="0"/>
        <w:jc w:val="center"/>
        <w:rPr>
          <w:rFonts w:ascii="Arial" w:eastAsia="SimSun" w:hAnsi="Arial" w:cs="Arial"/>
          <w:b/>
          <w:sz w:val="24"/>
          <w:szCs w:val="24"/>
          <w:lang w:val="hr-HR"/>
        </w:rPr>
      </w:pPr>
      <w:r w:rsidRPr="00B74C8E">
        <w:rPr>
          <w:rFonts w:ascii="Arial" w:eastAsia="SimSun" w:hAnsi="Arial" w:cs="Arial"/>
          <w:b/>
          <w:sz w:val="24"/>
          <w:szCs w:val="24"/>
          <w:lang w:val="hr-HR"/>
        </w:rPr>
        <w:t>IV.</w:t>
      </w:r>
    </w:p>
    <w:p w14:paraId="53C3DC93" w14:textId="77777777" w:rsidR="00455F3B" w:rsidRPr="00B74C8E" w:rsidRDefault="00455F3B" w:rsidP="00455F3B">
      <w:pPr>
        <w:pStyle w:val="Tijeloteksta"/>
        <w:ind w:firstLine="708"/>
        <w:rPr>
          <w:rFonts w:ascii="Arial" w:hAnsi="Arial" w:cs="Arial"/>
          <w:szCs w:val="24"/>
        </w:rPr>
      </w:pPr>
      <w:r w:rsidRPr="00B74C8E">
        <w:rPr>
          <w:rFonts w:ascii="Arial" w:hAnsi="Arial" w:cs="Arial"/>
          <w:szCs w:val="24"/>
        </w:rPr>
        <w:t xml:space="preserve">Općina Brtonigla - Verteneglio dodjeljuje stipendije kojima se stipendiraju učenici </w:t>
      </w:r>
      <w:r w:rsidRPr="00B74C8E">
        <w:rPr>
          <w:rFonts w:ascii="Arial" w:eastAsia="SimSun" w:hAnsi="Arial" w:cs="Arial"/>
          <w:szCs w:val="24"/>
        </w:rPr>
        <w:t>koji ispunjavaju uvjete i kriterije</w:t>
      </w:r>
      <w:r w:rsidRPr="00B74C8E">
        <w:rPr>
          <w:rFonts w:ascii="Arial" w:hAnsi="Arial" w:cs="Arial"/>
          <w:szCs w:val="24"/>
        </w:rPr>
        <w:t xml:space="preserve"> iz Odluke o dodjeli stipendija studentima i </w:t>
      </w:r>
      <w:r w:rsidRPr="00B74C8E">
        <w:rPr>
          <w:rFonts w:ascii="Arial" w:hAnsi="Arial" w:cs="Arial"/>
          <w:szCs w:val="24"/>
        </w:rPr>
        <w:lastRenderedPageBreak/>
        <w:t>učenicima sa područja Općine Brtonigla-Brtonigla ("Službene novine Općine Brtonigla – Verteneglio “ br. 16/16,11/24 ), i natječaja</w:t>
      </w:r>
      <w:r w:rsidRPr="00B74C8E">
        <w:rPr>
          <w:rFonts w:ascii="Arial" w:eastAsia="SimSun" w:hAnsi="Arial" w:cs="Arial"/>
          <w:szCs w:val="24"/>
        </w:rPr>
        <w:t xml:space="preserve"> koji će se raspisati na temelju ove Odluke</w:t>
      </w:r>
      <w:r w:rsidRPr="00B74C8E">
        <w:rPr>
          <w:rFonts w:ascii="Arial" w:hAnsi="Arial" w:cs="Arial"/>
          <w:szCs w:val="24"/>
        </w:rPr>
        <w:t xml:space="preserve">, na sljedeći način i sa sljedećim iznosima: </w:t>
      </w:r>
    </w:p>
    <w:p w14:paraId="1BF1D5DC" w14:textId="77777777" w:rsidR="00455F3B" w:rsidRPr="00B74C8E" w:rsidRDefault="00455F3B" w:rsidP="00455F3B">
      <w:pPr>
        <w:pStyle w:val="Odlomakpopisa"/>
        <w:widowControl/>
        <w:numPr>
          <w:ilvl w:val="0"/>
          <w:numId w:val="32"/>
        </w:numPr>
        <w:spacing w:after="160" w:line="259" w:lineRule="auto"/>
        <w:ind w:left="360"/>
        <w:contextualSpacing/>
        <w:rPr>
          <w:rFonts w:cs="Arial"/>
          <w:sz w:val="24"/>
          <w:szCs w:val="24"/>
          <w:shd w:val="clear" w:color="auto" w:fill="FFFFFF"/>
          <w:lang w:val="hr-HR"/>
        </w:rPr>
      </w:pPr>
      <w:r w:rsidRPr="00B74C8E">
        <w:rPr>
          <w:rFonts w:cs="Arial"/>
          <w:sz w:val="24"/>
          <w:szCs w:val="24"/>
          <w:shd w:val="clear" w:color="auto" w:fill="FFFFFF"/>
          <w:lang w:val="hr-HR"/>
        </w:rPr>
        <w:t>učenicima koji su ostvarili u prethodnoj školskoj  godini „odličan“ uspjeh u iznosu od najmanje 50,00 EUR mjesečno;</w:t>
      </w:r>
    </w:p>
    <w:p w14:paraId="27A62653" w14:textId="77777777" w:rsidR="00455F3B" w:rsidRPr="00B74C8E" w:rsidRDefault="00455F3B" w:rsidP="00455F3B">
      <w:pPr>
        <w:pStyle w:val="Odlomakpopisa"/>
        <w:widowControl/>
        <w:numPr>
          <w:ilvl w:val="0"/>
          <w:numId w:val="32"/>
        </w:numPr>
        <w:spacing w:after="160" w:line="259" w:lineRule="auto"/>
        <w:ind w:left="360"/>
        <w:contextualSpacing/>
        <w:rPr>
          <w:rFonts w:cs="Arial"/>
          <w:sz w:val="24"/>
          <w:szCs w:val="24"/>
          <w:shd w:val="clear" w:color="auto" w:fill="FFFFFF"/>
          <w:lang w:val="hr-HR"/>
        </w:rPr>
      </w:pPr>
      <w:r w:rsidRPr="00B74C8E">
        <w:rPr>
          <w:rFonts w:cs="Arial"/>
          <w:sz w:val="24"/>
          <w:szCs w:val="24"/>
          <w:shd w:val="clear" w:color="auto" w:fill="FFFFFF"/>
          <w:lang w:val="hr-HR"/>
        </w:rPr>
        <w:t>učenicima koji su ostvarili u prethodnoj školskoj  godini „vrlo dobar“ uspjeh u iznosu od najmanje  30,00 EUR mjesečno;</w:t>
      </w:r>
    </w:p>
    <w:p w14:paraId="2C1909FB" w14:textId="77777777" w:rsidR="00455F3B" w:rsidRPr="00B74C8E" w:rsidRDefault="00455F3B" w:rsidP="00455F3B">
      <w:pPr>
        <w:pStyle w:val="Tijeloteksta"/>
        <w:ind w:firstLine="708"/>
        <w:rPr>
          <w:rFonts w:ascii="Arial" w:hAnsi="Arial" w:cs="Arial"/>
          <w:szCs w:val="24"/>
        </w:rPr>
      </w:pPr>
    </w:p>
    <w:p w14:paraId="57A0B521" w14:textId="77777777" w:rsidR="00455F3B" w:rsidRPr="00B74C8E" w:rsidRDefault="00455F3B" w:rsidP="00455F3B">
      <w:pPr>
        <w:pStyle w:val="Tijeloteksta"/>
        <w:jc w:val="center"/>
        <w:rPr>
          <w:rFonts w:ascii="Arial" w:hAnsi="Arial" w:cs="Arial"/>
          <w:szCs w:val="24"/>
        </w:rPr>
      </w:pPr>
      <w:r w:rsidRPr="00B74C8E">
        <w:rPr>
          <w:rFonts w:ascii="Arial" w:hAnsi="Arial" w:cs="Arial"/>
          <w:b/>
          <w:szCs w:val="24"/>
        </w:rPr>
        <w:t>V</w:t>
      </w:r>
      <w:r w:rsidRPr="00B74C8E">
        <w:rPr>
          <w:rFonts w:ascii="Arial" w:hAnsi="Arial" w:cs="Arial"/>
          <w:szCs w:val="24"/>
        </w:rPr>
        <w:t>.</w:t>
      </w:r>
    </w:p>
    <w:p w14:paraId="4B518FC0" w14:textId="77777777" w:rsidR="00455F3B" w:rsidRPr="00B74C8E" w:rsidRDefault="00455F3B" w:rsidP="00455F3B">
      <w:pPr>
        <w:autoSpaceDE w:val="0"/>
        <w:autoSpaceDN w:val="0"/>
        <w:adjustRightInd w:val="0"/>
        <w:jc w:val="both"/>
        <w:rPr>
          <w:rFonts w:ascii="Arial" w:hAnsi="Arial" w:cs="Arial"/>
          <w:sz w:val="24"/>
          <w:szCs w:val="24"/>
          <w:lang w:val="hr-HR"/>
        </w:rPr>
      </w:pPr>
      <w:r w:rsidRPr="00B74C8E">
        <w:rPr>
          <w:rFonts w:ascii="Arial" w:hAnsi="Arial" w:cs="Arial"/>
          <w:sz w:val="24"/>
          <w:szCs w:val="24"/>
          <w:lang w:val="hr-HR"/>
        </w:rPr>
        <w:tab/>
        <w:t xml:space="preserve">Prihvaća se i utvrđuje tekst Javnog natječaja za dodjelu učeničkih stipendija  za školsku godinu 2025./2026. prema prijedlogu </w:t>
      </w:r>
      <w:r w:rsidRPr="00B74C8E">
        <w:rPr>
          <w:rFonts w:ascii="Arial" w:eastAsia="SimSun" w:hAnsi="Arial" w:cs="Arial"/>
          <w:sz w:val="24"/>
          <w:szCs w:val="24"/>
          <w:lang w:val="hr-HR"/>
        </w:rPr>
        <w:t>KLASA: 602-02/25-01/01</w:t>
      </w:r>
      <w:r w:rsidRPr="00B74C8E">
        <w:rPr>
          <w:rFonts w:ascii="Arial" w:hAnsi="Arial" w:cs="Arial"/>
          <w:sz w:val="24"/>
          <w:szCs w:val="24"/>
          <w:lang w:val="hr-HR"/>
        </w:rPr>
        <w:t xml:space="preserve"> </w:t>
      </w:r>
      <w:r w:rsidRPr="00B74C8E">
        <w:rPr>
          <w:rFonts w:ascii="Arial" w:eastAsia="SimSun" w:hAnsi="Arial" w:cs="Arial"/>
          <w:sz w:val="24"/>
          <w:szCs w:val="24"/>
          <w:lang w:val="hr-HR"/>
        </w:rPr>
        <w:t xml:space="preserve">URBROJ: </w:t>
      </w:r>
      <w:r w:rsidRPr="00B74C8E">
        <w:rPr>
          <w:rFonts w:ascii="Arial" w:hAnsi="Arial" w:cs="Arial"/>
          <w:sz w:val="24"/>
          <w:szCs w:val="24"/>
          <w:lang w:val="hr-HR"/>
        </w:rPr>
        <w:t xml:space="preserve">2163-13-04/01-25-1 </w:t>
      </w:r>
      <w:r w:rsidRPr="00B74C8E">
        <w:rPr>
          <w:rFonts w:ascii="Arial" w:eastAsia="SimSun" w:hAnsi="Arial" w:cs="Arial"/>
          <w:sz w:val="24"/>
          <w:szCs w:val="24"/>
          <w:lang w:val="hr-HR"/>
        </w:rPr>
        <w:t>od 23.listopada</w:t>
      </w:r>
      <w:r w:rsidRPr="00B74C8E">
        <w:rPr>
          <w:rFonts w:ascii="Arial" w:hAnsi="Arial" w:cs="Arial"/>
          <w:sz w:val="24"/>
          <w:szCs w:val="24"/>
          <w:lang w:val="hr-HR"/>
        </w:rPr>
        <w:t xml:space="preserve"> 2025.godine</w:t>
      </w:r>
      <w:r w:rsidRPr="00B74C8E">
        <w:rPr>
          <w:rFonts w:ascii="Arial" w:eastAsia="SimSun" w:hAnsi="Arial" w:cs="Arial"/>
          <w:sz w:val="24"/>
          <w:szCs w:val="24"/>
          <w:lang w:val="hr-HR"/>
        </w:rPr>
        <w:t>.</w:t>
      </w:r>
      <w:r w:rsidRPr="00B74C8E">
        <w:rPr>
          <w:rFonts w:ascii="Arial" w:hAnsi="Arial" w:cs="Arial"/>
          <w:sz w:val="24"/>
          <w:szCs w:val="24"/>
          <w:lang w:val="hr-HR"/>
        </w:rPr>
        <w:t xml:space="preserve"> </w:t>
      </w:r>
    </w:p>
    <w:p w14:paraId="13048DA6" w14:textId="77777777" w:rsidR="00455F3B" w:rsidRPr="00B74C8E" w:rsidRDefault="00455F3B" w:rsidP="00455F3B">
      <w:pPr>
        <w:autoSpaceDE w:val="0"/>
        <w:autoSpaceDN w:val="0"/>
        <w:adjustRightInd w:val="0"/>
        <w:rPr>
          <w:rFonts w:ascii="Arial" w:eastAsia="SimSun" w:hAnsi="Arial" w:cs="Arial"/>
          <w:sz w:val="24"/>
          <w:szCs w:val="24"/>
          <w:lang w:val="hr-HR"/>
        </w:rPr>
      </w:pPr>
    </w:p>
    <w:p w14:paraId="30BAC510" w14:textId="77777777" w:rsidR="00455F3B" w:rsidRPr="00B74C8E" w:rsidRDefault="00455F3B" w:rsidP="00455F3B">
      <w:pPr>
        <w:pStyle w:val="Tijeloteksta"/>
        <w:jc w:val="center"/>
        <w:rPr>
          <w:rFonts w:ascii="Arial" w:hAnsi="Arial" w:cs="Arial"/>
          <w:b/>
          <w:szCs w:val="24"/>
        </w:rPr>
      </w:pPr>
      <w:r w:rsidRPr="00B74C8E">
        <w:rPr>
          <w:rFonts w:ascii="Arial" w:hAnsi="Arial" w:cs="Arial"/>
          <w:b/>
          <w:szCs w:val="24"/>
        </w:rPr>
        <w:t>VI.</w:t>
      </w:r>
    </w:p>
    <w:p w14:paraId="0826D3A7" w14:textId="77777777" w:rsidR="00455F3B" w:rsidRPr="00B74C8E" w:rsidRDefault="00455F3B" w:rsidP="00455F3B">
      <w:pPr>
        <w:pStyle w:val="Tijeloteksta"/>
        <w:rPr>
          <w:rFonts w:ascii="Arial" w:hAnsi="Arial" w:cs="Arial"/>
          <w:szCs w:val="24"/>
        </w:rPr>
      </w:pPr>
      <w:r w:rsidRPr="00B74C8E">
        <w:rPr>
          <w:rFonts w:ascii="Arial" w:hAnsi="Arial" w:cs="Arial"/>
          <w:b/>
          <w:szCs w:val="24"/>
        </w:rPr>
        <w:tab/>
      </w:r>
      <w:r w:rsidRPr="00B74C8E">
        <w:rPr>
          <w:rFonts w:ascii="Arial" w:hAnsi="Arial" w:cs="Arial"/>
          <w:szCs w:val="24"/>
        </w:rPr>
        <w:t>Ova Odluka stupa na snagu danom donošenja, a ista će se objaviti u Službenim novinama Općine Brtonigla - Verteneglio.</w:t>
      </w:r>
    </w:p>
    <w:p w14:paraId="23834EF9" w14:textId="77777777" w:rsidR="00455F3B" w:rsidRPr="00B74C8E" w:rsidRDefault="00455F3B" w:rsidP="00B74C8E">
      <w:pPr>
        <w:ind w:firstLine="720"/>
        <w:rPr>
          <w:rFonts w:ascii="Arial" w:hAnsi="Arial" w:cs="Arial"/>
          <w:sz w:val="24"/>
          <w:szCs w:val="24"/>
          <w:lang w:val="hr-HR"/>
        </w:rPr>
      </w:pPr>
    </w:p>
    <w:p w14:paraId="7F797ECB" w14:textId="77777777" w:rsidR="00455F3B" w:rsidRPr="00B74C8E" w:rsidRDefault="00455F3B" w:rsidP="00455F3B">
      <w:pPr>
        <w:ind w:firstLine="720"/>
        <w:jc w:val="center"/>
        <w:rPr>
          <w:rFonts w:ascii="Arial" w:hAnsi="Arial" w:cs="Arial"/>
          <w:sz w:val="24"/>
          <w:szCs w:val="24"/>
          <w:lang w:val="hr-HR"/>
        </w:rPr>
      </w:pPr>
    </w:p>
    <w:p w14:paraId="730237DD" w14:textId="77777777" w:rsidR="00455F3B" w:rsidRPr="00B74C8E" w:rsidRDefault="00455F3B" w:rsidP="00455F3B">
      <w:pPr>
        <w:ind w:firstLine="720"/>
        <w:jc w:val="right"/>
        <w:rPr>
          <w:rFonts w:ascii="Arial" w:hAnsi="Arial" w:cs="Arial"/>
          <w:sz w:val="24"/>
          <w:szCs w:val="24"/>
          <w:lang w:val="hr-HR"/>
        </w:rPr>
      </w:pPr>
      <w:r w:rsidRPr="00B74C8E">
        <w:rPr>
          <w:rFonts w:ascii="Arial" w:hAnsi="Arial" w:cs="Arial"/>
          <w:sz w:val="24"/>
          <w:szCs w:val="24"/>
          <w:lang w:val="hr-HR"/>
        </w:rPr>
        <w:t xml:space="preserve">OPĆINSKI NAČELNIK </w:t>
      </w:r>
    </w:p>
    <w:p w14:paraId="37261EE2" w14:textId="238F5AB0" w:rsidR="00455F3B" w:rsidRPr="00B74C8E" w:rsidRDefault="00455F3B" w:rsidP="00455F3B">
      <w:pPr>
        <w:ind w:firstLine="720"/>
        <w:jc w:val="right"/>
        <w:rPr>
          <w:rFonts w:ascii="Arial" w:hAnsi="Arial" w:cs="Arial"/>
          <w:sz w:val="24"/>
          <w:szCs w:val="24"/>
          <w:lang w:val="hr-HR"/>
        </w:rPr>
      </w:pPr>
      <w:r w:rsidRPr="00B74C8E">
        <w:rPr>
          <w:rFonts w:ascii="Arial" w:hAnsi="Arial" w:cs="Arial"/>
          <w:sz w:val="24"/>
          <w:szCs w:val="24"/>
          <w:lang w:val="hr-HR"/>
        </w:rPr>
        <w:t xml:space="preserve">                                                   Neš Sinožić, mag. ing. </w:t>
      </w:r>
      <w:proofErr w:type="spellStart"/>
      <w:r w:rsidRPr="00B74C8E">
        <w:rPr>
          <w:rFonts w:ascii="Arial" w:hAnsi="Arial" w:cs="Arial"/>
          <w:sz w:val="24"/>
          <w:szCs w:val="24"/>
          <w:lang w:val="hr-HR"/>
        </w:rPr>
        <w:t>agr</w:t>
      </w:r>
      <w:proofErr w:type="spellEnd"/>
      <w:r w:rsidRPr="00B74C8E">
        <w:rPr>
          <w:rFonts w:ascii="Arial" w:hAnsi="Arial" w:cs="Arial"/>
          <w:sz w:val="24"/>
          <w:szCs w:val="24"/>
          <w:lang w:val="hr-HR"/>
        </w:rPr>
        <w:t>.</w:t>
      </w:r>
      <w:r w:rsidR="00B74C8E">
        <w:rPr>
          <w:rFonts w:ascii="Arial" w:hAnsi="Arial" w:cs="Arial"/>
          <w:sz w:val="24"/>
          <w:szCs w:val="24"/>
          <w:lang w:val="hr-HR"/>
        </w:rPr>
        <w:t xml:space="preserve"> v.r.</w:t>
      </w:r>
    </w:p>
    <w:p w14:paraId="4C7B98D8" w14:textId="77777777" w:rsidR="00455F3B" w:rsidRPr="00B74C8E" w:rsidRDefault="00455F3B" w:rsidP="00455F3B">
      <w:pPr>
        <w:rPr>
          <w:rFonts w:ascii="Arial" w:hAnsi="Arial" w:cs="Arial"/>
          <w:sz w:val="24"/>
          <w:szCs w:val="24"/>
          <w:lang w:val="hr-HR"/>
        </w:rPr>
      </w:pPr>
    </w:p>
    <w:p w14:paraId="68D2BB9B" w14:textId="77777777" w:rsidR="00455F3B" w:rsidRPr="00B74C8E" w:rsidRDefault="00455F3B" w:rsidP="00F91BCA">
      <w:pPr>
        <w:rPr>
          <w:rFonts w:ascii="Arial" w:hAnsi="Arial" w:cs="Arial"/>
          <w:sz w:val="24"/>
          <w:szCs w:val="24"/>
          <w:lang w:val="hr-HR"/>
        </w:rPr>
      </w:pPr>
    </w:p>
    <w:p w14:paraId="248F7E04" w14:textId="77777777" w:rsidR="00455F3B" w:rsidRPr="00B74C8E" w:rsidRDefault="00455F3B" w:rsidP="00455F3B">
      <w:pPr>
        <w:pStyle w:val="Odlomakpopisa"/>
        <w:numPr>
          <w:ilvl w:val="0"/>
          <w:numId w:val="29"/>
        </w:numPr>
        <w:jc w:val="center"/>
        <w:rPr>
          <w:rFonts w:cs="Arial"/>
          <w:sz w:val="24"/>
          <w:szCs w:val="24"/>
          <w:lang w:val="hr-HR"/>
        </w:rPr>
      </w:pPr>
    </w:p>
    <w:p w14:paraId="127DDDC9" w14:textId="77777777" w:rsidR="00455F3B" w:rsidRPr="00B74C8E" w:rsidRDefault="00455F3B" w:rsidP="00F91BCA">
      <w:pPr>
        <w:rPr>
          <w:rFonts w:ascii="Arial" w:hAnsi="Arial" w:cs="Arial"/>
          <w:sz w:val="24"/>
          <w:szCs w:val="24"/>
          <w:lang w:val="hr-HR"/>
        </w:rPr>
      </w:pPr>
    </w:p>
    <w:p w14:paraId="6B70611A" w14:textId="77777777" w:rsidR="00455F3B" w:rsidRPr="00B74C8E" w:rsidRDefault="00455F3B" w:rsidP="00F91BCA">
      <w:pPr>
        <w:rPr>
          <w:rFonts w:ascii="Arial" w:hAnsi="Arial" w:cs="Arial"/>
          <w:sz w:val="24"/>
          <w:szCs w:val="24"/>
          <w:lang w:val="hr-HR"/>
        </w:rPr>
      </w:pPr>
    </w:p>
    <w:p w14:paraId="2C4D199D" w14:textId="77777777" w:rsidR="00455F3B" w:rsidRPr="00B74C8E" w:rsidRDefault="00455F3B" w:rsidP="00455F3B">
      <w:pPr>
        <w:rPr>
          <w:lang w:val="hr-HR"/>
        </w:rPr>
      </w:pPr>
      <w:r w:rsidRPr="00B74C8E">
        <w:rPr>
          <w:noProof/>
          <w:lang w:val="hr-HR"/>
        </w:rPr>
        <mc:AlternateContent>
          <mc:Choice Requires="wps">
            <w:drawing>
              <wp:inline distT="0" distB="0" distL="0" distR="0" wp14:anchorId="2F284FFE" wp14:editId="38919A44">
                <wp:extent cx="3543300" cy="1524000"/>
                <wp:effectExtent l="0" t="0" r="0" b="0"/>
                <wp:docPr id="21327566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455F3B" w14:paraId="6D2F0900" w14:textId="77777777">
                              <w:trPr>
                                <w:trHeight w:val="567"/>
                              </w:trPr>
                              <w:tc>
                                <w:tcPr>
                                  <w:tcW w:w="5055" w:type="dxa"/>
                                  <w:gridSpan w:val="2"/>
                                  <w:vAlign w:val="center"/>
                                </w:tcPr>
                                <w:p w14:paraId="26C1A04A" w14:textId="77777777" w:rsidR="00455F3B" w:rsidRDefault="00455F3B">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CCB7D90" wp14:editId="659CDDE5">
                                        <wp:extent cx="247650" cy="247650"/>
                                        <wp:effectExtent l="0" t="0" r="0" b="0"/>
                                        <wp:docPr id="71785255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55F3B" w14:paraId="515CD7E1" w14:textId="77777777">
                              <w:trPr>
                                <w:trHeight w:val="1570"/>
                              </w:trPr>
                              <w:tc>
                                <w:tcPr>
                                  <w:tcW w:w="279" w:type="dxa"/>
                                  <w:vAlign w:val="center"/>
                                </w:tcPr>
                                <w:p w14:paraId="40794833" w14:textId="77777777" w:rsidR="00455F3B" w:rsidRDefault="00455F3B">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DF97933" wp14:editId="76AB7FA7">
                                        <wp:extent cx="247650" cy="247650"/>
                                        <wp:effectExtent l="0" t="0" r="0" b="0"/>
                                        <wp:docPr id="7647660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7D3A878"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REPUBLIKA HRVATSKA - REPUBBLICA DI CROAZIA</w:t>
                                  </w:r>
                                </w:p>
                                <w:p w14:paraId="5DF2B233"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ISTARSKA ŽUPANIJA - REGIONE ISTRIANA</w:t>
                                  </w:r>
                                </w:p>
                                <w:p w14:paraId="42AB279E"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Općina Brtonigla-Verteneglio - Comune di Brtonigla-Verteneglio</w:t>
                                  </w:r>
                                </w:p>
                                <w:p w14:paraId="3B1BB11D"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OPĆINSKI NAČELNIK - IL SINDACO</w:t>
                                  </w:r>
                                </w:p>
                                <w:p w14:paraId="306681C6"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 xml:space="preserve">52474 Brtonigla-Verteneglio, </w:t>
                                  </w:r>
                                  <w:proofErr w:type="spellStart"/>
                                  <w:r w:rsidRPr="00455F3B">
                                    <w:rPr>
                                      <w:rFonts w:ascii="Calibri" w:hAnsi="Calibri" w:cs="Calibri"/>
                                      <w:sz w:val="16"/>
                                      <w:szCs w:val="16"/>
                                      <w:lang w:val="it-IT"/>
                                    </w:rPr>
                                    <w:t>Trg</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Sv</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Zenona</w:t>
                                  </w:r>
                                  <w:proofErr w:type="spellEnd"/>
                                  <w:r w:rsidRPr="00455F3B">
                                    <w:rPr>
                                      <w:rFonts w:ascii="Calibri" w:hAnsi="Calibri" w:cs="Calibri"/>
                                      <w:sz w:val="16"/>
                                      <w:szCs w:val="16"/>
                                      <w:lang w:val="it-IT"/>
                                    </w:rPr>
                                    <w:t xml:space="preserve"> / Piazza S. Zenone 1</w:t>
                                  </w:r>
                                </w:p>
                                <w:p w14:paraId="678D5368"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Tel. &amp; Fax: +385 (0)52 774-174</w:t>
                                  </w:r>
                                </w:p>
                                <w:p w14:paraId="33C5ABC0"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E-mail: info@brtonigla-verteneglio.hr</w:t>
                                  </w:r>
                                </w:p>
                                <w:p w14:paraId="415ABEF7" w14:textId="77777777" w:rsidR="00455F3B" w:rsidRDefault="00455F3B">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71D2BDE2" w14:textId="77777777" w:rsidR="00455F3B" w:rsidRPr="00D4581A" w:rsidRDefault="00455F3B" w:rsidP="00455F3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F284FFE" id="Text Box 1" o:sp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72"/>
                      </w:tblGrid>
                      <w:tr w:rsidR="00455F3B" w14:paraId="6D2F0900" w14:textId="77777777">
                        <w:trPr>
                          <w:trHeight w:val="567"/>
                        </w:trPr>
                        <w:tc>
                          <w:tcPr>
                            <w:tcW w:w="5055" w:type="dxa"/>
                            <w:gridSpan w:val="2"/>
                            <w:vAlign w:val="center"/>
                          </w:tcPr>
                          <w:p w14:paraId="26C1A04A" w14:textId="77777777" w:rsidR="00455F3B" w:rsidRDefault="00455F3B">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CCB7D90" wp14:editId="659CDDE5">
                                  <wp:extent cx="247650" cy="247650"/>
                                  <wp:effectExtent l="0" t="0" r="0" b="0"/>
                                  <wp:docPr id="71785255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55F3B" w14:paraId="515CD7E1" w14:textId="77777777">
                        <w:trPr>
                          <w:trHeight w:val="1570"/>
                        </w:trPr>
                        <w:tc>
                          <w:tcPr>
                            <w:tcW w:w="279" w:type="dxa"/>
                            <w:vAlign w:val="center"/>
                          </w:tcPr>
                          <w:p w14:paraId="40794833" w14:textId="77777777" w:rsidR="00455F3B" w:rsidRDefault="00455F3B">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DF97933" wp14:editId="76AB7FA7">
                                  <wp:extent cx="247650" cy="247650"/>
                                  <wp:effectExtent l="0" t="0" r="0" b="0"/>
                                  <wp:docPr id="7647660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7D3A878"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REPUBLIKA HRVATSKA - REPUBBLICA DI CROAZIA</w:t>
                            </w:r>
                          </w:p>
                          <w:p w14:paraId="5DF2B233"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ISTARSKA ŽUPANIJA - REGIONE ISTRIANA</w:t>
                            </w:r>
                          </w:p>
                          <w:p w14:paraId="42AB279E"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Općina Brtonigla-Verteneglio - Comune di Brtonigla-Verteneglio</w:t>
                            </w:r>
                          </w:p>
                          <w:p w14:paraId="3B1BB11D"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OPĆINSKI NAČELNIK - IL SINDACO</w:t>
                            </w:r>
                          </w:p>
                          <w:p w14:paraId="306681C6"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 xml:space="preserve">52474 Brtonigla-Verteneglio, </w:t>
                            </w:r>
                            <w:proofErr w:type="spellStart"/>
                            <w:r w:rsidRPr="00455F3B">
                              <w:rPr>
                                <w:rFonts w:ascii="Calibri" w:hAnsi="Calibri" w:cs="Calibri"/>
                                <w:sz w:val="16"/>
                                <w:szCs w:val="16"/>
                                <w:lang w:val="it-IT"/>
                              </w:rPr>
                              <w:t>Trg</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Sv</w:t>
                            </w:r>
                            <w:proofErr w:type="spellEnd"/>
                            <w:r w:rsidRPr="00455F3B">
                              <w:rPr>
                                <w:rFonts w:ascii="Calibri" w:hAnsi="Calibri" w:cs="Calibri"/>
                                <w:sz w:val="16"/>
                                <w:szCs w:val="16"/>
                                <w:lang w:val="it-IT"/>
                              </w:rPr>
                              <w:t xml:space="preserve">. </w:t>
                            </w:r>
                            <w:proofErr w:type="spellStart"/>
                            <w:r w:rsidRPr="00455F3B">
                              <w:rPr>
                                <w:rFonts w:ascii="Calibri" w:hAnsi="Calibri" w:cs="Calibri"/>
                                <w:sz w:val="16"/>
                                <w:szCs w:val="16"/>
                                <w:lang w:val="it-IT"/>
                              </w:rPr>
                              <w:t>Zenona</w:t>
                            </w:r>
                            <w:proofErr w:type="spellEnd"/>
                            <w:r w:rsidRPr="00455F3B">
                              <w:rPr>
                                <w:rFonts w:ascii="Calibri" w:hAnsi="Calibri" w:cs="Calibri"/>
                                <w:sz w:val="16"/>
                                <w:szCs w:val="16"/>
                                <w:lang w:val="it-IT"/>
                              </w:rPr>
                              <w:t xml:space="preserve"> / Piazza S. Zenone 1</w:t>
                            </w:r>
                          </w:p>
                          <w:p w14:paraId="678D5368"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Tel. &amp; Fax: +385 (0)52 774-174</w:t>
                            </w:r>
                          </w:p>
                          <w:p w14:paraId="33C5ABC0" w14:textId="77777777" w:rsidR="00455F3B" w:rsidRPr="00455F3B" w:rsidRDefault="00455F3B">
                            <w:pPr>
                              <w:autoSpaceDE w:val="0"/>
                              <w:autoSpaceDN w:val="0"/>
                              <w:adjustRightInd w:val="0"/>
                              <w:rPr>
                                <w:rFonts w:ascii="Calibri" w:hAnsi="Calibri" w:cs="Calibri"/>
                                <w:sz w:val="16"/>
                                <w:szCs w:val="16"/>
                                <w:lang w:val="it-IT"/>
                              </w:rPr>
                            </w:pPr>
                            <w:r w:rsidRPr="00455F3B">
                              <w:rPr>
                                <w:rFonts w:ascii="Calibri" w:hAnsi="Calibri" w:cs="Calibri"/>
                                <w:sz w:val="16"/>
                                <w:szCs w:val="16"/>
                                <w:lang w:val="it-IT"/>
                              </w:rPr>
                              <w:t>E-mail: info@brtonigla-verteneglio.hr</w:t>
                            </w:r>
                          </w:p>
                          <w:p w14:paraId="415ABEF7" w14:textId="77777777" w:rsidR="00455F3B" w:rsidRDefault="00455F3B">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71D2BDE2" w14:textId="77777777" w:rsidR="00455F3B" w:rsidRPr="00D4581A" w:rsidRDefault="00455F3B" w:rsidP="00455F3B">
                      <w:pPr>
                        <w:autoSpaceDE w:val="0"/>
                        <w:autoSpaceDN w:val="0"/>
                        <w:adjustRightInd w:val="0"/>
                        <w:rPr>
                          <w:rFonts w:ascii="Calibri" w:hAnsi="Calibri" w:cs="Calibri"/>
                          <w:sz w:val="16"/>
                          <w:szCs w:val="16"/>
                        </w:rPr>
                      </w:pPr>
                    </w:p>
                  </w:txbxContent>
                </v:textbox>
                <w10:anchorlock/>
              </v:shape>
            </w:pict>
          </mc:Fallback>
        </mc:AlternateContent>
      </w:r>
    </w:p>
    <w:p w14:paraId="24DC5DE6" w14:textId="77777777" w:rsidR="00455F3B" w:rsidRPr="00B74C8E" w:rsidRDefault="00455F3B" w:rsidP="00455F3B">
      <w:pPr>
        <w:pStyle w:val="Bezproreda"/>
        <w:rPr>
          <w:rFonts w:ascii="Arial" w:hAnsi="Arial" w:cs="Arial"/>
          <w:color w:val="000000"/>
          <w:sz w:val="24"/>
          <w:szCs w:val="24"/>
          <w:lang w:val="hr-HR"/>
        </w:rPr>
      </w:pPr>
      <w:r w:rsidRPr="00B74C8E">
        <w:rPr>
          <w:rFonts w:ascii="Arial" w:hAnsi="Arial" w:cs="Arial"/>
          <w:color w:val="000000"/>
          <w:sz w:val="24"/>
          <w:szCs w:val="24"/>
          <w:lang w:val="hr-HR"/>
        </w:rPr>
        <w:t>KLASA: 602-03/25-01/01</w:t>
      </w:r>
    </w:p>
    <w:p w14:paraId="350B0D6F" w14:textId="77777777" w:rsidR="00455F3B" w:rsidRPr="00B74C8E" w:rsidRDefault="00455F3B" w:rsidP="00455F3B">
      <w:pPr>
        <w:pStyle w:val="Bezproreda"/>
        <w:rPr>
          <w:rFonts w:ascii="Arial" w:hAnsi="Arial" w:cs="Arial"/>
          <w:color w:val="000000"/>
          <w:sz w:val="24"/>
          <w:szCs w:val="24"/>
          <w:lang w:val="hr-HR"/>
        </w:rPr>
      </w:pPr>
      <w:r w:rsidRPr="00B74C8E">
        <w:rPr>
          <w:rFonts w:ascii="Arial" w:hAnsi="Arial" w:cs="Arial"/>
          <w:color w:val="000000"/>
          <w:sz w:val="24"/>
          <w:szCs w:val="24"/>
          <w:lang w:val="hr-HR"/>
        </w:rPr>
        <w:t>URBROJ: 2163-13-04/01-25-3</w:t>
      </w:r>
    </w:p>
    <w:p w14:paraId="040F1CBE" w14:textId="77777777" w:rsidR="00455F3B" w:rsidRPr="00B74C8E" w:rsidRDefault="00455F3B" w:rsidP="00455F3B">
      <w:pPr>
        <w:pStyle w:val="Bezproreda"/>
        <w:rPr>
          <w:rFonts w:ascii="Arial" w:hAnsi="Arial" w:cs="Arial"/>
          <w:color w:val="000000"/>
          <w:sz w:val="24"/>
          <w:szCs w:val="24"/>
          <w:lang w:val="hr-HR"/>
        </w:rPr>
      </w:pPr>
      <w:r w:rsidRPr="00B74C8E">
        <w:rPr>
          <w:rFonts w:ascii="Arial" w:hAnsi="Arial" w:cs="Arial"/>
          <w:color w:val="000000"/>
          <w:sz w:val="24"/>
          <w:szCs w:val="24"/>
          <w:lang w:val="hr-HR"/>
        </w:rPr>
        <w:t>Brtonigla - Verteneglio, 23.listopada   2025. godine</w:t>
      </w:r>
    </w:p>
    <w:p w14:paraId="52CE4817" w14:textId="77777777" w:rsidR="00455F3B" w:rsidRPr="00B74C8E" w:rsidRDefault="00455F3B" w:rsidP="00455F3B">
      <w:pPr>
        <w:ind w:firstLine="720"/>
        <w:jc w:val="both"/>
        <w:rPr>
          <w:rFonts w:ascii="Arial" w:hAnsi="Arial" w:cs="Arial"/>
          <w:sz w:val="24"/>
          <w:szCs w:val="24"/>
          <w:lang w:val="hr-HR"/>
        </w:rPr>
      </w:pPr>
    </w:p>
    <w:p w14:paraId="4EB0747E" w14:textId="77777777" w:rsidR="00455F3B" w:rsidRPr="00B74C8E" w:rsidRDefault="00455F3B" w:rsidP="00455F3B">
      <w:pPr>
        <w:ind w:firstLine="720"/>
        <w:jc w:val="both"/>
        <w:rPr>
          <w:rFonts w:ascii="Arial" w:hAnsi="Arial" w:cs="Arial"/>
          <w:sz w:val="24"/>
          <w:szCs w:val="24"/>
          <w:lang w:val="hr-HR"/>
        </w:rPr>
      </w:pPr>
      <w:r w:rsidRPr="00B74C8E">
        <w:rPr>
          <w:rFonts w:ascii="Arial" w:hAnsi="Arial" w:cs="Arial"/>
          <w:sz w:val="24"/>
          <w:szCs w:val="24"/>
          <w:lang w:val="hr-HR"/>
        </w:rPr>
        <w:t xml:space="preserve">Temeljem članka 7. Odluke o dodjeli stipendija studentima sa područja Općine Brtonigla ("Službene novine Općine Brtonigla“ br. 16/16, 11/24) i članka 52. Statuta Općine Brtonigla - Verteneglio (Službene novine Općine Brtonigla - Verteneglio br. 03/18,03/21 i 07/21 – pročišćeni tekst, 16/22), Općinski načelnik Općine Brtonigla -, donosi sljedeće </w:t>
      </w:r>
    </w:p>
    <w:p w14:paraId="6271F351" w14:textId="77777777" w:rsidR="00455F3B" w:rsidRPr="00B74C8E" w:rsidRDefault="00455F3B" w:rsidP="00455F3B">
      <w:pPr>
        <w:ind w:firstLine="720"/>
        <w:jc w:val="both"/>
        <w:rPr>
          <w:rFonts w:ascii="Arial" w:hAnsi="Arial" w:cs="Arial"/>
          <w:sz w:val="24"/>
          <w:szCs w:val="24"/>
          <w:lang w:val="hr-HR"/>
        </w:rPr>
      </w:pPr>
    </w:p>
    <w:p w14:paraId="489059B2"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RJEŠENJE</w:t>
      </w:r>
    </w:p>
    <w:p w14:paraId="64CDD163"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o imenovanju </w:t>
      </w:r>
      <w:r w:rsidRPr="00B74C8E">
        <w:rPr>
          <w:rFonts w:ascii="Arial" w:eastAsia="TimesNewRoman" w:hAnsi="Arial" w:cs="Arial"/>
          <w:b/>
          <w:sz w:val="24"/>
          <w:szCs w:val="24"/>
          <w:lang w:val="hr-HR"/>
        </w:rPr>
        <w:t>Komisije za stipendiranje studenata</w:t>
      </w:r>
    </w:p>
    <w:p w14:paraId="46E6A6FE" w14:textId="77777777" w:rsidR="00455F3B" w:rsidRPr="00B74C8E" w:rsidRDefault="00455F3B" w:rsidP="00455F3B">
      <w:pPr>
        <w:ind w:firstLine="720"/>
        <w:jc w:val="both"/>
        <w:rPr>
          <w:rFonts w:ascii="Arial" w:hAnsi="Arial" w:cs="Arial"/>
          <w:sz w:val="24"/>
          <w:szCs w:val="24"/>
          <w:lang w:val="hr-HR"/>
        </w:rPr>
      </w:pPr>
    </w:p>
    <w:p w14:paraId="19A14AEC" w14:textId="77777777" w:rsidR="00455F3B" w:rsidRPr="00B74C8E" w:rsidRDefault="00455F3B" w:rsidP="00455F3B">
      <w:pPr>
        <w:numPr>
          <w:ilvl w:val="0"/>
          <w:numId w:val="33"/>
        </w:numPr>
        <w:rPr>
          <w:rFonts w:ascii="Arial" w:hAnsi="Arial" w:cs="Arial"/>
          <w:sz w:val="24"/>
          <w:szCs w:val="24"/>
          <w:lang w:val="hr-HR"/>
        </w:rPr>
      </w:pPr>
      <w:r w:rsidRPr="00B74C8E">
        <w:rPr>
          <w:rFonts w:ascii="Arial" w:hAnsi="Arial" w:cs="Arial"/>
          <w:sz w:val="24"/>
          <w:szCs w:val="24"/>
          <w:lang w:val="hr-HR"/>
        </w:rPr>
        <w:t xml:space="preserve">Imenuje se </w:t>
      </w:r>
      <w:r w:rsidRPr="00B74C8E">
        <w:rPr>
          <w:rFonts w:ascii="Arial" w:eastAsia="TimesNewRoman" w:hAnsi="Arial" w:cs="Arial"/>
          <w:sz w:val="24"/>
          <w:szCs w:val="24"/>
          <w:lang w:val="hr-HR"/>
        </w:rPr>
        <w:t>Komisija za stipendiranje studenata</w:t>
      </w:r>
      <w:r w:rsidRPr="00B74C8E">
        <w:rPr>
          <w:rFonts w:ascii="Arial" w:hAnsi="Arial" w:cs="Arial"/>
          <w:sz w:val="24"/>
          <w:szCs w:val="24"/>
          <w:lang w:val="hr-HR"/>
        </w:rPr>
        <w:t>, u slijedećem sastavu:</w:t>
      </w:r>
    </w:p>
    <w:p w14:paraId="5BC401BF" w14:textId="77777777" w:rsidR="00455F3B" w:rsidRPr="00B74C8E" w:rsidRDefault="00455F3B" w:rsidP="00455F3B">
      <w:pPr>
        <w:numPr>
          <w:ilvl w:val="0"/>
          <w:numId w:val="34"/>
        </w:numPr>
        <w:rPr>
          <w:rFonts w:ascii="Arial" w:hAnsi="Arial" w:cs="Arial"/>
          <w:sz w:val="24"/>
          <w:szCs w:val="24"/>
          <w:lang w:val="hr-HR"/>
        </w:rPr>
      </w:pPr>
      <w:r w:rsidRPr="00B74C8E">
        <w:rPr>
          <w:rFonts w:ascii="Arial" w:hAnsi="Arial" w:cs="Arial"/>
          <w:sz w:val="24"/>
          <w:szCs w:val="24"/>
          <w:lang w:val="hr-HR"/>
        </w:rPr>
        <w:t xml:space="preserve">Marica Garić, Pročelnica Jedinstvenog upravnog odjela Općine Brtonigla </w:t>
      </w:r>
      <w:bookmarkStart w:id="27" w:name="_Hlk85618571"/>
      <w:r w:rsidRPr="00B74C8E">
        <w:rPr>
          <w:rFonts w:ascii="Arial" w:hAnsi="Arial" w:cs="Arial"/>
          <w:sz w:val="24"/>
          <w:szCs w:val="24"/>
          <w:lang w:val="hr-HR"/>
        </w:rPr>
        <w:t>-   Verteneglio</w:t>
      </w:r>
      <w:bookmarkEnd w:id="27"/>
      <w:r w:rsidRPr="00B74C8E">
        <w:rPr>
          <w:rFonts w:ascii="Arial" w:hAnsi="Arial" w:cs="Arial"/>
          <w:sz w:val="24"/>
          <w:szCs w:val="24"/>
          <w:lang w:val="hr-HR"/>
        </w:rPr>
        <w:t>,</w:t>
      </w:r>
    </w:p>
    <w:p w14:paraId="0983D734" w14:textId="77777777" w:rsidR="00455F3B" w:rsidRPr="00B74C8E" w:rsidRDefault="00455F3B" w:rsidP="00455F3B">
      <w:pPr>
        <w:numPr>
          <w:ilvl w:val="0"/>
          <w:numId w:val="34"/>
        </w:numPr>
        <w:rPr>
          <w:rFonts w:ascii="Arial" w:hAnsi="Arial" w:cs="Arial"/>
          <w:sz w:val="24"/>
          <w:szCs w:val="24"/>
          <w:lang w:val="hr-HR"/>
        </w:rPr>
      </w:pPr>
      <w:r w:rsidRPr="00B74C8E">
        <w:rPr>
          <w:rFonts w:ascii="Arial" w:hAnsi="Arial" w:cs="Arial"/>
          <w:sz w:val="24"/>
          <w:szCs w:val="24"/>
          <w:lang w:val="hr-HR"/>
        </w:rPr>
        <w:lastRenderedPageBreak/>
        <w:t>Kristina Brljavac, Savjetnik za pravne poslove i javnu nabavu Jedinstvenog upravnog odjela Općine Brtonigla – Verteneglio,</w:t>
      </w:r>
    </w:p>
    <w:p w14:paraId="21E39F10" w14:textId="77777777" w:rsidR="00455F3B" w:rsidRPr="00B74C8E" w:rsidRDefault="00455F3B" w:rsidP="00455F3B">
      <w:pPr>
        <w:numPr>
          <w:ilvl w:val="0"/>
          <w:numId w:val="34"/>
        </w:numPr>
        <w:rPr>
          <w:rFonts w:ascii="Arial" w:hAnsi="Arial" w:cs="Arial"/>
          <w:sz w:val="24"/>
          <w:szCs w:val="24"/>
          <w:lang w:val="hr-HR"/>
        </w:rPr>
      </w:pPr>
      <w:r w:rsidRPr="00B74C8E">
        <w:rPr>
          <w:rFonts w:ascii="Arial" w:hAnsi="Arial" w:cs="Arial"/>
          <w:sz w:val="24"/>
          <w:szCs w:val="24"/>
          <w:lang w:val="hr-HR"/>
        </w:rPr>
        <w:t>Dorijana Damjanić, Referent za računovodstvo Jedinstvenog upravnog odjela Općine Brtonigla – Verteneglio.</w:t>
      </w:r>
    </w:p>
    <w:p w14:paraId="3459F2FE"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br/>
      </w:r>
    </w:p>
    <w:p w14:paraId="79CBCD5E" w14:textId="77777777" w:rsidR="00455F3B" w:rsidRPr="00B74C8E" w:rsidRDefault="00455F3B" w:rsidP="00455F3B">
      <w:pPr>
        <w:spacing w:line="300" w:lineRule="auto"/>
        <w:jc w:val="both"/>
        <w:rPr>
          <w:rFonts w:ascii="Arial" w:hAnsi="Arial" w:cs="Arial"/>
          <w:sz w:val="24"/>
          <w:szCs w:val="24"/>
          <w:lang w:val="hr-HR"/>
        </w:rPr>
      </w:pPr>
      <w:r w:rsidRPr="00B74C8E">
        <w:rPr>
          <w:rFonts w:ascii="Arial" w:hAnsi="Arial" w:cs="Arial"/>
          <w:b/>
          <w:sz w:val="24"/>
          <w:szCs w:val="24"/>
          <w:lang w:val="hr-HR"/>
        </w:rPr>
        <w:t xml:space="preserve">II. </w:t>
      </w:r>
      <w:r w:rsidRPr="00B74C8E">
        <w:rPr>
          <w:rFonts w:ascii="Arial" w:hAnsi="Arial" w:cs="Arial"/>
          <w:sz w:val="24"/>
          <w:szCs w:val="24"/>
          <w:lang w:val="hr-HR"/>
        </w:rPr>
        <w:t xml:space="preserve">Za predsjednicu Komisije iz </w:t>
      </w:r>
      <w:proofErr w:type="spellStart"/>
      <w:r w:rsidRPr="00B74C8E">
        <w:rPr>
          <w:rFonts w:ascii="Arial" w:hAnsi="Arial" w:cs="Arial"/>
          <w:sz w:val="24"/>
          <w:szCs w:val="24"/>
          <w:lang w:val="hr-HR"/>
        </w:rPr>
        <w:t>toč</w:t>
      </w:r>
      <w:proofErr w:type="spellEnd"/>
      <w:r w:rsidRPr="00B74C8E">
        <w:rPr>
          <w:rFonts w:ascii="Arial" w:hAnsi="Arial" w:cs="Arial"/>
          <w:sz w:val="24"/>
          <w:szCs w:val="24"/>
          <w:lang w:val="hr-HR"/>
        </w:rPr>
        <w:t>. I ovog Rješenja imenuje se Marica Garić, pročelnica Jedinstvenog upravnog odjela Općine Brtonigla - Brtonigla.</w:t>
      </w:r>
    </w:p>
    <w:p w14:paraId="1A9279D9" w14:textId="77777777" w:rsidR="00455F3B" w:rsidRPr="00B74C8E" w:rsidRDefault="00455F3B" w:rsidP="00455F3B">
      <w:pPr>
        <w:spacing w:line="300" w:lineRule="auto"/>
        <w:jc w:val="both"/>
        <w:rPr>
          <w:rFonts w:ascii="Arial" w:hAnsi="Arial" w:cs="Arial"/>
          <w:color w:val="000000"/>
          <w:sz w:val="24"/>
          <w:szCs w:val="24"/>
          <w:lang w:val="hr-HR"/>
        </w:rPr>
      </w:pPr>
      <w:r w:rsidRPr="00B74C8E">
        <w:rPr>
          <w:rFonts w:ascii="Arial" w:hAnsi="Arial" w:cs="Arial"/>
          <w:sz w:val="24"/>
          <w:szCs w:val="24"/>
          <w:lang w:val="hr-HR"/>
        </w:rPr>
        <w:br/>
      </w:r>
      <w:r w:rsidRPr="00B74C8E">
        <w:rPr>
          <w:rFonts w:ascii="Arial" w:hAnsi="Arial" w:cs="Arial"/>
          <w:b/>
          <w:sz w:val="24"/>
          <w:szCs w:val="24"/>
          <w:lang w:val="hr-HR"/>
        </w:rPr>
        <w:t>III.</w:t>
      </w:r>
      <w:r w:rsidRPr="00B74C8E">
        <w:rPr>
          <w:rFonts w:ascii="Arial" w:hAnsi="Arial" w:cs="Arial"/>
          <w:sz w:val="24"/>
          <w:szCs w:val="24"/>
          <w:lang w:val="hr-HR"/>
        </w:rPr>
        <w:t xml:space="preserve"> Komisija iz </w:t>
      </w:r>
      <w:proofErr w:type="spellStart"/>
      <w:r w:rsidRPr="00B74C8E">
        <w:rPr>
          <w:rFonts w:ascii="Arial" w:hAnsi="Arial" w:cs="Arial"/>
          <w:sz w:val="24"/>
          <w:szCs w:val="24"/>
          <w:lang w:val="hr-HR"/>
        </w:rPr>
        <w:t>toč</w:t>
      </w:r>
      <w:proofErr w:type="spellEnd"/>
      <w:r w:rsidRPr="00B74C8E">
        <w:rPr>
          <w:rFonts w:ascii="Arial" w:hAnsi="Arial" w:cs="Arial"/>
          <w:sz w:val="24"/>
          <w:szCs w:val="24"/>
          <w:lang w:val="hr-HR"/>
        </w:rPr>
        <w:t xml:space="preserve">. I ovog Rješenja ovlašćuje se i zadužuje za  provedbu natječajnog postupka i drugih poslova vezanih za dodjelu stipendija sukladno odredbama Odluke o dodjeli stipendija studentima i učenicima sa područja Općine Brtonigla-Brtonigla ("Službene novine Općine Brtonigla – Verteneglio “ br. 16/16,11/24 ) i Javnog natječaja za dodjelu studentskih stipendija za akademsku godinu 2025./2026. </w:t>
      </w:r>
      <w:r w:rsidRPr="00B74C8E">
        <w:rPr>
          <w:rFonts w:ascii="Arial" w:hAnsi="Arial" w:cs="Arial"/>
          <w:color w:val="000000"/>
          <w:sz w:val="24"/>
          <w:szCs w:val="24"/>
          <w:lang w:val="hr-HR"/>
        </w:rPr>
        <w:t>(KLASA:603-03/25-01/01 URBROJ: 2163-13-04/01-25-2 od 23.listopada 2025. godine).</w:t>
      </w:r>
    </w:p>
    <w:p w14:paraId="0059467D" w14:textId="77777777" w:rsidR="00455F3B" w:rsidRPr="00B74C8E" w:rsidRDefault="00455F3B" w:rsidP="00455F3B">
      <w:pPr>
        <w:spacing w:line="300" w:lineRule="auto"/>
        <w:jc w:val="both"/>
        <w:rPr>
          <w:rFonts w:ascii="Arial" w:hAnsi="Arial" w:cs="Arial"/>
          <w:b/>
          <w:sz w:val="24"/>
          <w:szCs w:val="24"/>
          <w:lang w:val="hr-HR"/>
        </w:rPr>
      </w:pPr>
    </w:p>
    <w:p w14:paraId="7BF1D5EA" w14:textId="77777777" w:rsidR="00455F3B" w:rsidRPr="00B74C8E" w:rsidRDefault="00455F3B" w:rsidP="00455F3B">
      <w:pPr>
        <w:spacing w:line="300" w:lineRule="auto"/>
        <w:jc w:val="both"/>
        <w:rPr>
          <w:rFonts w:ascii="Arial" w:hAnsi="Arial" w:cs="Arial"/>
          <w:sz w:val="24"/>
          <w:szCs w:val="24"/>
          <w:lang w:val="hr-HR"/>
        </w:rPr>
      </w:pPr>
      <w:r w:rsidRPr="00B74C8E">
        <w:rPr>
          <w:rFonts w:ascii="Arial" w:hAnsi="Arial" w:cs="Arial"/>
          <w:b/>
          <w:sz w:val="24"/>
          <w:szCs w:val="24"/>
          <w:lang w:val="hr-HR"/>
        </w:rPr>
        <w:t>IV.</w:t>
      </w:r>
      <w:r w:rsidRPr="00B74C8E">
        <w:rPr>
          <w:rFonts w:ascii="Arial" w:eastAsia="TimesNewRoman" w:hAnsi="Arial" w:cs="Arial"/>
          <w:sz w:val="24"/>
          <w:szCs w:val="24"/>
          <w:lang w:val="hr-HR"/>
        </w:rPr>
        <w:t xml:space="preserve"> </w:t>
      </w:r>
      <w:r w:rsidRPr="00B74C8E">
        <w:rPr>
          <w:rFonts w:ascii="Arial" w:hAnsi="Arial" w:cs="Arial"/>
          <w:sz w:val="24"/>
          <w:szCs w:val="24"/>
          <w:lang w:val="hr-HR"/>
        </w:rPr>
        <w:t>Ovo Rješenje stupa na snagu danom donošenja i objavljuje se u Službenim novinama Općine Brtonigla - Verteneglio.</w:t>
      </w:r>
    </w:p>
    <w:p w14:paraId="07A86E2B" w14:textId="77777777" w:rsidR="00455F3B" w:rsidRPr="00B74C8E" w:rsidRDefault="00455F3B" w:rsidP="00455F3B">
      <w:pPr>
        <w:pStyle w:val="Bezproreda"/>
        <w:jc w:val="center"/>
        <w:rPr>
          <w:rFonts w:ascii="Arial" w:hAnsi="Arial" w:cs="Arial"/>
          <w:sz w:val="24"/>
          <w:szCs w:val="24"/>
          <w:lang w:val="hr-HR"/>
        </w:rPr>
      </w:pPr>
    </w:p>
    <w:p w14:paraId="639728BB" w14:textId="77777777" w:rsidR="00455F3B" w:rsidRPr="00B74C8E" w:rsidRDefault="00455F3B" w:rsidP="00455F3B">
      <w:pPr>
        <w:pStyle w:val="Bezproreda"/>
        <w:jc w:val="center"/>
        <w:rPr>
          <w:rFonts w:ascii="Arial" w:hAnsi="Arial" w:cs="Arial"/>
          <w:sz w:val="24"/>
          <w:szCs w:val="24"/>
          <w:lang w:val="hr-HR"/>
        </w:rPr>
      </w:pPr>
    </w:p>
    <w:p w14:paraId="39028838" w14:textId="77777777" w:rsidR="00455F3B" w:rsidRPr="00B74C8E" w:rsidRDefault="00455F3B" w:rsidP="00455F3B">
      <w:pPr>
        <w:pStyle w:val="Bezproreda"/>
        <w:jc w:val="center"/>
        <w:rPr>
          <w:rFonts w:ascii="Arial" w:hAnsi="Arial" w:cs="Arial"/>
          <w:sz w:val="24"/>
          <w:szCs w:val="24"/>
          <w:lang w:val="hr-HR"/>
        </w:rPr>
      </w:pPr>
      <w:r w:rsidRPr="00B74C8E">
        <w:rPr>
          <w:rFonts w:ascii="Arial" w:hAnsi="Arial" w:cs="Arial"/>
          <w:sz w:val="24"/>
          <w:szCs w:val="24"/>
          <w:lang w:val="hr-HR"/>
        </w:rPr>
        <w:t>OPĆINSKI NAČELNIK OPĆINE BRTONIGLA - VERTENEGLIO</w:t>
      </w:r>
    </w:p>
    <w:p w14:paraId="3130909B" w14:textId="71F38D5B" w:rsidR="00455F3B" w:rsidRDefault="00455F3B" w:rsidP="00455F3B">
      <w:pPr>
        <w:pStyle w:val="Bezproreda"/>
        <w:jc w:val="center"/>
        <w:rPr>
          <w:rFonts w:ascii="Arial" w:hAnsi="Arial" w:cs="Arial"/>
          <w:sz w:val="24"/>
          <w:szCs w:val="24"/>
          <w:lang w:val="hr-HR"/>
        </w:rPr>
      </w:pPr>
      <w:r w:rsidRPr="00B74C8E">
        <w:rPr>
          <w:rFonts w:ascii="Arial" w:hAnsi="Arial" w:cs="Arial"/>
          <w:sz w:val="24"/>
          <w:szCs w:val="24"/>
          <w:lang w:val="hr-HR"/>
        </w:rPr>
        <w:t xml:space="preserve">Neš Sinožić, mag. ing. </w:t>
      </w:r>
      <w:proofErr w:type="spellStart"/>
      <w:r w:rsidRPr="00B74C8E">
        <w:rPr>
          <w:rFonts w:ascii="Arial" w:hAnsi="Arial" w:cs="Arial"/>
          <w:sz w:val="24"/>
          <w:szCs w:val="24"/>
          <w:lang w:val="hr-HR"/>
        </w:rPr>
        <w:t>agr</w:t>
      </w:r>
      <w:proofErr w:type="spellEnd"/>
      <w:r w:rsidRPr="00B74C8E">
        <w:rPr>
          <w:rFonts w:ascii="Arial" w:hAnsi="Arial" w:cs="Arial"/>
          <w:sz w:val="24"/>
          <w:szCs w:val="24"/>
          <w:lang w:val="hr-HR"/>
        </w:rPr>
        <w:t>.</w:t>
      </w:r>
      <w:r w:rsidR="00B74C8E" w:rsidRPr="00B74C8E">
        <w:rPr>
          <w:rFonts w:ascii="Arial" w:hAnsi="Arial" w:cs="Arial"/>
          <w:sz w:val="24"/>
          <w:szCs w:val="24"/>
          <w:lang w:val="hr-HR"/>
        </w:rPr>
        <w:t xml:space="preserve"> v.r.</w:t>
      </w:r>
    </w:p>
    <w:p w14:paraId="2D4F1EF3" w14:textId="77777777" w:rsidR="001479E9" w:rsidRPr="00B74C8E" w:rsidRDefault="001479E9" w:rsidP="00455F3B">
      <w:pPr>
        <w:pStyle w:val="Bezproreda"/>
        <w:jc w:val="center"/>
        <w:rPr>
          <w:rFonts w:ascii="Arial" w:hAnsi="Arial" w:cs="Arial"/>
          <w:sz w:val="24"/>
          <w:szCs w:val="24"/>
          <w:lang w:val="hr-HR"/>
        </w:rPr>
      </w:pPr>
    </w:p>
    <w:p w14:paraId="20011B71" w14:textId="77777777" w:rsidR="00455F3B" w:rsidRPr="00B74C8E" w:rsidRDefault="00455F3B" w:rsidP="00F91BCA">
      <w:pPr>
        <w:rPr>
          <w:rFonts w:ascii="Arial" w:hAnsi="Arial" w:cs="Arial"/>
          <w:sz w:val="24"/>
          <w:szCs w:val="24"/>
          <w:lang w:val="hr-HR"/>
        </w:rPr>
      </w:pPr>
    </w:p>
    <w:p w14:paraId="2F2A5069" w14:textId="77777777" w:rsidR="00455F3B" w:rsidRPr="00B74C8E" w:rsidRDefault="00455F3B" w:rsidP="00455F3B">
      <w:pPr>
        <w:pStyle w:val="Odlomakpopisa"/>
        <w:numPr>
          <w:ilvl w:val="0"/>
          <w:numId w:val="29"/>
        </w:numPr>
        <w:jc w:val="center"/>
        <w:rPr>
          <w:rFonts w:cs="Arial"/>
          <w:sz w:val="24"/>
          <w:szCs w:val="24"/>
          <w:lang w:val="hr-HR"/>
        </w:rPr>
      </w:pPr>
    </w:p>
    <w:p w14:paraId="42AF16B1" w14:textId="77777777" w:rsidR="00455F3B" w:rsidRPr="00B74C8E" w:rsidRDefault="00455F3B" w:rsidP="00F91BCA">
      <w:pPr>
        <w:rPr>
          <w:rFonts w:ascii="Arial" w:hAnsi="Arial" w:cs="Arial"/>
          <w:sz w:val="24"/>
          <w:szCs w:val="24"/>
          <w:lang w:val="hr-HR"/>
        </w:rPr>
      </w:pPr>
    </w:p>
    <w:p w14:paraId="7C2FBBCB" w14:textId="77777777" w:rsidR="00455F3B" w:rsidRPr="00B74C8E" w:rsidRDefault="00455F3B" w:rsidP="00F91BCA">
      <w:pPr>
        <w:rPr>
          <w:rFonts w:ascii="Arial" w:hAnsi="Arial" w:cs="Arial"/>
          <w:sz w:val="24"/>
          <w:szCs w:val="24"/>
          <w:lang w:val="hr-HR"/>
        </w:rPr>
      </w:pPr>
    </w:p>
    <w:p w14:paraId="1B83F928"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Temeljem članka 197. Zakona o javnoj nabavi (NN 120/16, 114/22), Statuta Općine Brtonigla-Verteneglio (Službene novine Općine Brtonigla-Verteneglio broj 03/18, 03/21, 07/21-pročišćeni tekst  i 16/22) te Plana nabave Općine Brtonigla-Verteneglio za 2025. godinu, Općinski načelnik Općine Brtonigla-Verteneglio, dana 24.10.2025. godine, donosi sljedeću </w:t>
      </w:r>
    </w:p>
    <w:p w14:paraId="30FA27C2" w14:textId="77777777" w:rsidR="00455F3B" w:rsidRPr="00B74C8E" w:rsidRDefault="00455F3B" w:rsidP="00455F3B">
      <w:pPr>
        <w:jc w:val="both"/>
        <w:rPr>
          <w:rFonts w:ascii="Arial" w:hAnsi="Arial" w:cs="Arial"/>
          <w:sz w:val="24"/>
          <w:szCs w:val="24"/>
          <w:lang w:val="hr-HR"/>
        </w:rPr>
      </w:pPr>
    </w:p>
    <w:p w14:paraId="07D4081C"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ODLUKU</w:t>
      </w:r>
    </w:p>
    <w:p w14:paraId="6C47CA59" w14:textId="77777777" w:rsidR="00455F3B"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O IMENOVANJU STRUČNOG POVJERENSTVA ZA OTVORENI POSTUPAK JAVNE NABAVE MALE VRIJEDNOSTI </w:t>
      </w:r>
    </w:p>
    <w:p w14:paraId="286DC86E" w14:textId="77777777" w:rsidR="001479E9" w:rsidRPr="00B74C8E" w:rsidRDefault="001479E9" w:rsidP="00455F3B">
      <w:pPr>
        <w:jc w:val="center"/>
        <w:rPr>
          <w:rFonts w:ascii="Arial" w:hAnsi="Arial" w:cs="Arial"/>
          <w:b/>
          <w:sz w:val="24"/>
          <w:szCs w:val="24"/>
          <w:lang w:val="hr-HR"/>
        </w:rPr>
      </w:pPr>
    </w:p>
    <w:p w14:paraId="192AB0AB"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w:t>
      </w:r>
    </w:p>
    <w:p w14:paraId="15C85F2C"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Ovom Odlukom imenuju se ovlašteni predstavnici naručitelja Općine Brtonigla-Verteneglio u otvorenom postupku javne nabave male vrijednosti </w:t>
      </w:r>
      <w:bookmarkStart w:id="28" w:name="_Hlk203742233"/>
      <w:r w:rsidRPr="00B74C8E">
        <w:rPr>
          <w:rFonts w:ascii="Arial" w:hAnsi="Arial" w:cs="Arial"/>
          <w:sz w:val="24"/>
          <w:szCs w:val="24"/>
          <w:lang w:val="hr-HR"/>
        </w:rPr>
        <w:t>za uređenje i opremanje dječjeg igrališta, evidencijski broj nabave: MN-2025/4.</w:t>
      </w:r>
    </w:p>
    <w:bookmarkEnd w:id="28"/>
    <w:p w14:paraId="42F7E6A9"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Za članove stručnog povjerenstva zaduženih za pripremu postupka javne nabave imenuju se:</w:t>
      </w:r>
    </w:p>
    <w:p w14:paraId="3B58CCC4" w14:textId="77777777" w:rsidR="00455F3B" w:rsidRPr="00B74C8E" w:rsidRDefault="00455F3B" w:rsidP="00455F3B">
      <w:pPr>
        <w:pStyle w:val="Odlomakpopisa"/>
        <w:widowControl/>
        <w:numPr>
          <w:ilvl w:val="0"/>
          <w:numId w:val="35"/>
        </w:numPr>
        <w:spacing w:after="160" w:line="259" w:lineRule="auto"/>
        <w:contextualSpacing/>
        <w:rPr>
          <w:rFonts w:cs="Arial"/>
          <w:b/>
          <w:bCs/>
          <w:sz w:val="24"/>
          <w:szCs w:val="24"/>
          <w:lang w:val="hr-HR"/>
        </w:rPr>
      </w:pPr>
      <w:bookmarkStart w:id="29" w:name="_Hlk67304001"/>
      <w:r w:rsidRPr="00B74C8E">
        <w:rPr>
          <w:rFonts w:cs="Arial"/>
          <w:b/>
          <w:sz w:val="24"/>
          <w:szCs w:val="24"/>
          <w:lang w:val="hr-HR"/>
        </w:rPr>
        <w:t>Kristina Brljavac</w:t>
      </w:r>
      <w:r w:rsidRPr="00B74C8E">
        <w:rPr>
          <w:rFonts w:cs="Arial"/>
          <w:sz w:val="24"/>
          <w:szCs w:val="24"/>
          <w:lang w:val="hr-HR"/>
        </w:rPr>
        <w:t>, član, koja posjeduje važeći certifikat u području javne nabave – Savjetnik za pravne poslove i javnu nabavu,</w:t>
      </w:r>
    </w:p>
    <w:p w14:paraId="58B46035" w14:textId="77777777" w:rsidR="00455F3B" w:rsidRPr="00B74C8E" w:rsidRDefault="00455F3B" w:rsidP="00455F3B">
      <w:pPr>
        <w:pStyle w:val="Odlomakpopisa"/>
        <w:widowControl/>
        <w:numPr>
          <w:ilvl w:val="0"/>
          <w:numId w:val="35"/>
        </w:numPr>
        <w:spacing w:after="160" w:line="259" w:lineRule="auto"/>
        <w:contextualSpacing/>
        <w:rPr>
          <w:rFonts w:cs="Arial"/>
          <w:b/>
          <w:bCs/>
          <w:sz w:val="24"/>
          <w:szCs w:val="24"/>
          <w:lang w:val="hr-HR"/>
        </w:rPr>
      </w:pPr>
      <w:bookmarkStart w:id="30" w:name="_Hlk67303643"/>
      <w:r w:rsidRPr="00B74C8E">
        <w:rPr>
          <w:rFonts w:cs="Arial"/>
          <w:b/>
          <w:bCs/>
          <w:sz w:val="24"/>
          <w:szCs w:val="24"/>
          <w:lang w:val="hr-HR"/>
        </w:rPr>
        <w:t>Marica Garić</w:t>
      </w:r>
      <w:r w:rsidRPr="00B74C8E">
        <w:rPr>
          <w:rFonts w:cs="Arial"/>
          <w:sz w:val="24"/>
          <w:szCs w:val="24"/>
          <w:lang w:val="hr-HR"/>
        </w:rPr>
        <w:t>, član, koja posjeduje važeći certifikat u području javne nabave - Pročelnica Jedinstvenog upravnog odjela</w:t>
      </w:r>
      <w:r w:rsidRPr="00B74C8E">
        <w:rPr>
          <w:rFonts w:cs="Arial"/>
          <w:b/>
          <w:sz w:val="24"/>
          <w:szCs w:val="24"/>
          <w:lang w:val="hr-HR"/>
        </w:rPr>
        <w:t xml:space="preserve">, </w:t>
      </w:r>
    </w:p>
    <w:bookmarkEnd w:id="29"/>
    <w:p w14:paraId="1ADBA567" w14:textId="77777777" w:rsidR="00455F3B" w:rsidRPr="00B74C8E" w:rsidRDefault="00455F3B" w:rsidP="00455F3B">
      <w:pPr>
        <w:pStyle w:val="Odlomakpopisa"/>
        <w:widowControl/>
        <w:numPr>
          <w:ilvl w:val="0"/>
          <w:numId w:val="35"/>
        </w:numPr>
        <w:spacing w:after="160" w:line="259" w:lineRule="auto"/>
        <w:contextualSpacing/>
        <w:rPr>
          <w:rFonts w:cs="Arial"/>
          <w:b/>
          <w:bCs/>
          <w:sz w:val="24"/>
          <w:szCs w:val="24"/>
          <w:lang w:val="hr-HR"/>
        </w:rPr>
      </w:pPr>
      <w:r w:rsidRPr="00B74C8E">
        <w:rPr>
          <w:rFonts w:cs="Arial"/>
          <w:b/>
          <w:bCs/>
          <w:sz w:val="24"/>
          <w:szCs w:val="24"/>
          <w:lang w:val="hr-HR"/>
        </w:rPr>
        <w:lastRenderedPageBreak/>
        <w:t>Admir Martinović</w:t>
      </w:r>
      <w:r w:rsidRPr="00B74C8E">
        <w:rPr>
          <w:rFonts w:cs="Arial"/>
          <w:sz w:val="24"/>
          <w:szCs w:val="24"/>
          <w:lang w:val="hr-HR"/>
        </w:rPr>
        <w:t>, član, Stručni suradnik za vođenje investicija.</w:t>
      </w:r>
    </w:p>
    <w:bookmarkEnd w:id="30"/>
    <w:p w14:paraId="77651337" w14:textId="77777777" w:rsidR="00455F3B" w:rsidRPr="00B74C8E" w:rsidRDefault="00455F3B" w:rsidP="00455F3B">
      <w:pPr>
        <w:pStyle w:val="Odlomakpopisa"/>
        <w:jc w:val="center"/>
        <w:rPr>
          <w:rFonts w:cs="Arial"/>
          <w:b/>
          <w:sz w:val="24"/>
          <w:szCs w:val="24"/>
          <w:highlight w:val="yellow"/>
          <w:lang w:val="hr-HR"/>
        </w:rPr>
      </w:pPr>
    </w:p>
    <w:p w14:paraId="7B9F2B06"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II.</w:t>
      </w:r>
    </w:p>
    <w:p w14:paraId="244283BC"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Obveze i ovlasti osoba iz članka I. ove Odluke su sljedeće:</w:t>
      </w:r>
    </w:p>
    <w:p w14:paraId="26C49532" w14:textId="77777777" w:rsidR="00455F3B" w:rsidRPr="00B74C8E" w:rsidRDefault="00455F3B" w:rsidP="00455F3B">
      <w:pPr>
        <w:pStyle w:val="Odlomakpopisa"/>
        <w:widowControl/>
        <w:numPr>
          <w:ilvl w:val="0"/>
          <w:numId w:val="36"/>
        </w:numPr>
        <w:spacing w:after="160" w:line="259" w:lineRule="auto"/>
        <w:contextualSpacing/>
        <w:rPr>
          <w:rFonts w:cs="Arial"/>
          <w:sz w:val="24"/>
          <w:szCs w:val="24"/>
          <w:lang w:val="hr-HR"/>
        </w:rPr>
      </w:pPr>
      <w:r w:rsidRPr="00B74C8E">
        <w:rPr>
          <w:rFonts w:cs="Arial"/>
          <w:sz w:val="24"/>
          <w:szCs w:val="24"/>
          <w:lang w:val="hr-HR"/>
        </w:rPr>
        <w:t>priprema i izrada Dokumentacije o nabavi</w:t>
      </w:r>
    </w:p>
    <w:p w14:paraId="5E9C6718" w14:textId="77777777" w:rsidR="00455F3B" w:rsidRPr="00B74C8E" w:rsidRDefault="00455F3B" w:rsidP="00455F3B">
      <w:pPr>
        <w:pStyle w:val="Odlomakpopisa"/>
        <w:widowControl/>
        <w:numPr>
          <w:ilvl w:val="0"/>
          <w:numId w:val="36"/>
        </w:numPr>
        <w:spacing w:after="160" w:line="259" w:lineRule="auto"/>
        <w:contextualSpacing/>
        <w:rPr>
          <w:rFonts w:cs="Arial"/>
          <w:sz w:val="24"/>
          <w:szCs w:val="24"/>
          <w:lang w:val="hr-HR"/>
        </w:rPr>
      </w:pPr>
      <w:r w:rsidRPr="00B74C8E">
        <w:rPr>
          <w:rFonts w:cs="Arial"/>
          <w:sz w:val="24"/>
          <w:szCs w:val="24"/>
          <w:lang w:val="hr-HR"/>
        </w:rPr>
        <w:t>objava poziva za nadmetanje u EOJN.hr</w:t>
      </w:r>
    </w:p>
    <w:p w14:paraId="312BEBF2" w14:textId="77777777" w:rsidR="00455F3B" w:rsidRPr="00B74C8E" w:rsidRDefault="00455F3B" w:rsidP="00455F3B">
      <w:pPr>
        <w:pStyle w:val="Odlomakpopisa"/>
        <w:widowControl/>
        <w:numPr>
          <w:ilvl w:val="0"/>
          <w:numId w:val="36"/>
        </w:numPr>
        <w:spacing w:after="160" w:line="259" w:lineRule="auto"/>
        <w:contextualSpacing/>
        <w:rPr>
          <w:rFonts w:cs="Arial"/>
          <w:sz w:val="24"/>
          <w:szCs w:val="24"/>
          <w:lang w:val="hr-HR"/>
        </w:rPr>
      </w:pPr>
      <w:r w:rsidRPr="00B74C8E">
        <w:rPr>
          <w:rFonts w:cs="Arial"/>
          <w:sz w:val="24"/>
          <w:szCs w:val="24"/>
          <w:lang w:val="hr-HR"/>
        </w:rPr>
        <w:t>izrada i objava pojašnjenja ili izmjena u vezi s Dokumentacijom o nadmetanju tijekom roka za dostavu ponuda</w:t>
      </w:r>
    </w:p>
    <w:p w14:paraId="7D076FC9" w14:textId="77777777" w:rsidR="00455F3B" w:rsidRPr="00B74C8E" w:rsidRDefault="00455F3B" w:rsidP="00455F3B">
      <w:pPr>
        <w:pStyle w:val="Odlomakpopisa"/>
        <w:widowControl/>
        <w:numPr>
          <w:ilvl w:val="0"/>
          <w:numId w:val="36"/>
        </w:numPr>
        <w:spacing w:after="160" w:line="259" w:lineRule="auto"/>
        <w:contextualSpacing/>
        <w:rPr>
          <w:rFonts w:cs="Arial"/>
          <w:sz w:val="24"/>
          <w:szCs w:val="24"/>
          <w:lang w:val="hr-HR"/>
        </w:rPr>
      </w:pPr>
      <w:r w:rsidRPr="00B74C8E">
        <w:rPr>
          <w:rFonts w:cs="Arial"/>
          <w:sz w:val="24"/>
          <w:szCs w:val="24"/>
          <w:lang w:val="hr-HR"/>
        </w:rPr>
        <w:t>provedba javnog otvaranja ponuda</w:t>
      </w:r>
    </w:p>
    <w:p w14:paraId="21588029"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III.</w:t>
      </w:r>
    </w:p>
    <w:p w14:paraId="5B396E66"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Za koordinaciju izrade tehničkog dijela dokumentacije zadužen je:</w:t>
      </w:r>
    </w:p>
    <w:p w14:paraId="454D2029" w14:textId="77777777" w:rsidR="00455F3B" w:rsidRDefault="00455F3B" w:rsidP="00455F3B">
      <w:pPr>
        <w:rPr>
          <w:rFonts w:ascii="Arial" w:hAnsi="Arial" w:cs="Arial"/>
          <w:bCs/>
          <w:sz w:val="24"/>
          <w:szCs w:val="24"/>
          <w:lang w:val="hr-HR"/>
        </w:rPr>
      </w:pPr>
      <w:r w:rsidRPr="00B74C8E">
        <w:rPr>
          <w:rFonts w:ascii="Arial" w:hAnsi="Arial" w:cs="Arial"/>
          <w:b/>
          <w:sz w:val="24"/>
          <w:szCs w:val="24"/>
          <w:lang w:val="hr-HR"/>
        </w:rPr>
        <w:tab/>
        <w:t xml:space="preserve">Tea Rakar, </w:t>
      </w:r>
      <w:r w:rsidRPr="00B74C8E">
        <w:rPr>
          <w:rFonts w:ascii="Arial" w:hAnsi="Arial" w:cs="Arial"/>
          <w:bCs/>
          <w:sz w:val="24"/>
          <w:szCs w:val="24"/>
          <w:lang w:val="hr-HR"/>
        </w:rPr>
        <w:t>Savjetnik za europske projekte i društvene djelatnosti.</w:t>
      </w:r>
    </w:p>
    <w:p w14:paraId="4D5D8BEB" w14:textId="77777777" w:rsidR="001479E9" w:rsidRPr="00B74C8E" w:rsidRDefault="001479E9" w:rsidP="00455F3B">
      <w:pPr>
        <w:rPr>
          <w:rFonts w:ascii="Arial" w:hAnsi="Arial" w:cs="Arial"/>
          <w:b/>
          <w:sz w:val="24"/>
          <w:szCs w:val="24"/>
          <w:lang w:val="hr-HR"/>
        </w:rPr>
      </w:pPr>
    </w:p>
    <w:p w14:paraId="3AD7AE52"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IV. </w:t>
      </w:r>
    </w:p>
    <w:p w14:paraId="7F474911"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Za članove stručnog povjerenstva zaduženih za pregled i ocjenu ponuda imenuju se:</w:t>
      </w:r>
    </w:p>
    <w:p w14:paraId="6CCB03BD" w14:textId="77777777" w:rsidR="00455F3B" w:rsidRPr="00B74C8E" w:rsidRDefault="00455F3B" w:rsidP="00455F3B">
      <w:pPr>
        <w:pStyle w:val="Odlomakpopisa"/>
        <w:widowControl/>
        <w:numPr>
          <w:ilvl w:val="0"/>
          <w:numId w:val="39"/>
        </w:numPr>
        <w:spacing w:after="160" w:line="259" w:lineRule="auto"/>
        <w:contextualSpacing/>
        <w:rPr>
          <w:rFonts w:cs="Arial"/>
          <w:b/>
          <w:bCs/>
          <w:sz w:val="24"/>
          <w:szCs w:val="24"/>
          <w:lang w:val="hr-HR"/>
        </w:rPr>
      </w:pPr>
      <w:r w:rsidRPr="00B74C8E">
        <w:rPr>
          <w:rFonts w:cs="Arial"/>
          <w:b/>
          <w:sz w:val="24"/>
          <w:szCs w:val="24"/>
          <w:lang w:val="hr-HR"/>
        </w:rPr>
        <w:t>Kristina Brljavac</w:t>
      </w:r>
      <w:r w:rsidRPr="00B74C8E">
        <w:rPr>
          <w:rFonts w:cs="Arial"/>
          <w:sz w:val="24"/>
          <w:szCs w:val="24"/>
          <w:lang w:val="hr-HR"/>
        </w:rPr>
        <w:t>, član, koja posjeduje važeći certifikat u području javne nabave – Savjetnik za pravne poslove i javnu nabavu,</w:t>
      </w:r>
    </w:p>
    <w:p w14:paraId="435B5F86" w14:textId="77777777" w:rsidR="00455F3B" w:rsidRPr="00B74C8E" w:rsidRDefault="00455F3B" w:rsidP="00455F3B">
      <w:pPr>
        <w:pStyle w:val="Odlomakpopisa"/>
        <w:widowControl/>
        <w:numPr>
          <w:ilvl w:val="0"/>
          <w:numId w:val="39"/>
        </w:numPr>
        <w:spacing w:after="160" w:line="259" w:lineRule="auto"/>
        <w:contextualSpacing/>
        <w:rPr>
          <w:rFonts w:cs="Arial"/>
          <w:b/>
          <w:bCs/>
          <w:sz w:val="24"/>
          <w:szCs w:val="24"/>
          <w:lang w:val="hr-HR"/>
        </w:rPr>
      </w:pPr>
      <w:r w:rsidRPr="00B74C8E">
        <w:rPr>
          <w:rFonts w:cs="Arial"/>
          <w:b/>
          <w:bCs/>
          <w:sz w:val="24"/>
          <w:szCs w:val="24"/>
          <w:lang w:val="hr-HR"/>
        </w:rPr>
        <w:t>Marica Garić</w:t>
      </w:r>
      <w:r w:rsidRPr="00B74C8E">
        <w:rPr>
          <w:rFonts w:cs="Arial"/>
          <w:sz w:val="24"/>
          <w:szCs w:val="24"/>
          <w:lang w:val="hr-HR"/>
        </w:rPr>
        <w:t>, član, koja posjeduje važeći certifikat u području javne nabave - Pročelnica Jedinstvenog upravnog odjela</w:t>
      </w:r>
      <w:r w:rsidRPr="00B74C8E">
        <w:rPr>
          <w:rFonts w:cs="Arial"/>
          <w:b/>
          <w:sz w:val="24"/>
          <w:szCs w:val="24"/>
          <w:lang w:val="hr-HR"/>
        </w:rPr>
        <w:t xml:space="preserve">, </w:t>
      </w:r>
    </w:p>
    <w:p w14:paraId="236C66E2" w14:textId="77777777" w:rsidR="00455F3B" w:rsidRPr="00B74C8E" w:rsidRDefault="00455F3B" w:rsidP="00455F3B">
      <w:pPr>
        <w:pStyle w:val="Odlomakpopisa"/>
        <w:widowControl/>
        <w:numPr>
          <w:ilvl w:val="0"/>
          <w:numId w:val="39"/>
        </w:numPr>
        <w:spacing w:after="160" w:line="259" w:lineRule="auto"/>
        <w:contextualSpacing/>
        <w:rPr>
          <w:rFonts w:cs="Arial"/>
          <w:b/>
          <w:bCs/>
          <w:sz w:val="24"/>
          <w:szCs w:val="24"/>
          <w:lang w:val="hr-HR"/>
        </w:rPr>
      </w:pPr>
      <w:r w:rsidRPr="00B74C8E">
        <w:rPr>
          <w:rFonts w:cs="Arial"/>
          <w:b/>
          <w:bCs/>
          <w:sz w:val="24"/>
          <w:szCs w:val="24"/>
          <w:lang w:val="hr-HR"/>
        </w:rPr>
        <w:t>Admir Martinović</w:t>
      </w:r>
      <w:r w:rsidRPr="00B74C8E">
        <w:rPr>
          <w:rFonts w:cs="Arial"/>
          <w:sz w:val="24"/>
          <w:szCs w:val="24"/>
          <w:lang w:val="hr-HR"/>
        </w:rPr>
        <w:t>, član, Stručni suradnik za vođenje investicija.</w:t>
      </w:r>
    </w:p>
    <w:p w14:paraId="10B39F5B" w14:textId="77777777" w:rsidR="00455F3B" w:rsidRPr="00B74C8E" w:rsidRDefault="00455F3B" w:rsidP="00455F3B">
      <w:pPr>
        <w:rPr>
          <w:rFonts w:ascii="Arial" w:hAnsi="Arial" w:cs="Arial"/>
          <w:sz w:val="24"/>
          <w:szCs w:val="24"/>
          <w:lang w:val="hr-HR"/>
        </w:rPr>
      </w:pPr>
    </w:p>
    <w:p w14:paraId="55F522D3"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Obveze i ovlasti osoba iz članka IV. ove Odluke su sljedeće:</w:t>
      </w:r>
    </w:p>
    <w:p w14:paraId="3845DE68" w14:textId="77777777" w:rsidR="00455F3B" w:rsidRPr="00B74C8E" w:rsidRDefault="00455F3B" w:rsidP="00455F3B">
      <w:pPr>
        <w:pStyle w:val="Odlomakpopisa"/>
        <w:widowControl/>
        <w:numPr>
          <w:ilvl w:val="0"/>
          <w:numId w:val="38"/>
        </w:numPr>
        <w:spacing w:after="160" w:line="259" w:lineRule="auto"/>
        <w:contextualSpacing/>
        <w:rPr>
          <w:rFonts w:cs="Arial"/>
          <w:sz w:val="24"/>
          <w:szCs w:val="24"/>
          <w:lang w:val="hr-HR"/>
        </w:rPr>
      </w:pPr>
      <w:r w:rsidRPr="00B74C8E">
        <w:rPr>
          <w:rFonts w:cs="Arial"/>
          <w:sz w:val="24"/>
          <w:szCs w:val="24"/>
          <w:lang w:val="hr-HR"/>
        </w:rPr>
        <w:t>pregled i ocjena pristiglih ponuda</w:t>
      </w:r>
    </w:p>
    <w:p w14:paraId="6B7208E1" w14:textId="77777777" w:rsidR="00455F3B" w:rsidRPr="00B74C8E" w:rsidRDefault="00455F3B" w:rsidP="00455F3B">
      <w:pPr>
        <w:pStyle w:val="Odlomakpopisa"/>
        <w:widowControl/>
        <w:numPr>
          <w:ilvl w:val="0"/>
          <w:numId w:val="38"/>
        </w:numPr>
        <w:spacing w:after="160" w:line="259" w:lineRule="auto"/>
        <w:contextualSpacing/>
        <w:rPr>
          <w:rFonts w:cs="Arial"/>
          <w:sz w:val="24"/>
          <w:szCs w:val="24"/>
          <w:lang w:val="hr-HR"/>
        </w:rPr>
      </w:pPr>
      <w:r w:rsidRPr="00B74C8E">
        <w:rPr>
          <w:rFonts w:cs="Arial"/>
          <w:sz w:val="24"/>
          <w:szCs w:val="24"/>
          <w:lang w:val="hr-HR"/>
        </w:rPr>
        <w:t>sastavljanje prijedloga odluke o odabiru ili poništenju</w:t>
      </w:r>
    </w:p>
    <w:p w14:paraId="10CB9C6C" w14:textId="77777777" w:rsidR="00455F3B" w:rsidRPr="00B74C8E" w:rsidRDefault="00455F3B" w:rsidP="00455F3B">
      <w:pPr>
        <w:pStyle w:val="Odlomakpopisa"/>
        <w:widowControl/>
        <w:numPr>
          <w:ilvl w:val="0"/>
          <w:numId w:val="38"/>
        </w:numPr>
        <w:spacing w:after="160" w:line="259" w:lineRule="auto"/>
        <w:contextualSpacing/>
        <w:rPr>
          <w:rFonts w:cs="Arial"/>
          <w:sz w:val="24"/>
          <w:szCs w:val="24"/>
          <w:lang w:val="hr-HR"/>
        </w:rPr>
      </w:pPr>
      <w:r w:rsidRPr="00B74C8E">
        <w:rPr>
          <w:rFonts w:cs="Arial"/>
          <w:sz w:val="24"/>
          <w:szCs w:val="24"/>
          <w:lang w:val="hr-HR"/>
        </w:rPr>
        <w:t>objava potrebne dokumentacije u EOJN.hr</w:t>
      </w:r>
    </w:p>
    <w:p w14:paraId="6E3C984C"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V. </w:t>
      </w:r>
    </w:p>
    <w:p w14:paraId="25AB9D3D"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Za člana stručnog povjerenstva zaduženog za fazu izvršenja Ugovora imenuje se:</w:t>
      </w:r>
    </w:p>
    <w:p w14:paraId="43BBE9ED" w14:textId="77777777" w:rsidR="00455F3B" w:rsidRPr="00B74C8E" w:rsidRDefault="00455F3B" w:rsidP="00455F3B">
      <w:pPr>
        <w:pStyle w:val="Odlomakpopisa"/>
        <w:widowControl/>
        <w:numPr>
          <w:ilvl w:val="0"/>
          <w:numId w:val="37"/>
        </w:numPr>
        <w:spacing w:after="160" w:line="259" w:lineRule="auto"/>
        <w:contextualSpacing/>
        <w:jc w:val="both"/>
        <w:rPr>
          <w:rFonts w:cs="Arial"/>
          <w:b/>
          <w:sz w:val="24"/>
          <w:szCs w:val="24"/>
          <w:lang w:val="hr-HR"/>
        </w:rPr>
      </w:pPr>
      <w:r w:rsidRPr="00B74C8E">
        <w:rPr>
          <w:rFonts w:cs="Arial"/>
          <w:b/>
          <w:sz w:val="24"/>
          <w:szCs w:val="24"/>
          <w:lang w:val="hr-HR"/>
        </w:rPr>
        <w:t xml:space="preserve">Tea Rakar, </w:t>
      </w:r>
      <w:r w:rsidRPr="00B74C8E">
        <w:rPr>
          <w:rFonts w:cs="Arial"/>
          <w:bCs/>
          <w:sz w:val="24"/>
          <w:szCs w:val="24"/>
          <w:lang w:val="hr-HR"/>
        </w:rPr>
        <w:t>Savjetnik za europske projekte i društvene djelatnosti</w:t>
      </w:r>
      <w:r w:rsidRPr="00B74C8E">
        <w:rPr>
          <w:rFonts w:cs="Arial"/>
          <w:sz w:val="24"/>
          <w:szCs w:val="24"/>
          <w:lang w:val="hr-HR"/>
        </w:rPr>
        <w:t>.</w:t>
      </w:r>
    </w:p>
    <w:p w14:paraId="1B0A0EDA" w14:textId="77777777" w:rsidR="00455F3B" w:rsidRPr="00B74C8E" w:rsidRDefault="00455F3B" w:rsidP="00455F3B">
      <w:pPr>
        <w:pStyle w:val="Odlomakpopisa"/>
        <w:jc w:val="both"/>
        <w:rPr>
          <w:rFonts w:cs="Arial"/>
          <w:b/>
          <w:sz w:val="24"/>
          <w:szCs w:val="24"/>
          <w:lang w:val="hr-HR"/>
        </w:rPr>
      </w:pPr>
    </w:p>
    <w:p w14:paraId="6BE88E4B"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bCs/>
          <w:sz w:val="24"/>
          <w:szCs w:val="24"/>
          <w:lang w:val="hr-HR"/>
        </w:rPr>
        <w:t>VI.</w:t>
      </w:r>
    </w:p>
    <w:p w14:paraId="53A7CFED"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Obveze i ovlasti osoba iz članka V. ove Odluke su sljedeće:</w:t>
      </w:r>
    </w:p>
    <w:p w14:paraId="67E09A86" w14:textId="77777777" w:rsidR="00455F3B" w:rsidRPr="00B74C8E" w:rsidRDefault="00455F3B" w:rsidP="00455F3B">
      <w:pPr>
        <w:pStyle w:val="Odlomakpopisa"/>
        <w:widowControl/>
        <w:numPr>
          <w:ilvl w:val="0"/>
          <w:numId w:val="38"/>
        </w:numPr>
        <w:spacing w:after="160" w:line="259" w:lineRule="auto"/>
        <w:contextualSpacing/>
        <w:rPr>
          <w:rFonts w:cs="Arial"/>
          <w:sz w:val="24"/>
          <w:szCs w:val="24"/>
          <w:lang w:val="hr-HR"/>
        </w:rPr>
      </w:pPr>
      <w:r w:rsidRPr="00B74C8E">
        <w:rPr>
          <w:rFonts w:cs="Arial"/>
          <w:sz w:val="24"/>
          <w:szCs w:val="24"/>
          <w:lang w:val="hr-HR"/>
        </w:rPr>
        <w:t xml:space="preserve">kontrola izvršenja ugovora o javnoj nabavi i provjera je li izvršenje ugovora u skladu s uvjetima određenim u Dokumentaciji o nabavi i odabranom ponudom </w:t>
      </w:r>
    </w:p>
    <w:p w14:paraId="2E95084F"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VII.</w:t>
      </w:r>
    </w:p>
    <w:p w14:paraId="266C7B51"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Evidencijski broj iz Plana Nabave: MN-2025/4.</w:t>
      </w:r>
    </w:p>
    <w:p w14:paraId="2AC3AA3E"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 xml:space="preserve">Procijenjena vrijednost nabave je 43.877,60 EUR bez PDV-a, odnosno 54.847,00 EUR s uključenim PDV-om. </w:t>
      </w:r>
    </w:p>
    <w:p w14:paraId="2F66E1DE"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Planirana sredstva nabave osigurana su u Proračunu Općine Brtonigla - Verteneglio za 2025. godinu, stavka: „Opremanje dječjeg igrališta za siguran i poticajan razvoj djece“ – račun 42145, pozicija 634.</w:t>
      </w:r>
    </w:p>
    <w:p w14:paraId="18F3D738"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Nabava se provodi u sklopu projekta „Opremanje dječjeg igrališta za siguran i poticajan razvoj djece“ za kojeg je Općini Brtonigla-Verteneglio dodijeljeno sufinanciranje Ministarstva demografije i useljeništva Republike Hrvatske u visini od 32.907,83 EUR, a temeljem Odluke o financiranju projektnih prijedloga koji su uspješno prošli postupak dodjele u okviru Poziva za dodjelu bespovratnih sredstava „Dostupnost kvalitetne skrbi </w:t>
      </w:r>
      <w:r w:rsidRPr="00B74C8E">
        <w:rPr>
          <w:rFonts w:ascii="Arial" w:hAnsi="Arial" w:cs="Arial"/>
          <w:sz w:val="24"/>
          <w:szCs w:val="24"/>
          <w:lang w:val="hr-HR"/>
        </w:rPr>
        <w:lastRenderedPageBreak/>
        <w:t>za djecu u lokalnim zajednicama kroz poboljšanje materijalnih uvjeta u dječjim vrtićima“.</w:t>
      </w:r>
    </w:p>
    <w:p w14:paraId="5D944374"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Projekt se provodi sukladno Ugovoru o dodjeli bespovratnih sredstava koji su potpisali Općina Brtonigla-Verteneglio i Ministarstvo demografije i useljeništva dana 13.05.2015. godine.</w:t>
      </w:r>
    </w:p>
    <w:p w14:paraId="1BEC9741" w14:textId="77777777" w:rsidR="00455F3B" w:rsidRPr="00B74C8E" w:rsidRDefault="00455F3B" w:rsidP="00455F3B">
      <w:pPr>
        <w:pStyle w:val="Tijeloteksta"/>
        <w:rPr>
          <w:rFonts w:ascii="Arial" w:hAnsi="Arial" w:cs="Arial"/>
          <w:szCs w:val="24"/>
        </w:rPr>
      </w:pPr>
    </w:p>
    <w:p w14:paraId="5E73517B"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VIII. </w:t>
      </w:r>
    </w:p>
    <w:p w14:paraId="0909D6B8"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Naručitelj radova iz točke I. ove Odluke je OPĆINA BRTONIGLA - VERTENEGLIO, sa sjedištem Trg Sv. Zenona 1, 52474 Brtonigla - Verteneglio, OIB: 81025770849.</w:t>
      </w:r>
    </w:p>
    <w:p w14:paraId="597F0E0F"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Za provedbu nabave iz točke I. ove Odluke, kao odgovorna osoba naručitelja, određuje se Neš Sinožić, Općinski načelnik Općine Brtonigla - Verteneglio.</w:t>
      </w:r>
    </w:p>
    <w:p w14:paraId="7A4B3EA5" w14:textId="77777777" w:rsidR="00455F3B" w:rsidRPr="00B74C8E" w:rsidRDefault="00455F3B" w:rsidP="00455F3B">
      <w:pPr>
        <w:jc w:val="both"/>
        <w:rPr>
          <w:rFonts w:ascii="Arial" w:hAnsi="Arial" w:cs="Arial"/>
          <w:sz w:val="24"/>
          <w:szCs w:val="24"/>
          <w:lang w:val="hr-HR"/>
        </w:rPr>
      </w:pPr>
    </w:p>
    <w:p w14:paraId="33AF410B"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IX. </w:t>
      </w:r>
    </w:p>
    <w:p w14:paraId="655F1BA2"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Zakonska osnova za provođenje postupka javne nabave: članak 3, točka 3. i članak 200. Zakona o javnoj nabavi (NN 120/16, 114/22). </w:t>
      </w:r>
    </w:p>
    <w:p w14:paraId="0CB4117D"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X. </w:t>
      </w:r>
    </w:p>
    <w:p w14:paraId="730F90A5"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Ova Odluka stupa na snagu danom donošenja, a ista će se objaviti u Službenim novinama Općine Brtonigla-Verteneglio.</w:t>
      </w:r>
    </w:p>
    <w:p w14:paraId="372CF889" w14:textId="77777777" w:rsidR="00455F3B" w:rsidRPr="00B74C8E" w:rsidRDefault="00455F3B" w:rsidP="00455F3B">
      <w:pPr>
        <w:pStyle w:val="Bezproreda"/>
        <w:rPr>
          <w:rFonts w:ascii="Arial" w:hAnsi="Arial" w:cs="Arial"/>
          <w:sz w:val="24"/>
          <w:szCs w:val="24"/>
          <w:lang w:val="hr-HR"/>
        </w:rPr>
      </w:pPr>
    </w:p>
    <w:p w14:paraId="53477D81" w14:textId="77777777" w:rsidR="00455F3B" w:rsidRPr="00B74C8E" w:rsidRDefault="00455F3B" w:rsidP="00455F3B">
      <w:pPr>
        <w:pStyle w:val="Bezproreda"/>
        <w:rPr>
          <w:rFonts w:ascii="Arial" w:hAnsi="Arial" w:cs="Arial"/>
          <w:color w:val="000000"/>
          <w:sz w:val="24"/>
          <w:szCs w:val="24"/>
          <w:lang w:val="hr-HR"/>
        </w:rPr>
      </w:pPr>
      <w:r w:rsidRPr="00B74C8E">
        <w:rPr>
          <w:rFonts w:ascii="Arial" w:hAnsi="Arial" w:cs="Arial"/>
          <w:sz w:val="24"/>
          <w:szCs w:val="24"/>
          <w:lang w:val="hr-HR"/>
        </w:rPr>
        <w:t>KLASA: 601-01/25-01/02</w:t>
      </w:r>
    </w:p>
    <w:p w14:paraId="78A6A09E" w14:textId="77777777" w:rsidR="00455F3B" w:rsidRPr="00B74C8E" w:rsidRDefault="00455F3B" w:rsidP="00455F3B">
      <w:pPr>
        <w:pStyle w:val="Bezproreda"/>
        <w:rPr>
          <w:rFonts w:ascii="Arial" w:hAnsi="Arial" w:cs="Arial"/>
          <w:sz w:val="24"/>
          <w:szCs w:val="24"/>
          <w:lang w:val="hr-HR"/>
        </w:rPr>
      </w:pPr>
      <w:r w:rsidRPr="00B74C8E">
        <w:rPr>
          <w:rFonts w:ascii="Arial" w:hAnsi="Arial" w:cs="Arial"/>
          <w:sz w:val="24"/>
          <w:szCs w:val="24"/>
          <w:lang w:val="hr-HR"/>
        </w:rPr>
        <w:t>URBROJ: 2163-13-04/03-25-22</w:t>
      </w:r>
    </w:p>
    <w:p w14:paraId="2B6CB6AD" w14:textId="77777777" w:rsidR="00455F3B" w:rsidRPr="00B74C8E" w:rsidRDefault="00455F3B" w:rsidP="00455F3B">
      <w:pPr>
        <w:pStyle w:val="Bezproreda"/>
        <w:rPr>
          <w:rFonts w:ascii="Arial" w:hAnsi="Arial" w:cs="Arial"/>
          <w:sz w:val="24"/>
          <w:szCs w:val="24"/>
          <w:lang w:val="hr-HR"/>
        </w:rPr>
      </w:pPr>
      <w:r w:rsidRPr="00B74C8E">
        <w:rPr>
          <w:rFonts w:ascii="Arial" w:hAnsi="Arial" w:cs="Arial"/>
          <w:sz w:val="24"/>
          <w:szCs w:val="24"/>
          <w:lang w:val="hr-HR"/>
        </w:rPr>
        <w:t>Brtonigla-Verteneglio, 24.10.2025.</w:t>
      </w:r>
    </w:p>
    <w:p w14:paraId="04A8C645" w14:textId="77777777" w:rsidR="00455F3B" w:rsidRPr="00B74C8E" w:rsidRDefault="00455F3B" w:rsidP="00455F3B">
      <w:pPr>
        <w:rPr>
          <w:rFonts w:ascii="Arial" w:hAnsi="Arial" w:cs="Arial"/>
          <w:sz w:val="24"/>
          <w:szCs w:val="24"/>
          <w:lang w:val="hr-HR"/>
        </w:rPr>
      </w:pPr>
    </w:p>
    <w:p w14:paraId="59CAFA1D" w14:textId="77777777" w:rsidR="00455F3B" w:rsidRPr="00B74C8E" w:rsidRDefault="00455F3B" w:rsidP="00455F3B">
      <w:pPr>
        <w:jc w:val="center"/>
        <w:rPr>
          <w:rFonts w:ascii="Arial" w:hAnsi="Arial" w:cs="Arial"/>
          <w:sz w:val="24"/>
          <w:szCs w:val="24"/>
          <w:lang w:val="hr-HR"/>
        </w:rPr>
      </w:pPr>
      <w:r w:rsidRPr="00B74C8E">
        <w:rPr>
          <w:rFonts w:ascii="Arial" w:hAnsi="Arial" w:cs="Arial"/>
          <w:sz w:val="24"/>
          <w:szCs w:val="24"/>
          <w:lang w:val="hr-HR"/>
        </w:rPr>
        <w:t>OPĆINSKI NAČELNIK OPĆINE BRTONIGLA - VERTENEGLIO</w:t>
      </w:r>
    </w:p>
    <w:p w14:paraId="5AEA1B73" w14:textId="2E7C3ACC" w:rsidR="00455F3B" w:rsidRPr="00B74C8E" w:rsidRDefault="00455F3B" w:rsidP="00455F3B">
      <w:pPr>
        <w:jc w:val="center"/>
        <w:rPr>
          <w:rFonts w:ascii="Arial" w:hAnsi="Arial" w:cs="Arial"/>
          <w:sz w:val="24"/>
          <w:szCs w:val="24"/>
          <w:lang w:val="hr-HR"/>
        </w:rPr>
      </w:pPr>
      <w:r w:rsidRPr="00B74C8E">
        <w:rPr>
          <w:rFonts w:ascii="Arial" w:hAnsi="Arial" w:cs="Arial"/>
          <w:sz w:val="24"/>
          <w:szCs w:val="24"/>
          <w:lang w:val="hr-HR"/>
        </w:rPr>
        <w:t xml:space="preserve">Neš Sinožić </w:t>
      </w:r>
      <w:proofErr w:type="spellStart"/>
      <w:r w:rsidRPr="00B74C8E">
        <w:rPr>
          <w:rFonts w:ascii="Arial" w:hAnsi="Arial" w:cs="Arial"/>
          <w:sz w:val="24"/>
          <w:szCs w:val="24"/>
          <w:lang w:val="hr-HR"/>
        </w:rPr>
        <w:t>mag.ing.agr</w:t>
      </w:r>
      <w:proofErr w:type="spellEnd"/>
      <w:r w:rsidRPr="00B74C8E">
        <w:rPr>
          <w:rFonts w:ascii="Arial" w:hAnsi="Arial" w:cs="Arial"/>
          <w:sz w:val="24"/>
          <w:szCs w:val="24"/>
          <w:lang w:val="hr-HR"/>
        </w:rPr>
        <w:t>.</w:t>
      </w:r>
      <w:r w:rsidR="00B74C8E" w:rsidRPr="00B74C8E">
        <w:rPr>
          <w:rFonts w:ascii="Arial" w:hAnsi="Arial" w:cs="Arial"/>
          <w:sz w:val="24"/>
          <w:szCs w:val="24"/>
          <w:lang w:val="hr-HR"/>
        </w:rPr>
        <w:t xml:space="preserve"> v.r.</w:t>
      </w:r>
    </w:p>
    <w:p w14:paraId="622C00B6" w14:textId="77777777" w:rsidR="00455F3B" w:rsidRPr="00B74C8E" w:rsidRDefault="00455F3B" w:rsidP="00455F3B">
      <w:pPr>
        <w:rPr>
          <w:rFonts w:ascii="Arial" w:hAnsi="Arial" w:cs="Arial"/>
          <w:sz w:val="24"/>
          <w:szCs w:val="24"/>
          <w:lang w:val="hr-HR"/>
        </w:rPr>
      </w:pPr>
    </w:p>
    <w:p w14:paraId="2D8D6308" w14:textId="77777777" w:rsidR="00455F3B" w:rsidRPr="00B74C8E" w:rsidRDefault="00455F3B" w:rsidP="00F91BCA">
      <w:pPr>
        <w:rPr>
          <w:rFonts w:ascii="Arial" w:hAnsi="Arial" w:cs="Arial"/>
          <w:sz w:val="24"/>
          <w:szCs w:val="24"/>
          <w:lang w:val="hr-HR"/>
        </w:rPr>
      </w:pPr>
    </w:p>
    <w:p w14:paraId="73FBD222" w14:textId="77777777" w:rsidR="00455F3B" w:rsidRPr="001479E9" w:rsidRDefault="00455F3B" w:rsidP="001479E9">
      <w:pPr>
        <w:pStyle w:val="Odlomakpopisa"/>
        <w:numPr>
          <w:ilvl w:val="0"/>
          <w:numId w:val="29"/>
        </w:numPr>
        <w:jc w:val="center"/>
        <w:rPr>
          <w:rFonts w:cs="Arial"/>
          <w:sz w:val="24"/>
          <w:szCs w:val="24"/>
          <w:lang w:val="hr-HR"/>
        </w:rPr>
      </w:pPr>
      <w:r w:rsidRPr="001479E9">
        <w:rPr>
          <w:rFonts w:cs="Arial"/>
          <w:sz w:val="24"/>
          <w:szCs w:val="24"/>
          <w:lang w:val="hr-HR"/>
        </w:rPr>
        <w:t xml:space="preserve">    </w:t>
      </w:r>
    </w:p>
    <w:p w14:paraId="1EB95239" w14:textId="77777777" w:rsidR="00455F3B" w:rsidRPr="00B74C8E" w:rsidRDefault="00455F3B" w:rsidP="00455F3B">
      <w:pPr>
        <w:jc w:val="both"/>
        <w:rPr>
          <w:rFonts w:ascii="Arial" w:hAnsi="Arial" w:cs="Arial"/>
          <w:sz w:val="24"/>
          <w:szCs w:val="24"/>
          <w:lang w:val="hr-HR"/>
        </w:rPr>
      </w:pPr>
    </w:p>
    <w:p w14:paraId="46940F87" w14:textId="77777777" w:rsidR="00455F3B" w:rsidRPr="00B74C8E" w:rsidRDefault="00455F3B" w:rsidP="00455F3B">
      <w:pPr>
        <w:jc w:val="both"/>
        <w:rPr>
          <w:rFonts w:ascii="Arial" w:hAnsi="Arial" w:cs="Arial"/>
          <w:sz w:val="24"/>
          <w:szCs w:val="24"/>
          <w:lang w:val="hr-HR"/>
        </w:rPr>
      </w:pPr>
    </w:p>
    <w:p w14:paraId="39247813" w14:textId="77777777" w:rsidR="00455F3B" w:rsidRPr="00B74C8E" w:rsidRDefault="00455F3B" w:rsidP="00455F3B">
      <w:pPr>
        <w:ind w:right="-108" w:firstLine="708"/>
        <w:jc w:val="both"/>
        <w:rPr>
          <w:rFonts w:ascii="Arial" w:hAnsi="Arial" w:cs="Arial"/>
          <w:sz w:val="24"/>
          <w:szCs w:val="24"/>
          <w:lang w:val="hr-HR"/>
        </w:rPr>
      </w:pPr>
      <w:bookmarkStart w:id="31" w:name="_Hlk180143176"/>
      <w:r w:rsidRPr="00B74C8E">
        <w:rPr>
          <w:rFonts w:ascii="Arial" w:hAnsi="Arial" w:cs="Arial"/>
          <w:sz w:val="24"/>
          <w:szCs w:val="24"/>
          <w:lang w:val="hr-HR"/>
        </w:rPr>
        <w:t xml:space="preserve">Na temelju čl. 39. Zakona o lokalnoj i područnoj (regionalnoj) samoupravi (NN – 33/01, 60/01, 129/05,109/07, 125/08, 36/09, 150/11, 144/12, 19/13, 137/15, 123/17, 98/19 i 144/20), članka 52. Statuta Općine Brtonigla - Verteneglio (“Službene novine Općine Brtonigla – Verteneglio” br. 03/18, 3/21 i 16/22), te čl. </w:t>
      </w:r>
      <w:r w:rsidRPr="00B74C8E">
        <w:rPr>
          <w:rFonts w:ascii="Arial" w:hAnsi="Arial" w:cs="Arial"/>
          <w:bCs/>
          <w:sz w:val="24"/>
          <w:szCs w:val="24"/>
          <w:lang w:val="hr-HR"/>
        </w:rPr>
        <w:t>6. Odluke o davanju na korištenje javnih površina i drugih nekretnina u vlasništvu Općine Brtonigla - Verteneglio za postavljanje privremenih objekata (</w:t>
      </w:r>
      <w:r w:rsidRPr="00B74C8E">
        <w:rPr>
          <w:rFonts w:ascii="Arial" w:hAnsi="Arial" w:cs="Arial"/>
          <w:sz w:val="24"/>
          <w:szCs w:val="24"/>
          <w:lang w:val="hr-HR"/>
        </w:rPr>
        <w:t>"Službene novine Općine Brtonigla - Verteneglio“ broj</w:t>
      </w:r>
      <w:r w:rsidRPr="00B74C8E">
        <w:rPr>
          <w:rFonts w:ascii="Arial" w:hAnsi="Arial" w:cs="Arial"/>
          <w:bCs/>
          <w:sz w:val="24"/>
          <w:szCs w:val="24"/>
          <w:lang w:val="hr-HR"/>
        </w:rPr>
        <w:t xml:space="preserve"> 9/16), </w:t>
      </w:r>
      <w:r w:rsidRPr="00B74C8E">
        <w:rPr>
          <w:rFonts w:ascii="Arial" w:hAnsi="Arial" w:cs="Arial"/>
          <w:sz w:val="24"/>
          <w:szCs w:val="24"/>
          <w:lang w:val="hr-HR"/>
        </w:rPr>
        <w:t>Općinski načelnik Općine Brtonigla - Verteneglio dana 24. listopada 2025. godine, donosi sljedeću</w:t>
      </w:r>
    </w:p>
    <w:p w14:paraId="471F3610" w14:textId="77777777" w:rsidR="00455F3B" w:rsidRPr="00B74C8E" w:rsidRDefault="00455F3B" w:rsidP="00455F3B">
      <w:pPr>
        <w:ind w:firstLine="708"/>
        <w:jc w:val="both"/>
        <w:rPr>
          <w:rFonts w:ascii="Arial" w:hAnsi="Arial" w:cs="Arial"/>
          <w:sz w:val="24"/>
          <w:szCs w:val="24"/>
          <w:lang w:val="hr-HR"/>
        </w:rPr>
      </w:pPr>
    </w:p>
    <w:p w14:paraId="1369D064"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ODLUKU</w:t>
      </w:r>
    </w:p>
    <w:p w14:paraId="5D6C583B" w14:textId="77777777" w:rsidR="00455F3B" w:rsidRPr="00B74C8E" w:rsidRDefault="00455F3B" w:rsidP="00455F3B">
      <w:pPr>
        <w:jc w:val="center"/>
        <w:rPr>
          <w:rFonts w:ascii="Arial" w:hAnsi="Arial" w:cs="Arial"/>
          <w:b/>
          <w:sz w:val="24"/>
          <w:szCs w:val="24"/>
          <w:lang w:val="hr-HR"/>
        </w:rPr>
      </w:pPr>
    </w:p>
    <w:p w14:paraId="2081A95A"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w:t>
      </w:r>
    </w:p>
    <w:p w14:paraId="294A93F9"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„BOLETUS“ iz Brtonigle - Verteneglio, Bunarska 2, Društvo gljivara </w:t>
      </w:r>
      <w:proofErr w:type="spellStart"/>
      <w:r w:rsidRPr="00B74C8E">
        <w:rPr>
          <w:rFonts w:ascii="Arial" w:hAnsi="Arial" w:cs="Arial"/>
          <w:sz w:val="24"/>
          <w:szCs w:val="24"/>
          <w:lang w:val="hr-HR"/>
        </w:rPr>
        <w:t>Bujštine</w:t>
      </w:r>
      <w:proofErr w:type="spellEnd"/>
      <w:r w:rsidRPr="00B74C8E">
        <w:rPr>
          <w:rFonts w:ascii="Arial" w:hAnsi="Arial" w:cs="Arial"/>
          <w:sz w:val="24"/>
          <w:szCs w:val="24"/>
          <w:lang w:val="hr-HR"/>
        </w:rPr>
        <w:t xml:space="preserve"> – </w:t>
      </w:r>
      <w:proofErr w:type="spellStart"/>
      <w:r w:rsidRPr="00B74C8E">
        <w:rPr>
          <w:rFonts w:ascii="Arial" w:hAnsi="Arial" w:cs="Arial"/>
          <w:sz w:val="24"/>
          <w:szCs w:val="24"/>
          <w:lang w:val="hr-HR"/>
        </w:rPr>
        <w:t>Associazione</w:t>
      </w:r>
      <w:proofErr w:type="spellEnd"/>
      <w:r w:rsidRPr="00B74C8E">
        <w:rPr>
          <w:rFonts w:ascii="Arial" w:hAnsi="Arial" w:cs="Arial"/>
          <w:sz w:val="24"/>
          <w:szCs w:val="24"/>
          <w:lang w:val="hr-HR"/>
        </w:rPr>
        <w:t xml:space="preserve"> </w:t>
      </w:r>
      <w:proofErr w:type="spellStart"/>
      <w:r w:rsidRPr="00B74C8E">
        <w:rPr>
          <w:rFonts w:ascii="Arial" w:hAnsi="Arial" w:cs="Arial"/>
          <w:sz w:val="24"/>
          <w:szCs w:val="24"/>
          <w:lang w:val="hr-HR"/>
        </w:rPr>
        <w:t>micologica</w:t>
      </w:r>
      <w:proofErr w:type="spellEnd"/>
      <w:r w:rsidRPr="00B74C8E">
        <w:rPr>
          <w:rFonts w:ascii="Arial" w:hAnsi="Arial" w:cs="Arial"/>
          <w:sz w:val="24"/>
          <w:szCs w:val="24"/>
          <w:lang w:val="hr-HR"/>
        </w:rPr>
        <w:t xml:space="preserve"> del </w:t>
      </w:r>
      <w:proofErr w:type="spellStart"/>
      <w:r w:rsidRPr="00B74C8E">
        <w:rPr>
          <w:rFonts w:ascii="Arial" w:hAnsi="Arial" w:cs="Arial"/>
          <w:sz w:val="24"/>
          <w:szCs w:val="24"/>
          <w:lang w:val="hr-HR"/>
        </w:rPr>
        <w:t>Buiese</w:t>
      </w:r>
      <w:proofErr w:type="spellEnd"/>
      <w:r w:rsidRPr="00B74C8E">
        <w:rPr>
          <w:rFonts w:ascii="Arial" w:hAnsi="Arial" w:cs="Arial"/>
          <w:sz w:val="24"/>
          <w:szCs w:val="24"/>
          <w:lang w:val="hr-HR"/>
        </w:rPr>
        <w:t>, OIB 73121729510 koju zastupa predsjednik Željko Ružić (u daljnjem tekstu: Korisnik) odobrava se korištenje dijela javne površine označene kao k.č.br. 2326/22 k.o. Brtonigla, Trg Sv. Zenona ukupne površine 500,00 m² i dio ispred pošte označen kao k.č.br. 2326/11 k.o. Brtonigla ukupne površine 215,00 m2 sa svrhom postavljanja privremenih predmeta i opreme za održavanje manifestacije „22. Dani gljiva“ u terminu od 24. listopada 2025 do 28. listopada 2025. godine.</w:t>
      </w:r>
    </w:p>
    <w:p w14:paraId="14F28A2C"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lastRenderedPageBreak/>
        <w:t>II.</w:t>
      </w:r>
    </w:p>
    <w:p w14:paraId="37AB8237" w14:textId="77777777" w:rsidR="00455F3B" w:rsidRPr="00B74C8E" w:rsidRDefault="00455F3B" w:rsidP="00455F3B">
      <w:pPr>
        <w:ind w:firstLine="708"/>
        <w:jc w:val="both"/>
        <w:rPr>
          <w:rFonts w:ascii="Arial" w:hAnsi="Arial" w:cs="Arial"/>
          <w:bCs/>
          <w:sz w:val="24"/>
          <w:szCs w:val="24"/>
          <w:lang w:val="hr-HR"/>
        </w:rPr>
      </w:pPr>
      <w:r w:rsidRPr="00B74C8E">
        <w:rPr>
          <w:rFonts w:ascii="Arial" w:hAnsi="Arial" w:cs="Arial"/>
          <w:sz w:val="24"/>
          <w:szCs w:val="24"/>
          <w:lang w:val="hr-HR"/>
        </w:rPr>
        <w:t xml:space="preserve">Korisniku se javna površina iz točke I. ove Odluke daje isključivo radi privremenog postavljanja predmeta i opreme za održavanje manifestacije „23. Dani gljiva“. Podrazumijeva mogućnost postavljanja predmeta i opreme za održavanje navedene manifestacije i to šatora, </w:t>
      </w:r>
      <w:r w:rsidRPr="00B74C8E">
        <w:rPr>
          <w:rFonts w:ascii="Arial" w:eastAsia="Calibri" w:hAnsi="Arial" w:cs="Arial"/>
          <w:sz w:val="24"/>
          <w:szCs w:val="24"/>
          <w:lang w:val="hr-HR"/>
        </w:rPr>
        <w:t>stolova, stolica, i druge opreme za potrebe manifestacije,</w:t>
      </w:r>
      <w:r w:rsidRPr="00B74C8E">
        <w:rPr>
          <w:rFonts w:ascii="Arial" w:hAnsi="Arial" w:cs="Arial"/>
          <w:sz w:val="24"/>
          <w:szCs w:val="24"/>
          <w:lang w:val="hr-HR"/>
        </w:rPr>
        <w:t xml:space="preserve"> sukladno Odluci  </w:t>
      </w:r>
      <w:r w:rsidRPr="00B74C8E">
        <w:rPr>
          <w:rFonts w:ascii="Arial" w:hAnsi="Arial" w:cs="Arial"/>
          <w:color w:val="000000"/>
          <w:sz w:val="24"/>
          <w:szCs w:val="24"/>
          <w:lang w:val="hr-HR"/>
        </w:rPr>
        <w:t xml:space="preserve">o komunalnom redu </w:t>
      </w:r>
      <w:r w:rsidRPr="00B74C8E">
        <w:rPr>
          <w:rFonts w:ascii="Arial" w:hAnsi="Arial" w:cs="Arial"/>
          <w:bCs/>
          <w:sz w:val="24"/>
          <w:szCs w:val="24"/>
          <w:lang w:val="hr-HR"/>
        </w:rPr>
        <w:t>(</w:t>
      </w:r>
      <w:r w:rsidRPr="00B74C8E">
        <w:rPr>
          <w:rFonts w:ascii="Arial" w:hAnsi="Arial" w:cs="Arial"/>
          <w:color w:val="000000"/>
          <w:sz w:val="24"/>
          <w:szCs w:val="24"/>
          <w:lang w:val="hr-HR"/>
        </w:rPr>
        <w:t>"Službene novine Općine Brtonigla-Verteneglio“ broj</w:t>
      </w:r>
      <w:r w:rsidRPr="00B74C8E">
        <w:rPr>
          <w:rFonts w:ascii="Arial" w:hAnsi="Arial" w:cs="Arial"/>
          <w:bCs/>
          <w:sz w:val="24"/>
          <w:szCs w:val="24"/>
          <w:lang w:val="hr-HR"/>
        </w:rPr>
        <w:t xml:space="preserve"> 11/19 i 16/22).</w:t>
      </w:r>
    </w:p>
    <w:p w14:paraId="49AF55B7" w14:textId="77777777" w:rsidR="00455F3B" w:rsidRPr="00B74C8E" w:rsidRDefault="00455F3B" w:rsidP="00455F3B">
      <w:pPr>
        <w:ind w:firstLine="708"/>
        <w:jc w:val="both"/>
        <w:rPr>
          <w:rFonts w:ascii="Arial" w:hAnsi="Arial" w:cs="Arial"/>
          <w:sz w:val="24"/>
          <w:szCs w:val="24"/>
          <w:lang w:val="hr-HR"/>
        </w:rPr>
      </w:pPr>
      <w:r w:rsidRPr="00B74C8E">
        <w:rPr>
          <w:rFonts w:ascii="Arial" w:eastAsia="Calibri" w:hAnsi="Arial" w:cs="Arial"/>
          <w:sz w:val="24"/>
          <w:szCs w:val="24"/>
          <w:lang w:val="hr-HR"/>
        </w:rPr>
        <w:t xml:space="preserve">Korisnik ima obvezu koristiti javnu površinu iz ove Odluke sukladno njezinoj namjeni na način i pod uvjetima utvrđenim odredbama Ugovora i </w:t>
      </w:r>
      <w:r w:rsidRPr="00B74C8E">
        <w:rPr>
          <w:rFonts w:ascii="Arial" w:hAnsi="Arial" w:cs="Arial"/>
          <w:sz w:val="24"/>
          <w:szCs w:val="24"/>
          <w:lang w:val="hr-HR"/>
        </w:rPr>
        <w:t xml:space="preserve">Odluke </w:t>
      </w:r>
      <w:r w:rsidRPr="00B74C8E">
        <w:rPr>
          <w:rFonts w:ascii="Arial" w:hAnsi="Arial" w:cs="Arial"/>
          <w:color w:val="000000"/>
          <w:sz w:val="24"/>
          <w:szCs w:val="24"/>
          <w:lang w:val="hr-HR"/>
        </w:rPr>
        <w:t xml:space="preserve">o komunalnom redu </w:t>
      </w:r>
      <w:r w:rsidRPr="00B74C8E">
        <w:rPr>
          <w:rFonts w:ascii="Arial" w:hAnsi="Arial" w:cs="Arial"/>
          <w:bCs/>
          <w:sz w:val="24"/>
          <w:szCs w:val="24"/>
          <w:lang w:val="hr-HR"/>
        </w:rPr>
        <w:t>(</w:t>
      </w:r>
      <w:r w:rsidRPr="00B74C8E">
        <w:rPr>
          <w:rFonts w:ascii="Arial" w:hAnsi="Arial" w:cs="Arial"/>
          <w:color w:val="000000"/>
          <w:sz w:val="24"/>
          <w:szCs w:val="24"/>
          <w:lang w:val="hr-HR"/>
        </w:rPr>
        <w:t>"Službene novine Općine Brtonigla -Verteneglio“ broj</w:t>
      </w:r>
      <w:r w:rsidRPr="00B74C8E">
        <w:rPr>
          <w:rFonts w:ascii="Arial" w:hAnsi="Arial" w:cs="Arial"/>
          <w:bCs/>
          <w:sz w:val="24"/>
          <w:szCs w:val="24"/>
          <w:lang w:val="hr-HR"/>
        </w:rPr>
        <w:t xml:space="preserve"> 11/19 i 16/22).</w:t>
      </w:r>
    </w:p>
    <w:p w14:paraId="6678303C" w14:textId="77777777" w:rsidR="00455F3B" w:rsidRPr="00B74C8E" w:rsidRDefault="00455F3B" w:rsidP="00455F3B">
      <w:pPr>
        <w:jc w:val="both"/>
        <w:rPr>
          <w:rFonts w:ascii="Arial" w:hAnsi="Arial" w:cs="Arial"/>
          <w:sz w:val="24"/>
          <w:szCs w:val="24"/>
          <w:lang w:val="hr-HR"/>
        </w:rPr>
      </w:pPr>
    </w:p>
    <w:p w14:paraId="2BDF5713"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III.</w:t>
      </w:r>
    </w:p>
    <w:p w14:paraId="321C2F3F" w14:textId="77777777" w:rsidR="00455F3B" w:rsidRPr="00B74C8E" w:rsidRDefault="00455F3B" w:rsidP="00455F3B">
      <w:pPr>
        <w:widowControl w:val="0"/>
        <w:overflowPunct w:val="0"/>
        <w:autoSpaceDE w:val="0"/>
        <w:autoSpaceDN w:val="0"/>
        <w:adjustRightInd w:val="0"/>
        <w:ind w:firstLine="708"/>
        <w:jc w:val="both"/>
        <w:rPr>
          <w:rFonts w:ascii="Arial" w:hAnsi="Arial" w:cs="Arial"/>
          <w:sz w:val="24"/>
          <w:szCs w:val="24"/>
          <w:lang w:val="hr-HR"/>
        </w:rPr>
      </w:pPr>
      <w:r w:rsidRPr="00B74C8E">
        <w:rPr>
          <w:rFonts w:ascii="Arial" w:hAnsi="Arial" w:cs="Arial"/>
          <w:bCs/>
          <w:sz w:val="24"/>
          <w:szCs w:val="24"/>
          <w:lang w:val="hr-HR"/>
        </w:rPr>
        <w:t>Sukladno čl. 91. Odluke o komunalnom redu („Službene novine Općine Brtonigla – Verteneglio“ broj 11/19 i 16/22) za privremeno korištenje javnih površina u svrhu održavanja manifestacije ne plaća se naknada</w:t>
      </w:r>
      <w:r w:rsidRPr="00B74C8E">
        <w:rPr>
          <w:rFonts w:ascii="Arial" w:hAnsi="Arial" w:cs="Arial"/>
          <w:sz w:val="24"/>
          <w:szCs w:val="24"/>
          <w:lang w:val="hr-HR"/>
        </w:rPr>
        <w:t>.</w:t>
      </w:r>
    </w:p>
    <w:p w14:paraId="7E4D5854" w14:textId="77777777" w:rsidR="00455F3B" w:rsidRPr="00B74C8E" w:rsidRDefault="00455F3B" w:rsidP="00455F3B">
      <w:pPr>
        <w:jc w:val="center"/>
        <w:rPr>
          <w:rFonts w:ascii="Arial" w:hAnsi="Arial" w:cs="Arial"/>
          <w:b/>
          <w:sz w:val="24"/>
          <w:szCs w:val="24"/>
          <w:lang w:val="hr-HR"/>
        </w:rPr>
      </w:pPr>
    </w:p>
    <w:p w14:paraId="7842838D"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IV.</w:t>
      </w:r>
    </w:p>
    <w:p w14:paraId="2ABDADF0"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Korisnik ne može dati javnu površinu iz točke I. ove Odluke u podzakup. </w:t>
      </w:r>
    </w:p>
    <w:p w14:paraId="49C69173" w14:textId="77777777" w:rsidR="00455F3B" w:rsidRPr="00B74C8E" w:rsidRDefault="00455F3B" w:rsidP="00455F3B">
      <w:pPr>
        <w:rPr>
          <w:rFonts w:ascii="Arial" w:hAnsi="Arial" w:cs="Arial"/>
          <w:b/>
          <w:sz w:val="24"/>
          <w:szCs w:val="24"/>
          <w:lang w:val="hr-HR"/>
        </w:rPr>
      </w:pPr>
    </w:p>
    <w:p w14:paraId="61C6CAA2"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V.</w:t>
      </w:r>
    </w:p>
    <w:p w14:paraId="22588B3C" w14:textId="77777777" w:rsidR="00455F3B" w:rsidRPr="00B74C8E" w:rsidRDefault="00455F3B" w:rsidP="00455F3B">
      <w:pPr>
        <w:autoSpaceDE w:val="0"/>
        <w:autoSpaceDN w:val="0"/>
        <w:adjustRightInd w:val="0"/>
        <w:ind w:firstLine="708"/>
        <w:jc w:val="both"/>
        <w:rPr>
          <w:rFonts w:ascii="Arial" w:eastAsia="Calibri" w:hAnsi="Arial" w:cs="Arial"/>
          <w:sz w:val="24"/>
          <w:szCs w:val="24"/>
          <w:lang w:val="hr-HR"/>
        </w:rPr>
      </w:pPr>
      <w:r w:rsidRPr="00B74C8E">
        <w:rPr>
          <w:rFonts w:ascii="Arial" w:eastAsia="Calibri" w:hAnsi="Arial" w:cs="Arial"/>
          <w:sz w:val="24"/>
          <w:szCs w:val="24"/>
          <w:lang w:val="hr-HR"/>
        </w:rPr>
        <w:t>Korisnik će se Ugovorom obvezati da neće zauzimati javnu površinu iz točke I. ovog Ugovora na način da time sprječava ili onemogućava korištenje susjednih objekta i javnih prometnih površina, odnosno moraju biti ispunjeni sljedeći uvjeti:</w:t>
      </w:r>
    </w:p>
    <w:p w14:paraId="39E2433B" w14:textId="77777777" w:rsidR="00455F3B" w:rsidRPr="00B74C8E" w:rsidRDefault="00455F3B" w:rsidP="00455F3B">
      <w:pPr>
        <w:autoSpaceDE w:val="0"/>
        <w:autoSpaceDN w:val="0"/>
        <w:adjustRightInd w:val="0"/>
        <w:jc w:val="both"/>
        <w:rPr>
          <w:rFonts w:ascii="Arial" w:eastAsia="Calibri" w:hAnsi="Arial" w:cs="Arial"/>
          <w:sz w:val="24"/>
          <w:szCs w:val="24"/>
          <w:lang w:val="hr-HR"/>
        </w:rPr>
      </w:pPr>
      <w:r w:rsidRPr="00B74C8E">
        <w:rPr>
          <w:rFonts w:ascii="Arial" w:eastAsia="Calibri" w:hAnsi="Arial" w:cs="Arial"/>
          <w:sz w:val="24"/>
          <w:szCs w:val="24"/>
          <w:lang w:val="hr-HR"/>
        </w:rPr>
        <w:t>1. prostor koji ostaje za prolaz pješaka ne smije biti uži od 1 m,</w:t>
      </w:r>
    </w:p>
    <w:p w14:paraId="3839FE62" w14:textId="77777777" w:rsidR="00455F3B" w:rsidRPr="00B74C8E" w:rsidRDefault="00455F3B" w:rsidP="00455F3B">
      <w:pPr>
        <w:autoSpaceDE w:val="0"/>
        <w:autoSpaceDN w:val="0"/>
        <w:adjustRightInd w:val="0"/>
        <w:jc w:val="both"/>
        <w:rPr>
          <w:rFonts w:ascii="Arial" w:eastAsia="Calibri" w:hAnsi="Arial" w:cs="Arial"/>
          <w:sz w:val="24"/>
          <w:szCs w:val="24"/>
          <w:lang w:val="hr-HR"/>
        </w:rPr>
      </w:pPr>
      <w:r w:rsidRPr="00B74C8E">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23E0C82D" w14:textId="77777777" w:rsidR="00455F3B" w:rsidRPr="00B74C8E" w:rsidRDefault="00455F3B" w:rsidP="00455F3B">
      <w:pPr>
        <w:autoSpaceDE w:val="0"/>
        <w:autoSpaceDN w:val="0"/>
        <w:adjustRightInd w:val="0"/>
        <w:jc w:val="both"/>
        <w:rPr>
          <w:rFonts w:ascii="Arial" w:eastAsia="Calibri" w:hAnsi="Arial" w:cs="Arial"/>
          <w:sz w:val="24"/>
          <w:szCs w:val="24"/>
          <w:lang w:val="hr-HR"/>
        </w:rPr>
      </w:pPr>
      <w:r w:rsidRPr="00B74C8E">
        <w:rPr>
          <w:rFonts w:ascii="Arial" w:eastAsia="Calibri" w:hAnsi="Arial" w:cs="Arial"/>
          <w:sz w:val="24"/>
          <w:szCs w:val="24"/>
          <w:lang w:val="hr-HR"/>
        </w:rPr>
        <w:t>3. zauzimanjem javne površine ne smije se onemogući pristup vatrogasnim vozilima, vozilima hitne medicinske pomoći i korištenju hidranta,</w:t>
      </w:r>
    </w:p>
    <w:p w14:paraId="016C2045" w14:textId="77777777" w:rsidR="00455F3B" w:rsidRPr="00B74C8E" w:rsidRDefault="00455F3B" w:rsidP="00455F3B">
      <w:pPr>
        <w:autoSpaceDE w:val="0"/>
        <w:autoSpaceDN w:val="0"/>
        <w:adjustRightInd w:val="0"/>
        <w:jc w:val="both"/>
        <w:rPr>
          <w:rFonts w:ascii="Arial" w:eastAsia="Calibri" w:hAnsi="Arial" w:cs="Arial"/>
          <w:sz w:val="24"/>
          <w:szCs w:val="24"/>
          <w:lang w:val="hr-HR"/>
        </w:rPr>
      </w:pPr>
      <w:r w:rsidRPr="00B74C8E">
        <w:rPr>
          <w:rFonts w:ascii="Arial" w:eastAsia="Calibri" w:hAnsi="Arial" w:cs="Arial"/>
          <w:sz w:val="24"/>
          <w:szCs w:val="24"/>
          <w:lang w:val="hr-HR"/>
        </w:rPr>
        <w:t>4. zauzimanjem se ne smije stvarati prekomjerna buka i dodatno onečišćenje javnih površina.</w:t>
      </w:r>
    </w:p>
    <w:p w14:paraId="2C1EBA34" w14:textId="77777777" w:rsidR="00455F3B" w:rsidRPr="00B74C8E" w:rsidRDefault="00455F3B" w:rsidP="00455F3B">
      <w:pPr>
        <w:jc w:val="both"/>
        <w:rPr>
          <w:rFonts w:ascii="Arial" w:hAnsi="Arial" w:cs="Arial"/>
          <w:sz w:val="24"/>
          <w:szCs w:val="24"/>
          <w:lang w:val="hr-HR"/>
        </w:rPr>
      </w:pPr>
      <w:r w:rsidRPr="00B74C8E">
        <w:rPr>
          <w:rFonts w:ascii="Arial" w:eastAsia="Calibri" w:hAnsi="Arial" w:cs="Arial"/>
          <w:sz w:val="24"/>
          <w:szCs w:val="24"/>
          <w:lang w:val="hr-HR"/>
        </w:rPr>
        <w:t>5. korisnici su dužni zauzete javne površine držati u urednom stanju.</w:t>
      </w:r>
    </w:p>
    <w:p w14:paraId="31DA2D24" w14:textId="77777777" w:rsidR="00455F3B" w:rsidRPr="00B74C8E" w:rsidRDefault="00455F3B" w:rsidP="00455F3B">
      <w:pPr>
        <w:rPr>
          <w:rFonts w:ascii="Arial" w:hAnsi="Arial" w:cs="Arial"/>
          <w:b/>
          <w:sz w:val="24"/>
          <w:szCs w:val="24"/>
          <w:lang w:val="hr-HR"/>
        </w:rPr>
      </w:pPr>
    </w:p>
    <w:p w14:paraId="1A0291AA"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VI.</w:t>
      </w:r>
    </w:p>
    <w:p w14:paraId="6F9ADED7" w14:textId="77777777" w:rsidR="00455F3B" w:rsidRPr="00B74C8E" w:rsidRDefault="00455F3B" w:rsidP="00455F3B">
      <w:pPr>
        <w:ind w:firstLine="708"/>
        <w:rPr>
          <w:rFonts w:ascii="Arial" w:hAnsi="Arial" w:cs="Arial"/>
          <w:sz w:val="24"/>
          <w:szCs w:val="24"/>
          <w:lang w:val="hr-HR"/>
        </w:rPr>
      </w:pPr>
      <w:r w:rsidRPr="00B74C8E">
        <w:rPr>
          <w:rFonts w:ascii="Arial" w:hAnsi="Arial" w:cs="Arial"/>
          <w:sz w:val="24"/>
          <w:szCs w:val="24"/>
          <w:lang w:val="hr-HR"/>
        </w:rPr>
        <w:t>Korisnik je dužan tijekom korištenja javne površine iz ove Odluke:</w:t>
      </w:r>
    </w:p>
    <w:p w14:paraId="2363C984"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1. estetski oblikovati zakupljenu površinu,</w:t>
      </w:r>
    </w:p>
    <w:p w14:paraId="4636A24C"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38FD132E"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3. poštivati sanitarne standarde kod pripreme hrane.</w:t>
      </w:r>
    </w:p>
    <w:p w14:paraId="5FD58FD2" w14:textId="77777777" w:rsidR="00455F3B" w:rsidRPr="00B74C8E" w:rsidRDefault="00455F3B" w:rsidP="00455F3B">
      <w:pPr>
        <w:jc w:val="center"/>
        <w:rPr>
          <w:rFonts w:ascii="Arial" w:hAnsi="Arial" w:cs="Arial"/>
          <w:b/>
          <w:sz w:val="24"/>
          <w:szCs w:val="24"/>
          <w:lang w:val="hr-HR"/>
        </w:rPr>
      </w:pPr>
    </w:p>
    <w:p w14:paraId="1EFB4967"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VII.</w:t>
      </w:r>
    </w:p>
    <w:p w14:paraId="293BAD4A" w14:textId="77777777" w:rsidR="00455F3B" w:rsidRDefault="00455F3B" w:rsidP="00455F3B">
      <w:pPr>
        <w:jc w:val="both"/>
        <w:rPr>
          <w:rFonts w:ascii="Arial" w:hAnsi="Arial" w:cs="Arial"/>
          <w:sz w:val="24"/>
          <w:szCs w:val="24"/>
          <w:lang w:val="hr-HR"/>
        </w:rPr>
      </w:pPr>
      <w:r w:rsidRPr="00B74C8E">
        <w:rPr>
          <w:rFonts w:ascii="Arial" w:hAnsi="Arial" w:cs="Arial"/>
          <w:sz w:val="24"/>
          <w:szCs w:val="24"/>
          <w:lang w:val="hr-HR"/>
        </w:rPr>
        <w:tab/>
        <w:t xml:space="preserve">Zadužuje se Jedinstveni upravni odjel Općine Brtonigla - Verteneglio za izradu Ugovora o davanju na korištenje javne površine sukladno odredbama Odluke </w:t>
      </w:r>
      <w:r w:rsidRPr="00B74C8E">
        <w:rPr>
          <w:rFonts w:ascii="Arial" w:hAnsi="Arial" w:cs="Arial"/>
          <w:color w:val="000000"/>
          <w:sz w:val="24"/>
          <w:szCs w:val="24"/>
          <w:lang w:val="hr-HR"/>
        </w:rPr>
        <w:t xml:space="preserve">o komunalnom redu </w:t>
      </w:r>
      <w:r w:rsidRPr="00B74C8E">
        <w:rPr>
          <w:rFonts w:ascii="Arial" w:hAnsi="Arial" w:cs="Arial"/>
          <w:bCs/>
          <w:sz w:val="24"/>
          <w:szCs w:val="24"/>
          <w:lang w:val="hr-HR"/>
        </w:rPr>
        <w:t>(</w:t>
      </w:r>
      <w:r w:rsidRPr="00B74C8E">
        <w:rPr>
          <w:rFonts w:ascii="Arial" w:hAnsi="Arial" w:cs="Arial"/>
          <w:color w:val="000000"/>
          <w:sz w:val="24"/>
          <w:szCs w:val="24"/>
          <w:lang w:val="hr-HR"/>
        </w:rPr>
        <w:t>"Službene novine Općine Brtonigla</w:t>
      </w:r>
      <w:r w:rsidRPr="00B74C8E">
        <w:rPr>
          <w:rFonts w:ascii="Arial" w:hAnsi="Arial" w:cs="Arial"/>
          <w:sz w:val="24"/>
          <w:szCs w:val="24"/>
          <w:lang w:val="hr-HR"/>
        </w:rPr>
        <w:t>- Verteneglio</w:t>
      </w:r>
      <w:r w:rsidRPr="00B74C8E">
        <w:rPr>
          <w:rFonts w:ascii="Arial" w:hAnsi="Arial" w:cs="Arial"/>
          <w:color w:val="000000"/>
          <w:sz w:val="24"/>
          <w:szCs w:val="24"/>
          <w:lang w:val="hr-HR"/>
        </w:rPr>
        <w:t xml:space="preserve"> “ broj</w:t>
      </w:r>
      <w:r w:rsidRPr="00B74C8E">
        <w:rPr>
          <w:rFonts w:ascii="Arial" w:hAnsi="Arial" w:cs="Arial"/>
          <w:bCs/>
          <w:sz w:val="24"/>
          <w:szCs w:val="24"/>
          <w:lang w:val="hr-HR"/>
        </w:rPr>
        <w:t xml:space="preserve"> 11/19 i 16/22), Odluci o davanju na korištenje javnih površina i drugih nekretnina u vlasništvu Općine Brtonigla - Verteneglio za postavljanje privremenih objekata (</w:t>
      </w:r>
      <w:r w:rsidRPr="00B74C8E">
        <w:rPr>
          <w:rFonts w:ascii="Arial" w:hAnsi="Arial" w:cs="Arial"/>
          <w:sz w:val="24"/>
          <w:szCs w:val="24"/>
          <w:lang w:val="hr-HR"/>
        </w:rPr>
        <w:t>"Službene novine Općine Brtonigla- Verteneglio “ broj</w:t>
      </w:r>
      <w:r w:rsidRPr="00B74C8E">
        <w:rPr>
          <w:rFonts w:ascii="Arial" w:hAnsi="Arial" w:cs="Arial"/>
          <w:bCs/>
          <w:sz w:val="24"/>
          <w:szCs w:val="24"/>
          <w:lang w:val="hr-HR"/>
        </w:rPr>
        <w:t xml:space="preserve"> 9/16) te odredbama </w:t>
      </w:r>
      <w:r w:rsidRPr="00B74C8E">
        <w:rPr>
          <w:rFonts w:ascii="Arial" w:hAnsi="Arial" w:cs="Arial"/>
          <w:sz w:val="24"/>
          <w:szCs w:val="24"/>
          <w:lang w:val="hr-HR"/>
        </w:rPr>
        <w:t xml:space="preserve">ove Odluke. </w:t>
      </w:r>
    </w:p>
    <w:p w14:paraId="5EF1C672" w14:textId="77777777" w:rsidR="001479E9" w:rsidRPr="00B74C8E" w:rsidRDefault="001479E9" w:rsidP="00455F3B">
      <w:pPr>
        <w:jc w:val="both"/>
        <w:rPr>
          <w:rFonts w:ascii="Arial" w:hAnsi="Arial" w:cs="Arial"/>
          <w:sz w:val="24"/>
          <w:szCs w:val="24"/>
          <w:lang w:val="hr-HR"/>
        </w:rPr>
      </w:pPr>
    </w:p>
    <w:p w14:paraId="7173C48D" w14:textId="77777777" w:rsidR="00455F3B" w:rsidRPr="00B74C8E" w:rsidRDefault="00455F3B" w:rsidP="00455F3B">
      <w:pPr>
        <w:pStyle w:val="Tijeloteksta"/>
        <w:jc w:val="center"/>
        <w:rPr>
          <w:rFonts w:ascii="Arial" w:hAnsi="Arial" w:cs="Arial"/>
          <w:b/>
          <w:szCs w:val="24"/>
        </w:rPr>
      </w:pPr>
    </w:p>
    <w:p w14:paraId="014838CE" w14:textId="77777777" w:rsidR="00455F3B" w:rsidRPr="00B74C8E" w:rsidRDefault="00455F3B" w:rsidP="00455F3B">
      <w:pPr>
        <w:pStyle w:val="Tijeloteksta"/>
        <w:jc w:val="center"/>
        <w:rPr>
          <w:rFonts w:ascii="Arial" w:hAnsi="Arial" w:cs="Arial"/>
          <w:b/>
          <w:szCs w:val="24"/>
        </w:rPr>
      </w:pPr>
      <w:r w:rsidRPr="00B74C8E">
        <w:rPr>
          <w:rFonts w:ascii="Arial" w:hAnsi="Arial" w:cs="Arial"/>
          <w:b/>
          <w:szCs w:val="24"/>
        </w:rPr>
        <w:lastRenderedPageBreak/>
        <w:t>VIII.</w:t>
      </w:r>
    </w:p>
    <w:p w14:paraId="4AB7F9BF" w14:textId="77777777" w:rsidR="00455F3B" w:rsidRPr="00B74C8E" w:rsidRDefault="00455F3B" w:rsidP="00455F3B">
      <w:pPr>
        <w:pStyle w:val="Tijeloteksta"/>
        <w:rPr>
          <w:rFonts w:ascii="Arial" w:hAnsi="Arial" w:cs="Arial"/>
          <w:szCs w:val="24"/>
        </w:rPr>
      </w:pPr>
      <w:r w:rsidRPr="00B74C8E">
        <w:rPr>
          <w:rFonts w:ascii="Arial" w:hAnsi="Arial" w:cs="Arial"/>
          <w:b/>
          <w:szCs w:val="24"/>
        </w:rPr>
        <w:tab/>
      </w:r>
      <w:r w:rsidRPr="00B74C8E">
        <w:rPr>
          <w:rFonts w:ascii="Arial" w:hAnsi="Arial" w:cs="Arial"/>
          <w:szCs w:val="24"/>
        </w:rPr>
        <w:t>Ova Odluka stupa na snagu danom donošenja, a ista će se objaviti i u Službenim novinama Općine Brtonigla - Verteneglio.</w:t>
      </w:r>
    </w:p>
    <w:p w14:paraId="0EF4F619" w14:textId="77777777" w:rsidR="00455F3B" w:rsidRPr="00B74C8E" w:rsidRDefault="00455F3B" w:rsidP="00455F3B">
      <w:pPr>
        <w:rPr>
          <w:rFonts w:ascii="Arial" w:hAnsi="Arial" w:cs="Arial"/>
          <w:sz w:val="24"/>
          <w:szCs w:val="24"/>
          <w:lang w:val="hr-HR"/>
        </w:rPr>
      </w:pPr>
    </w:p>
    <w:p w14:paraId="6691D6A0"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 xml:space="preserve">KLASA: 363-02/25-01/38 </w:t>
      </w:r>
    </w:p>
    <w:p w14:paraId="03E3A526"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URBROJ: 2163-13-04/09-23-3</w:t>
      </w:r>
    </w:p>
    <w:p w14:paraId="4F43614B"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U Brtonigli - Verteneglio, 24. listopada 2025.godine</w:t>
      </w:r>
    </w:p>
    <w:p w14:paraId="66F866D1" w14:textId="77777777" w:rsidR="00455F3B" w:rsidRPr="00B74C8E" w:rsidRDefault="00455F3B" w:rsidP="00455F3B">
      <w:pPr>
        <w:rPr>
          <w:rFonts w:ascii="Arial" w:hAnsi="Arial" w:cs="Arial"/>
          <w:sz w:val="24"/>
          <w:szCs w:val="24"/>
          <w:lang w:val="hr-HR"/>
        </w:rPr>
      </w:pPr>
    </w:p>
    <w:p w14:paraId="628D4155" w14:textId="77777777" w:rsidR="00455F3B" w:rsidRPr="00B74C8E" w:rsidRDefault="00455F3B" w:rsidP="00455F3B">
      <w:pPr>
        <w:jc w:val="center"/>
        <w:rPr>
          <w:rFonts w:ascii="Arial" w:hAnsi="Arial" w:cs="Arial"/>
          <w:sz w:val="24"/>
          <w:szCs w:val="24"/>
          <w:lang w:val="hr-HR"/>
        </w:rPr>
      </w:pPr>
    </w:p>
    <w:p w14:paraId="601038D0" w14:textId="77777777" w:rsidR="00455F3B" w:rsidRPr="00B74C8E" w:rsidRDefault="00455F3B" w:rsidP="00455F3B">
      <w:pPr>
        <w:jc w:val="center"/>
        <w:rPr>
          <w:rFonts w:ascii="Arial" w:hAnsi="Arial" w:cs="Arial"/>
          <w:sz w:val="24"/>
          <w:szCs w:val="24"/>
          <w:lang w:val="hr-HR"/>
        </w:rPr>
      </w:pPr>
      <w:r w:rsidRPr="00B74C8E">
        <w:rPr>
          <w:rFonts w:ascii="Arial" w:hAnsi="Arial" w:cs="Arial"/>
          <w:sz w:val="24"/>
          <w:szCs w:val="24"/>
          <w:lang w:val="hr-HR"/>
        </w:rPr>
        <w:t>OPĆINSKI NAČELNIK OPĆINE BRTONIGLA - VERTENEGLIO</w:t>
      </w:r>
    </w:p>
    <w:p w14:paraId="696062B8" w14:textId="5E4D5721" w:rsidR="00455F3B" w:rsidRPr="00B74C8E" w:rsidRDefault="00455F3B" w:rsidP="00455F3B">
      <w:pPr>
        <w:jc w:val="center"/>
        <w:rPr>
          <w:rFonts w:ascii="Arial" w:hAnsi="Arial" w:cs="Arial"/>
          <w:sz w:val="24"/>
          <w:szCs w:val="24"/>
          <w:lang w:val="hr-HR"/>
        </w:rPr>
      </w:pPr>
      <w:r w:rsidRPr="00B74C8E">
        <w:rPr>
          <w:rFonts w:ascii="Arial" w:hAnsi="Arial" w:cs="Arial"/>
          <w:sz w:val="24"/>
          <w:szCs w:val="24"/>
          <w:lang w:val="hr-HR"/>
        </w:rPr>
        <w:t xml:space="preserve">          Neš Sinožić </w:t>
      </w:r>
      <w:proofErr w:type="spellStart"/>
      <w:r w:rsidRPr="00B74C8E">
        <w:rPr>
          <w:rFonts w:ascii="Arial" w:hAnsi="Arial" w:cs="Arial"/>
          <w:sz w:val="24"/>
          <w:szCs w:val="24"/>
          <w:lang w:val="hr-HR"/>
        </w:rPr>
        <w:t>mag</w:t>
      </w:r>
      <w:bookmarkEnd w:id="31"/>
      <w:r w:rsidRPr="00B74C8E">
        <w:rPr>
          <w:rFonts w:ascii="Arial" w:hAnsi="Arial" w:cs="Arial"/>
          <w:sz w:val="24"/>
          <w:szCs w:val="24"/>
          <w:lang w:val="hr-HR"/>
        </w:rPr>
        <w:t>.ing.agr</w:t>
      </w:r>
      <w:proofErr w:type="spellEnd"/>
      <w:r w:rsidRPr="00B74C8E">
        <w:rPr>
          <w:rFonts w:ascii="Arial" w:hAnsi="Arial" w:cs="Arial"/>
          <w:sz w:val="24"/>
          <w:szCs w:val="24"/>
          <w:lang w:val="hr-HR"/>
        </w:rPr>
        <w:t>.</w:t>
      </w:r>
      <w:r w:rsidR="00B74C8E" w:rsidRPr="00B74C8E">
        <w:rPr>
          <w:rFonts w:ascii="Arial" w:hAnsi="Arial" w:cs="Arial"/>
          <w:sz w:val="24"/>
          <w:szCs w:val="24"/>
          <w:lang w:val="hr-HR"/>
        </w:rPr>
        <w:t xml:space="preserve"> v.r.</w:t>
      </w:r>
    </w:p>
    <w:p w14:paraId="31B820E9" w14:textId="77777777" w:rsidR="00455F3B" w:rsidRPr="00B74C8E" w:rsidRDefault="00455F3B" w:rsidP="00455F3B">
      <w:pPr>
        <w:jc w:val="center"/>
        <w:rPr>
          <w:rFonts w:ascii="Arial" w:hAnsi="Arial" w:cs="Arial"/>
          <w:b/>
          <w:sz w:val="24"/>
          <w:szCs w:val="24"/>
          <w:lang w:val="hr-HR"/>
        </w:rPr>
      </w:pPr>
    </w:p>
    <w:p w14:paraId="15917893" w14:textId="77777777" w:rsidR="00455F3B" w:rsidRPr="00B74C8E" w:rsidRDefault="00455F3B" w:rsidP="00F91BCA">
      <w:pPr>
        <w:rPr>
          <w:rFonts w:ascii="Arial" w:hAnsi="Arial" w:cs="Arial"/>
          <w:sz w:val="24"/>
          <w:szCs w:val="24"/>
          <w:lang w:val="hr-HR"/>
        </w:rPr>
      </w:pPr>
    </w:p>
    <w:p w14:paraId="31D57595" w14:textId="77777777" w:rsidR="00455F3B" w:rsidRPr="001479E9" w:rsidRDefault="00455F3B" w:rsidP="00F91BCA">
      <w:pPr>
        <w:pStyle w:val="Odlomakpopisa"/>
        <w:numPr>
          <w:ilvl w:val="0"/>
          <w:numId w:val="29"/>
        </w:numPr>
        <w:jc w:val="center"/>
        <w:rPr>
          <w:rFonts w:cs="Arial"/>
          <w:sz w:val="24"/>
          <w:szCs w:val="24"/>
          <w:lang w:val="hr-HR"/>
        </w:rPr>
      </w:pPr>
    </w:p>
    <w:p w14:paraId="6F7A3413" w14:textId="77777777" w:rsidR="00455F3B" w:rsidRPr="00B74C8E" w:rsidRDefault="00455F3B" w:rsidP="00F91BCA">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55F3B" w:rsidRPr="00B74C8E" w14:paraId="4B6EE4B4" w14:textId="77777777" w:rsidTr="00CB7026">
        <w:trPr>
          <w:trHeight w:val="567"/>
        </w:trPr>
        <w:tc>
          <w:tcPr>
            <w:tcW w:w="5055" w:type="dxa"/>
            <w:gridSpan w:val="2"/>
            <w:vAlign w:val="center"/>
          </w:tcPr>
          <w:p w14:paraId="6EBFB425"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                                                    </w:t>
            </w:r>
            <w:r w:rsidRPr="00B74C8E">
              <w:rPr>
                <w:rFonts w:ascii="Calibri" w:hAnsi="Calibri" w:cs="Calibri"/>
                <w:noProof/>
                <w:sz w:val="16"/>
                <w:szCs w:val="16"/>
                <w:lang w:val="hr-HR"/>
              </w:rPr>
              <w:drawing>
                <wp:inline distT="0" distB="0" distL="0" distR="0" wp14:anchorId="26325307" wp14:editId="2434D34E">
                  <wp:extent cx="252000" cy="252000"/>
                  <wp:effectExtent l="0" t="0" r="0" b="0"/>
                  <wp:docPr id="164404524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rsidRPr="00B74C8E" w14:paraId="20283E18" w14:textId="77777777" w:rsidTr="00CB7026">
        <w:trPr>
          <w:trHeight w:val="1570"/>
        </w:trPr>
        <w:tc>
          <w:tcPr>
            <w:tcW w:w="279" w:type="dxa"/>
            <w:vAlign w:val="center"/>
          </w:tcPr>
          <w:p w14:paraId="7848B191" w14:textId="77777777" w:rsidR="00455F3B" w:rsidRPr="00B74C8E" w:rsidRDefault="00455F3B" w:rsidP="00CB7026">
            <w:pPr>
              <w:autoSpaceDE w:val="0"/>
              <w:autoSpaceDN w:val="0"/>
              <w:adjustRightInd w:val="0"/>
              <w:jc w:val="center"/>
              <w:rPr>
                <w:rFonts w:ascii="Calibri" w:hAnsi="Calibri" w:cs="Calibri"/>
                <w:sz w:val="16"/>
                <w:szCs w:val="16"/>
                <w:lang w:val="hr-HR"/>
              </w:rPr>
            </w:pPr>
            <w:r w:rsidRPr="00B74C8E">
              <w:rPr>
                <w:rFonts w:ascii="Calibri" w:hAnsi="Calibri" w:cs="Calibri"/>
                <w:noProof/>
                <w:sz w:val="16"/>
                <w:szCs w:val="16"/>
                <w:lang w:val="hr-HR"/>
              </w:rPr>
              <w:drawing>
                <wp:inline distT="0" distB="0" distL="0" distR="0" wp14:anchorId="0E251C29" wp14:editId="4F1999F9">
                  <wp:extent cx="252000" cy="252000"/>
                  <wp:effectExtent l="0" t="0" r="0" b="0"/>
                  <wp:docPr id="1355368050"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368050" name="Picture 2" descr="Slika na kojoj se prikazuje simbol, tekst, emblem, zastava&#10;&#10;Sadržaj generiran uz AI možda nije točan."/>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7D10243"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REPUBLIKA HRVATSKA - REPUBBLICA DI CROAZIA</w:t>
            </w:r>
          </w:p>
          <w:p w14:paraId="48507E1C"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ISTARSKA ŽUPANIJA - REGIONE ISTRIANA</w:t>
            </w:r>
          </w:p>
          <w:p w14:paraId="5302D3BC"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Općina Brtonigla-Verteneglio - </w:t>
            </w:r>
            <w:proofErr w:type="spellStart"/>
            <w:r w:rsidRPr="00B74C8E">
              <w:rPr>
                <w:rFonts w:ascii="Calibri" w:hAnsi="Calibri" w:cs="Calibri"/>
                <w:sz w:val="16"/>
                <w:szCs w:val="16"/>
                <w:lang w:val="hr-HR"/>
              </w:rPr>
              <w:t>Comune</w:t>
            </w:r>
            <w:proofErr w:type="spellEnd"/>
            <w:r w:rsidRPr="00B74C8E">
              <w:rPr>
                <w:rFonts w:ascii="Calibri" w:hAnsi="Calibri" w:cs="Calibri"/>
                <w:sz w:val="16"/>
                <w:szCs w:val="16"/>
                <w:lang w:val="hr-HR"/>
              </w:rPr>
              <w:t xml:space="preserve"> di Brtonigla-Verteneglio</w:t>
            </w:r>
          </w:p>
          <w:p w14:paraId="2E81ABCA"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OPĆINSKI NAČELNIK - IL SINDACO</w:t>
            </w:r>
          </w:p>
          <w:p w14:paraId="3FA82BB7"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52474 Brtonigla-Verteneglio, Trg Sv. Zenona / </w:t>
            </w:r>
            <w:proofErr w:type="spellStart"/>
            <w:r w:rsidRPr="00B74C8E">
              <w:rPr>
                <w:rFonts w:ascii="Calibri" w:hAnsi="Calibri" w:cs="Calibri"/>
                <w:sz w:val="16"/>
                <w:szCs w:val="16"/>
                <w:lang w:val="hr-HR"/>
              </w:rPr>
              <w:t>Piazza</w:t>
            </w:r>
            <w:proofErr w:type="spellEnd"/>
            <w:r w:rsidRPr="00B74C8E">
              <w:rPr>
                <w:rFonts w:ascii="Calibri" w:hAnsi="Calibri" w:cs="Calibri"/>
                <w:sz w:val="16"/>
                <w:szCs w:val="16"/>
                <w:lang w:val="hr-HR"/>
              </w:rPr>
              <w:t xml:space="preserve"> S. Zenone 1</w:t>
            </w:r>
          </w:p>
          <w:p w14:paraId="31A1E253"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Tel. &amp; Fax: +385 (0)52 774-174</w:t>
            </w:r>
          </w:p>
          <w:p w14:paraId="2A7451A3"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E-mail: info@brtonigla-verteneglio.hr</w:t>
            </w:r>
          </w:p>
          <w:p w14:paraId="4B6C98A1"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www.brtonigla-verteneglio.hr</w:t>
            </w:r>
          </w:p>
        </w:tc>
      </w:tr>
    </w:tbl>
    <w:p w14:paraId="42E2DDE2" w14:textId="77777777" w:rsidR="00455F3B" w:rsidRPr="00B74C8E" w:rsidRDefault="00455F3B" w:rsidP="00455F3B">
      <w:pPr>
        <w:jc w:val="both"/>
        <w:rPr>
          <w:rFonts w:ascii="Arial" w:hAnsi="Arial" w:cs="Arial"/>
          <w:sz w:val="24"/>
          <w:szCs w:val="24"/>
          <w:lang w:val="hr-HR"/>
        </w:rPr>
      </w:pPr>
    </w:p>
    <w:p w14:paraId="146705AA"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KLASA:402-01/25-01/01</w:t>
      </w:r>
    </w:p>
    <w:p w14:paraId="4F510713"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URBROJ:2163-13-04/04-25-11</w:t>
      </w:r>
    </w:p>
    <w:p w14:paraId="72894635"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Brtonigla - Verteneglio, 27. listopada 2025.godine </w:t>
      </w:r>
    </w:p>
    <w:p w14:paraId="17574516" w14:textId="77777777" w:rsidR="00455F3B" w:rsidRDefault="00455F3B" w:rsidP="00455F3B">
      <w:pPr>
        <w:jc w:val="both"/>
        <w:rPr>
          <w:rFonts w:ascii="Arial" w:hAnsi="Arial" w:cs="Arial"/>
          <w:sz w:val="24"/>
          <w:szCs w:val="24"/>
          <w:lang w:val="hr-HR"/>
        </w:rPr>
      </w:pPr>
    </w:p>
    <w:p w14:paraId="52E46D79" w14:textId="77777777" w:rsidR="001479E9" w:rsidRPr="00B74C8E" w:rsidRDefault="001479E9" w:rsidP="00455F3B">
      <w:pPr>
        <w:jc w:val="both"/>
        <w:rPr>
          <w:rFonts w:ascii="Arial" w:hAnsi="Arial" w:cs="Arial"/>
          <w:sz w:val="24"/>
          <w:szCs w:val="24"/>
          <w:lang w:val="hr-HR"/>
        </w:rPr>
      </w:pPr>
    </w:p>
    <w:p w14:paraId="0A020AC7" w14:textId="77777777" w:rsidR="00455F3B" w:rsidRDefault="00455F3B" w:rsidP="00455F3B">
      <w:pPr>
        <w:jc w:val="both"/>
        <w:rPr>
          <w:rFonts w:ascii="Arial" w:hAnsi="Arial" w:cs="Arial"/>
          <w:sz w:val="24"/>
          <w:szCs w:val="24"/>
          <w:lang w:val="hr-HR"/>
        </w:rPr>
      </w:pPr>
      <w:r w:rsidRPr="00B74C8E">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0655AAC9" w14:textId="77777777" w:rsidR="001479E9" w:rsidRPr="00B74C8E" w:rsidRDefault="001479E9" w:rsidP="00455F3B">
      <w:pPr>
        <w:jc w:val="both"/>
        <w:rPr>
          <w:rFonts w:ascii="Arial" w:hAnsi="Arial" w:cs="Arial"/>
          <w:sz w:val="24"/>
          <w:szCs w:val="24"/>
          <w:lang w:val="hr-HR"/>
        </w:rPr>
      </w:pPr>
    </w:p>
    <w:p w14:paraId="0B642719"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ZAKLJUČAK</w:t>
      </w:r>
    </w:p>
    <w:p w14:paraId="1C3CA368" w14:textId="77777777" w:rsidR="00455F3B" w:rsidRDefault="00455F3B" w:rsidP="00455F3B">
      <w:pPr>
        <w:jc w:val="center"/>
        <w:rPr>
          <w:rFonts w:ascii="Arial" w:hAnsi="Arial" w:cs="Arial"/>
          <w:b/>
          <w:sz w:val="24"/>
          <w:szCs w:val="24"/>
          <w:lang w:val="hr-HR"/>
        </w:rPr>
      </w:pPr>
      <w:r w:rsidRPr="00B74C8E">
        <w:rPr>
          <w:rFonts w:ascii="Arial" w:hAnsi="Arial" w:cs="Arial"/>
          <w:b/>
          <w:sz w:val="24"/>
          <w:szCs w:val="24"/>
          <w:lang w:val="hr-HR"/>
        </w:rPr>
        <w:t>O UTVRĐIVANJU  X. IZMJENE I DOPUNE PLANA NABAVE OPĆINE BRTONIGLA - VERTENEGLIO ZA 2025.GODINU</w:t>
      </w:r>
    </w:p>
    <w:p w14:paraId="60263A42" w14:textId="77777777" w:rsidR="001479E9" w:rsidRPr="00B74C8E" w:rsidRDefault="001479E9" w:rsidP="00455F3B">
      <w:pPr>
        <w:jc w:val="center"/>
        <w:rPr>
          <w:rFonts w:ascii="Arial" w:hAnsi="Arial" w:cs="Arial"/>
          <w:b/>
          <w:sz w:val="24"/>
          <w:szCs w:val="24"/>
          <w:lang w:val="hr-HR"/>
        </w:rPr>
      </w:pPr>
    </w:p>
    <w:p w14:paraId="5D557E88" w14:textId="77777777" w:rsidR="00455F3B" w:rsidRPr="00B74C8E" w:rsidRDefault="00455F3B" w:rsidP="00455F3B">
      <w:pPr>
        <w:jc w:val="center"/>
        <w:rPr>
          <w:rFonts w:ascii="Arial" w:hAnsi="Arial" w:cs="Arial"/>
          <w:sz w:val="24"/>
          <w:szCs w:val="24"/>
          <w:lang w:val="hr-HR"/>
        </w:rPr>
      </w:pPr>
    </w:p>
    <w:p w14:paraId="33E418A0" w14:textId="77777777" w:rsidR="00455F3B" w:rsidRPr="00B74C8E" w:rsidRDefault="00455F3B" w:rsidP="00455F3B">
      <w:pPr>
        <w:jc w:val="center"/>
        <w:rPr>
          <w:rFonts w:ascii="Arial" w:hAnsi="Arial" w:cs="Arial"/>
          <w:sz w:val="24"/>
          <w:szCs w:val="24"/>
          <w:lang w:val="hr-HR"/>
        </w:rPr>
      </w:pPr>
      <w:r w:rsidRPr="00B74C8E">
        <w:rPr>
          <w:rFonts w:ascii="Arial" w:hAnsi="Arial" w:cs="Arial"/>
          <w:sz w:val="24"/>
          <w:szCs w:val="24"/>
          <w:lang w:val="hr-HR"/>
        </w:rPr>
        <w:t>Članak 1.</w:t>
      </w:r>
    </w:p>
    <w:p w14:paraId="50917735"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t>Načelnik Općine Brtonigla - Verteneglio utvrđuje X. izmjenu i dopunu Plana nabave Općine Brtonigla - Verteneglio za 2025.godinu, kao u predloženom tabličnom prikazu u prilogu.</w:t>
      </w:r>
    </w:p>
    <w:p w14:paraId="77971839" w14:textId="77777777" w:rsidR="00455F3B" w:rsidRPr="00B74C8E" w:rsidRDefault="00455F3B" w:rsidP="00455F3B">
      <w:pPr>
        <w:jc w:val="both"/>
        <w:rPr>
          <w:rFonts w:ascii="Arial" w:hAnsi="Arial" w:cs="Arial"/>
          <w:sz w:val="24"/>
          <w:szCs w:val="24"/>
          <w:lang w:val="hr-HR"/>
        </w:rPr>
      </w:pPr>
    </w:p>
    <w:p w14:paraId="7A893917" w14:textId="77777777" w:rsidR="00455F3B" w:rsidRPr="00B74C8E" w:rsidRDefault="00455F3B" w:rsidP="00455F3B">
      <w:pPr>
        <w:jc w:val="center"/>
        <w:rPr>
          <w:rFonts w:ascii="Arial" w:hAnsi="Arial" w:cs="Arial"/>
          <w:sz w:val="24"/>
          <w:szCs w:val="24"/>
          <w:lang w:val="hr-HR"/>
        </w:rPr>
      </w:pPr>
      <w:r w:rsidRPr="00B74C8E">
        <w:rPr>
          <w:rFonts w:ascii="Arial" w:hAnsi="Arial" w:cs="Arial"/>
          <w:sz w:val="24"/>
          <w:szCs w:val="24"/>
          <w:lang w:val="hr-HR"/>
        </w:rPr>
        <w:t>Članak 2.</w:t>
      </w:r>
    </w:p>
    <w:p w14:paraId="7D602741" w14:textId="77777777" w:rsidR="00455F3B" w:rsidRPr="00B74C8E" w:rsidRDefault="00455F3B" w:rsidP="00455F3B">
      <w:pPr>
        <w:pStyle w:val="Odlomakpopisa"/>
        <w:ind w:left="0"/>
        <w:jc w:val="both"/>
        <w:rPr>
          <w:rFonts w:cs="Arial"/>
          <w:sz w:val="24"/>
          <w:szCs w:val="24"/>
          <w:lang w:val="hr-HR"/>
        </w:rPr>
      </w:pPr>
      <w:r w:rsidRPr="00B74C8E">
        <w:rPr>
          <w:rFonts w:cs="Arial"/>
          <w:sz w:val="24"/>
          <w:szCs w:val="24"/>
          <w:lang w:val="hr-HR"/>
        </w:rPr>
        <w:t xml:space="preserve">X. izmjena i dopuna Plan nabave Općine Brtonigla - Verteneglio za 2025.godinu stupa na snagu danom donošenja, a isti će se objaviti u Službenim novinama Općine Brtonigla - Verteneglio i internetskoj stranici Općine Brtonigla - Verteneglio </w:t>
      </w:r>
      <w:r w:rsidRPr="00B74C8E">
        <w:rPr>
          <w:rFonts w:cs="Arial"/>
          <w:sz w:val="24"/>
          <w:szCs w:val="24"/>
          <w:lang w:val="hr-HR"/>
        </w:rPr>
        <w:lastRenderedPageBreak/>
        <w:t>www.brtonigla-verteneglio.hr u stavku „JAVNA NABAVA“ podstavka „PLAN JAVNE NABAVE“ te  u standardiziranom obliku u Elektroničkom oglasniku javne nabave Republike Hrvatske u roku 8 (osam) dana od objave.</w:t>
      </w:r>
    </w:p>
    <w:p w14:paraId="6CCEEB36" w14:textId="77777777" w:rsidR="00455F3B" w:rsidRPr="00B74C8E" w:rsidRDefault="00455F3B" w:rsidP="00455F3B">
      <w:pPr>
        <w:rPr>
          <w:rFonts w:ascii="Arial" w:hAnsi="Arial" w:cs="Arial"/>
          <w:sz w:val="24"/>
          <w:szCs w:val="24"/>
          <w:lang w:val="hr-HR"/>
        </w:rPr>
      </w:pPr>
    </w:p>
    <w:p w14:paraId="59226788" w14:textId="77777777" w:rsidR="00455F3B" w:rsidRPr="00B74C8E" w:rsidRDefault="00455F3B" w:rsidP="00455F3B">
      <w:pPr>
        <w:jc w:val="right"/>
        <w:rPr>
          <w:rFonts w:ascii="Arial" w:hAnsi="Arial" w:cs="Arial"/>
          <w:sz w:val="24"/>
          <w:szCs w:val="24"/>
          <w:lang w:val="hr-HR"/>
        </w:rPr>
      </w:pPr>
      <w:r w:rsidRPr="00B74C8E">
        <w:rPr>
          <w:rFonts w:ascii="Arial" w:hAnsi="Arial" w:cs="Arial"/>
          <w:sz w:val="24"/>
          <w:szCs w:val="24"/>
          <w:lang w:val="hr-HR"/>
        </w:rPr>
        <w:t>Načelnik</w:t>
      </w:r>
    </w:p>
    <w:p w14:paraId="17EAC26C" w14:textId="77777777" w:rsidR="00455F3B" w:rsidRPr="00B74C8E" w:rsidRDefault="00455F3B" w:rsidP="00455F3B">
      <w:pPr>
        <w:jc w:val="right"/>
        <w:rPr>
          <w:rFonts w:ascii="Arial" w:hAnsi="Arial" w:cs="Arial"/>
          <w:sz w:val="24"/>
          <w:szCs w:val="24"/>
          <w:lang w:val="hr-HR"/>
        </w:rPr>
      </w:pPr>
      <w:r w:rsidRPr="00B74C8E">
        <w:rPr>
          <w:rFonts w:ascii="Arial" w:hAnsi="Arial" w:cs="Arial"/>
          <w:sz w:val="24"/>
          <w:szCs w:val="24"/>
          <w:lang w:val="hr-HR"/>
        </w:rPr>
        <w:t>Općine Brtonigla - Verteneglio</w:t>
      </w:r>
    </w:p>
    <w:p w14:paraId="24315FEF" w14:textId="5B6C217B" w:rsidR="00455F3B" w:rsidRPr="00B74C8E" w:rsidRDefault="00455F3B" w:rsidP="00455F3B">
      <w:pPr>
        <w:jc w:val="right"/>
        <w:rPr>
          <w:rFonts w:ascii="Arial" w:hAnsi="Arial" w:cs="Arial"/>
          <w:sz w:val="24"/>
          <w:szCs w:val="24"/>
          <w:lang w:val="hr-HR"/>
        </w:rPr>
      </w:pPr>
      <w:r w:rsidRPr="00B74C8E">
        <w:rPr>
          <w:rFonts w:ascii="Arial" w:hAnsi="Arial" w:cs="Arial"/>
          <w:sz w:val="24"/>
          <w:szCs w:val="24"/>
          <w:lang w:val="hr-HR"/>
        </w:rPr>
        <w:t xml:space="preserve">Neš Sinožić, </w:t>
      </w:r>
      <w:proofErr w:type="spellStart"/>
      <w:r w:rsidRPr="00B74C8E">
        <w:rPr>
          <w:rFonts w:ascii="Arial" w:hAnsi="Arial" w:cs="Arial"/>
          <w:sz w:val="24"/>
          <w:szCs w:val="24"/>
          <w:lang w:val="hr-HR"/>
        </w:rPr>
        <w:t>mag.ing.agr</w:t>
      </w:r>
      <w:proofErr w:type="spellEnd"/>
      <w:r w:rsidRPr="00B74C8E">
        <w:rPr>
          <w:rFonts w:ascii="Arial" w:hAnsi="Arial" w:cs="Arial"/>
          <w:sz w:val="24"/>
          <w:szCs w:val="24"/>
          <w:lang w:val="hr-HR"/>
        </w:rPr>
        <w:t xml:space="preserve">. </w:t>
      </w:r>
      <w:r w:rsidR="00B74C8E">
        <w:rPr>
          <w:rFonts w:ascii="Arial" w:hAnsi="Arial" w:cs="Arial"/>
          <w:sz w:val="24"/>
          <w:szCs w:val="24"/>
          <w:lang w:val="hr-HR"/>
        </w:rPr>
        <w:t>v.r.</w:t>
      </w:r>
      <w:r w:rsidRPr="00B74C8E">
        <w:rPr>
          <w:rFonts w:ascii="Arial" w:hAnsi="Arial" w:cs="Arial"/>
          <w:sz w:val="24"/>
          <w:szCs w:val="24"/>
          <w:lang w:val="hr-HR"/>
        </w:rPr>
        <w:t xml:space="preserve">                                                                           </w:t>
      </w:r>
    </w:p>
    <w:p w14:paraId="153A1E3B" w14:textId="77777777" w:rsidR="00455F3B" w:rsidRPr="00B74C8E" w:rsidRDefault="00455F3B" w:rsidP="00455F3B">
      <w:pPr>
        <w:ind w:left="142"/>
        <w:jc w:val="both"/>
        <w:rPr>
          <w:rFonts w:ascii="Arial" w:hAnsi="Arial" w:cs="Arial"/>
          <w:sz w:val="24"/>
          <w:szCs w:val="24"/>
          <w:lang w:val="hr-HR"/>
        </w:rPr>
        <w:sectPr w:rsidR="00455F3B" w:rsidRPr="00B74C8E" w:rsidSect="00455F3B">
          <w:headerReference w:type="default" r:id="rId24"/>
          <w:pgSz w:w="11906" w:h="16838"/>
          <w:pgMar w:top="1417" w:right="1417" w:bottom="1417" w:left="1417" w:header="708" w:footer="708" w:gutter="0"/>
          <w:cols w:space="708"/>
          <w:docGrid w:linePitch="360"/>
        </w:sectPr>
      </w:pPr>
    </w:p>
    <w:tbl>
      <w:tblPr>
        <w:tblW w:w="9052" w:type="dxa"/>
        <w:tblLook w:val="04A0" w:firstRow="1" w:lastRow="0" w:firstColumn="1" w:lastColumn="0" w:noHBand="0" w:noVBand="1"/>
      </w:tblPr>
      <w:tblGrid>
        <w:gridCol w:w="770"/>
        <w:gridCol w:w="848"/>
        <w:gridCol w:w="878"/>
        <w:gridCol w:w="1256"/>
        <w:gridCol w:w="662"/>
        <w:gridCol w:w="1256"/>
        <w:gridCol w:w="912"/>
        <w:gridCol w:w="878"/>
        <w:gridCol w:w="777"/>
        <w:gridCol w:w="760"/>
        <w:gridCol w:w="749"/>
        <w:gridCol w:w="881"/>
        <w:gridCol w:w="722"/>
        <w:gridCol w:w="737"/>
        <w:gridCol w:w="732"/>
        <w:gridCol w:w="946"/>
        <w:gridCol w:w="220"/>
      </w:tblGrid>
      <w:tr w:rsidR="00455F3B" w:rsidRPr="00B74C8E" w14:paraId="1B65B3E0" w14:textId="77777777" w:rsidTr="00CB7026">
        <w:trPr>
          <w:gridAfter w:val="1"/>
          <w:wAfter w:w="33" w:type="dxa"/>
          <w:trHeight w:val="509"/>
        </w:trPr>
        <w:tc>
          <w:tcPr>
            <w:tcW w:w="9019"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71A67F11" w14:textId="77777777" w:rsidR="00455F3B" w:rsidRPr="00B74C8E" w:rsidRDefault="00455F3B" w:rsidP="00CB7026">
            <w:pPr>
              <w:jc w:val="center"/>
              <w:rPr>
                <w:rFonts w:ascii="Calibri" w:hAnsi="Calibri" w:cs="Calibri"/>
                <w:b/>
                <w:bCs/>
                <w:color w:val="000000"/>
                <w:lang w:val="hr-HR"/>
              </w:rPr>
            </w:pPr>
            <w:r w:rsidRPr="00B74C8E">
              <w:rPr>
                <w:rFonts w:ascii="Calibri" w:hAnsi="Calibri" w:cs="Calibri"/>
                <w:b/>
                <w:bCs/>
                <w:color w:val="000000"/>
                <w:lang w:val="hr-HR"/>
              </w:rPr>
              <w:lastRenderedPageBreak/>
              <w:t>PLAN NABAVE</w:t>
            </w:r>
          </w:p>
        </w:tc>
      </w:tr>
      <w:tr w:rsidR="00455F3B" w:rsidRPr="00B74C8E" w14:paraId="1D49A68E" w14:textId="77777777" w:rsidTr="00CB7026">
        <w:trPr>
          <w:trHeight w:val="300"/>
        </w:trPr>
        <w:tc>
          <w:tcPr>
            <w:tcW w:w="9019" w:type="dxa"/>
            <w:gridSpan w:val="16"/>
            <w:vMerge/>
            <w:tcBorders>
              <w:top w:val="single" w:sz="12" w:space="0" w:color="auto"/>
              <w:left w:val="single" w:sz="12" w:space="0" w:color="auto"/>
              <w:bottom w:val="single" w:sz="4" w:space="0" w:color="auto"/>
              <w:right w:val="single" w:sz="4" w:space="0" w:color="auto"/>
            </w:tcBorders>
            <w:vAlign w:val="center"/>
            <w:hideMark/>
          </w:tcPr>
          <w:p w14:paraId="27B2663A" w14:textId="77777777" w:rsidR="00455F3B" w:rsidRPr="00B74C8E" w:rsidRDefault="00455F3B" w:rsidP="00CB7026">
            <w:pPr>
              <w:rPr>
                <w:rFonts w:ascii="Calibri" w:hAnsi="Calibri" w:cs="Calibri"/>
                <w:b/>
                <w:bCs/>
                <w:color w:val="000000"/>
                <w:lang w:val="hr-HR"/>
              </w:rPr>
            </w:pPr>
          </w:p>
        </w:tc>
        <w:tc>
          <w:tcPr>
            <w:tcW w:w="33" w:type="dxa"/>
            <w:tcBorders>
              <w:top w:val="nil"/>
              <w:left w:val="nil"/>
              <w:bottom w:val="nil"/>
              <w:right w:val="nil"/>
            </w:tcBorders>
            <w:noWrap/>
            <w:vAlign w:val="bottom"/>
            <w:hideMark/>
          </w:tcPr>
          <w:p w14:paraId="02088E59" w14:textId="77777777" w:rsidR="00455F3B" w:rsidRPr="00B74C8E" w:rsidRDefault="00455F3B" w:rsidP="00CB7026">
            <w:pPr>
              <w:jc w:val="center"/>
              <w:rPr>
                <w:rFonts w:ascii="Calibri" w:hAnsi="Calibri" w:cs="Calibri"/>
                <w:b/>
                <w:bCs/>
                <w:color w:val="000000"/>
                <w:lang w:val="hr-HR"/>
              </w:rPr>
            </w:pPr>
          </w:p>
        </w:tc>
      </w:tr>
      <w:tr w:rsidR="00455F3B" w:rsidRPr="00B74C8E" w14:paraId="0518C357" w14:textId="77777777" w:rsidTr="00CB7026">
        <w:trPr>
          <w:trHeight w:val="420"/>
        </w:trPr>
        <w:tc>
          <w:tcPr>
            <w:tcW w:w="923" w:type="dxa"/>
            <w:tcBorders>
              <w:top w:val="nil"/>
              <w:left w:val="single" w:sz="12" w:space="0" w:color="auto"/>
              <w:bottom w:val="single" w:sz="4" w:space="0" w:color="auto"/>
              <w:right w:val="single" w:sz="4" w:space="0" w:color="auto"/>
            </w:tcBorders>
            <w:noWrap/>
            <w:vAlign w:val="bottom"/>
            <w:hideMark/>
          </w:tcPr>
          <w:p w14:paraId="2D874E3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Naručitelj</w:t>
            </w:r>
          </w:p>
        </w:tc>
        <w:tc>
          <w:tcPr>
            <w:tcW w:w="8096" w:type="dxa"/>
            <w:gridSpan w:val="15"/>
            <w:tcBorders>
              <w:top w:val="single" w:sz="4" w:space="0" w:color="auto"/>
              <w:left w:val="nil"/>
              <w:bottom w:val="single" w:sz="4" w:space="0" w:color="auto"/>
              <w:right w:val="single" w:sz="4" w:space="0" w:color="auto"/>
            </w:tcBorders>
            <w:noWrap/>
            <w:vAlign w:val="bottom"/>
            <w:hideMark/>
          </w:tcPr>
          <w:p w14:paraId="3AD12A9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OPĆINA BRTONIGLA - VERTENEGLIO</w:t>
            </w:r>
          </w:p>
        </w:tc>
        <w:tc>
          <w:tcPr>
            <w:tcW w:w="33" w:type="dxa"/>
            <w:vAlign w:val="center"/>
            <w:hideMark/>
          </w:tcPr>
          <w:p w14:paraId="055ABD31" w14:textId="77777777" w:rsidR="00455F3B" w:rsidRPr="00B74C8E" w:rsidRDefault="00455F3B" w:rsidP="00CB7026">
            <w:pPr>
              <w:rPr>
                <w:lang w:val="hr-HR"/>
              </w:rPr>
            </w:pPr>
          </w:p>
        </w:tc>
      </w:tr>
      <w:tr w:rsidR="00455F3B" w:rsidRPr="00B74C8E" w14:paraId="42B126D5" w14:textId="77777777" w:rsidTr="00CB7026">
        <w:trPr>
          <w:trHeight w:val="420"/>
        </w:trPr>
        <w:tc>
          <w:tcPr>
            <w:tcW w:w="923" w:type="dxa"/>
            <w:tcBorders>
              <w:top w:val="nil"/>
              <w:left w:val="single" w:sz="12" w:space="0" w:color="auto"/>
              <w:bottom w:val="single" w:sz="4" w:space="0" w:color="auto"/>
              <w:right w:val="single" w:sz="4" w:space="0" w:color="auto"/>
            </w:tcBorders>
            <w:noWrap/>
            <w:vAlign w:val="bottom"/>
            <w:hideMark/>
          </w:tcPr>
          <w:p w14:paraId="220A9F7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Godina</w:t>
            </w:r>
          </w:p>
        </w:tc>
        <w:tc>
          <w:tcPr>
            <w:tcW w:w="8096" w:type="dxa"/>
            <w:gridSpan w:val="15"/>
            <w:tcBorders>
              <w:top w:val="single" w:sz="4" w:space="0" w:color="auto"/>
              <w:left w:val="nil"/>
              <w:bottom w:val="single" w:sz="4" w:space="0" w:color="auto"/>
              <w:right w:val="single" w:sz="4" w:space="0" w:color="auto"/>
            </w:tcBorders>
            <w:noWrap/>
            <w:vAlign w:val="bottom"/>
            <w:hideMark/>
          </w:tcPr>
          <w:p w14:paraId="0C94A7A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2025</w:t>
            </w:r>
          </w:p>
        </w:tc>
        <w:tc>
          <w:tcPr>
            <w:tcW w:w="33" w:type="dxa"/>
            <w:vAlign w:val="center"/>
            <w:hideMark/>
          </w:tcPr>
          <w:p w14:paraId="3DF031BE" w14:textId="77777777" w:rsidR="00455F3B" w:rsidRPr="00B74C8E" w:rsidRDefault="00455F3B" w:rsidP="00CB7026">
            <w:pPr>
              <w:rPr>
                <w:lang w:val="hr-HR"/>
              </w:rPr>
            </w:pPr>
          </w:p>
        </w:tc>
      </w:tr>
      <w:tr w:rsidR="00455F3B" w:rsidRPr="00B74C8E" w14:paraId="614F7A70" w14:textId="77777777" w:rsidTr="00CB7026">
        <w:trPr>
          <w:trHeight w:val="420"/>
        </w:trPr>
        <w:tc>
          <w:tcPr>
            <w:tcW w:w="923" w:type="dxa"/>
            <w:tcBorders>
              <w:top w:val="nil"/>
              <w:left w:val="single" w:sz="12" w:space="0" w:color="auto"/>
              <w:bottom w:val="single" w:sz="4" w:space="0" w:color="auto"/>
              <w:right w:val="single" w:sz="4" w:space="0" w:color="auto"/>
            </w:tcBorders>
            <w:noWrap/>
            <w:vAlign w:val="bottom"/>
            <w:hideMark/>
          </w:tcPr>
          <w:p w14:paraId="212B86E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Verzija</w:t>
            </w:r>
          </w:p>
        </w:tc>
        <w:tc>
          <w:tcPr>
            <w:tcW w:w="8096" w:type="dxa"/>
            <w:gridSpan w:val="15"/>
            <w:tcBorders>
              <w:top w:val="single" w:sz="4" w:space="0" w:color="auto"/>
              <w:left w:val="nil"/>
              <w:bottom w:val="single" w:sz="4" w:space="0" w:color="auto"/>
              <w:right w:val="single" w:sz="4" w:space="0" w:color="auto"/>
            </w:tcBorders>
            <w:noWrap/>
            <w:vAlign w:val="bottom"/>
            <w:hideMark/>
          </w:tcPr>
          <w:p w14:paraId="1DE4323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11</w:t>
            </w:r>
          </w:p>
        </w:tc>
        <w:tc>
          <w:tcPr>
            <w:tcW w:w="33" w:type="dxa"/>
            <w:vAlign w:val="center"/>
            <w:hideMark/>
          </w:tcPr>
          <w:p w14:paraId="5667A5C6" w14:textId="77777777" w:rsidR="00455F3B" w:rsidRPr="00B74C8E" w:rsidRDefault="00455F3B" w:rsidP="00CB7026">
            <w:pPr>
              <w:rPr>
                <w:lang w:val="hr-HR"/>
              </w:rPr>
            </w:pPr>
          </w:p>
        </w:tc>
      </w:tr>
      <w:tr w:rsidR="00455F3B" w:rsidRPr="00B74C8E" w14:paraId="02E6C1B1" w14:textId="77777777" w:rsidTr="00CB7026">
        <w:trPr>
          <w:trHeight w:val="420"/>
        </w:trPr>
        <w:tc>
          <w:tcPr>
            <w:tcW w:w="923" w:type="dxa"/>
            <w:tcBorders>
              <w:top w:val="nil"/>
              <w:left w:val="single" w:sz="12" w:space="0" w:color="auto"/>
              <w:bottom w:val="single" w:sz="4" w:space="0" w:color="auto"/>
              <w:right w:val="single" w:sz="4" w:space="0" w:color="auto"/>
            </w:tcBorders>
            <w:noWrap/>
            <w:vAlign w:val="bottom"/>
            <w:hideMark/>
          </w:tcPr>
          <w:p w14:paraId="41190EE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Datum donošenja</w:t>
            </w:r>
          </w:p>
        </w:tc>
        <w:tc>
          <w:tcPr>
            <w:tcW w:w="8096" w:type="dxa"/>
            <w:gridSpan w:val="15"/>
            <w:tcBorders>
              <w:top w:val="single" w:sz="4" w:space="0" w:color="auto"/>
              <w:left w:val="nil"/>
              <w:bottom w:val="single" w:sz="4" w:space="0" w:color="auto"/>
              <w:right w:val="single" w:sz="4" w:space="0" w:color="auto"/>
            </w:tcBorders>
            <w:noWrap/>
            <w:vAlign w:val="bottom"/>
            <w:hideMark/>
          </w:tcPr>
          <w:p w14:paraId="795D833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27.10.2025</w:t>
            </w:r>
          </w:p>
        </w:tc>
        <w:tc>
          <w:tcPr>
            <w:tcW w:w="33" w:type="dxa"/>
            <w:vAlign w:val="center"/>
            <w:hideMark/>
          </w:tcPr>
          <w:p w14:paraId="137ECF63" w14:textId="77777777" w:rsidR="00455F3B" w:rsidRPr="00B74C8E" w:rsidRDefault="00455F3B" w:rsidP="00CB7026">
            <w:pPr>
              <w:rPr>
                <w:lang w:val="hr-HR"/>
              </w:rPr>
            </w:pPr>
          </w:p>
        </w:tc>
      </w:tr>
      <w:tr w:rsidR="00455F3B" w:rsidRPr="00B74C8E" w14:paraId="6665ED4D" w14:textId="77777777" w:rsidTr="00CB7026">
        <w:trPr>
          <w:trHeight w:val="983"/>
        </w:trPr>
        <w:tc>
          <w:tcPr>
            <w:tcW w:w="923" w:type="dxa"/>
            <w:tcBorders>
              <w:top w:val="nil"/>
              <w:left w:val="single" w:sz="12" w:space="0" w:color="auto"/>
              <w:bottom w:val="single" w:sz="4" w:space="0" w:color="auto"/>
              <w:right w:val="single" w:sz="4" w:space="0" w:color="auto"/>
            </w:tcBorders>
            <w:shd w:val="clear" w:color="000000" w:fill="F2F2F2"/>
            <w:noWrap/>
            <w:hideMark/>
          </w:tcPr>
          <w:p w14:paraId="69A143AB"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Redni broj</w:t>
            </w:r>
          </w:p>
        </w:tc>
        <w:tc>
          <w:tcPr>
            <w:tcW w:w="536" w:type="dxa"/>
            <w:tcBorders>
              <w:top w:val="nil"/>
              <w:left w:val="nil"/>
              <w:bottom w:val="single" w:sz="4" w:space="0" w:color="auto"/>
              <w:right w:val="single" w:sz="4" w:space="0" w:color="auto"/>
            </w:tcBorders>
            <w:shd w:val="clear" w:color="000000" w:fill="F2F2F2"/>
            <w:hideMark/>
          </w:tcPr>
          <w:p w14:paraId="6AADE2F1"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Evidencijski broj nabave</w:t>
            </w:r>
          </w:p>
        </w:tc>
        <w:tc>
          <w:tcPr>
            <w:tcW w:w="887" w:type="dxa"/>
            <w:tcBorders>
              <w:top w:val="nil"/>
              <w:left w:val="nil"/>
              <w:bottom w:val="single" w:sz="4" w:space="0" w:color="auto"/>
              <w:right w:val="single" w:sz="4" w:space="0" w:color="auto"/>
            </w:tcBorders>
            <w:shd w:val="clear" w:color="000000" w:fill="F2F2F2"/>
            <w:noWrap/>
            <w:hideMark/>
          </w:tcPr>
          <w:p w14:paraId="2BE83701"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Zakonski okvir</w:t>
            </w:r>
          </w:p>
        </w:tc>
        <w:tc>
          <w:tcPr>
            <w:tcW w:w="802" w:type="dxa"/>
            <w:tcBorders>
              <w:top w:val="nil"/>
              <w:left w:val="nil"/>
              <w:bottom w:val="single" w:sz="4" w:space="0" w:color="auto"/>
              <w:right w:val="single" w:sz="4" w:space="0" w:color="auto"/>
            </w:tcBorders>
            <w:shd w:val="clear" w:color="000000" w:fill="F2F2F2"/>
            <w:hideMark/>
          </w:tcPr>
          <w:p w14:paraId="0692FA15"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Predmet  javne nabave</w:t>
            </w:r>
          </w:p>
        </w:tc>
        <w:tc>
          <w:tcPr>
            <w:tcW w:w="361" w:type="dxa"/>
            <w:tcBorders>
              <w:top w:val="nil"/>
              <w:left w:val="nil"/>
              <w:bottom w:val="single" w:sz="4" w:space="0" w:color="auto"/>
              <w:right w:val="single" w:sz="4" w:space="0" w:color="auto"/>
            </w:tcBorders>
            <w:shd w:val="clear" w:color="000000" w:fill="F2F2F2"/>
            <w:hideMark/>
          </w:tcPr>
          <w:p w14:paraId="4F90AD80"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Vrsta ugovora</w:t>
            </w:r>
          </w:p>
        </w:tc>
        <w:tc>
          <w:tcPr>
            <w:tcW w:w="802" w:type="dxa"/>
            <w:tcBorders>
              <w:top w:val="nil"/>
              <w:left w:val="nil"/>
              <w:bottom w:val="single" w:sz="4" w:space="0" w:color="auto"/>
              <w:right w:val="single" w:sz="4" w:space="0" w:color="auto"/>
            </w:tcBorders>
            <w:shd w:val="clear" w:color="000000" w:fill="F2F2F2"/>
            <w:hideMark/>
          </w:tcPr>
          <w:p w14:paraId="7C5CF857"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CPV</w:t>
            </w:r>
          </w:p>
        </w:tc>
        <w:tc>
          <w:tcPr>
            <w:tcW w:w="547" w:type="dxa"/>
            <w:tcBorders>
              <w:top w:val="nil"/>
              <w:left w:val="nil"/>
              <w:bottom w:val="single" w:sz="4" w:space="0" w:color="auto"/>
              <w:right w:val="single" w:sz="4" w:space="0" w:color="auto"/>
            </w:tcBorders>
            <w:shd w:val="clear" w:color="000000" w:fill="F2F2F2"/>
            <w:hideMark/>
          </w:tcPr>
          <w:p w14:paraId="15B01094" w14:textId="77777777" w:rsidR="00455F3B" w:rsidRPr="00B74C8E" w:rsidRDefault="00455F3B" w:rsidP="00CB7026">
            <w:pPr>
              <w:rPr>
                <w:rFonts w:ascii="Calibri" w:hAnsi="Calibri" w:cs="Calibri"/>
                <w:b/>
                <w:bCs/>
                <w:lang w:val="hr-HR"/>
              </w:rPr>
            </w:pPr>
            <w:r w:rsidRPr="00B74C8E">
              <w:rPr>
                <w:rFonts w:ascii="Calibri" w:hAnsi="Calibri" w:cs="Calibri"/>
                <w:b/>
                <w:bCs/>
                <w:lang w:val="hr-HR"/>
              </w:rPr>
              <w:t>Procijenjena vrijednost nabave (EUR)</w:t>
            </w:r>
          </w:p>
        </w:tc>
        <w:tc>
          <w:tcPr>
            <w:tcW w:w="522" w:type="dxa"/>
            <w:tcBorders>
              <w:top w:val="nil"/>
              <w:left w:val="nil"/>
              <w:bottom w:val="single" w:sz="4" w:space="0" w:color="auto"/>
              <w:right w:val="single" w:sz="4" w:space="0" w:color="auto"/>
            </w:tcBorders>
            <w:shd w:val="clear" w:color="000000" w:fill="F2F2F2"/>
            <w:hideMark/>
          </w:tcPr>
          <w:p w14:paraId="1E78B1B1"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Vrsta postupka</w:t>
            </w:r>
          </w:p>
        </w:tc>
        <w:tc>
          <w:tcPr>
            <w:tcW w:w="447" w:type="dxa"/>
            <w:tcBorders>
              <w:top w:val="nil"/>
              <w:left w:val="nil"/>
              <w:bottom w:val="single" w:sz="4" w:space="0" w:color="auto"/>
              <w:right w:val="single" w:sz="4" w:space="0" w:color="auto"/>
            </w:tcBorders>
            <w:shd w:val="clear" w:color="000000" w:fill="F2F2F2"/>
            <w:hideMark/>
          </w:tcPr>
          <w:p w14:paraId="1745A86C"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Društvene i druge posebne usluge</w:t>
            </w:r>
          </w:p>
        </w:tc>
        <w:tc>
          <w:tcPr>
            <w:tcW w:w="434" w:type="dxa"/>
            <w:tcBorders>
              <w:top w:val="nil"/>
              <w:left w:val="nil"/>
              <w:bottom w:val="single" w:sz="4" w:space="0" w:color="auto"/>
              <w:right w:val="single" w:sz="4" w:space="0" w:color="auto"/>
            </w:tcBorders>
            <w:shd w:val="clear" w:color="000000" w:fill="F2F2F2"/>
            <w:hideMark/>
          </w:tcPr>
          <w:p w14:paraId="665AF7E5" w14:textId="77777777" w:rsidR="00455F3B" w:rsidRPr="00B74C8E" w:rsidRDefault="00455F3B" w:rsidP="00CB7026">
            <w:pPr>
              <w:rPr>
                <w:rFonts w:ascii="Calibri" w:hAnsi="Calibri" w:cs="Calibri"/>
                <w:b/>
                <w:bCs/>
                <w:lang w:val="hr-HR"/>
              </w:rPr>
            </w:pPr>
            <w:r w:rsidRPr="00B74C8E">
              <w:rPr>
                <w:rFonts w:ascii="Calibri" w:hAnsi="Calibri" w:cs="Calibri"/>
                <w:b/>
                <w:bCs/>
                <w:lang w:val="hr-HR"/>
              </w:rPr>
              <w:t>Predmet podijeljen u grupe</w:t>
            </w:r>
          </w:p>
        </w:tc>
        <w:tc>
          <w:tcPr>
            <w:tcW w:w="426" w:type="dxa"/>
            <w:tcBorders>
              <w:top w:val="nil"/>
              <w:left w:val="nil"/>
              <w:bottom w:val="single" w:sz="4" w:space="0" w:color="auto"/>
              <w:right w:val="single" w:sz="4" w:space="0" w:color="auto"/>
            </w:tcBorders>
            <w:shd w:val="clear" w:color="000000" w:fill="F2F2F2"/>
            <w:hideMark/>
          </w:tcPr>
          <w:p w14:paraId="4AE50307"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Tehnika / Okvirni sporazum</w:t>
            </w:r>
          </w:p>
        </w:tc>
        <w:tc>
          <w:tcPr>
            <w:tcW w:w="524" w:type="dxa"/>
            <w:tcBorders>
              <w:top w:val="nil"/>
              <w:left w:val="nil"/>
              <w:bottom w:val="single" w:sz="4" w:space="0" w:color="auto"/>
              <w:right w:val="single" w:sz="4" w:space="0" w:color="auto"/>
            </w:tcBorders>
            <w:shd w:val="clear" w:color="000000" w:fill="F2F2F2"/>
            <w:hideMark/>
          </w:tcPr>
          <w:p w14:paraId="4EB20087"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Financiranje iz EU fondova</w:t>
            </w:r>
          </w:p>
        </w:tc>
        <w:tc>
          <w:tcPr>
            <w:tcW w:w="406" w:type="dxa"/>
            <w:tcBorders>
              <w:top w:val="nil"/>
              <w:left w:val="nil"/>
              <w:bottom w:val="single" w:sz="4" w:space="0" w:color="auto"/>
              <w:right w:val="single" w:sz="4" w:space="0" w:color="auto"/>
            </w:tcBorders>
            <w:shd w:val="clear" w:color="000000" w:fill="F2F2F2"/>
            <w:hideMark/>
          </w:tcPr>
          <w:p w14:paraId="1DCB24D8"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Planirani početak postupka</w:t>
            </w:r>
          </w:p>
        </w:tc>
        <w:tc>
          <w:tcPr>
            <w:tcW w:w="417" w:type="dxa"/>
            <w:tcBorders>
              <w:top w:val="nil"/>
              <w:left w:val="nil"/>
              <w:bottom w:val="single" w:sz="4" w:space="0" w:color="auto"/>
              <w:right w:val="single" w:sz="4" w:space="0" w:color="auto"/>
            </w:tcBorders>
            <w:shd w:val="clear" w:color="000000" w:fill="F2F2F2"/>
            <w:hideMark/>
          </w:tcPr>
          <w:p w14:paraId="1551383B"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Planirano trajanje ugovora / O.S.</w:t>
            </w:r>
          </w:p>
        </w:tc>
        <w:tc>
          <w:tcPr>
            <w:tcW w:w="413" w:type="dxa"/>
            <w:tcBorders>
              <w:top w:val="nil"/>
              <w:left w:val="nil"/>
              <w:bottom w:val="single" w:sz="4" w:space="0" w:color="auto"/>
              <w:right w:val="single" w:sz="4" w:space="0" w:color="auto"/>
            </w:tcBorders>
            <w:shd w:val="clear" w:color="000000" w:fill="F2F2F2"/>
            <w:hideMark/>
          </w:tcPr>
          <w:p w14:paraId="67E6E707"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Provodi drugi naručitelj</w:t>
            </w:r>
          </w:p>
        </w:tc>
        <w:tc>
          <w:tcPr>
            <w:tcW w:w="572" w:type="dxa"/>
            <w:tcBorders>
              <w:top w:val="nil"/>
              <w:left w:val="nil"/>
              <w:bottom w:val="single" w:sz="4" w:space="0" w:color="auto"/>
              <w:right w:val="single" w:sz="4" w:space="0" w:color="auto"/>
            </w:tcBorders>
            <w:shd w:val="clear" w:color="000000" w:fill="F2F2F2"/>
            <w:hideMark/>
          </w:tcPr>
          <w:p w14:paraId="2039EF35" w14:textId="77777777" w:rsidR="00455F3B" w:rsidRPr="00B74C8E" w:rsidRDefault="00455F3B" w:rsidP="00CB7026">
            <w:pPr>
              <w:rPr>
                <w:rFonts w:ascii="Calibri" w:hAnsi="Calibri" w:cs="Calibri"/>
                <w:b/>
                <w:bCs/>
                <w:color w:val="000000"/>
                <w:lang w:val="hr-HR"/>
              </w:rPr>
            </w:pPr>
            <w:r w:rsidRPr="00B74C8E">
              <w:rPr>
                <w:rFonts w:ascii="Calibri" w:hAnsi="Calibri" w:cs="Calibri"/>
                <w:b/>
                <w:bCs/>
                <w:color w:val="000000"/>
                <w:lang w:val="hr-HR"/>
              </w:rPr>
              <w:t>Napomena</w:t>
            </w:r>
          </w:p>
        </w:tc>
        <w:tc>
          <w:tcPr>
            <w:tcW w:w="33" w:type="dxa"/>
            <w:vAlign w:val="center"/>
            <w:hideMark/>
          </w:tcPr>
          <w:p w14:paraId="699A7ACD" w14:textId="77777777" w:rsidR="00455F3B" w:rsidRPr="00B74C8E" w:rsidRDefault="00455F3B" w:rsidP="00CB7026">
            <w:pPr>
              <w:rPr>
                <w:lang w:val="hr-HR"/>
              </w:rPr>
            </w:pPr>
          </w:p>
        </w:tc>
      </w:tr>
      <w:tr w:rsidR="00455F3B" w:rsidRPr="00B74C8E" w14:paraId="6FA5FCB3" w14:textId="77777777" w:rsidTr="00CB7026">
        <w:trPr>
          <w:trHeight w:val="300"/>
        </w:trPr>
        <w:tc>
          <w:tcPr>
            <w:tcW w:w="923" w:type="dxa"/>
            <w:tcBorders>
              <w:top w:val="nil"/>
              <w:left w:val="single" w:sz="12" w:space="0" w:color="auto"/>
              <w:bottom w:val="single" w:sz="4" w:space="0" w:color="auto"/>
              <w:right w:val="single" w:sz="4" w:space="0" w:color="auto"/>
            </w:tcBorders>
            <w:noWrap/>
            <w:vAlign w:val="bottom"/>
            <w:hideMark/>
          </w:tcPr>
          <w:p w14:paraId="6F4D933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0001</w:t>
            </w:r>
          </w:p>
        </w:tc>
        <w:tc>
          <w:tcPr>
            <w:tcW w:w="536" w:type="dxa"/>
            <w:tcBorders>
              <w:top w:val="nil"/>
              <w:left w:val="nil"/>
              <w:bottom w:val="single" w:sz="4" w:space="0" w:color="auto"/>
              <w:right w:val="single" w:sz="4" w:space="0" w:color="auto"/>
            </w:tcBorders>
            <w:noWrap/>
            <w:vAlign w:val="bottom"/>
            <w:hideMark/>
          </w:tcPr>
          <w:p w14:paraId="0E15829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w:t>
            </w:r>
          </w:p>
        </w:tc>
        <w:tc>
          <w:tcPr>
            <w:tcW w:w="887" w:type="dxa"/>
            <w:tcBorders>
              <w:top w:val="nil"/>
              <w:left w:val="nil"/>
              <w:bottom w:val="single" w:sz="4" w:space="0" w:color="auto"/>
              <w:right w:val="single" w:sz="4" w:space="0" w:color="auto"/>
            </w:tcBorders>
            <w:noWrap/>
            <w:vAlign w:val="bottom"/>
            <w:hideMark/>
          </w:tcPr>
          <w:p w14:paraId="6A3EC99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5C7B82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Izdaci za pogonsko gorivo</w:t>
            </w:r>
          </w:p>
        </w:tc>
        <w:tc>
          <w:tcPr>
            <w:tcW w:w="361" w:type="dxa"/>
            <w:tcBorders>
              <w:top w:val="nil"/>
              <w:left w:val="nil"/>
              <w:bottom w:val="single" w:sz="4" w:space="0" w:color="auto"/>
              <w:right w:val="single" w:sz="4" w:space="0" w:color="auto"/>
            </w:tcBorders>
            <w:vAlign w:val="bottom"/>
            <w:hideMark/>
          </w:tcPr>
          <w:p w14:paraId="59F0D9B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07DDB6C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09134200 - Dizelsko gorivo</w:t>
            </w:r>
          </w:p>
        </w:tc>
        <w:tc>
          <w:tcPr>
            <w:tcW w:w="547" w:type="dxa"/>
            <w:tcBorders>
              <w:top w:val="nil"/>
              <w:left w:val="nil"/>
              <w:bottom w:val="single" w:sz="4" w:space="0" w:color="auto"/>
              <w:right w:val="single" w:sz="4" w:space="0" w:color="auto"/>
            </w:tcBorders>
            <w:noWrap/>
            <w:vAlign w:val="bottom"/>
            <w:hideMark/>
          </w:tcPr>
          <w:p w14:paraId="5FBA7E1C"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7.680,00</w:t>
            </w:r>
          </w:p>
        </w:tc>
        <w:tc>
          <w:tcPr>
            <w:tcW w:w="522" w:type="dxa"/>
            <w:tcBorders>
              <w:top w:val="nil"/>
              <w:left w:val="nil"/>
              <w:bottom w:val="single" w:sz="4" w:space="0" w:color="auto"/>
              <w:right w:val="single" w:sz="4" w:space="0" w:color="auto"/>
            </w:tcBorders>
            <w:vAlign w:val="bottom"/>
            <w:hideMark/>
          </w:tcPr>
          <w:p w14:paraId="1084D56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2FAE8F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EC745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3DBAC6C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168D3D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6D93387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3E92B6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63320A7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11C87C7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35B4655" w14:textId="77777777" w:rsidR="00455F3B" w:rsidRPr="00B74C8E" w:rsidRDefault="00455F3B" w:rsidP="00CB7026">
            <w:pPr>
              <w:rPr>
                <w:lang w:val="hr-HR"/>
              </w:rPr>
            </w:pPr>
          </w:p>
        </w:tc>
      </w:tr>
      <w:tr w:rsidR="00455F3B" w:rsidRPr="00B74C8E" w14:paraId="6886F688"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4DDC465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0002</w:t>
            </w:r>
          </w:p>
        </w:tc>
        <w:tc>
          <w:tcPr>
            <w:tcW w:w="536" w:type="dxa"/>
            <w:tcBorders>
              <w:top w:val="nil"/>
              <w:left w:val="nil"/>
              <w:bottom w:val="single" w:sz="4" w:space="0" w:color="auto"/>
              <w:right w:val="single" w:sz="4" w:space="0" w:color="auto"/>
            </w:tcBorders>
            <w:noWrap/>
            <w:vAlign w:val="bottom"/>
            <w:hideMark/>
          </w:tcPr>
          <w:p w14:paraId="1683D71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w:t>
            </w:r>
          </w:p>
        </w:tc>
        <w:tc>
          <w:tcPr>
            <w:tcW w:w="887" w:type="dxa"/>
            <w:tcBorders>
              <w:top w:val="nil"/>
              <w:left w:val="nil"/>
              <w:bottom w:val="single" w:sz="4" w:space="0" w:color="auto"/>
              <w:right w:val="single" w:sz="4" w:space="0" w:color="auto"/>
            </w:tcBorders>
            <w:noWrap/>
            <w:vAlign w:val="bottom"/>
            <w:hideMark/>
          </w:tcPr>
          <w:p w14:paraId="5AE06D5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ED0965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Telekomunikacijske usluge u fiksnoj mreži</w:t>
            </w:r>
          </w:p>
        </w:tc>
        <w:tc>
          <w:tcPr>
            <w:tcW w:w="361" w:type="dxa"/>
            <w:tcBorders>
              <w:top w:val="nil"/>
              <w:left w:val="nil"/>
              <w:bottom w:val="single" w:sz="4" w:space="0" w:color="auto"/>
              <w:right w:val="single" w:sz="4" w:space="0" w:color="auto"/>
            </w:tcBorders>
            <w:vAlign w:val="bottom"/>
            <w:hideMark/>
          </w:tcPr>
          <w:p w14:paraId="5323CC9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1F6B850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64200000 - Telekomunikacijske usluge</w:t>
            </w:r>
          </w:p>
        </w:tc>
        <w:tc>
          <w:tcPr>
            <w:tcW w:w="547" w:type="dxa"/>
            <w:tcBorders>
              <w:top w:val="nil"/>
              <w:left w:val="nil"/>
              <w:bottom w:val="single" w:sz="4" w:space="0" w:color="auto"/>
              <w:right w:val="single" w:sz="4" w:space="0" w:color="auto"/>
            </w:tcBorders>
            <w:noWrap/>
            <w:vAlign w:val="bottom"/>
            <w:hideMark/>
          </w:tcPr>
          <w:p w14:paraId="7ADC54A1"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2.650,00</w:t>
            </w:r>
          </w:p>
        </w:tc>
        <w:tc>
          <w:tcPr>
            <w:tcW w:w="522" w:type="dxa"/>
            <w:tcBorders>
              <w:top w:val="nil"/>
              <w:left w:val="nil"/>
              <w:bottom w:val="single" w:sz="4" w:space="0" w:color="auto"/>
              <w:right w:val="single" w:sz="4" w:space="0" w:color="auto"/>
            </w:tcBorders>
            <w:vAlign w:val="bottom"/>
            <w:hideMark/>
          </w:tcPr>
          <w:p w14:paraId="71A7AFE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491518A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95F746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E01033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37E5E5A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09A7C47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4297ED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6F40E5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1BD712B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24F51081" w14:textId="77777777" w:rsidR="00455F3B" w:rsidRPr="00B74C8E" w:rsidRDefault="00455F3B" w:rsidP="00CB7026">
            <w:pPr>
              <w:rPr>
                <w:lang w:val="hr-HR"/>
              </w:rPr>
            </w:pPr>
          </w:p>
        </w:tc>
      </w:tr>
      <w:tr w:rsidR="00455F3B" w:rsidRPr="00B74C8E" w14:paraId="58189023"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1CACBF2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0003</w:t>
            </w:r>
          </w:p>
        </w:tc>
        <w:tc>
          <w:tcPr>
            <w:tcW w:w="536" w:type="dxa"/>
            <w:tcBorders>
              <w:top w:val="nil"/>
              <w:left w:val="nil"/>
              <w:bottom w:val="single" w:sz="4" w:space="0" w:color="auto"/>
              <w:right w:val="single" w:sz="4" w:space="0" w:color="auto"/>
            </w:tcBorders>
            <w:noWrap/>
            <w:vAlign w:val="bottom"/>
            <w:hideMark/>
          </w:tcPr>
          <w:p w14:paraId="2A2E561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w:t>
            </w:r>
          </w:p>
        </w:tc>
        <w:tc>
          <w:tcPr>
            <w:tcW w:w="887" w:type="dxa"/>
            <w:tcBorders>
              <w:top w:val="nil"/>
              <w:left w:val="nil"/>
              <w:bottom w:val="single" w:sz="4" w:space="0" w:color="auto"/>
              <w:right w:val="single" w:sz="4" w:space="0" w:color="auto"/>
            </w:tcBorders>
            <w:noWrap/>
            <w:vAlign w:val="bottom"/>
            <w:hideMark/>
          </w:tcPr>
          <w:p w14:paraId="4EAAAF0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508F86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Poštanske i dostavljačke usluge</w:t>
            </w:r>
          </w:p>
        </w:tc>
        <w:tc>
          <w:tcPr>
            <w:tcW w:w="361" w:type="dxa"/>
            <w:tcBorders>
              <w:top w:val="nil"/>
              <w:left w:val="nil"/>
              <w:bottom w:val="single" w:sz="4" w:space="0" w:color="auto"/>
              <w:right w:val="single" w:sz="4" w:space="0" w:color="auto"/>
            </w:tcBorders>
            <w:vAlign w:val="bottom"/>
            <w:hideMark/>
          </w:tcPr>
          <w:p w14:paraId="442F74D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6BA256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64100000 - Poštanske i kurirske usluge</w:t>
            </w:r>
          </w:p>
        </w:tc>
        <w:tc>
          <w:tcPr>
            <w:tcW w:w="547" w:type="dxa"/>
            <w:tcBorders>
              <w:top w:val="nil"/>
              <w:left w:val="nil"/>
              <w:bottom w:val="single" w:sz="4" w:space="0" w:color="auto"/>
              <w:right w:val="single" w:sz="4" w:space="0" w:color="auto"/>
            </w:tcBorders>
            <w:noWrap/>
            <w:vAlign w:val="bottom"/>
            <w:hideMark/>
          </w:tcPr>
          <w:p w14:paraId="4DEFFD8D"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6.540,00</w:t>
            </w:r>
          </w:p>
        </w:tc>
        <w:tc>
          <w:tcPr>
            <w:tcW w:w="522" w:type="dxa"/>
            <w:tcBorders>
              <w:top w:val="nil"/>
              <w:left w:val="nil"/>
              <w:bottom w:val="single" w:sz="4" w:space="0" w:color="auto"/>
              <w:right w:val="single" w:sz="4" w:space="0" w:color="auto"/>
            </w:tcBorders>
            <w:vAlign w:val="bottom"/>
            <w:hideMark/>
          </w:tcPr>
          <w:p w14:paraId="0ADEFBB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276C629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41022E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A172F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698C85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0E4B6E5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7ED45E7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3439B05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242DAAE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7014DF6" w14:textId="77777777" w:rsidR="00455F3B" w:rsidRPr="00B74C8E" w:rsidRDefault="00455F3B" w:rsidP="00CB7026">
            <w:pPr>
              <w:rPr>
                <w:lang w:val="hr-HR"/>
              </w:rPr>
            </w:pPr>
          </w:p>
        </w:tc>
      </w:tr>
      <w:tr w:rsidR="00455F3B" w:rsidRPr="00B74C8E" w14:paraId="5A8AF351"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415E6A4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0004</w:t>
            </w:r>
          </w:p>
        </w:tc>
        <w:tc>
          <w:tcPr>
            <w:tcW w:w="536" w:type="dxa"/>
            <w:tcBorders>
              <w:top w:val="nil"/>
              <w:left w:val="nil"/>
              <w:bottom w:val="single" w:sz="4" w:space="0" w:color="auto"/>
              <w:right w:val="single" w:sz="4" w:space="0" w:color="auto"/>
            </w:tcBorders>
            <w:noWrap/>
            <w:vAlign w:val="bottom"/>
            <w:hideMark/>
          </w:tcPr>
          <w:p w14:paraId="5E1FFE4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w:t>
            </w:r>
          </w:p>
        </w:tc>
        <w:tc>
          <w:tcPr>
            <w:tcW w:w="887" w:type="dxa"/>
            <w:tcBorders>
              <w:top w:val="nil"/>
              <w:left w:val="nil"/>
              <w:bottom w:val="single" w:sz="4" w:space="0" w:color="auto"/>
              <w:right w:val="single" w:sz="4" w:space="0" w:color="auto"/>
            </w:tcBorders>
            <w:noWrap/>
            <w:vAlign w:val="bottom"/>
            <w:hideMark/>
          </w:tcPr>
          <w:p w14:paraId="0C6AFDD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7F996B0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Geodetske usluge</w:t>
            </w:r>
          </w:p>
        </w:tc>
        <w:tc>
          <w:tcPr>
            <w:tcW w:w="361" w:type="dxa"/>
            <w:tcBorders>
              <w:top w:val="nil"/>
              <w:left w:val="nil"/>
              <w:bottom w:val="single" w:sz="4" w:space="0" w:color="auto"/>
              <w:right w:val="single" w:sz="4" w:space="0" w:color="auto"/>
            </w:tcBorders>
            <w:vAlign w:val="bottom"/>
            <w:hideMark/>
          </w:tcPr>
          <w:p w14:paraId="3BAC261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563F0B7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71250000 - Arhitektonske, tehničke i geodetske usluge</w:t>
            </w:r>
          </w:p>
        </w:tc>
        <w:tc>
          <w:tcPr>
            <w:tcW w:w="547" w:type="dxa"/>
            <w:tcBorders>
              <w:top w:val="nil"/>
              <w:left w:val="nil"/>
              <w:bottom w:val="single" w:sz="4" w:space="0" w:color="auto"/>
              <w:right w:val="single" w:sz="4" w:space="0" w:color="auto"/>
            </w:tcBorders>
            <w:noWrap/>
            <w:vAlign w:val="bottom"/>
            <w:hideMark/>
          </w:tcPr>
          <w:p w14:paraId="4BA7A168"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11.000,00</w:t>
            </w:r>
          </w:p>
        </w:tc>
        <w:tc>
          <w:tcPr>
            <w:tcW w:w="522" w:type="dxa"/>
            <w:tcBorders>
              <w:top w:val="nil"/>
              <w:left w:val="nil"/>
              <w:bottom w:val="single" w:sz="4" w:space="0" w:color="auto"/>
              <w:right w:val="single" w:sz="4" w:space="0" w:color="auto"/>
            </w:tcBorders>
            <w:vAlign w:val="bottom"/>
            <w:hideMark/>
          </w:tcPr>
          <w:p w14:paraId="78E7F01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4F19B7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3E6BFA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6547C1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22A086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19217B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1CA574D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2804B6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ED8719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308ADE9D" w14:textId="77777777" w:rsidR="00455F3B" w:rsidRPr="00B74C8E" w:rsidRDefault="00455F3B" w:rsidP="00CB7026">
            <w:pPr>
              <w:rPr>
                <w:lang w:val="hr-HR"/>
              </w:rPr>
            </w:pPr>
          </w:p>
        </w:tc>
      </w:tr>
      <w:tr w:rsidR="00455F3B" w:rsidRPr="00B74C8E" w14:paraId="0C2B5148"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1FA552C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0005</w:t>
            </w:r>
          </w:p>
        </w:tc>
        <w:tc>
          <w:tcPr>
            <w:tcW w:w="536" w:type="dxa"/>
            <w:tcBorders>
              <w:top w:val="nil"/>
              <w:left w:val="nil"/>
              <w:bottom w:val="single" w:sz="4" w:space="0" w:color="auto"/>
              <w:right w:val="single" w:sz="4" w:space="0" w:color="auto"/>
            </w:tcBorders>
            <w:noWrap/>
            <w:vAlign w:val="bottom"/>
            <w:hideMark/>
          </w:tcPr>
          <w:p w14:paraId="24665D4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w:t>
            </w:r>
          </w:p>
        </w:tc>
        <w:tc>
          <w:tcPr>
            <w:tcW w:w="887" w:type="dxa"/>
            <w:tcBorders>
              <w:top w:val="nil"/>
              <w:left w:val="nil"/>
              <w:bottom w:val="single" w:sz="4" w:space="0" w:color="auto"/>
              <w:right w:val="single" w:sz="4" w:space="0" w:color="auto"/>
            </w:tcBorders>
            <w:noWrap/>
            <w:vAlign w:val="bottom"/>
            <w:hideMark/>
          </w:tcPr>
          <w:p w14:paraId="0615990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59D784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 stručnog nadzora visokogradnje i niskogradnje</w:t>
            </w:r>
          </w:p>
        </w:tc>
        <w:tc>
          <w:tcPr>
            <w:tcW w:w="361" w:type="dxa"/>
            <w:tcBorders>
              <w:top w:val="nil"/>
              <w:left w:val="nil"/>
              <w:bottom w:val="single" w:sz="4" w:space="0" w:color="auto"/>
              <w:right w:val="single" w:sz="4" w:space="0" w:color="auto"/>
            </w:tcBorders>
            <w:vAlign w:val="bottom"/>
            <w:hideMark/>
          </w:tcPr>
          <w:p w14:paraId="051B9BC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0F34CB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71356100 - Usluge tehničkog nadzora</w:t>
            </w:r>
          </w:p>
        </w:tc>
        <w:tc>
          <w:tcPr>
            <w:tcW w:w="547" w:type="dxa"/>
            <w:tcBorders>
              <w:top w:val="nil"/>
              <w:left w:val="nil"/>
              <w:bottom w:val="single" w:sz="4" w:space="0" w:color="auto"/>
              <w:right w:val="single" w:sz="4" w:space="0" w:color="auto"/>
            </w:tcBorders>
            <w:noWrap/>
            <w:vAlign w:val="bottom"/>
            <w:hideMark/>
          </w:tcPr>
          <w:p w14:paraId="777B90D9"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5A70CE1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349E381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4DBBDD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D0F1DB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7F33D2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97D2AC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1DEDDA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3DE9FC7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4879F9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20385A7" w14:textId="77777777" w:rsidR="00455F3B" w:rsidRPr="00B74C8E" w:rsidRDefault="00455F3B" w:rsidP="00CB7026">
            <w:pPr>
              <w:rPr>
                <w:lang w:val="hr-HR"/>
              </w:rPr>
            </w:pPr>
          </w:p>
        </w:tc>
      </w:tr>
      <w:tr w:rsidR="00455F3B" w:rsidRPr="00B74C8E" w14:paraId="0C0DFB56"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74D9E32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0006</w:t>
            </w:r>
          </w:p>
        </w:tc>
        <w:tc>
          <w:tcPr>
            <w:tcW w:w="536" w:type="dxa"/>
            <w:tcBorders>
              <w:top w:val="nil"/>
              <w:left w:val="nil"/>
              <w:bottom w:val="single" w:sz="4" w:space="0" w:color="auto"/>
              <w:right w:val="single" w:sz="4" w:space="0" w:color="auto"/>
            </w:tcBorders>
            <w:noWrap/>
            <w:vAlign w:val="bottom"/>
            <w:hideMark/>
          </w:tcPr>
          <w:p w14:paraId="65EBA7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w:t>
            </w:r>
          </w:p>
        </w:tc>
        <w:tc>
          <w:tcPr>
            <w:tcW w:w="887" w:type="dxa"/>
            <w:tcBorders>
              <w:top w:val="nil"/>
              <w:left w:val="nil"/>
              <w:bottom w:val="single" w:sz="4" w:space="0" w:color="auto"/>
              <w:right w:val="single" w:sz="4" w:space="0" w:color="auto"/>
            </w:tcBorders>
            <w:noWrap/>
            <w:vAlign w:val="bottom"/>
            <w:hideMark/>
          </w:tcPr>
          <w:p w14:paraId="1C84032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F79CC3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Usluga sređivanja arhivskog i </w:t>
            </w:r>
            <w:proofErr w:type="spellStart"/>
            <w:r w:rsidRPr="00B74C8E">
              <w:rPr>
                <w:rFonts w:ascii="Calibri" w:hAnsi="Calibri" w:cs="Calibri"/>
                <w:color w:val="000000"/>
                <w:lang w:val="hr-HR"/>
              </w:rPr>
              <w:t>registraturnog</w:t>
            </w:r>
            <w:proofErr w:type="spellEnd"/>
            <w:r w:rsidRPr="00B74C8E">
              <w:rPr>
                <w:rFonts w:ascii="Calibri" w:hAnsi="Calibri" w:cs="Calibri"/>
                <w:color w:val="000000"/>
                <w:lang w:val="hr-HR"/>
              </w:rPr>
              <w:t xml:space="preserve"> gradiva</w:t>
            </w:r>
          </w:p>
        </w:tc>
        <w:tc>
          <w:tcPr>
            <w:tcW w:w="361" w:type="dxa"/>
            <w:tcBorders>
              <w:top w:val="nil"/>
              <w:left w:val="nil"/>
              <w:bottom w:val="single" w:sz="4" w:space="0" w:color="auto"/>
              <w:right w:val="single" w:sz="4" w:space="0" w:color="auto"/>
            </w:tcBorders>
            <w:vAlign w:val="bottom"/>
            <w:hideMark/>
          </w:tcPr>
          <w:p w14:paraId="4E9CBDD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6E2BA2B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92512000 - Usluge arhiva</w:t>
            </w:r>
          </w:p>
        </w:tc>
        <w:tc>
          <w:tcPr>
            <w:tcW w:w="547" w:type="dxa"/>
            <w:tcBorders>
              <w:top w:val="nil"/>
              <w:left w:val="nil"/>
              <w:bottom w:val="single" w:sz="4" w:space="0" w:color="auto"/>
              <w:right w:val="single" w:sz="4" w:space="0" w:color="auto"/>
            </w:tcBorders>
            <w:noWrap/>
            <w:vAlign w:val="bottom"/>
            <w:hideMark/>
          </w:tcPr>
          <w:p w14:paraId="1B0F315C"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30E5644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6B44A0B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2D5F9F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25E3A48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92C2F3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F1CAFE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2A94A64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23BBD39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7B089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4AA3E17B" w14:textId="77777777" w:rsidR="00455F3B" w:rsidRPr="00B74C8E" w:rsidRDefault="00455F3B" w:rsidP="00CB7026">
            <w:pPr>
              <w:rPr>
                <w:lang w:val="hr-HR"/>
              </w:rPr>
            </w:pPr>
          </w:p>
        </w:tc>
      </w:tr>
      <w:tr w:rsidR="00455F3B" w:rsidRPr="00B74C8E" w14:paraId="0EEFF1C2"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0F6FC8F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0007</w:t>
            </w:r>
          </w:p>
        </w:tc>
        <w:tc>
          <w:tcPr>
            <w:tcW w:w="536" w:type="dxa"/>
            <w:tcBorders>
              <w:top w:val="nil"/>
              <w:left w:val="nil"/>
              <w:bottom w:val="single" w:sz="4" w:space="0" w:color="auto"/>
              <w:right w:val="single" w:sz="4" w:space="0" w:color="auto"/>
            </w:tcBorders>
            <w:noWrap/>
            <w:vAlign w:val="bottom"/>
            <w:hideMark/>
          </w:tcPr>
          <w:p w14:paraId="4E7C8FF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w:t>
            </w:r>
          </w:p>
        </w:tc>
        <w:tc>
          <w:tcPr>
            <w:tcW w:w="887" w:type="dxa"/>
            <w:tcBorders>
              <w:top w:val="nil"/>
              <w:left w:val="nil"/>
              <w:bottom w:val="single" w:sz="4" w:space="0" w:color="auto"/>
              <w:right w:val="single" w:sz="4" w:space="0" w:color="auto"/>
            </w:tcBorders>
            <w:noWrap/>
            <w:vAlign w:val="bottom"/>
            <w:hideMark/>
          </w:tcPr>
          <w:p w14:paraId="1BAB6BA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1A4D50E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Nabava usluge osiguranja imovine i opreme, osiguranja motornih vozila i  osiguranja od odgovornosti</w:t>
            </w:r>
          </w:p>
        </w:tc>
        <w:tc>
          <w:tcPr>
            <w:tcW w:w="361" w:type="dxa"/>
            <w:tcBorders>
              <w:top w:val="nil"/>
              <w:left w:val="nil"/>
              <w:bottom w:val="single" w:sz="4" w:space="0" w:color="auto"/>
              <w:right w:val="single" w:sz="4" w:space="0" w:color="auto"/>
            </w:tcBorders>
            <w:vAlign w:val="bottom"/>
            <w:hideMark/>
          </w:tcPr>
          <w:p w14:paraId="2325EEC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01465D5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66515200 - Usluge osiguranja imovine</w:t>
            </w:r>
          </w:p>
        </w:tc>
        <w:tc>
          <w:tcPr>
            <w:tcW w:w="547" w:type="dxa"/>
            <w:tcBorders>
              <w:top w:val="nil"/>
              <w:left w:val="nil"/>
              <w:bottom w:val="single" w:sz="4" w:space="0" w:color="auto"/>
              <w:right w:val="single" w:sz="4" w:space="0" w:color="auto"/>
            </w:tcBorders>
            <w:noWrap/>
            <w:vAlign w:val="bottom"/>
            <w:hideMark/>
          </w:tcPr>
          <w:p w14:paraId="03771DDC"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15.500,00</w:t>
            </w:r>
          </w:p>
        </w:tc>
        <w:tc>
          <w:tcPr>
            <w:tcW w:w="522" w:type="dxa"/>
            <w:tcBorders>
              <w:top w:val="nil"/>
              <w:left w:val="nil"/>
              <w:bottom w:val="single" w:sz="4" w:space="0" w:color="auto"/>
              <w:right w:val="single" w:sz="4" w:space="0" w:color="auto"/>
            </w:tcBorders>
            <w:vAlign w:val="bottom"/>
            <w:hideMark/>
          </w:tcPr>
          <w:p w14:paraId="0BC1393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EBC01F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DA3861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55D442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60CB05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6FD5AC1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733871F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577992D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6E03D25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23A869CF" w14:textId="77777777" w:rsidR="00455F3B" w:rsidRPr="00B74C8E" w:rsidRDefault="00455F3B" w:rsidP="00CB7026">
            <w:pPr>
              <w:rPr>
                <w:lang w:val="hr-HR"/>
              </w:rPr>
            </w:pPr>
          </w:p>
        </w:tc>
      </w:tr>
      <w:tr w:rsidR="00455F3B" w:rsidRPr="00B74C8E" w14:paraId="41651F66"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261A64D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0008</w:t>
            </w:r>
          </w:p>
        </w:tc>
        <w:tc>
          <w:tcPr>
            <w:tcW w:w="536" w:type="dxa"/>
            <w:tcBorders>
              <w:top w:val="nil"/>
              <w:left w:val="nil"/>
              <w:bottom w:val="single" w:sz="4" w:space="0" w:color="auto"/>
              <w:right w:val="single" w:sz="4" w:space="0" w:color="auto"/>
            </w:tcBorders>
            <w:noWrap/>
            <w:vAlign w:val="bottom"/>
            <w:hideMark/>
          </w:tcPr>
          <w:p w14:paraId="5D9C2D6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JN-2025/8</w:t>
            </w:r>
          </w:p>
        </w:tc>
        <w:tc>
          <w:tcPr>
            <w:tcW w:w="887" w:type="dxa"/>
            <w:tcBorders>
              <w:top w:val="nil"/>
              <w:left w:val="nil"/>
              <w:bottom w:val="single" w:sz="4" w:space="0" w:color="auto"/>
              <w:right w:val="single" w:sz="4" w:space="0" w:color="auto"/>
            </w:tcBorders>
            <w:noWrap/>
            <w:vAlign w:val="bottom"/>
            <w:hideMark/>
          </w:tcPr>
          <w:p w14:paraId="4B86AE5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8DA5AD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 održavanja programa digitalne pisarnice "</w:t>
            </w:r>
            <w:proofErr w:type="spellStart"/>
            <w:r w:rsidRPr="00B74C8E">
              <w:rPr>
                <w:rFonts w:ascii="Calibri" w:hAnsi="Calibri" w:cs="Calibri"/>
                <w:color w:val="000000"/>
                <w:lang w:val="hr-HR"/>
              </w:rPr>
              <w:t>Libusoft</w:t>
            </w:r>
            <w:proofErr w:type="spellEnd"/>
            <w:r w:rsidRPr="00B74C8E">
              <w:rPr>
                <w:rFonts w:ascii="Calibri" w:hAnsi="Calibri" w:cs="Calibri"/>
                <w:color w:val="000000"/>
                <w:lang w:val="hr-HR"/>
              </w:rPr>
              <w:t>"</w:t>
            </w:r>
          </w:p>
        </w:tc>
        <w:tc>
          <w:tcPr>
            <w:tcW w:w="361" w:type="dxa"/>
            <w:tcBorders>
              <w:top w:val="nil"/>
              <w:left w:val="nil"/>
              <w:bottom w:val="single" w:sz="4" w:space="0" w:color="auto"/>
              <w:right w:val="single" w:sz="4" w:space="0" w:color="auto"/>
            </w:tcBorders>
            <w:vAlign w:val="bottom"/>
            <w:hideMark/>
          </w:tcPr>
          <w:p w14:paraId="3BDB451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65F6678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72267000 - Usluge održavanja i popravaka programske podrške</w:t>
            </w:r>
          </w:p>
        </w:tc>
        <w:tc>
          <w:tcPr>
            <w:tcW w:w="547" w:type="dxa"/>
            <w:tcBorders>
              <w:top w:val="nil"/>
              <w:left w:val="nil"/>
              <w:bottom w:val="single" w:sz="4" w:space="0" w:color="auto"/>
              <w:right w:val="single" w:sz="4" w:space="0" w:color="auto"/>
            </w:tcBorders>
            <w:noWrap/>
            <w:vAlign w:val="bottom"/>
            <w:hideMark/>
          </w:tcPr>
          <w:p w14:paraId="38EEC6FD"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11.432,52</w:t>
            </w:r>
          </w:p>
        </w:tc>
        <w:tc>
          <w:tcPr>
            <w:tcW w:w="522" w:type="dxa"/>
            <w:tcBorders>
              <w:top w:val="nil"/>
              <w:left w:val="nil"/>
              <w:bottom w:val="single" w:sz="4" w:space="0" w:color="auto"/>
              <w:right w:val="single" w:sz="4" w:space="0" w:color="auto"/>
            </w:tcBorders>
            <w:vAlign w:val="bottom"/>
            <w:hideMark/>
          </w:tcPr>
          <w:p w14:paraId="3B54B80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3C25598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FE99B7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3FFD056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8C4577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F5B77E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31370F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BE1BFB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E83F53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7624E5C" w14:textId="77777777" w:rsidR="00455F3B" w:rsidRPr="00B74C8E" w:rsidRDefault="00455F3B" w:rsidP="00CB7026">
            <w:pPr>
              <w:rPr>
                <w:lang w:val="hr-HR"/>
              </w:rPr>
            </w:pPr>
          </w:p>
        </w:tc>
      </w:tr>
      <w:tr w:rsidR="00455F3B" w:rsidRPr="00B74C8E" w14:paraId="6A9EB26B"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5F726F2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0009</w:t>
            </w:r>
          </w:p>
        </w:tc>
        <w:tc>
          <w:tcPr>
            <w:tcW w:w="536" w:type="dxa"/>
            <w:tcBorders>
              <w:top w:val="nil"/>
              <w:left w:val="nil"/>
              <w:bottom w:val="single" w:sz="4" w:space="0" w:color="auto"/>
              <w:right w:val="single" w:sz="4" w:space="0" w:color="auto"/>
            </w:tcBorders>
            <w:noWrap/>
            <w:vAlign w:val="bottom"/>
            <w:hideMark/>
          </w:tcPr>
          <w:p w14:paraId="442043D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JN-2025/9</w:t>
            </w:r>
          </w:p>
        </w:tc>
        <w:tc>
          <w:tcPr>
            <w:tcW w:w="887" w:type="dxa"/>
            <w:tcBorders>
              <w:top w:val="nil"/>
              <w:left w:val="nil"/>
              <w:bottom w:val="single" w:sz="4" w:space="0" w:color="auto"/>
              <w:right w:val="single" w:sz="4" w:space="0" w:color="auto"/>
            </w:tcBorders>
            <w:noWrap/>
            <w:vAlign w:val="bottom"/>
            <w:hideMark/>
          </w:tcPr>
          <w:p w14:paraId="24D6E91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3B9FA3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Usluge održavanja računovodstvenog programa </w:t>
            </w:r>
            <w:proofErr w:type="spellStart"/>
            <w:r w:rsidRPr="00B74C8E">
              <w:rPr>
                <w:rFonts w:ascii="Calibri" w:hAnsi="Calibri" w:cs="Calibri"/>
                <w:color w:val="000000"/>
                <w:lang w:val="hr-HR"/>
              </w:rPr>
              <w:lastRenderedPageBreak/>
              <w:t>Municipalsoft</w:t>
            </w:r>
            <w:proofErr w:type="spellEnd"/>
          </w:p>
        </w:tc>
        <w:tc>
          <w:tcPr>
            <w:tcW w:w="361" w:type="dxa"/>
            <w:tcBorders>
              <w:top w:val="nil"/>
              <w:left w:val="nil"/>
              <w:bottom w:val="single" w:sz="4" w:space="0" w:color="auto"/>
              <w:right w:val="single" w:sz="4" w:space="0" w:color="auto"/>
            </w:tcBorders>
            <w:vAlign w:val="bottom"/>
            <w:hideMark/>
          </w:tcPr>
          <w:p w14:paraId="70C0F36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Usluge</w:t>
            </w:r>
          </w:p>
        </w:tc>
        <w:tc>
          <w:tcPr>
            <w:tcW w:w="802" w:type="dxa"/>
            <w:tcBorders>
              <w:top w:val="nil"/>
              <w:left w:val="nil"/>
              <w:bottom w:val="single" w:sz="4" w:space="0" w:color="auto"/>
              <w:right w:val="single" w:sz="4" w:space="0" w:color="auto"/>
            </w:tcBorders>
            <w:vAlign w:val="bottom"/>
            <w:hideMark/>
          </w:tcPr>
          <w:p w14:paraId="3546DE6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72267000 - Usluge održavanja i popravaka programske podrške</w:t>
            </w:r>
          </w:p>
        </w:tc>
        <w:tc>
          <w:tcPr>
            <w:tcW w:w="547" w:type="dxa"/>
            <w:tcBorders>
              <w:top w:val="nil"/>
              <w:left w:val="nil"/>
              <w:bottom w:val="single" w:sz="4" w:space="0" w:color="auto"/>
              <w:right w:val="single" w:sz="4" w:space="0" w:color="auto"/>
            </w:tcBorders>
            <w:noWrap/>
            <w:vAlign w:val="bottom"/>
            <w:hideMark/>
          </w:tcPr>
          <w:p w14:paraId="7ACF1EE8"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8.200,00</w:t>
            </w:r>
          </w:p>
        </w:tc>
        <w:tc>
          <w:tcPr>
            <w:tcW w:w="522" w:type="dxa"/>
            <w:tcBorders>
              <w:top w:val="nil"/>
              <w:left w:val="nil"/>
              <w:bottom w:val="single" w:sz="4" w:space="0" w:color="auto"/>
              <w:right w:val="single" w:sz="4" w:space="0" w:color="auto"/>
            </w:tcBorders>
            <w:vAlign w:val="bottom"/>
            <w:hideMark/>
          </w:tcPr>
          <w:p w14:paraId="76E1B66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4C1F34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42678A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32EFF3E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3A6D2FE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09D366D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E1E241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355B979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15D2704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4529AB55" w14:textId="77777777" w:rsidR="00455F3B" w:rsidRPr="00B74C8E" w:rsidRDefault="00455F3B" w:rsidP="00CB7026">
            <w:pPr>
              <w:rPr>
                <w:lang w:val="hr-HR"/>
              </w:rPr>
            </w:pPr>
          </w:p>
        </w:tc>
      </w:tr>
      <w:tr w:rsidR="00455F3B" w:rsidRPr="00B74C8E" w14:paraId="51CBAC5A" w14:textId="77777777" w:rsidTr="00CB7026">
        <w:trPr>
          <w:trHeight w:val="300"/>
        </w:trPr>
        <w:tc>
          <w:tcPr>
            <w:tcW w:w="923" w:type="dxa"/>
            <w:tcBorders>
              <w:top w:val="nil"/>
              <w:left w:val="single" w:sz="12" w:space="0" w:color="auto"/>
              <w:bottom w:val="single" w:sz="4" w:space="0" w:color="auto"/>
              <w:right w:val="single" w:sz="4" w:space="0" w:color="auto"/>
            </w:tcBorders>
            <w:noWrap/>
            <w:vAlign w:val="bottom"/>
            <w:hideMark/>
          </w:tcPr>
          <w:p w14:paraId="652FAB3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0010</w:t>
            </w:r>
          </w:p>
        </w:tc>
        <w:tc>
          <w:tcPr>
            <w:tcW w:w="536" w:type="dxa"/>
            <w:tcBorders>
              <w:top w:val="nil"/>
              <w:left w:val="nil"/>
              <w:bottom w:val="single" w:sz="4" w:space="0" w:color="auto"/>
              <w:right w:val="single" w:sz="4" w:space="0" w:color="auto"/>
            </w:tcBorders>
            <w:noWrap/>
            <w:vAlign w:val="bottom"/>
            <w:hideMark/>
          </w:tcPr>
          <w:p w14:paraId="70C7DF2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JN-2025/10</w:t>
            </w:r>
          </w:p>
        </w:tc>
        <w:tc>
          <w:tcPr>
            <w:tcW w:w="887" w:type="dxa"/>
            <w:tcBorders>
              <w:top w:val="nil"/>
              <w:left w:val="nil"/>
              <w:bottom w:val="single" w:sz="4" w:space="0" w:color="auto"/>
              <w:right w:val="single" w:sz="4" w:space="0" w:color="auto"/>
            </w:tcBorders>
            <w:noWrap/>
            <w:vAlign w:val="bottom"/>
            <w:hideMark/>
          </w:tcPr>
          <w:p w14:paraId="3EC8BF4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365EADA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Lož ulje</w:t>
            </w:r>
          </w:p>
        </w:tc>
        <w:tc>
          <w:tcPr>
            <w:tcW w:w="361" w:type="dxa"/>
            <w:tcBorders>
              <w:top w:val="nil"/>
              <w:left w:val="nil"/>
              <w:bottom w:val="single" w:sz="4" w:space="0" w:color="auto"/>
              <w:right w:val="single" w:sz="4" w:space="0" w:color="auto"/>
            </w:tcBorders>
            <w:vAlign w:val="bottom"/>
            <w:hideMark/>
          </w:tcPr>
          <w:p w14:paraId="6939D07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69FF406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09135100 - Ulje za loženje</w:t>
            </w:r>
          </w:p>
        </w:tc>
        <w:tc>
          <w:tcPr>
            <w:tcW w:w="547" w:type="dxa"/>
            <w:tcBorders>
              <w:top w:val="nil"/>
              <w:left w:val="nil"/>
              <w:bottom w:val="single" w:sz="4" w:space="0" w:color="auto"/>
              <w:right w:val="single" w:sz="4" w:space="0" w:color="auto"/>
            </w:tcBorders>
            <w:noWrap/>
            <w:vAlign w:val="bottom"/>
            <w:hideMark/>
          </w:tcPr>
          <w:p w14:paraId="005724E3"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2.654,00</w:t>
            </w:r>
          </w:p>
        </w:tc>
        <w:tc>
          <w:tcPr>
            <w:tcW w:w="522" w:type="dxa"/>
            <w:tcBorders>
              <w:top w:val="nil"/>
              <w:left w:val="nil"/>
              <w:bottom w:val="single" w:sz="4" w:space="0" w:color="auto"/>
              <w:right w:val="single" w:sz="4" w:space="0" w:color="auto"/>
            </w:tcBorders>
            <w:vAlign w:val="bottom"/>
            <w:hideMark/>
          </w:tcPr>
          <w:p w14:paraId="2A2ECE0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60A32A9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EA63D6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A8F2C2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19DBEC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BAD378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3F372DD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2E5C91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460AEE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C23BB0D" w14:textId="77777777" w:rsidR="00455F3B" w:rsidRPr="00B74C8E" w:rsidRDefault="00455F3B" w:rsidP="00CB7026">
            <w:pPr>
              <w:rPr>
                <w:lang w:val="hr-HR"/>
              </w:rPr>
            </w:pPr>
          </w:p>
        </w:tc>
      </w:tr>
      <w:tr w:rsidR="00455F3B" w:rsidRPr="00B74C8E" w14:paraId="27568C94"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D9FCF3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0011</w:t>
            </w:r>
          </w:p>
        </w:tc>
        <w:tc>
          <w:tcPr>
            <w:tcW w:w="536" w:type="dxa"/>
            <w:tcBorders>
              <w:top w:val="nil"/>
              <w:left w:val="nil"/>
              <w:bottom w:val="single" w:sz="4" w:space="0" w:color="auto"/>
              <w:right w:val="single" w:sz="4" w:space="0" w:color="auto"/>
            </w:tcBorders>
            <w:noWrap/>
            <w:vAlign w:val="bottom"/>
            <w:hideMark/>
          </w:tcPr>
          <w:p w14:paraId="46DE292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JN-2025/11</w:t>
            </w:r>
          </w:p>
        </w:tc>
        <w:tc>
          <w:tcPr>
            <w:tcW w:w="887" w:type="dxa"/>
            <w:tcBorders>
              <w:top w:val="nil"/>
              <w:left w:val="nil"/>
              <w:bottom w:val="single" w:sz="4" w:space="0" w:color="auto"/>
              <w:right w:val="single" w:sz="4" w:space="0" w:color="auto"/>
            </w:tcBorders>
            <w:noWrap/>
            <w:vAlign w:val="bottom"/>
            <w:hideMark/>
          </w:tcPr>
          <w:p w14:paraId="53DCCC4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5894975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Usluga održavanja javne rasvjete</w:t>
            </w:r>
          </w:p>
        </w:tc>
        <w:tc>
          <w:tcPr>
            <w:tcW w:w="361" w:type="dxa"/>
            <w:tcBorders>
              <w:top w:val="nil"/>
              <w:left w:val="nil"/>
              <w:bottom w:val="single" w:sz="4" w:space="0" w:color="auto"/>
              <w:right w:val="single" w:sz="4" w:space="0" w:color="auto"/>
            </w:tcBorders>
            <w:vAlign w:val="bottom"/>
            <w:hideMark/>
          </w:tcPr>
          <w:p w14:paraId="577F4B4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4978F9F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50232100 - Usluge održavanja ulične rasvjete</w:t>
            </w:r>
          </w:p>
        </w:tc>
        <w:tc>
          <w:tcPr>
            <w:tcW w:w="547" w:type="dxa"/>
            <w:tcBorders>
              <w:top w:val="nil"/>
              <w:left w:val="nil"/>
              <w:bottom w:val="single" w:sz="4" w:space="0" w:color="auto"/>
              <w:right w:val="single" w:sz="4" w:space="0" w:color="auto"/>
            </w:tcBorders>
            <w:noWrap/>
            <w:vAlign w:val="bottom"/>
            <w:hideMark/>
          </w:tcPr>
          <w:p w14:paraId="4119E0D4"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7.200,00</w:t>
            </w:r>
          </w:p>
        </w:tc>
        <w:tc>
          <w:tcPr>
            <w:tcW w:w="522" w:type="dxa"/>
            <w:tcBorders>
              <w:top w:val="nil"/>
              <w:left w:val="nil"/>
              <w:bottom w:val="single" w:sz="4" w:space="0" w:color="auto"/>
              <w:right w:val="single" w:sz="4" w:space="0" w:color="auto"/>
            </w:tcBorders>
            <w:vAlign w:val="bottom"/>
            <w:hideMark/>
          </w:tcPr>
          <w:p w14:paraId="18D3010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1DB457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40554A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5B8D63E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A3EA1E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FD721D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B39408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E6CEFE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43B622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5325793" w14:textId="77777777" w:rsidR="00455F3B" w:rsidRPr="00B74C8E" w:rsidRDefault="00455F3B" w:rsidP="00CB7026">
            <w:pPr>
              <w:rPr>
                <w:lang w:val="hr-HR"/>
              </w:rPr>
            </w:pPr>
          </w:p>
        </w:tc>
      </w:tr>
      <w:tr w:rsidR="00455F3B" w:rsidRPr="00B74C8E" w14:paraId="23E703A2"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3E5BCC1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0012</w:t>
            </w:r>
          </w:p>
        </w:tc>
        <w:tc>
          <w:tcPr>
            <w:tcW w:w="536" w:type="dxa"/>
            <w:tcBorders>
              <w:top w:val="nil"/>
              <w:left w:val="nil"/>
              <w:bottom w:val="single" w:sz="4" w:space="0" w:color="auto"/>
              <w:right w:val="single" w:sz="4" w:space="0" w:color="auto"/>
            </w:tcBorders>
            <w:noWrap/>
            <w:vAlign w:val="bottom"/>
            <w:hideMark/>
          </w:tcPr>
          <w:p w14:paraId="62B0EB9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JN-2025/12</w:t>
            </w:r>
          </w:p>
        </w:tc>
        <w:tc>
          <w:tcPr>
            <w:tcW w:w="887" w:type="dxa"/>
            <w:tcBorders>
              <w:top w:val="nil"/>
              <w:left w:val="nil"/>
              <w:bottom w:val="single" w:sz="4" w:space="0" w:color="auto"/>
              <w:right w:val="single" w:sz="4" w:space="0" w:color="auto"/>
            </w:tcBorders>
            <w:noWrap/>
            <w:vAlign w:val="bottom"/>
            <w:hideMark/>
          </w:tcPr>
          <w:p w14:paraId="384ACEE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28F065F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Montaža i demontaža dekorativne javne rasvjete</w:t>
            </w:r>
          </w:p>
        </w:tc>
        <w:tc>
          <w:tcPr>
            <w:tcW w:w="361" w:type="dxa"/>
            <w:tcBorders>
              <w:top w:val="nil"/>
              <w:left w:val="nil"/>
              <w:bottom w:val="single" w:sz="4" w:space="0" w:color="auto"/>
              <w:right w:val="single" w:sz="4" w:space="0" w:color="auto"/>
            </w:tcBorders>
            <w:vAlign w:val="bottom"/>
            <w:hideMark/>
          </w:tcPr>
          <w:p w14:paraId="2984536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547F6EE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50232100 - Usluge održavanja ulične rasvjete</w:t>
            </w:r>
          </w:p>
        </w:tc>
        <w:tc>
          <w:tcPr>
            <w:tcW w:w="547" w:type="dxa"/>
            <w:tcBorders>
              <w:top w:val="nil"/>
              <w:left w:val="nil"/>
              <w:bottom w:val="single" w:sz="4" w:space="0" w:color="auto"/>
              <w:right w:val="single" w:sz="4" w:space="0" w:color="auto"/>
            </w:tcBorders>
            <w:noWrap/>
            <w:vAlign w:val="bottom"/>
            <w:hideMark/>
          </w:tcPr>
          <w:p w14:paraId="37CD81E2"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61FC944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31D0D46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370B21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56C9A7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326F4C2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2C879F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FFBA26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391AFD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714B3C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042F614" w14:textId="77777777" w:rsidR="00455F3B" w:rsidRPr="00B74C8E" w:rsidRDefault="00455F3B" w:rsidP="00CB7026">
            <w:pPr>
              <w:rPr>
                <w:lang w:val="hr-HR"/>
              </w:rPr>
            </w:pPr>
          </w:p>
        </w:tc>
      </w:tr>
      <w:tr w:rsidR="00455F3B" w:rsidRPr="00B74C8E" w14:paraId="1FA6DE79"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7083115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0013</w:t>
            </w:r>
          </w:p>
        </w:tc>
        <w:tc>
          <w:tcPr>
            <w:tcW w:w="536" w:type="dxa"/>
            <w:tcBorders>
              <w:top w:val="nil"/>
              <w:left w:val="nil"/>
              <w:bottom w:val="single" w:sz="4" w:space="0" w:color="auto"/>
              <w:right w:val="single" w:sz="4" w:space="0" w:color="auto"/>
            </w:tcBorders>
            <w:noWrap/>
            <w:vAlign w:val="bottom"/>
            <w:hideMark/>
          </w:tcPr>
          <w:p w14:paraId="6F3CA39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JN-2025/13</w:t>
            </w:r>
          </w:p>
        </w:tc>
        <w:tc>
          <w:tcPr>
            <w:tcW w:w="887" w:type="dxa"/>
            <w:tcBorders>
              <w:top w:val="nil"/>
              <w:left w:val="nil"/>
              <w:bottom w:val="single" w:sz="4" w:space="0" w:color="auto"/>
              <w:right w:val="single" w:sz="4" w:space="0" w:color="auto"/>
            </w:tcBorders>
            <w:noWrap/>
            <w:vAlign w:val="bottom"/>
            <w:hideMark/>
          </w:tcPr>
          <w:p w14:paraId="045C132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5B575D1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Oprema za videonadzor</w:t>
            </w:r>
          </w:p>
        </w:tc>
        <w:tc>
          <w:tcPr>
            <w:tcW w:w="361" w:type="dxa"/>
            <w:tcBorders>
              <w:top w:val="nil"/>
              <w:left w:val="nil"/>
              <w:bottom w:val="single" w:sz="4" w:space="0" w:color="auto"/>
              <w:right w:val="single" w:sz="4" w:space="0" w:color="auto"/>
            </w:tcBorders>
            <w:vAlign w:val="bottom"/>
            <w:hideMark/>
          </w:tcPr>
          <w:p w14:paraId="419A1AD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500540E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32323500 - Oprema za videonadzor</w:t>
            </w:r>
          </w:p>
        </w:tc>
        <w:tc>
          <w:tcPr>
            <w:tcW w:w="547" w:type="dxa"/>
            <w:tcBorders>
              <w:top w:val="nil"/>
              <w:left w:val="nil"/>
              <w:bottom w:val="single" w:sz="4" w:space="0" w:color="auto"/>
              <w:right w:val="single" w:sz="4" w:space="0" w:color="auto"/>
            </w:tcBorders>
            <w:noWrap/>
            <w:vAlign w:val="bottom"/>
            <w:hideMark/>
          </w:tcPr>
          <w:p w14:paraId="7498266C"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0C07002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39CFEC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8E6FDB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10A15FF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9EBE0A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091515B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8EE10A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300198F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856A58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3F183B47" w14:textId="77777777" w:rsidR="00455F3B" w:rsidRPr="00B74C8E" w:rsidRDefault="00455F3B" w:rsidP="00CB7026">
            <w:pPr>
              <w:rPr>
                <w:lang w:val="hr-HR"/>
              </w:rPr>
            </w:pPr>
          </w:p>
        </w:tc>
      </w:tr>
      <w:tr w:rsidR="00455F3B" w:rsidRPr="00B74C8E" w14:paraId="2E4C1D2B"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5FB18CF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0014</w:t>
            </w:r>
          </w:p>
        </w:tc>
        <w:tc>
          <w:tcPr>
            <w:tcW w:w="536" w:type="dxa"/>
            <w:tcBorders>
              <w:top w:val="nil"/>
              <w:left w:val="nil"/>
              <w:bottom w:val="single" w:sz="4" w:space="0" w:color="auto"/>
              <w:right w:val="single" w:sz="4" w:space="0" w:color="auto"/>
            </w:tcBorders>
            <w:noWrap/>
            <w:vAlign w:val="bottom"/>
            <w:hideMark/>
          </w:tcPr>
          <w:p w14:paraId="3979C4B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JN-2025/14</w:t>
            </w:r>
          </w:p>
        </w:tc>
        <w:tc>
          <w:tcPr>
            <w:tcW w:w="887" w:type="dxa"/>
            <w:tcBorders>
              <w:top w:val="nil"/>
              <w:left w:val="nil"/>
              <w:bottom w:val="single" w:sz="4" w:space="0" w:color="auto"/>
              <w:right w:val="single" w:sz="4" w:space="0" w:color="auto"/>
            </w:tcBorders>
            <w:noWrap/>
            <w:vAlign w:val="bottom"/>
            <w:hideMark/>
          </w:tcPr>
          <w:p w14:paraId="0F7D347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5151AC3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Nabava računala i računalne opreme</w:t>
            </w:r>
          </w:p>
        </w:tc>
        <w:tc>
          <w:tcPr>
            <w:tcW w:w="361" w:type="dxa"/>
            <w:tcBorders>
              <w:top w:val="nil"/>
              <w:left w:val="nil"/>
              <w:bottom w:val="single" w:sz="4" w:space="0" w:color="auto"/>
              <w:right w:val="single" w:sz="4" w:space="0" w:color="auto"/>
            </w:tcBorders>
            <w:vAlign w:val="bottom"/>
            <w:hideMark/>
          </w:tcPr>
          <w:p w14:paraId="454899A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0D3BE6E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30230000 - Računalna oprema</w:t>
            </w:r>
          </w:p>
        </w:tc>
        <w:tc>
          <w:tcPr>
            <w:tcW w:w="547" w:type="dxa"/>
            <w:tcBorders>
              <w:top w:val="nil"/>
              <w:left w:val="nil"/>
              <w:bottom w:val="single" w:sz="4" w:space="0" w:color="auto"/>
              <w:right w:val="single" w:sz="4" w:space="0" w:color="auto"/>
            </w:tcBorders>
            <w:noWrap/>
            <w:vAlign w:val="bottom"/>
            <w:hideMark/>
          </w:tcPr>
          <w:p w14:paraId="4E14EA3A"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12.247,20</w:t>
            </w:r>
          </w:p>
        </w:tc>
        <w:tc>
          <w:tcPr>
            <w:tcW w:w="522" w:type="dxa"/>
            <w:tcBorders>
              <w:top w:val="nil"/>
              <w:left w:val="nil"/>
              <w:bottom w:val="single" w:sz="4" w:space="0" w:color="auto"/>
              <w:right w:val="single" w:sz="4" w:space="0" w:color="auto"/>
            </w:tcBorders>
            <w:vAlign w:val="bottom"/>
            <w:hideMark/>
          </w:tcPr>
          <w:p w14:paraId="136A9E8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C5019E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7FF691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C70A3C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848CBA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BB8EFB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0D17F4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00D60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1C39ED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55739AA" w14:textId="77777777" w:rsidR="00455F3B" w:rsidRPr="00B74C8E" w:rsidRDefault="00455F3B" w:rsidP="00CB7026">
            <w:pPr>
              <w:rPr>
                <w:lang w:val="hr-HR"/>
              </w:rPr>
            </w:pPr>
          </w:p>
        </w:tc>
      </w:tr>
      <w:tr w:rsidR="00455F3B" w:rsidRPr="00B74C8E" w14:paraId="62E0BB2E" w14:textId="77777777" w:rsidTr="00CB7026">
        <w:trPr>
          <w:trHeight w:val="300"/>
        </w:trPr>
        <w:tc>
          <w:tcPr>
            <w:tcW w:w="923" w:type="dxa"/>
            <w:tcBorders>
              <w:top w:val="nil"/>
              <w:left w:val="single" w:sz="12" w:space="0" w:color="auto"/>
              <w:bottom w:val="single" w:sz="4" w:space="0" w:color="auto"/>
              <w:right w:val="single" w:sz="4" w:space="0" w:color="auto"/>
            </w:tcBorders>
            <w:noWrap/>
            <w:vAlign w:val="bottom"/>
            <w:hideMark/>
          </w:tcPr>
          <w:p w14:paraId="3907B3C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0015</w:t>
            </w:r>
          </w:p>
        </w:tc>
        <w:tc>
          <w:tcPr>
            <w:tcW w:w="536" w:type="dxa"/>
            <w:tcBorders>
              <w:top w:val="nil"/>
              <w:left w:val="nil"/>
              <w:bottom w:val="single" w:sz="4" w:space="0" w:color="auto"/>
              <w:right w:val="single" w:sz="4" w:space="0" w:color="auto"/>
            </w:tcBorders>
            <w:noWrap/>
            <w:vAlign w:val="bottom"/>
            <w:hideMark/>
          </w:tcPr>
          <w:p w14:paraId="77893CE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JN-2025/15</w:t>
            </w:r>
          </w:p>
        </w:tc>
        <w:tc>
          <w:tcPr>
            <w:tcW w:w="887" w:type="dxa"/>
            <w:tcBorders>
              <w:top w:val="nil"/>
              <w:left w:val="nil"/>
              <w:bottom w:val="single" w:sz="4" w:space="0" w:color="auto"/>
              <w:right w:val="single" w:sz="4" w:space="0" w:color="auto"/>
            </w:tcBorders>
            <w:noWrap/>
            <w:vAlign w:val="bottom"/>
            <w:hideMark/>
          </w:tcPr>
          <w:p w14:paraId="66F3233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1899F99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Nabava uredskog namještaja</w:t>
            </w:r>
          </w:p>
        </w:tc>
        <w:tc>
          <w:tcPr>
            <w:tcW w:w="361" w:type="dxa"/>
            <w:tcBorders>
              <w:top w:val="nil"/>
              <w:left w:val="nil"/>
              <w:bottom w:val="single" w:sz="4" w:space="0" w:color="auto"/>
              <w:right w:val="single" w:sz="4" w:space="0" w:color="auto"/>
            </w:tcBorders>
            <w:vAlign w:val="bottom"/>
            <w:hideMark/>
          </w:tcPr>
          <w:p w14:paraId="6608500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67F2C4E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39131000 - Uredske police</w:t>
            </w:r>
          </w:p>
        </w:tc>
        <w:tc>
          <w:tcPr>
            <w:tcW w:w="547" w:type="dxa"/>
            <w:tcBorders>
              <w:top w:val="nil"/>
              <w:left w:val="nil"/>
              <w:bottom w:val="single" w:sz="4" w:space="0" w:color="auto"/>
              <w:right w:val="single" w:sz="4" w:space="0" w:color="auto"/>
            </w:tcBorders>
            <w:noWrap/>
            <w:vAlign w:val="bottom"/>
            <w:hideMark/>
          </w:tcPr>
          <w:p w14:paraId="6779B4A0"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4.000,00</w:t>
            </w:r>
          </w:p>
        </w:tc>
        <w:tc>
          <w:tcPr>
            <w:tcW w:w="522" w:type="dxa"/>
            <w:tcBorders>
              <w:top w:val="nil"/>
              <w:left w:val="nil"/>
              <w:bottom w:val="single" w:sz="4" w:space="0" w:color="auto"/>
              <w:right w:val="single" w:sz="4" w:space="0" w:color="auto"/>
            </w:tcBorders>
            <w:vAlign w:val="bottom"/>
            <w:hideMark/>
          </w:tcPr>
          <w:p w14:paraId="431359F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86FD5B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565A32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3731877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022751E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97CD03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44BF57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7115BFC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6A6A5F4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DD5EC8E" w14:textId="77777777" w:rsidR="00455F3B" w:rsidRPr="00B74C8E" w:rsidRDefault="00455F3B" w:rsidP="00CB7026">
            <w:pPr>
              <w:rPr>
                <w:lang w:val="hr-HR"/>
              </w:rPr>
            </w:pPr>
          </w:p>
        </w:tc>
      </w:tr>
      <w:tr w:rsidR="00455F3B" w:rsidRPr="00B74C8E" w14:paraId="344B1F37"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6279CB5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0016</w:t>
            </w:r>
          </w:p>
        </w:tc>
        <w:tc>
          <w:tcPr>
            <w:tcW w:w="536" w:type="dxa"/>
            <w:tcBorders>
              <w:top w:val="nil"/>
              <w:left w:val="nil"/>
              <w:bottom w:val="single" w:sz="4" w:space="0" w:color="auto"/>
              <w:right w:val="single" w:sz="4" w:space="0" w:color="auto"/>
            </w:tcBorders>
            <w:noWrap/>
            <w:vAlign w:val="bottom"/>
            <w:hideMark/>
          </w:tcPr>
          <w:p w14:paraId="757BD86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JN-2025/16</w:t>
            </w:r>
          </w:p>
        </w:tc>
        <w:tc>
          <w:tcPr>
            <w:tcW w:w="887" w:type="dxa"/>
            <w:tcBorders>
              <w:top w:val="nil"/>
              <w:left w:val="nil"/>
              <w:bottom w:val="single" w:sz="4" w:space="0" w:color="auto"/>
              <w:right w:val="single" w:sz="4" w:space="0" w:color="auto"/>
            </w:tcBorders>
            <w:noWrap/>
            <w:vAlign w:val="bottom"/>
            <w:hideMark/>
          </w:tcPr>
          <w:p w14:paraId="2B2A8A1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19FF782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Opremanje zgrade općine vatrodojavnim sistemom</w:t>
            </w:r>
          </w:p>
        </w:tc>
        <w:tc>
          <w:tcPr>
            <w:tcW w:w="361" w:type="dxa"/>
            <w:tcBorders>
              <w:top w:val="nil"/>
              <w:left w:val="nil"/>
              <w:bottom w:val="single" w:sz="4" w:space="0" w:color="auto"/>
              <w:right w:val="single" w:sz="4" w:space="0" w:color="auto"/>
            </w:tcBorders>
            <w:vAlign w:val="bottom"/>
            <w:hideMark/>
          </w:tcPr>
          <w:p w14:paraId="78B06E8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238D9B3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44480000 - Razna oprema za protupožarnu zaštitu</w:t>
            </w:r>
          </w:p>
        </w:tc>
        <w:tc>
          <w:tcPr>
            <w:tcW w:w="547" w:type="dxa"/>
            <w:tcBorders>
              <w:top w:val="nil"/>
              <w:left w:val="nil"/>
              <w:bottom w:val="single" w:sz="4" w:space="0" w:color="auto"/>
              <w:right w:val="single" w:sz="4" w:space="0" w:color="auto"/>
            </w:tcBorders>
            <w:noWrap/>
            <w:vAlign w:val="bottom"/>
            <w:hideMark/>
          </w:tcPr>
          <w:p w14:paraId="0A8798C5"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10.617,60</w:t>
            </w:r>
          </w:p>
        </w:tc>
        <w:tc>
          <w:tcPr>
            <w:tcW w:w="522" w:type="dxa"/>
            <w:tcBorders>
              <w:top w:val="nil"/>
              <w:left w:val="nil"/>
              <w:bottom w:val="single" w:sz="4" w:space="0" w:color="auto"/>
              <w:right w:val="single" w:sz="4" w:space="0" w:color="auto"/>
            </w:tcBorders>
            <w:vAlign w:val="bottom"/>
            <w:hideMark/>
          </w:tcPr>
          <w:p w14:paraId="0EFC7B9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71ED27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47BC01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5A85356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35EA4B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0E18A0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777D81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BAA167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672CB5D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3948AE15" w14:textId="77777777" w:rsidR="00455F3B" w:rsidRPr="00B74C8E" w:rsidRDefault="00455F3B" w:rsidP="00CB7026">
            <w:pPr>
              <w:rPr>
                <w:lang w:val="hr-HR"/>
              </w:rPr>
            </w:pPr>
          </w:p>
        </w:tc>
      </w:tr>
      <w:tr w:rsidR="00455F3B" w:rsidRPr="00B74C8E" w14:paraId="4820F3E7" w14:textId="77777777" w:rsidTr="00CB7026">
        <w:trPr>
          <w:trHeight w:val="1200"/>
        </w:trPr>
        <w:tc>
          <w:tcPr>
            <w:tcW w:w="923" w:type="dxa"/>
            <w:tcBorders>
              <w:top w:val="nil"/>
              <w:left w:val="single" w:sz="12" w:space="0" w:color="auto"/>
              <w:bottom w:val="single" w:sz="4" w:space="0" w:color="auto"/>
              <w:right w:val="single" w:sz="4" w:space="0" w:color="auto"/>
            </w:tcBorders>
            <w:noWrap/>
            <w:vAlign w:val="bottom"/>
            <w:hideMark/>
          </w:tcPr>
          <w:p w14:paraId="40F954A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0017</w:t>
            </w:r>
          </w:p>
        </w:tc>
        <w:tc>
          <w:tcPr>
            <w:tcW w:w="536" w:type="dxa"/>
            <w:tcBorders>
              <w:top w:val="nil"/>
              <w:left w:val="nil"/>
              <w:bottom w:val="single" w:sz="4" w:space="0" w:color="auto"/>
              <w:right w:val="single" w:sz="4" w:space="0" w:color="auto"/>
            </w:tcBorders>
            <w:noWrap/>
            <w:vAlign w:val="bottom"/>
            <w:hideMark/>
          </w:tcPr>
          <w:p w14:paraId="3832469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JN-2025/17</w:t>
            </w:r>
          </w:p>
        </w:tc>
        <w:tc>
          <w:tcPr>
            <w:tcW w:w="887" w:type="dxa"/>
            <w:tcBorders>
              <w:top w:val="nil"/>
              <w:left w:val="nil"/>
              <w:bottom w:val="single" w:sz="4" w:space="0" w:color="auto"/>
              <w:right w:val="single" w:sz="4" w:space="0" w:color="auto"/>
            </w:tcBorders>
            <w:noWrap/>
            <w:vAlign w:val="bottom"/>
            <w:hideMark/>
          </w:tcPr>
          <w:p w14:paraId="7BC9FAB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Zakon o javnoj nabavi</w:t>
            </w:r>
          </w:p>
        </w:tc>
        <w:tc>
          <w:tcPr>
            <w:tcW w:w="802" w:type="dxa"/>
            <w:tcBorders>
              <w:top w:val="nil"/>
              <w:left w:val="nil"/>
              <w:bottom w:val="single" w:sz="4" w:space="0" w:color="auto"/>
              <w:right w:val="single" w:sz="4" w:space="0" w:color="auto"/>
            </w:tcBorders>
            <w:vAlign w:val="bottom"/>
            <w:hideMark/>
          </w:tcPr>
          <w:p w14:paraId="0EA4611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Razvoj prometnih i održivih rješenja i usluga</w:t>
            </w:r>
          </w:p>
        </w:tc>
        <w:tc>
          <w:tcPr>
            <w:tcW w:w="361" w:type="dxa"/>
            <w:tcBorders>
              <w:top w:val="nil"/>
              <w:left w:val="nil"/>
              <w:bottom w:val="single" w:sz="4" w:space="0" w:color="auto"/>
              <w:right w:val="single" w:sz="4" w:space="0" w:color="auto"/>
            </w:tcBorders>
            <w:vAlign w:val="bottom"/>
            <w:hideMark/>
          </w:tcPr>
          <w:p w14:paraId="532CF60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7EE792D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72210000 - Usluge programiranja paketa programske </w:t>
            </w:r>
            <w:r w:rsidRPr="00B74C8E">
              <w:rPr>
                <w:rFonts w:ascii="Calibri" w:hAnsi="Calibri" w:cs="Calibri"/>
                <w:color w:val="000000"/>
                <w:lang w:val="hr-HR"/>
              </w:rPr>
              <w:lastRenderedPageBreak/>
              <w:t>podrške (softverskih paketa)</w:t>
            </w:r>
          </w:p>
        </w:tc>
        <w:tc>
          <w:tcPr>
            <w:tcW w:w="547" w:type="dxa"/>
            <w:tcBorders>
              <w:top w:val="nil"/>
              <w:left w:val="nil"/>
              <w:bottom w:val="single" w:sz="4" w:space="0" w:color="auto"/>
              <w:right w:val="single" w:sz="4" w:space="0" w:color="auto"/>
            </w:tcBorders>
            <w:noWrap/>
            <w:vAlign w:val="bottom"/>
            <w:hideMark/>
          </w:tcPr>
          <w:p w14:paraId="14F8CDDF"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lastRenderedPageBreak/>
              <w:t>41.000,00</w:t>
            </w:r>
          </w:p>
        </w:tc>
        <w:tc>
          <w:tcPr>
            <w:tcW w:w="522" w:type="dxa"/>
            <w:tcBorders>
              <w:top w:val="nil"/>
              <w:left w:val="nil"/>
              <w:bottom w:val="single" w:sz="4" w:space="0" w:color="auto"/>
              <w:right w:val="single" w:sz="4" w:space="0" w:color="auto"/>
            </w:tcBorders>
            <w:vAlign w:val="bottom"/>
            <w:hideMark/>
          </w:tcPr>
          <w:p w14:paraId="27FEAB6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Otvoreni postupak</w:t>
            </w:r>
          </w:p>
        </w:tc>
        <w:tc>
          <w:tcPr>
            <w:tcW w:w="447" w:type="dxa"/>
            <w:tcBorders>
              <w:top w:val="nil"/>
              <w:left w:val="nil"/>
              <w:bottom w:val="single" w:sz="4" w:space="0" w:color="auto"/>
              <w:right w:val="single" w:sz="4" w:space="0" w:color="auto"/>
            </w:tcBorders>
            <w:vAlign w:val="bottom"/>
            <w:hideMark/>
          </w:tcPr>
          <w:p w14:paraId="700305A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EFDCDE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4" w:space="0" w:color="auto"/>
              <w:right w:val="single" w:sz="4" w:space="0" w:color="auto"/>
            </w:tcBorders>
            <w:vAlign w:val="bottom"/>
            <w:hideMark/>
          </w:tcPr>
          <w:p w14:paraId="29D22F0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F63EEC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7CBEEB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2. kvartal</w:t>
            </w:r>
          </w:p>
        </w:tc>
        <w:tc>
          <w:tcPr>
            <w:tcW w:w="417" w:type="dxa"/>
            <w:tcBorders>
              <w:top w:val="nil"/>
              <w:left w:val="nil"/>
              <w:bottom w:val="single" w:sz="4" w:space="0" w:color="auto"/>
              <w:right w:val="single" w:sz="4" w:space="0" w:color="auto"/>
            </w:tcBorders>
            <w:vAlign w:val="bottom"/>
            <w:hideMark/>
          </w:tcPr>
          <w:p w14:paraId="25925CD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180 dana</w:t>
            </w:r>
          </w:p>
        </w:tc>
        <w:tc>
          <w:tcPr>
            <w:tcW w:w="413" w:type="dxa"/>
            <w:tcBorders>
              <w:top w:val="nil"/>
              <w:left w:val="nil"/>
              <w:bottom w:val="single" w:sz="4" w:space="0" w:color="auto"/>
              <w:right w:val="single" w:sz="4" w:space="0" w:color="auto"/>
            </w:tcBorders>
            <w:vAlign w:val="bottom"/>
            <w:hideMark/>
          </w:tcPr>
          <w:p w14:paraId="7AFF927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9A1F50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5430B9B" w14:textId="77777777" w:rsidR="00455F3B" w:rsidRPr="00B74C8E" w:rsidRDefault="00455F3B" w:rsidP="00CB7026">
            <w:pPr>
              <w:rPr>
                <w:lang w:val="hr-HR"/>
              </w:rPr>
            </w:pPr>
          </w:p>
        </w:tc>
      </w:tr>
      <w:tr w:rsidR="00455F3B" w:rsidRPr="00B74C8E" w14:paraId="56DF5B48"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3339C06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0018</w:t>
            </w:r>
          </w:p>
        </w:tc>
        <w:tc>
          <w:tcPr>
            <w:tcW w:w="536" w:type="dxa"/>
            <w:tcBorders>
              <w:top w:val="nil"/>
              <w:left w:val="nil"/>
              <w:bottom w:val="single" w:sz="4" w:space="0" w:color="auto"/>
              <w:right w:val="single" w:sz="4" w:space="0" w:color="auto"/>
            </w:tcBorders>
            <w:noWrap/>
            <w:vAlign w:val="bottom"/>
            <w:hideMark/>
          </w:tcPr>
          <w:p w14:paraId="499727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JN-2025/18</w:t>
            </w:r>
          </w:p>
        </w:tc>
        <w:tc>
          <w:tcPr>
            <w:tcW w:w="887" w:type="dxa"/>
            <w:tcBorders>
              <w:top w:val="nil"/>
              <w:left w:val="nil"/>
              <w:bottom w:val="single" w:sz="4" w:space="0" w:color="auto"/>
              <w:right w:val="single" w:sz="4" w:space="0" w:color="auto"/>
            </w:tcBorders>
            <w:noWrap/>
            <w:vAlign w:val="bottom"/>
            <w:hideMark/>
          </w:tcPr>
          <w:p w14:paraId="46CBA6C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DCA69D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Projektna dokumentacija prenamjene stare škole u Brtonigli</w:t>
            </w:r>
          </w:p>
        </w:tc>
        <w:tc>
          <w:tcPr>
            <w:tcW w:w="361" w:type="dxa"/>
            <w:tcBorders>
              <w:top w:val="nil"/>
              <w:left w:val="nil"/>
              <w:bottom w:val="single" w:sz="4" w:space="0" w:color="auto"/>
              <w:right w:val="single" w:sz="4" w:space="0" w:color="auto"/>
            </w:tcBorders>
            <w:vAlign w:val="bottom"/>
            <w:hideMark/>
          </w:tcPr>
          <w:p w14:paraId="294B9B3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548DC68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71220000 - Usluge projektiranja u arhitekturi</w:t>
            </w:r>
          </w:p>
        </w:tc>
        <w:tc>
          <w:tcPr>
            <w:tcW w:w="547" w:type="dxa"/>
            <w:tcBorders>
              <w:top w:val="nil"/>
              <w:left w:val="nil"/>
              <w:bottom w:val="single" w:sz="4" w:space="0" w:color="auto"/>
              <w:right w:val="single" w:sz="4" w:space="0" w:color="auto"/>
            </w:tcBorders>
            <w:noWrap/>
            <w:vAlign w:val="bottom"/>
            <w:hideMark/>
          </w:tcPr>
          <w:p w14:paraId="5E06CC96"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45E38DA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45BD2B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54D3BD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EFE548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DFE285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A5F904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5F2E4CC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E436FF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C2B272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2E88F302" w14:textId="77777777" w:rsidR="00455F3B" w:rsidRPr="00B74C8E" w:rsidRDefault="00455F3B" w:rsidP="00CB7026">
            <w:pPr>
              <w:rPr>
                <w:lang w:val="hr-HR"/>
              </w:rPr>
            </w:pPr>
          </w:p>
        </w:tc>
      </w:tr>
      <w:tr w:rsidR="00455F3B" w:rsidRPr="00B74C8E" w14:paraId="7A590798"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51BDC4E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0019</w:t>
            </w:r>
          </w:p>
        </w:tc>
        <w:tc>
          <w:tcPr>
            <w:tcW w:w="536" w:type="dxa"/>
            <w:tcBorders>
              <w:top w:val="nil"/>
              <w:left w:val="nil"/>
              <w:bottom w:val="single" w:sz="4" w:space="0" w:color="auto"/>
              <w:right w:val="single" w:sz="4" w:space="0" w:color="auto"/>
            </w:tcBorders>
            <w:noWrap/>
            <w:vAlign w:val="bottom"/>
            <w:hideMark/>
          </w:tcPr>
          <w:p w14:paraId="7837B36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JN-2025/19</w:t>
            </w:r>
          </w:p>
        </w:tc>
        <w:tc>
          <w:tcPr>
            <w:tcW w:w="887" w:type="dxa"/>
            <w:tcBorders>
              <w:top w:val="nil"/>
              <w:left w:val="nil"/>
              <w:bottom w:val="single" w:sz="4" w:space="0" w:color="auto"/>
              <w:right w:val="single" w:sz="4" w:space="0" w:color="auto"/>
            </w:tcBorders>
            <w:noWrap/>
            <w:vAlign w:val="bottom"/>
            <w:hideMark/>
          </w:tcPr>
          <w:p w14:paraId="0BEA35F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3324D30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Procjene tržišnih vrijednosti nekretnina</w:t>
            </w:r>
          </w:p>
        </w:tc>
        <w:tc>
          <w:tcPr>
            <w:tcW w:w="361" w:type="dxa"/>
            <w:tcBorders>
              <w:top w:val="nil"/>
              <w:left w:val="nil"/>
              <w:bottom w:val="single" w:sz="4" w:space="0" w:color="auto"/>
              <w:right w:val="single" w:sz="4" w:space="0" w:color="auto"/>
            </w:tcBorders>
            <w:vAlign w:val="bottom"/>
            <w:hideMark/>
          </w:tcPr>
          <w:p w14:paraId="26C11B1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593865B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71319000 - Usluge vještačenja</w:t>
            </w:r>
          </w:p>
        </w:tc>
        <w:tc>
          <w:tcPr>
            <w:tcW w:w="547" w:type="dxa"/>
            <w:tcBorders>
              <w:top w:val="nil"/>
              <w:left w:val="nil"/>
              <w:bottom w:val="single" w:sz="4" w:space="0" w:color="auto"/>
              <w:right w:val="single" w:sz="4" w:space="0" w:color="auto"/>
            </w:tcBorders>
            <w:noWrap/>
            <w:vAlign w:val="bottom"/>
            <w:hideMark/>
          </w:tcPr>
          <w:p w14:paraId="63A31810"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02DEFDF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3FC1087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B6F08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1DB1F1E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E99D26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E29AF0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202D8CA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E7A5B3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709C6F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D239D5F" w14:textId="77777777" w:rsidR="00455F3B" w:rsidRPr="00B74C8E" w:rsidRDefault="00455F3B" w:rsidP="00CB7026">
            <w:pPr>
              <w:rPr>
                <w:lang w:val="hr-HR"/>
              </w:rPr>
            </w:pPr>
          </w:p>
        </w:tc>
      </w:tr>
      <w:tr w:rsidR="00455F3B" w:rsidRPr="00B74C8E" w14:paraId="5E131E6E" w14:textId="77777777" w:rsidTr="00CB7026">
        <w:trPr>
          <w:trHeight w:val="1200"/>
        </w:trPr>
        <w:tc>
          <w:tcPr>
            <w:tcW w:w="923" w:type="dxa"/>
            <w:tcBorders>
              <w:top w:val="nil"/>
              <w:left w:val="single" w:sz="12" w:space="0" w:color="auto"/>
              <w:bottom w:val="single" w:sz="4" w:space="0" w:color="auto"/>
              <w:right w:val="single" w:sz="4" w:space="0" w:color="auto"/>
            </w:tcBorders>
            <w:noWrap/>
            <w:vAlign w:val="bottom"/>
            <w:hideMark/>
          </w:tcPr>
          <w:p w14:paraId="44855A5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0020</w:t>
            </w:r>
          </w:p>
        </w:tc>
        <w:tc>
          <w:tcPr>
            <w:tcW w:w="536" w:type="dxa"/>
            <w:tcBorders>
              <w:top w:val="nil"/>
              <w:left w:val="nil"/>
              <w:bottom w:val="single" w:sz="4" w:space="0" w:color="auto"/>
              <w:right w:val="single" w:sz="4" w:space="0" w:color="auto"/>
            </w:tcBorders>
            <w:noWrap/>
            <w:vAlign w:val="bottom"/>
            <w:hideMark/>
          </w:tcPr>
          <w:p w14:paraId="4AE87D4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JN-2025/20</w:t>
            </w:r>
          </w:p>
        </w:tc>
        <w:tc>
          <w:tcPr>
            <w:tcW w:w="887" w:type="dxa"/>
            <w:tcBorders>
              <w:top w:val="nil"/>
              <w:left w:val="nil"/>
              <w:bottom w:val="single" w:sz="4" w:space="0" w:color="auto"/>
              <w:right w:val="single" w:sz="4" w:space="0" w:color="auto"/>
            </w:tcBorders>
            <w:noWrap/>
            <w:vAlign w:val="bottom"/>
            <w:hideMark/>
          </w:tcPr>
          <w:p w14:paraId="541AB7F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200FD71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Projektna dokumentacija parkirališta u Ul. Muškati </w:t>
            </w:r>
          </w:p>
        </w:tc>
        <w:tc>
          <w:tcPr>
            <w:tcW w:w="361" w:type="dxa"/>
            <w:tcBorders>
              <w:top w:val="nil"/>
              <w:left w:val="nil"/>
              <w:bottom w:val="single" w:sz="4" w:space="0" w:color="auto"/>
              <w:right w:val="single" w:sz="4" w:space="0" w:color="auto"/>
            </w:tcBorders>
            <w:vAlign w:val="bottom"/>
            <w:hideMark/>
          </w:tcPr>
          <w:p w14:paraId="1ABB8A3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27B11E7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71322000 - Usluge tehničkog projektiranja u građevinarstvu za objekte niskogradnje</w:t>
            </w:r>
          </w:p>
        </w:tc>
        <w:tc>
          <w:tcPr>
            <w:tcW w:w="547" w:type="dxa"/>
            <w:tcBorders>
              <w:top w:val="nil"/>
              <w:left w:val="nil"/>
              <w:bottom w:val="single" w:sz="4" w:space="0" w:color="auto"/>
              <w:right w:val="single" w:sz="4" w:space="0" w:color="auto"/>
            </w:tcBorders>
            <w:noWrap/>
            <w:vAlign w:val="bottom"/>
            <w:hideMark/>
          </w:tcPr>
          <w:p w14:paraId="50E9A812"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2EE19E4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20818DD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52B439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7CD444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8C0859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CD20E7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1816A1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3CD0723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23BA6AB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419DCECB" w14:textId="77777777" w:rsidR="00455F3B" w:rsidRPr="00B74C8E" w:rsidRDefault="00455F3B" w:rsidP="00CB7026">
            <w:pPr>
              <w:rPr>
                <w:lang w:val="hr-HR"/>
              </w:rPr>
            </w:pPr>
          </w:p>
        </w:tc>
      </w:tr>
      <w:tr w:rsidR="00455F3B" w:rsidRPr="00B74C8E" w14:paraId="5535965F" w14:textId="77777777" w:rsidTr="00CB7026">
        <w:trPr>
          <w:trHeight w:val="1200"/>
        </w:trPr>
        <w:tc>
          <w:tcPr>
            <w:tcW w:w="923" w:type="dxa"/>
            <w:tcBorders>
              <w:top w:val="nil"/>
              <w:left w:val="single" w:sz="12" w:space="0" w:color="auto"/>
              <w:bottom w:val="single" w:sz="4" w:space="0" w:color="auto"/>
              <w:right w:val="single" w:sz="4" w:space="0" w:color="auto"/>
            </w:tcBorders>
            <w:noWrap/>
            <w:vAlign w:val="bottom"/>
            <w:hideMark/>
          </w:tcPr>
          <w:p w14:paraId="1E8356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0021</w:t>
            </w:r>
          </w:p>
        </w:tc>
        <w:tc>
          <w:tcPr>
            <w:tcW w:w="536" w:type="dxa"/>
            <w:tcBorders>
              <w:top w:val="nil"/>
              <w:left w:val="nil"/>
              <w:bottom w:val="single" w:sz="4" w:space="0" w:color="auto"/>
              <w:right w:val="single" w:sz="4" w:space="0" w:color="auto"/>
            </w:tcBorders>
            <w:noWrap/>
            <w:vAlign w:val="bottom"/>
            <w:hideMark/>
          </w:tcPr>
          <w:p w14:paraId="2F90AB7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JN-2025/21</w:t>
            </w:r>
          </w:p>
        </w:tc>
        <w:tc>
          <w:tcPr>
            <w:tcW w:w="887" w:type="dxa"/>
            <w:tcBorders>
              <w:top w:val="nil"/>
              <w:left w:val="nil"/>
              <w:bottom w:val="single" w:sz="4" w:space="0" w:color="auto"/>
              <w:right w:val="single" w:sz="4" w:space="0" w:color="auto"/>
            </w:tcBorders>
            <w:noWrap/>
            <w:vAlign w:val="bottom"/>
            <w:hideMark/>
          </w:tcPr>
          <w:p w14:paraId="5C0FDD3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7A7262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Prometni elaborat naselja Brtonigla - Verteneglio</w:t>
            </w:r>
          </w:p>
        </w:tc>
        <w:tc>
          <w:tcPr>
            <w:tcW w:w="361" w:type="dxa"/>
            <w:tcBorders>
              <w:top w:val="nil"/>
              <w:left w:val="nil"/>
              <w:bottom w:val="single" w:sz="4" w:space="0" w:color="auto"/>
              <w:right w:val="single" w:sz="4" w:space="0" w:color="auto"/>
            </w:tcBorders>
            <w:vAlign w:val="bottom"/>
            <w:hideMark/>
          </w:tcPr>
          <w:p w14:paraId="1270955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041D1FC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71322000 - Usluge tehničkog projektiranja u građevinarstvu za objekte niskogradnje</w:t>
            </w:r>
          </w:p>
        </w:tc>
        <w:tc>
          <w:tcPr>
            <w:tcW w:w="547" w:type="dxa"/>
            <w:tcBorders>
              <w:top w:val="nil"/>
              <w:left w:val="nil"/>
              <w:bottom w:val="single" w:sz="4" w:space="0" w:color="auto"/>
              <w:right w:val="single" w:sz="4" w:space="0" w:color="auto"/>
            </w:tcBorders>
            <w:noWrap/>
            <w:vAlign w:val="bottom"/>
            <w:hideMark/>
          </w:tcPr>
          <w:p w14:paraId="6C5865C9"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1645CA1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E66371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25B137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B068DF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581902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68515E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AA5BC3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3329BD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1792603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5825CF9" w14:textId="77777777" w:rsidR="00455F3B" w:rsidRPr="00B74C8E" w:rsidRDefault="00455F3B" w:rsidP="00CB7026">
            <w:pPr>
              <w:rPr>
                <w:lang w:val="hr-HR"/>
              </w:rPr>
            </w:pPr>
          </w:p>
        </w:tc>
      </w:tr>
      <w:tr w:rsidR="00455F3B" w:rsidRPr="00B74C8E" w14:paraId="2E24697B"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3D6932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0022</w:t>
            </w:r>
          </w:p>
        </w:tc>
        <w:tc>
          <w:tcPr>
            <w:tcW w:w="536" w:type="dxa"/>
            <w:tcBorders>
              <w:top w:val="nil"/>
              <w:left w:val="nil"/>
              <w:bottom w:val="single" w:sz="4" w:space="0" w:color="auto"/>
              <w:right w:val="single" w:sz="4" w:space="0" w:color="auto"/>
            </w:tcBorders>
            <w:noWrap/>
            <w:vAlign w:val="bottom"/>
            <w:hideMark/>
          </w:tcPr>
          <w:p w14:paraId="59D8146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JN-2025/22</w:t>
            </w:r>
          </w:p>
        </w:tc>
        <w:tc>
          <w:tcPr>
            <w:tcW w:w="887" w:type="dxa"/>
            <w:tcBorders>
              <w:top w:val="nil"/>
              <w:left w:val="nil"/>
              <w:bottom w:val="single" w:sz="4" w:space="0" w:color="auto"/>
              <w:right w:val="single" w:sz="4" w:space="0" w:color="auto"/>
            </w:tcBorders>
            <w:noWrap/>
            <w:vAlign w:val="bottom"/>
            <w:hideMark/>
          </w:tcPr>
          <w:p w14:paraId="5194DB4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56AD6E1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Program zaštite divljači za područja izvan lovišta Općine Brtonigla - Verteneglio</w:t>
            </w:r>
          </w:p>
        </w:tc>
        <w:tc>
          <w:tcPr>
            <w:tcW w:w="361" w:type="dxa"/>
            <w:tcBorders>
              <w:top w:val="nil"/>
              <w:left w:val="nil"/>
              <w:bottom w:val="single" w:sz="4" w:space="0" w:color="auto"/>
              <w:right w:val="single" w:sz="4" w:space="0" w:color="auto"/>
            </w:tcBorders>
            <w:vAlign w:val="bottom"/>
            <w:hideMark/>
          </w:tcPr>
          <w:p w14:paraId="56662C4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28BD35D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77400000 - Usluge u području zoologije</w:t>
            </w:r>
          </w:p>
        </w:tc>
        <w:tc>
          <w:tcPr>
            <w:tcW w:w="547" w:type="dxa"/>
            <w:tcBorders>
              <w:top w:val="nil"/>
              <w:left w:val="nil"/>
              <w:bottom w:val="single" w:sz="4" w:space="0" w:color="auto"/>
              <w:right w:val="single" w:sz="4" w:space="0" w:color="auto"/>
            </w:tcBorders>
            <w:noWrap/>
            <w:vAlign w:val="bottom"/>
            <w:hideMark/>
          </w:tcPr>
          <w:p w14:paraId="7DC6A28F"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4.000,00</w:t>
            </w:r>
          </w:p>
        </w:tc>
        <w:tc>
          <w:tcPr>
            <w:tcW w:w="522" w:type="dxa"/>
            <w:tcBorders>
              <w:top w:val="nil"/>
              <w:left w:val="nil"/>
              <w:bottom w:val="single" w:sz="4" w:space="0" w:color="auto"/>
              <w:right w:val="single" w:sz="4" w:space="0" w:color="auto"/>
            </w:tcBorders>
            <w:vAlign w:val="bottom"/>
            <w:hideMark/>
          </w:tcPr>
          <w:p w14:paraId="4857500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8A5A44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59B6D0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16B201A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5F63D4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299D64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32BE944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544B0E8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E794DB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EA795A2" w14:textId="77777777" w:rsidR="00455F3B" w:rsidRPr="00B74C8E" w:rsidRDefault="00455F3B" w:rsidP="00CB7026">
            <w:pPr>
              <w:rPr>
                <w:lang w:val="hr-HR"/>
              </w:rPr>
            </w:pPr>
          </w:p>
        </w:tc>
      </w:tr>
      <w:tr w:rsidR="00455F3B" w:rsidRPr="00B74C8E" w14:paraId="525D158A"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45EF507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0023</w:t>
            </w:r>
          </w:p>
        </w:tc>
        <w:tc>
          <w:tcPr>
            <w:tcW w:w="536" w:type="dxa"/>
            <w:tcBorders>
              <w:top w:val="nil"/>
              <w:left w:val="nil"/>
              <w:bottom w:val="single" w:sz="4" w:space="0" w:color="auto"/>
              <w:right w:val="single" w:sz="4" w:space="0" w:color="auto"/>
            </w:tcBorders>
            <w:noWrap/>
            <w:vAlign w:val="bottom"/>
            <w:hideMark/>
          </w:tcPr>
          <w:p w14:paraId="08EE318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JN-2025/23</w:t>
            </w:r>
          </w:p>
        </w:tc>
        <w:tc>
          <w:tcPr>
            <w:tcW w:w="887" w:type="dxa"/>
            <w:tcBorders>
              <w:top w:val="nil"/>
              <w:left w:val="nil"/>
              <w:bottom w:val="single" w:sz="4" w:space="0" w:color="auto"/>
              <w:right w:val="single" w:sz="4" w:space="0" w:color="auto"/>
            </w:tcBorders>
            <w:noWrap/>
            <w:vAlign w:val="bottom"/>
            <w:hideMark/>
          </w:tcPr>
          <w:p w14:paraId="34EEFB8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Zakon o javnoj nabavi</w:t>
            </w:r>
          </w:p>
        </w:tc>
        <w:tc>
          <w:tcPr>
            <w:tcW w:w="802" w:type="dxa"/>
            <w:tcBorders>
              <w:top w:val="nil"/>
              <w:left w:val="nil"/>
              <w:bottom w:val="single" w:sz="4" w:space="0" w:color="auto"/>
              <w:right w:val="single" w:sz="4" w:space="0" w:color="auto"/>
            </w:tcBorders>
            <w:vAlign w:val="bottom"/>
            <w:hideMark/>
          </w:tcPr>
          <w:p w14:paraId="4F33808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Izrada Urbanističkog plana uređenja "Park Umag"</w:t>
            </w:r>
          </w:p>
        </w:tc>
        <w:tc>
          <w:tcPr>
            <w:tcW w:w="361" w:type="dxa"/>
            <w:tcBorders>
              <w:top w:val="nil"/>
              <w:left w:val="nil"/>
              <w:bottom w:val="single" w:sz="4" w:space="0" w:color="auto"/>
              <w:right w:val="single" w:sz="4" w:space="0" w:color="auto"/>
            </w:tcBorders>
            <w:vAlign w:val="bottom"/>
            <w:hideMark/>
          </w:tcPr>
          <w:p w14:paraId="05D737E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2C895A5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71410000 - Usluge urbanističkog planiranja</w:t>
            </w:r>
          </w:p>
        </w:tc>
        <w:tc>
          <w:tcPr>
            <w:tcW w:w="547" w:type="dxa"/>
            <w:tcBorders>
              <w:top w:val="nil"/>
              <w:left w:val="nil"/>
              <w:bottom w:val="single" w:sz="4" w:space="0" w:color="auto"/>
              <w:right w:val="single" w:sz="4" w:space="0" w:color="auto"/>
            </w:tcBorders>
            <w:noWrap/>
            <w:vAlign w:val="bottom"/>
            <w:hideMark/>
          </w:tcPr>
          <w:p w14:paraId="2C5C5E67"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31.852,00</w:t>
            </w:r>
          </w:p>
        </w:tc>
        <w:tc>
          <w:tcPr>
            <w:tcW w:w="522" w:type="dxa"/>
            <w:tcBorders>
              <w:top w:val="nil"/>
              <w:left w:val="nil"/>
              <w:bottom w:val="single" w:sz="4" w:space="0" w:color="auto"/>
              <w:right w:val="single" w:sz="4" w:space="0" w:color="auto"/>
            </w:tcBorders>
            <w:vAlign w:val="bottom"/>
            <w:hideMark/>
          </w:tcPr>
          <w:p w14:paraId="6E9E6D3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Otvoreni postupak</w:t>
            </w:r>
          </w:p>
        </w:tc>
        <w:tc>
          <w:tcPr>
            <w:tcW w:w="447" w:type="dxa"/>
            <w:tcBorders>
              <w:top w:val="nil"/>
              <w:left w:val="nil"/>
              <w:bottom w:val="single" w:sz="4" w:space="0" w:color="auto"/>
              <w:right w:val="single" w:sz="4" w:space="0" w:color="auto"/>
            </w:tcBorders>
            <w:vAlign w:val="bottom"/>
            <w:hideMark/>
          </w:tcPr>
          <w:p w14:paraId="4ED16C2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32E76B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4" w:space="0" w:color="auto"/>
              <w:right w:val="single" w:sz="4" w:space="0" w:color="auto"/>
            </w:tcBorders>
            <w:vAlign w:val="bottom"/>
            <w:hideMark/>
          </w:tcPr>
          <w:p w14:paraId="388D624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300648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611CAED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 kvartal</w:t>
            </w:r>
          </w:p>
        </w:tc>
        <w:tc>
          <w:tcPr>
            <w:tcW w:w="417" w:type="dxa"/>
            <w:tcBorders>
              <w:top w:val="nil"/>
              <w:left w:val="nil"/>
              <w:bottom w:val="single" w:sz="4" w:space="0" w:color="auto"/>
              <w:right w:val="single" w:sz="4" w:space="0" w:color="auto"/>
            </w:tcBorders>
            <w:vAlign w:val="bottom"/>
            <w:hideMark/>
          </w:tcPr>
          <w:p w14:paraId="246C18E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18 mjeseci</w:t>
            </w:r>
          </w:p>
        </w:tc>
        <w:tc>
          <w:tcPr>
            <w:tcW w:w="413" w:type="dxa"/>
            <w:tcBorders>
              <w:top w:val="nil"/>
              <w:left w:val="nil"/>
              <w:bottom w:val="single" w:sz="4" w:space="0" w:color="auto"/>
              <w:right w:val="single" w:sz="4" w:space="0" w:color="auto"/>
            </w:tcBorders>
            <w:vAlign w:val="bottom"/>
            <w:hideMark/>
          </w:tcPr>
          <w:p w14:paraId="6203B1C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2C8F08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31C0F3FE" w14:textId="77777777" w:rsidR="00455F3B" w:rsidRPr="00B74C8E" w:rsidRDefault="00455F3B" w:rsidP="00CB7026">
            <w:pPr>
              <w:rPr>
                <w:lang w:val="hr-HR"/>
              </w:rPr>
            </w:pPr>
          </w:p>
        </w:tc>
      </w:tr>
      <w:tr w:rsidR="00455F3B" w:rsidRPr="00B74C8E" w14:paraId="7C741EE4" w14:textId="77777777" w:rsidTr="00CB7026">
        <w:trPr>
          <w:trHeight w:val="1500"/>
        </w:trPr>
        <w:tc>
          <w:tcPr>
            <w:tcW w:w="923" w:type="dxa"/>
            <w:tcBorders>
              <w:top w:val="nil"/>
              <w:left w:val="single" w:sz="12" w:space="0" w:color="auto"/>
              <w:bottom w:val="single" w:sz="4" w:space="0" w:color="auto"/>
              <w:right w:val="single" w:sz="4" w:space="0" w:color="auto"/>
            </w:tcBorders>
            <w:noWrap/>
            <w:vAlign w:val="bottom"/>
            <w:hideMark/>
          </w:tcPr>
          <w:p w14:paraId="581026C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0024</w:t>
            </w:r>
          </w:p>
        </w:tc>
        <w:tc>
          <w:tcPr>
            <w:tcW w:w="536" w:type="dxa"/>
            <w:tcBorders>
              <w:top w:val="nil"/>
              <w:left w:val="nil"/>
              <w:bottom w:val="single" w:sz="4" w:space="0" w:color="auto"/>
              <w:right w:val="single" w:sz="4" w:space="0" w:color="auto"/>
            </w:tcBorders>
            <w:noWrap/>
            <w:vAlign w:val="bottom"/>
            <w:hideMark/>
          </w:tcPr>
          <w:p w14:paraId="7EAD4DE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JN-2025/24</w:t>
            </w:r>
          </w:p>
        </w:tc>
        <w:tc>
          <w:tcPr>
            <w:tcW w:w="887" w:type="dxa"/>
            <w:tcBorders>
              <w:top w:val="nil"/>
              <w:left w:val="nil"/>
              <w:bottom w:val="single" w:sz="4" w:space="0" w:color="auto"/>
              <w:right w:val="single" w:sz="4" w:space="0" w:color="auto"/>
            </w:tcBorders>
            <w:noWrap/>
            <w:vAlign w:val="bottom"/>
            <w:hideMark/>
          </w:tcPr>
          <w:p w14:paraId="59918E8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0167A9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Studija procjene prirodnih potencijala  za proglašenje potoka "ŠKRLINE" zaštićenim područjem prirode</w:t>
            </w:r>
          </w:p>
        </w:tc>
        <w:tc>
          <w:tcPr>
            <w:tcW w:w="361" w:type="dxa"/>
            <w:tcBorders>
              <w:top w:val="nil"/>
              <w:left w:val="nil"/>
              <w:bottom w:val="single" w:sz="4" w:space="0" w:color="auto"/>
              <w:right w:val="single" w:sz="4" w:space="0" w:color="auto"/>
            </w:tcBorders>
            <w:vAlign w:val="bottom"/>
            <w:hideMark/>
          </w:tcPr>
          <w:p w14:paraId="39698B4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21112B3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90712400 - Usluge upravljanja prirodnim resursima ili usluge planiranja strategije očuvanja prirodnih resursa</w:t>
            </w:r>
          </w:p>
        </w:tc>
        <w:tc>
          <w:tcPr>
            <w:tcW w:w="547" w:type="dxa"/>
            <w:tcBorders>
              <w:top w:val="nil"/>
              <w:left w:val="nil"/>
              <w:bottom w:val="single" w:sz="4" w:space="0" w:color="auto"/>
              <w:right w:val="single" w:sz="4" w:space="0" w:color="auto"/>
            </w:tcBorders>
            <w:noWrap/>
            <w:vAlign w:val="bottom"/>
            <w:hideMark/>
          </w:tcPr>
          <w:p w14:paraId="2AB49416"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6CA1CA0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5D198E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4E3049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34351E8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4E107E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7F9AB4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02C5B4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0B7356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F87514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54613D8" w14:textId="77777777" w:rsidR="00455F3B" w:rsidRPr="00B74C8E" w:rsidRDefault="00455F3B" w:rsidP="00CB7026">
            <w:pPr>
              <w:rPr>
                <w:lang w:val="hr-HR"/>
              </w:rPr>
            </w:pPr>
          </w:p>
        </w:tc>
      </w:tr>
      <w:tr w:rsidR="00455F3B" w:rsidRPr="00B74C8E" w14:paraId="1BA76032"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DD21C0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0025</w:t>
            </w:r>
          </w:p>
        </w:tc>
        <w:tc>
          <w:tcPr>
            <w:tcW w:w="536" w:type="dxa"/>
            <w:tcBorders>
              <w:top w:val="nil"/>
              <w:left w:val="nil"/>
              <w:bottom w:val="single" w:sz="4" w:space="0" w:color="auto"/>
              <w:right w:val="single" w:sz="4" w:space="0" w:color="auto"/>
            </w:tcBorders>
            <w:noWrap/>
            <w:vAlign w:val="bottom"/>
            <w:hideMark/>
          </w:tcPr>
          <w:p w14:paraId="508ABEB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JN-2025/25</w:t>
            </w:r>
          </w:p>
        </w:tc>
        <w:tc>
          <w:tcPr>
            <w:tcW w:w="887" w:type="dxa"/>
            <w:tcBorders>
              <w:top w:val="nil"/>
              <w:left w:val="nil"/>
              <w:bottom w:val="single" w:sz="4" w:space="0" w:color="auto"/>
              <w:right w:val="single" w:sz="4" w:space="0" w:color="auto"/>
            </w:tcBorders>
            <w:noWrap/>
            <w:vAlign w:val="bottom"/>
            <w:hideMark/>
          </w:tcPr>
          <w:p w14:paraId="75C361D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38CB25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Nabava LED javne rasvjete za područje Općine Brtonigla - Verteneglio</w:t>
            </w:r>
          </w:p>
        </w:tc>
        <w:tc>
          <w:tcPr>
            <w:tcW w:w="361" w:type="dxa"/>
            <w:tcBorders>
              <w:top w:val="nil"/>
              <w:left w:val="nil"/>
              <w:bottom w:val="single" w:sz="4" w:space="0" w:color="auto"/>
              <w:right w:val="single" w:sz="4" w:space="0" w:color="auto"/>
            </w:tcBorders>
            <w:vAlign w:val="bottom"/>
            <w:hideMark/>
          </w:tcPr>
          <w:p w14:paraId="27A2B9F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28C4934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34993000 - Cestovna rasvjeta</w:t>
            </w:r>
          </w:p>
        </w:tc>
        <w:tc>
          <w:tcPr>
            <w:tcW w:w="547" w:type="dxa"/>
            <w:tcBorders>
              <w:top w:val="nil"/>
              <w:left w:val="nil"/>
              <w:bottom w:val="single" w:sz="4" w:space="0" w:color="auto"/>
              <w:right w:val="single" w:sz="4" w:space="0" w:color="auto"/>
            </w:tcBorders>
            <w:noWrap/>
            <w:vAlign w:val="bottom"/>
            <w:hideMark/>
          </w:tcPr>
          <w:p w14:paraId="18527870"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18.500,00</w:t>
            </w:r>
          </w:p>
        </w:tc>
        <w:tc>
          <w:tcPr>
            <w:tcW w:w="522" w:type="dxa"/>
            <w:tcBorders>
              <w:top w:val="nil"/>
              <w:left w:val="nil"/>
              <w:bottom w:val="single" w:sz="4" w:space="0" w:color="auto"/>
              <w:right w:val="single" w:sz="4" w:space="0" w:color="auto"/>
            </w:tcBorders>
            <w:vAlign w:val="bottom"/>
            <w:hideMark/>
          </w:tcPr>
          <w:p w14:paraId="2EE3274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B665FF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17BDDF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7FF542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94B321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04CD288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D98C3E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78A0F86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266155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314E15CE" w14:textId="77777777" w:rsidR="00455F3B" w:rsidRPr="00B74C8E" w:rsidRDefault="00455F3B" w:rsidP="00CB7026">
            <w:pPr>
              <w:rPr>
                <w:lang w:val="hr-HR"/>
              </w:rPr>
            </w:pPr>
          </w:p>
        </w:tc>
      </w:tr>
      <w:tr w:rsidR="00455F3B" w:rsidRPr="00B74C8E" w14:paraId="35B8EB21"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7F22284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0026</w:t>
            </w:r>
          </w:p>
        </w:tc>
        <w:tc>
          <w:tcPr>
            <w:tcW w:w="536" w:type="dxa"/>
            <w:tcBorders>
              <w:top w:val="nil"/>
              <w:left w:val="nil"/>
              <w:bottom w:val="single" w:sz="4" w:space="0" w:color="auto"/>
              <w:right w:val="single" w:sz="4" w:space="0" w:color="auto"/>
            </w:tcBorders>
            <w:noWrap/>
            <w:vAlign w:val="bottom"/>
            <w:hideMark/>
          </w:tcPr>
          <w:p w14:paraId="5C6FAB3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JN-2025/26</w:t>
            </w:r>
          </w:p>
        </w:tc>
        <w:tc>
          <w:tcPr>
            <w:tcW w:w="887" w:type="dxa"/>
            <w:tcBorders>
              <w:top w:val="nil"/>
              <w:left w:val="nil"/>
              <w:bottom w:val="single" w:sz="4" w:space="0" w:color="auto"/>
              <w:right w:val="single" w:sz="4" w:space="0" w:color="auto"/>
            </w:tcBorders>
            <w:noWrap/>
            <w:vAlign w:val="bottom"/>
            <w:hideMark/>
          </w:tcPr>
          <w:p w14:paraId="4307659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DD2510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Uređenje ceste građevinsko</w:t>
            </w:r>
            <w:r w:rsidRPr="00B74C8E">
              <w:rPr>
                <w:rFonts w:ascii="Calibri" w:hAnsi="Calibri" w:cs="Calibri"/>
                <w:color w:val="000000"/>
                <w:lang w:val="hr-HR"/>
              </w:rPr>
              <w:lastRenderedPageBreak/>
              <w:t xml:space="preserve">g područja </w:t>
            </w:r>
            <w:proofErr w:type="spellStart"/>
            <w:r w:rsidRPr="00B74C8E">
              <w:rPr>
                <w:rFonts w:ascii="Calibri" w:hAnsi="Calibri" w:cs="Calibri"/>
                <w:color w:val="000000"/>
                <w:lang w:val="hr-HR"/>
              </w:rPr>
              <w:t>Kovri</w:t>
            </w:r>
            <w:proofErr w:type="spellEnd"/>
          </w:p>
        </w:tc>
        <w:tc>
          <w:tcPr>
            <w:tcW w:w="361" w:type="dxa"/>
            <w:tcBorders>
              <w:top w:val="nil"/>
              <w:left w:val="nil"/>
              <w:bottom w:val="single" w:sz="4" w:space="0" w:color="auto"/>
              <w:right w:val="single" w:sz="4" w:space="0" w:color="auto"/>
            </w:tcBorders>
            <w:vAlign w:val="bottom"/>
            <w:hideMark/>
          </w:tcPr>
          <w:p w14:paraId="587BC30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Radovi</w:t>
            </w:r>
          </w:p>
        </w:tc>
        <w:tc>
          <w:tcPr>
            <w:tcW w:w="802" w:type="dxa"/>
            <w:tcBorders>
              <w:top w:val="nil"/>
              <w:left w:val="nil"/>
              <w:bottom w:val="single" w:sz="4" w:space="0" w:color="auto"/>
              <w:right w:val="single" w:sz="4" w:space="0" w:color="auto"/>
            </w:tcBorders>
            <w:vAlign w:val="bottom"/>
            <w:hideMark/>
          </w:tcPr>
          <w:p w14:paraId="1EF5A79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45233222 - Radovi na kolničkom </w:t>
            </w:r>
            <w:r w:rsidRPr="00B74C8E">
              <w:rPr>
                <w:rFonts w:ascii="Calibri" w:hAnsi="Calibri" w:cs="Calibri"/>
                <w:color w:val="000000"/>
                <w:lang w:val="hr-HR"/>
              </w:rPr>
              <w:lastRenderedPageBreak/>
              <w:t>zastoru i asfaltiranju</w:t>
            </w:r>
          </w:p>
        </w:tc>
        <w:tc>
          <w:tcPr>
            <w:tcW w:w="547" w:type="dxa"/>
            <w:tcBorders>
              <w:top w:val="nil"/>
              <w:left w:val="nil"/>
              <w:bottom w:val="single" w:sz="4" w:space="0" w:color="auto"/>
              <w:right w:val="single" w:sz="4" w:space="0" w:color="auto"/>
            </w:tcBorders>
            <w:noWrap/>
            <w:vAlign w:val="bottom"/>
            <w:hideMark/>
          </w:tcPr>
          <w:p w14:paraId="512AAFE8"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lastRenderedPageBreak/>
              <w:t>20.000,00</w:t>
            </w:r>
          </w:p>
        </w:tc>
        <w:tc>
          <w:tcPr>
            <w:tcW w:w="522" w:type="dxa"/>
            <w:tcBorders>
              <w:top w:val="nil"/>
              <w:left w:val="nil"/>
              <w:bottom w:val="single" w:sz="4" w:space="0" w:color="auto"/>
              <w:right w:val="single" w:sz="4" w:space="0" w:color="auto"/>
            </w:tcBorders>
            <w:vAlign w:val="bottom"/>
            <w:hideMark/>
          </w:tcPr>
          <w:p w14:paraId="6DAB3AA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CF5538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A91896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4C5112D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D4C23C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D04B40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87B2F4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38D0D21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E18916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4F8ED61D" w14:textId="77777777" w:rsidR="00455F3B" w:rsidRPr="00B74C8E" w:rsidRDefault="00455F3B" w:rsidP="00CB7026">
            <w:pPr>
              <w:rPr>
                <w:lang w:val="hr-HR"/>
              </w:rPr>
            </w:pPr>
          </w:p>
        </w:tc>
      </w:tr>
      <w:tr w:rsidR="00455F3B" w:rsidRPr="00B74C8E" w14:paraId="7B41301D"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12212D9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0027</w:t>
            </w:r>
          </w:p>
        </w:tc>
        <w:tc>
          <w:tcPr>
            <w:tcW w:w="536" w:type="dxa"/>
            <w:tcBorders>
              <w:top w:val="nil"/>
              <w:left w:val="nil"/>
              <w:bottom w:val="single" w:sz="4" w:space="0" w:color="auto"/>
              <w:right w:val="single" w:sz="4" w:space="0" w:color="auto"/>
            </w:tcBorders>
            <w:noWrap/>
            <w:vAlign w:val="bottom"/>
            <w:hideMark/>
          </w:tcPr>
          <w:p w14:paraId="1DDF33E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JN-2025/27</w:t>
            </w:r>
          </w:p>
        </w:tc>
        <w:tc>
          <w:tcPr>
            <w:tcW w:w="887" w:type="dxa"/>
            <w:tcBorders>
              <w:top w:val="nil"/>
              <w:left w:val="nil"/>
              <w:bottom w:val="single" w:sz="4" w:space="0" w:color="auto"/>
              <w:right w:val="single" w:sz="4" w:space="0" w:color="auto"/>
            </w:tcBorders>
            <w:noWrap/>
            <w:vAlign w:val="bottom"/>
            <w:hideMark/>
          </w:tcPr>
          <w:p w14:paraId="16D6FF4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510C493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Izgradnja nogostupa u Ul. Muškati </w:t>
            </w:r>
          </w:p>
        </w:tc>
        <w:tc>
          <w:tcPr>
            <w:tcW w:w="361" w:type="dxa"/>
            <w:tcBorders>
              <w:top w:val="nil"/>
              <w:left w:val="nil"/>
              <w:bottom w:val="single" w:sz="4" w:space="0" w:color="auto"/>
              <w:right w:val="single" w:sz="4" w:space="0" w:color="auto"/>
            </w:tcBorders>
            <w:vAlign w:val="bottom"/>
            <w:hideMark/>
          </w:tcPr>
          <w:p w14:paraId="5F62B26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6863F6C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45213316 - Radovi na postavljanju nogostupa</w:t>
            </w:r>
          </w:p>
        </w:tc>
        <w:tc>
          <w:tcPr>
            <w:tcW w:w="547" w:type="dxa"/>
            <w:tcBorders>
              <w:top w:val="nil"/>
              <w:left w:val="nil"/>
              <w:bottom w:val="single" w:sz="4" w:space="0" w:color="auto"/>
              <w:right w:val="single" w:sz="4" w:space="0" w:color="auto"/>
            </w:tcBorders>
            <w:noWrap/>
            <w:vAlign w:val="bottom"/>
            <w:hideMark/>
          </w:tcPr>
          <w:p w14:paraId="5E003CA9"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40.000,00</w:t>
            </w:r>
          </w:p>
        </w:tc>
        <w:tc>
          <w:tcPr>
            <w:tcW w:w="522" w:type="dxa"/>
            <w:tcBorders>
              <w:top w:val="nil"/>
              <w:left w:val="nil"/>
              <w:bottom w:val="single" w:sz="4" w:space="0" w:color="auto"/>
              <w:right w:val="single" w:sz="4" w:space="0" w:color="auto"/>
            </w:tcBorders>
            <w:vAlign w:val="bottom"/>
            <w:hideMark/>
          </w:tcPr>
          <w:p w14:paraId="4A241AF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662ACA4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29EABC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C30F50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D3480B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23B5D8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A7FC47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22A1849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2969646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4B3CEC47" w14:textId="77777777" w:rsidR="00455F3B" w:rsidRPr="00B74C8E" w:rsidRDefault="00455F3B" w:rsidP="00CB7026">
            <w:pPr>
              <w:rPr>
                <w:lang w:val="hr-HR"/>
              </w:rPr>
            </w:pPr>
          </w:p>
        </w:tc>
      </w:tr>
      <w:tr w:rsidR="00455F3B" w:rsidRPr="00B74C8E" w14:paraId="58B27BA7"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EDFBDF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0028</w:t>
            </w:r>
          </w:p>
        </w:tc>
        <w:tc>
          <w:tcPr>
            <w:tcW w:w="536" w:type="dxa"/>
            <w:tcBorders>
              <w:top w:val="nil"/>
              <w:left w:val="nil"/>
              <w:bottom w:val="single" w:sz="4" w:space="0" w:color="auto"/>
              <w:right w:val="single" w:sz="4" w:space="0" w:color="auto"/>
            </w:tcBorders>
            <w:noWrap/>
            <w:vAlign w:val="bottom"/>
            <w:hideMark/>
          </w:tcPr>
          <w:p w14:paraId="3886DF0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JN-2025/28</w:t>
            </w:r>
          </w:p>
        </w:tc>
        <w:tc>
          <w:tcPr>
            <w:tcW w:w="887" w:type="dxa"/>
            <w:tcBorders>
              <w:top w:val="nil"/>
              <w:left w:val="nil"/>
              <w:bottom w:val="single" w:sz="4" w:space="0" w:color="auto"/>
              <w:right w:val="single" w:sz="4" w:space="0" w:color="auto"/>
            </w:tcBorders>
            <w:noWrap/>
            <w:vAlign w:val="bottom"/>
            <w:hideMark/>
          </w:tcPr>
          <w:p w14:paraId="292701E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58801B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Usluga objave oglasa u dnevnom tisku za potrebe općine</w:t>
            </w:r>
          </w:p>
        </w:tc>
        <w:tc>
          <w:tcPr>
            <w:tcW w:w="361" w:type="dxa"/>
            <w:tcBorders>
              <w:top w:val="nil"/>
              <w:left w:val="nil"/>
              <w:bottom w:val="single" w:sz="4" w:space="0" w:color="auto"/>
              <w:right w:val="single" w:sz="4" w:space="0" w:color="auto"/>
            </w:tcBorders>
            <w:vAlign w:val="bottom"/>
            <w:hideMark/>
          </w:tcPr>
          <w:p w14:paraId="45BE671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3484CCD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79341000 - Usluge oglašavanja</w:t>
            </w:r>
          </w:p>
        </w:tc>
        <w:tc>
          <w:tcPr>
            <w:tcW w:w="547" w:type="dxa"/>
            <w:tcBorders>
              <w:top w:val="nil"/>
              <w:left w:val="nil"/>
              <w:bottom w:val="single" w:sz="4" w:space="0" w:color="auto"/>
              <w:right w:val="single" w:sz="4" w:space="0" w:color="auto"/>
            </w:tcBorders>
            <w:noWrap/>
            <w:vAlign w:val="bottom"/>
            <w:hideMark/>
          </w:tcPr>
          <w:p w14:paraId="65B25F5E"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7.432,00</w:t>
            </w:r>
          </w:p>
        </w:tc>
        <w:tc>
          <w:tcPr>
            <w:tcW w:w="522" w:type="dxa"/>
            <w:tcBorders>
              <w:top w:val="nil"/>
              <w:left w:val="nil"/>
              <w:bottom w:val="single" w:sz="4" w:space="0" w:color="auto"/>
              <w:right w:val="single" w:sz="4" w:space="0" w:color="auto"/>
            </w:tcBorders>
            <w:vAlign w:val="bottom"/>
            <w:hideMark/>
          </w:tcPr>
          <w:p w14:paraId="0701732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DAAE55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02C72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4429C2F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128A8F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FE7C96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5A273A6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2DF9740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5E4801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3A11D202" w14:textId="77777777" w:rsidR="00455F3B" w:rsidRPr="00B74C8E" w:rsidRDefault="00455F3B" w:rsidP="00CB7026">
            <w:pPr>
              <w:rPr>
                <w:lang w:val="hr-HR"/>
              </w:rPr>
            </w:pPr>
          </w:p>
        </w:tc>
      </w:tr>
      <w:tr w:rsidR="00455F3B" w:rsidRPr="00B74C8E" w14:paraId="74AE36E1"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523EA93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0029</w:t>
            </w:r>
          </w:p>
        </w:tc>
        <w:tc>
          <w:tcPr>
            <w:tcW w:w="536" w:type="dxa"/>
            <w:tcBorders>
              <w:top w:val="nil"/>
              <w:left w:val="nil"/>
              <w:bottom w:val="single" w:sz="4" w:space="0" w:color="auto"/>
              <w:right w:val="single" w:sz="4" w:space="0" w:color="auto"/>
            </w:tcBorders>
            <w:noWrap/>
            <w:vAlign w:val="bottom"/>
            <w:hideMark/>
          </w:tcPr>
          <w:p w14:paraId="48EE338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JN-2025/29</w:t>
            </w:r>
          </w:p>
        </w:tc>
        <w:tc>
          <w:tcPr>
            <w:tcW w:w="887" w:type="dxa"/>
            <w:tcBorders>
              <w:top w:val="nil"/>
              <w:left w:val="nil"/>
              <w:bottom w:val="single" w:sz="4" w:space="0" w:color="auto"/>
              <w:right w:val="single" w:sz="4" w:space="0" w:color="auto"/>
            </w:tcBorders>
            <w:noWrap/>
            <w:vAlign w:val="bottom"/>
            <w:hideMark/>
          </w:tcPr>
          <w:p w14:paraId="753C147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1CE90EB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Revizorske usluge provedenih projekata</w:t>
            </w:r>
          </w:p>
        </w:tc>
        <w:tc>
          <w:tcPr>
            <w:tcW w:w="361" w:type="dxa"/>
            <w:tcBorders>
              <w:top w:val="nil"/>
              <w:left w:val="nil"/>
              <w:bottom w:val="single" w:sz="4" w:space="0" w:color="auto"/>
              <w:right w:val="single" w:sz="4" w:space="0" w:color="auto"/>
            </w:tcBorders>
            <w:vAlign w:val="bottom"/>
            <w:hideMark/>
          </w:tcPr>
          <w:p w14:paraId="33E5557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000CCD2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79212000 - Revizorske usluge</w:t>
            </w:r>
          </w:p>
        </w:tc>
        <w:tc>
          <w:tcPr>
            <w:tcW w:w="547" w:type="dxa"/>
            <w:tcBorders>
              <w:top w:val="nil"/>
              <w:left w:val="nil"/>
              <w:bottom w:val="single" w:sz="4" w:space="0" w:color="auto"/>
              <w:right w:val="single" w:sz="4" w:space="0" w:color="auto"/>
            </w:tcBorders>
            <w:noWrap/>
            <w:vAlign w:val="bottom"/>
            <w:hideMark/>
          </w:tcPr>
          <w:p w14:paraId="06268AD0"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13.308,80</w:t>
            </w:r>
          </w:p>
        </w:tc>
        <w:tc>
          <w:tcPr>
            <w:tcW w:w="522" w:type="dxa"/>
            <w:tcBorders>
              <w:top w:val="nil"/>
              <w:left w:val="nil"/>
              <w:bottom w:val="single" w:sz="4" w:space="0" w:color="auto"/>
              <w:right w:val="single" w:sz="4" w:space="0" w:color="auto"/>
            </w:tcBorders>
            <w:vAlign w:val="bottom"/>
            <w:hideMark/>
          </w:tcPr>
          <w:p w14:paraId="0FA811E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3DC37ED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FE6B18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203670F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398D8D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9C4C9B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D7C32A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70AEEB6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188DE7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ACBBA12" w14:textId="77777777" w:rsidR="00455F3B" w:rsidRPr="00B74C8E" w:rsidRDefault="00455F3B" w:rsidP="00CB7026">
            <w:pPr>
              <w:rPr>
                <w:lang w:val="hr-HR"/>
              </w:rPr>
            </w:pPr>
          </w:p>
        </w:tc>
      </w:tr>
      <w:tr w:rsidR="00455F3B" w:rsidRPr="00B74C8E" w14:paraId="2F177D2F"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5A7C422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0030</w:t>
            </w:r>
          </w:p>
        </w:tc>
        <w:tc>
          <w:tcPr>
            <w:tcW w:w="536" w:type="dxa"/>
            <w:tcBorders>
              <w:top w:val="nil"/>
              <w:left w:val="nil"/>
              <w:bottom w:val="single" w:sz="4" w:space="0" w:color="auto"/>
              <w:right w:val="single" w:sz="4" w:space="0" w:color="auto"/>
            </w:tcBorders>
            <w:noWrap/>
            <w:vAlign w:val="bottom"/>
            <w:hideMark/>
          </w:tcPr>
          <w:p w14:paraId="6C02F27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JN-2025/30</w:t>
            </w:r>
          </w:p>
        </w:tc>
        <w:tc>
          <w:tcPr>
            <w:tcW w:w="887" w:type="dxa"/>
            <w:tcBorders>
              <w:top w:val="nil"/>
              <w:left w:val="nil"/>
              <w:bottom w:val="single" w:sz="4" w:space="0" w:color="auto"/>
              <w:right w:val="single" w:sz="4" w:space="0" w:color="auto"/>
            </w:tcBorders>
            <w:noWrap/>
            <w:vAlign w:val="bottom"/>
            <w:hideMark/>
          </w:tcPr>
          <w:p w14:paraId="481BA0D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6F5E5D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Redizajn web stranice općine</w:t>
            </w:r>
          </w:p>
        </w:tc>
        <w:tc>
          <w:tcPr>
            <w:tcW w:w="361" w:type="dxa"/>
            <w:tcBorders>
              <w:top w:val="nil"/>
              <w:left w:val="nil"/>
              <w:bottom w:val="single" w:sz="4" w:space="0" w:color="auto"/>
              <w:right w:val="single" w:sz="4" w:space="0" w:color="auto"/>
            </w:tcBorders>
            <w:vAlign w:val="bottom"/>
            <w:hideMark/>
          </w:tcPr>
          <w:p w14:paraId="027E65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461B2CF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72413000 - Usluge oblikovanja www portala</w:t>
            </w:r>
          </w:p>
        </w:tc>
        <w:tc>
          <w:tcPr>
            <w:tcW w:w="547" w:type="dxa"/>
            <w:tcBorders>
              <w:top w:val="nil"/>
              <w:left w:val="nil"/>
              <w:bottom w:val="single" w:sz="4" w:space="0" w:color="auto"/>
              <w:right w:val="single" w:sz="4" w:space="0" w:color="auto"/>
            </w:tcBorders>
            <w:noWrap/>
            <w:vAlign w:val="bottom"/>
            <w:hideMark/>
          </w:tcPr>
          <w:p w14:paraId="1B98F752"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3.185,60</w:t>
            </w:r>
          </w:p>
        </w:tc>
        <w:tc>
          <w:tcPr>
            <w:tcW w:w="522" w:type="dxa"/>
            <w:tcBorders>
              <w:top w:val="nil"/>
              <w:left w:val="nil"/>
              <w:bottom w:val="single" w:sz="4" w:space="0" w:color="auto"/>
              <w:right w:val="single" w:sz="4" w:space="0" w:color="auto"/>
            </w:tcBorders>
            <w:vAlign w:val="bottom"/>
            <w:hideMark/>
          </w:tcPr>
          <w:p w14:paraId="5654CB5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E0AD96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142E86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ED9D8A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658A1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131211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74CFAE4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5E5D866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4F8EDB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CC43AFB" w14:textId="77777777" w:rsidR="00455F3B" w:rsidRPr="00B74C8E" w:rsidRDefault="00455F3B" w:rsidP="00CB7026">
            <w:pPr>
              <w:rPr>
                <w:lang w:val="hr-HR"/>
              </w:rPr>
            </w:pPr>
          </w:p>
        </w:tc>
      </w:tr>
      <w:tr w:rsidR="00455F3B" w:rsidRPr="00B74C8E" w14:paraId="2FAF8903" w14:textId="77777777" w:rsidTr="00CB7026">
        <w:trPr>
          <w:trHeight w:val="1200"/>
        </w:trPr>
        <w:tc>
          <w:tcPr>
            <w:tcW w:w="923" w:type="dxa"/>
            <w:tcBorders>
              <w:top w:val="nil"/>
              <w:left w:val="single" w:sz="12" w:space="0" w:color="auto"/>
              <w:bottom w:val="single" w:sz="4" w:space="0" w:color="auto"/>
              <w:right w:val="single" w:sz="4" w:space="0" w:color="auto"/>
            </w:tcBorders>
            <w:noWrap/>
            <w:vAlign w:val="bottom"/>
            <w:hideMark/>
          </w:tcPr>
          <w:p w14:paraId="332A514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0031</w:t>
            </w:r>
          </w:p>
        </w:tc>
        <w:tc>
          <w:tcPr>
            <w:tcW w:w="536" w:type="dxa"/>
            <w:tcBorders>
              <w:top w:val="nil"/>
              <w:left w:val="nil"/>
              <w:bottom w:val="single" w:sz="4" w:space="0" w:color="auto"/>
              <w:right w:val="single" w:sz="4" w:space="0" w:color="auto"/>
            </w:tcBorders>
            <w:noWrap/>
            <w:vAlign w:val="bottom"/>
            <w:hideMark/>
          </w:tcPr>
          <w:p w14:paraId="797D35D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JN-2025/31</w:t>
            </w:r>
          </w:p>
        </w:tc>
        <w:tc>
          <w:tcPr>
            <w:tcW w:w="887" w:type="dxa"/>
            <w:tcBorders>
              <w:top w:val="nil"/>
              <w:left w:val="nil"/>
              <w:bottom w:val="single" w:sz="4" w:space="0" w:color="auto"/>
              <w:right w:val="single" w:sz="4" w:space="0" w:color="auto"/>
            </w:tcBorders>
            <w:noWrap/>
            <w:vAlign w:val="bottom"/>
            <w:hideMark/>
          </w:tcPr>
          <w:p w14:paraId="538818A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2727AA7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Projektna dokumentacija ceste u naselju </w:t>
            </w:r>
            <w:proofErr w:type="spellStart"/>
            <w:r w:rsidRPr="00B74C8E">
              <w:rPr>
                <w:rFonts w:ascii="Calibri" w:hAnsi="Calibri" w:cs="Calibri"/>
                <w:color w:val="000000"/>
                <w:lang w:val="hr-HR"/>
              </w:rPr>
              <w:t>Fiorini</w:t>
            </w:r>
            <w:proofErr w:type="spellEnd"/>
            <w:r w:rsidRPr="00B74C8E">
              <w:rPr>
                <w:rFonts w:ascii="Calibri" w:hAnsi="Calibri" w:cs="Calibri"/>
                <w:color w:val="000000"/>
                <w:lang w:val="hr-HR"/>
              </w:rPr>
              <w:t xml:space="preserve"> istočni dio</w:t>
            </w:r>
          </w:p>
        </w:tc>
        <w:tc>
          <w:tcPr>
            <w:tcW w:w="361" w:type="dxa"/>
            <w:tcBorders>
              <w:top w:val="nil"/>
              <w:left w:val="nil"/>
              <w:bottom w:val="single" w:sz="4" w:space="0" w:color="auto"/>
              <w:right w:val="single" w:sz="4" w:space="0" w:color="auto"/>
            </w:tcBorders>
            <w:vAlign w:val="bottom"/>
            <w:hideMark/>
          </w:tcPr>
          <w:p w14:paraId="37C2AC1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4250853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71322000 - Usluge tehničkog projektiranja u građevinarstvu za objekte niskogradnje</w:t>
            </w:r>
          </w:p>
        </w:tc>
        <w:tc>
          <w:tcPr>
            <w:tcW w:w="547" w:type="dxa"/>
            <w:tcBorders>
              <w:top w:val="nil"/>
              <w:left w:val="nil"/>
              <w:bottom w:val="single" w:sz="4" w:space="0" w:color="auto"/>
              <w:right w:val="single" w:sz="4" w:space="0" w:color="auto"/>
            </w:tcBorders>
            <w:noWrap/>
            <w:vAlign w:val="bottom"/>
            <w:hideMark/>
          </w:tcPr>
          <w:p w14:paraId="26132B75"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4876DBE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2DE1F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E63C1A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4085CF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FE22B0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29A26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5EBA5C9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2E7FB41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42C09D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882DEF0" w14:textId="77777777" w:rsidR="00455F3B" w:rsidRPr="00B74C8E" w:rsidRDefault="00455F3B" w:rsidP="00CB7026">
            <w:pPr>
              <w:rPr>
                <w:lang w:val="hr-HR"/>
              </w:rPr>
            </w:pPr>
          </w:p>
        </w:tc>
      </w:tr>
      <w:tr w:rsidR="00455F3B" w:rsidRPr="00B74C8E" w14:paraId="492DF5DB" w14:textId="77777777" w:rsidTr="00CB7026">
        <w:trPr>
          <w:trHeight w:val="1200"/>
        </w:trPr>
        <w:tc>
          <w:tcPr>
            <w:tcW w:w="923" w:type="dxa"/>
            <w:tcBorders>
              <w:top w:val="nil"/>
              <w:left w:val="single" w:sz="12" w:space="0" w:color="auto"/>
              <w:bottom w:val="single" w:sz="4" w:space="0" w:color="auto"/>
              <w:right w:val="single" w:sz="4" w:space="0" w:color="auto"/>
            </w:tcBorders>
            <w:noWrap/>
            <w:vAlign w:val="bottom"/>
            <w:hideMark/>
          </w:tcPr>
          <w:p w14:paraId="7C27FA2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0032</w:t>
            </w:r>
          </w:p>
        </w:tc>
        <w:tc>
          <w:tcPr>
            <w:tcW w:w="536" w:type="dxa"/>
            <w:tcBorders>
              <w:top w:val="nil"/>
              <w:left w:val="nil"/>
              <w:bottom w:val="single" w:sz="4" w:space="0" w:color="auto"/>
              <w:right w:val="single" w:sz="4" w:space="0" w:color="auto"/>
            </w:tcBorders>
            <w:noWrap/>
            <w:vAlign w:val="bottom"/>
            <w:hideMark/>
          </w:tcPr>
          <w:p w14:paraId="24B5722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JN-2025/32</w:t>
            </w:r>
          </w:p>
        </w:tc>
        <w:tc>
          <w:tcPr>
            <w:tcW w:w="887" w:type="dxa"/>
            <w:tcBorders>
              <w:top w:val="nil"/>
              <w:left w:val="nil"/>
              <w:bottom w:val="single" w:sz="4" w:space="0" w:color="auto"/>
              <w:right w:val="single" w:sz="4" w:space="0" w:color="auto"/>
            </w:tcBorders>
            <w:noWrap/>
            <w:vAlign w:val="bottom"/>
            <w:hideMark/>
          </w:tcPr>
          <w:p w14:paraId="5FE8377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AA514D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Projektna dokumentacija polivalentnog malonogometnog igrališta u sportskoj zoni Brtonigla</w:t>
            </w:r>
          </w:p>
        </w:tc>
        <w:tc>
          <w:tcPr>
            <w:tcW w:w="361" w:type="dxa"/>
            <w:tcBorders>
              <w:top w:val="nil"/>
              <w:left w:val="nil"/>
              <w:bottom w:val="single" w:sz="4" w:space="0" w:color="auto"/>
              <w:right w:val="single" w:sz="4" w:space="0" w:color="auto"/>
            </w:tcBorders>
            <w:vAlign w:val="bottom"/>
            <w:hideMark/>
          </w:tcPr>
          <w:p w14:paraId="5A1D6DE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360ECD3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71322000 - Usluge tehničkog projektiranja u građevinarstvu za objekte niskogradnje</w:t>
            </w:r>
          </w:p>
        </w:tc>
        <w:tc>
          <w:tcPr>
            <w:tcW w:w="547" w:type="dxa"/>
            <w:tcBorders>
              <w:top w:val="nil"/>
              <w:left w:val="nil"/>
              <w:bottom w:val="single" w:sz="4" w:space="0" w:color="auto"/>
              <w:right w:val="single" w:sz="4" w:space="0" w:color="auto"/>
            </w:tcBorders>
            <w:noWrap/>
            <w:vAlign w:val="bottom"/>
            <w:hideMark/>
          </w:tcPr>
          <w:p w14:paraId="70E30EE4"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12.000,00</w:t>
            </w:r>
          </w:p>
        </w:tc>
        <w:tc>
          <w:tcPr>
            <w:tcW w:w="522" w:type="dxa"/>
            <w:tcBorders>
              <w:top w:val="nil"/>
              <w:left w:val="nil"/>
              <w:bottom w:val="single" w:sz="4" w:space="0" w:color="auto"/>
              <w:right w:val="single" w:sz="4" w:space="0" w:color="auto"/>
            </w:tcBorders>
            <w:vAlign w:val="bottom"/>
            <w:hideMark/>
          </w:tcPr>
          <w:p w14:paraId="51BF3A3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30290D5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1F1E01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272F3E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A760FA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E4340E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751E93F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311F833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20F97AA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DE3D9F9" w14:textId="77777777" w:rsidR="00455F3B" w:rsidRPr="00B74C8E" w:rsidRDefault="00455F3B" w:rsidP="00CB7026">
            <w:pPr>
              <w:rPr>
                <w:lang w:val="hr-HR"/>
              </w:rPr>
            </w:pPr>
          </w:p>
        </w:tc>
      </w:tr>
      <w:tr w:rsidR="00455F3B" w:rsidRPr="00B74C8E" w14:paraId="653C71ED" w14:textId="77777777" w:rsidTr="00CB7026">
        <w:trPr>
          <w:trHeight w:val="1200"/>
        </w:trPr>
        <w:tc>
          <w:tcPr>
            <w:tcW w:w="923" w:type="dxa"/>
            <w:tcBorders>
              <w:top w:val="nil"/>
              <w:left w:val="single" w:sz="12" w:space="0" w:color="auto"/>
              <w:bottom w:val="single" w:sz="4" w:space="0" w:color="auto"/>
              <w:right w:val="single" w:sz="4" w:space="0" w:color="auto"/>
            </w:tcBorders>
            <w:noWrap/>
            <w:vAlign w:val="bottom"/>
            <w:hideMark/>
          </w:tcPr>
          <w:p w14:paraId="033DA89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0033</w:t>
            </w:r>
          </w:p>
        </w:tc>
        <w:tc>
          <w:tcPr>
            <w:tcW w:w="536" w:type="dxa"/>
            <w:tcBorders>
              <w:top w:val="nil"/>
              <w:left w:val="nil"/>
              <w:bottom w:val="single" w:sz="4" w:space="0" w:color="auto"/>
              <w:right w:val="single" w:sz="4" w:space="0" w:color="auto"/>
            </w:tcBorders>
            <w:noWrap/>
            <w:vAlign w:val="bottom"/>
            <w:hideMark/>
          </w:tcPr>
          <w:p w14:paraId="6F78FD5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JN-2025/33</w:t>
            </w:r>
          </w:p>
        </w:tc>
        <w:tc>
          <w:tcPr>
            <w:tcW w:w="887" w:type="dxa"/>
            <w:tcBorders>
              <w:top w:val="nil"/>
              <w:left w:val="nil"/>
              <w:bottom w:val="single" w:sz="4" w:space="0" w:color="auto"/>
              <w:right w:val="single" w:sz="4" w:space="0" w:color="auto"/>
            </w:tcBorders>
            <w:noWrap/>
            <w:vAlign w:val="bottom"/>
            <w:hideMark/>
          </w:tcPr>
          <w:p w14:paraId="0F9B1E8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CEF665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Projektna dokumentacija za izgradnju obilaznice Brtonigla</w:t>
            </w:r>
          </w:p>
        </w:tc>
        <w:tc>
          <w:tcPr>
            <w:tcW w:w="361" w:type="dxa"/>
            <w:tcBorders>
              <w:top w:val="nil"/>
              <w:left w:val="nil"/>
              <w:bottom w:val="single" w:sz="4" w:space="0" w:color="auto"/>
              <w:right w:val="single" w:sz="4" w:space="0" w:color="auto"/>
            </w:tcBorders>
            <w:vAlign w:val="bottom"/>
            <w:hideMark/>
          </w:tcPr>
          <w:p w14:paraId="1735885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7BBB898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71322000 - Usluge tehničkog projektiranja u građevinarstvu za objekte niskogradnje</w:t>
            </w:r>
          </w:p>
        </w:tc>
        <w:tc>
          <w:tcPr>
            <w:tcW w:w="547" w:type="dxa"/>
            <w:tcBorders>
              <w:top w:val="nil"/>
              <w:left w:val="nil"/>
              <w:bottom w:val="single" w:sz="4" w:space="0" w:color="auto"/>
              <w:right w:val="single" w:sz="4" w:space="0" w:color="auto"/>
            </w:tcBorders>
            <w:noWrap/>
            <w:vAlign w:val="bottom"/>
            <w:hideMark/>
          </w:tcPr>
          <w:p w14:paraId="6497F4C8"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12.000,00</w:t>
            </w:r>
          </w:p>
        </w:tc>
        <w:tc>
          <w:tcPr>
            <w:tcW w:w="522" w:type="dxa"/>
            <w:tcBorders>
              <w:top w:val="nil"/>
              <w:left w:val="nil"/>
              <w:bottom w:val="single" w:sz="4" w:space="0" w:color="auto"/>
              <w:right w:val="single" w:sz="4" w:space="0" w:color="auto"/>
            </w:tcBorders>
            <w:vAlign w:val="bottom"/>
            <w:hideMark/>
          </w:tcPr>
          <w:p w14:paraId="3496767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B4CB7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934599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85DC41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038256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4FEEC9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52C6CAA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2F5916D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7CD724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FA698AF" w14:textId="77777777" w:rsidR="00455F3B" w:rsidRPr="00B74C8E" w:rsidRDefault="00455F3B" w:rsidP="00CB7026">
            <w:pPr>
              <w:rPr>
                <w:lang w:val="hr-HR"/>
              </w:rPr>
            </w:pPr>
          </w:p>
        </w:tc>
      </w:tr>
      <w:tr w:rsidR="00455F3B" w:rsidRPr="00B74C8E" w14:paraId="1783C6D2"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5AEB70C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0034</w:t>
            </w:r>
          </w:p>
        </w:tc>
        <w:tc>
          <w:tcPr>
            <w:tcW w:w="536" w:type="dxa"/>
            <w:tcBorders>
              <w:top w:val="nil"/>
              <w:left w:val="nil"/>
              <w:bottom w:val="single" w:sz="4" w:space="0" w:color="auto"/>
              <w:right w:val="single" w:sz="4" w:space="0" w:color="auto"/>
            </w:tcBorders>
            <w:noWrap/>
            <w:vAlign w:val="bottom"/>
            <w:hideMark/>
          </w:tcPr>
          <w:p w14:paraId="155280C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JN-2025/34</w:t>
            </w:r>
          </w:p>
        </w:tc>
        <w:tc>
          <w:tcPr>
            <w:tcW w:w="887" w:type="dxa"/>
            <w:tcBorders>
              <w:top w:val="nil"/>
              <w:left w:val="nil"/>
              <w:bottom w:val="single" w:sz="4" w:space="0" w:color="auto"/>
              <w:right w:val="single" w:sz="4" w:space="0" w:color="auto"/>
            </w:tcBorders>
            <w:noWrap/>
            <w:vAlign w:val="bottom"/>
            <w:hideMark/>
          </w:tcPr>
          <w:p w14:paraId="1922F6C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D62421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Nabava dekorativnih blagdanskih  rasvjetnih tijela </w:t>
            </w:r>
          </w:p>
        </w:tc>
        <w:tc>
          <w:tcPr>
            <w:tcW w:w="361" w:type="dxa"/>
            <w:tcBorders>
              <w:top w:val="nil"/>
              <w:left w:val="nil"/>
              <w:bottom w:val="single" w:sz="4" w:space="0" w:color="auto"/>
              <w:right w:val="single" w:sz="4" w:space="0" w:color="auto"/>
            </w:tcBorders>
            <w:vAlign w:val="bottom"/>
            <w:hideMark/>
          </w:tcPr>
          <w:p w14:paraId="6D8ECB6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1A1E97F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31500000 - Rasvjetna oprema i električne svjetiljke</w:t>
            </w:r>
          </w:p>
        </w:tc>
        <w:tc>
          <w:tcPr>
            <w:tcW w:w="547" w:type="dxa"/>
            <w:tcBorders>
              <w:top w:val="nil"/>
              <w:left w:val="nil"/>
              <w:bottom w:val="single" w:sz="4" w:space="0" w:color="auto"/>
              <w:right w:val="single" w:sz="4" w:space="0" w:color="auto"/>
            </w:tcBorders>
            <w:noWrap/>
            <w:vAlign w:val="bottom"/>
            <w:hideMark/>
          </w:tcPr>
          <w:p w14:paraId="22B8E5AE"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20.000,00</w:t>
            </w:r>
          </w:p>
        </w:tc>
        <w:tc>
          <w:tcPr>
            <w:tcW w:w="522" w:type="dxa"/>
            <w:tcBorders>
              <w:top w:val="nil"/>
              <w:left w:val="nil"/>
              <w:bottom w:val="single" w:sz="4" w:space="0" w:color="auto"/>
              <w:right w:val="single" w:sz="4" w:space="0" w:color="auto"/>
            </w:tcBorders>
            <w:vAlign w:val="bottom"/>
            <w:hideMark/>
          </w:tcPr>
          <w:p w14:paraId="2A4FFCD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9A443A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DC5808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CE0300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F9F61D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0798B7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1E9032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32B4A6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6ED2640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855329F" w14:textId="77777777" w:rsidR="00455F3B" w:rsidRPr="00B74C8E" w:rsidRDefault="00455F3B" w:rsidP="00CB7026">
            <w:pPr>
              <w:rPr>
                <w:lang w:val="hr-HR"/>
              </w:rPr>
            </w:pPr>
          </w:p>
        </w:tc>
      </w:tr>
      <w:tr w:rsidR="00455F3B" w:rsidRPr="00B74C8E" w14:paraId="43CC221E" w14:textId="77777777" w:rsidTr="00CB7026">
        <w:trPr>
          <w:trHeight w:val="1200"/>
        </w:trPr>
        <w:tc>
          <w:tcPr>
            <w:tcW w:w="923" w:type="dxa"/>
            <w:tcBorders>
              <w:top w:val="nil"/>
              <w:left w:val="single" w:sz="12" w:space="0" w:color="auto"/>
              <w:bottom w:val="single" w:sz="4" w:space="0" w:color="auto"/>
              <w:right w:val="single" w:sz="4" w:space="0" w:color="auto"/>
            </w:tcBorders>
            <w:noWrap/>
            <w:vAlign w:val="bottom"/>
            <w:hideMark/>
          </w:tcPr>
          <w:p w14:paraId="356F1D9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0035</w:t>
            </w:r>
          </w:p>
        </w:tc>
        <w:tc>
          <w:tcPr>
            <w:tcW w:w="536" w:type="dxa"/>
            <w:tcBorders>
              <w:top w:val="nil"/>
              <w:left w:val="nil"/>
              <w:bottom w:val="single" w:sz="4" w:space="0" w:color="auto"/>
              <w:right w:val="single" w:sz="4" w:space="0" w:color="auto"/>
            </w:tcBorders>
            <w:noWrap/>
            <w:vAlign w:val="bottom"/>
            <w:hideMark/>
          </w:tcPr>
          <w:p w14:paraId="02CEDF4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JN-2025/35</w:t>
            </w:r>
          </w:p>
        </w:tc>
        <w:tc>
          <w:tcPr>
            <w:tcW w:w="887" w:type="dxa"/>
            <w:tcBorders>
              <w:top w:val="nil"/>
              <w:left w:val="nil"/>
              <w:bottom w:val="single" w:sz="4" w:space="0" w:color="auto"/>
              <w:right w:val="single" w:sz="4" w:space="0" w:color="auto"/>
            </w:tcBorders>
            <w:noWrap/>
            <w:vAlign w:val="bottom"/>
            <w:hideMark/>
          </w:tcPr>
          <w:p w14:paraId="5558943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239D6C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II. faza sanacije ogradnog potpornog zida sa obnovom žičane ograde na nogometnom igralištu u </w:t>
            </w:r>
            <w:r w:rsidRPr="00B74C8E">
              <w:rPr>
                <w:rFonts w:ascii="Calibri" w:hAnsi="Calibri" w:cs="Calibri"/>
                <w:color w:val="000000"/>
                <w:lang w:val="hr-HR"/>
              </w:rPr>
              <w:lastRenderedPageBreak/>
              <w:t>naselju Brtonigla</w:t>
            </w:r>
          </w:p>
        </w:tc>
        <w:tc>
          <w:tcPr>
            <w:tcW w:w="361" w:type="dxa"/>
            <w:tcBorders>
              <w:top w:val="nil"/>
              <w:left w:val="nil"/>
              <w:bottom w:val="single" w:sz="4" w:space="0" w:color="auto"/>
              <w:right w:val="single" w:sz="4" w:space="0" w:color="auto"/>
            </w:tcBorders>
            <w:vAlign w:val="bottom"/>
            <w:hideMark/>
          </w:tcPr>
          <w:p w14:paraId="3FF1328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Radovi</w:t>
            </w:r>
          </w:p>
        </w:tc>
        <w:tc>
          <w:tcPr>
            <w:tcW w:w="802" w:type="dxa"/>
            <w:tcBorders>
              <w:top w:val="nil"/>
              <w:left w:val="nil"/>
              <w:bottom w:val="single" w:sz="4" w:space="0" w:color="auto"/>
              <w:right w:val="single" w:sz="4" w:space="0" w:color="auto"/>
            </w:tcBorders>
            <w:vAlign w:val="bottom"/>
            <w:hideMark/>
          </w:tcPr>
          <w:p w14:paraId="232C8B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45212221 - Građevinski radovi u vezi s konstrukcijama za sportski teren</w:t>
            </w:r>
          </w:p>
        </w:tc>
        <w:tc>
          <w:tcPr>
            <w:tcW w:w="547" w:type="dxa"/>
            <w:tcBorders>
              <w:top w:val="nil"/>
              <w:left w:val="nil"/>
              <w:bottom w:val="single" w:sz="4" w:space="0" w:color="auto"/>
              <w:right w:val="single" w:sz="4" w:space="0" w:color="auto"/>
            </w:tcBorders>
            <w:noWrap/>
            <w:vAlign w:val="bottom"/>
            <w:hideMark/>
          </w:tcPr>
          <w:p w14:paraId="7F0310B2"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33A467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452F66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68801A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AB3E6B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2A7CBA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A3CD48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1AB3345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67EB9E8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52DB8B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6137714" w14:textId="77777777" w:rsidR="00455F3B" w:rsidRPr="00B74C8E" w:rsidRDefault="00455F3B" w:rsidP="00CB7026">
            <w:pPr>
              <w:rPr>
                <w:lang w:val="hr-HR"/>
              </w:rPr>
            </w:pPr>
          </w:p>
        </w:tc>
      </w:tr>
      <w:tr w:rsidR="00455F3B" w:rsidRPr="00B74C8E" w14:paraId="656FBC05"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945A94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0036</w:t>
            </w:r>
          </w:p>
        </w:tc>
        <w:tc>
          <w:tcPr>
            <w:tcW w:w="536" w:type="dxa"/>
            <w:tcBorders>
              <w:top w:val="nil"/>
              <w:left w:val="nil"/>
              <w:bottom w:val="single" w:sz="4" w:space="0" w:color="auto"/>
              <w:right w:val="single" w:sz="4" w:space="0" w:color="auto"/>
            </w:tcBorders>
            <w:noWrap/>
            <w:vAlign w:val="bottom"/>
            <w:hideMark/>
          </w:tcPr>
          <w:p w14:paraId="507C9EA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JN-2025/36</w:t>
            </w:r>
          </w:p>
        </w:tc>
        <w:tc>
          <w:tcPr>
            <w:tcW w:w="887" w:type="dxa"/>
            <w:tcBorders>
              <w:top w:val="nil"/>
              <w:left w:val="nil"/>
              <w:bottom w:val="single" w:sz="4" w:space="0" w:color="auto"/>
              <w:right w:val="single" w:sz="4" w:space="0" w:color="auto"/>
            </w:tcBorders>
            <w:noWrap/>
            <w:vAlign w:val="bottom"/>
            <w:hideMark/>
          </w:tcPr>
          <w:p w14:paraId="57DE4E0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664E7B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Deratizacija, dezinfekcija i dezinsekcija</w:t>
            </w:r>
          </w:p>
        </w:tc>
        <w:tc>
          <w:tcPr>
            <w:tcW w:w="361" w:type="dxa"/>
            <w:tcBorders>
              <w:top w:val="nil"/>
              <w:left w:val="nil"/>
              <w:bottom w:val="single" w:sz="4" w:space="0" w:color="auto"/>
              <w:right w:val="single" w:sz="4" w:space="0" w:color="auto"/>
            </w:tcBorders>
            <w:vAlign w:val="bottom"/>
            <w:hideMark/>
          </w:tcPr>
          <w:p w14:paraId="681B458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79464BC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90923000 - Usluge deratizacije</w:t>
            </w:r>
          </w:p>
        </w:tc>
        <w:tc>
          <w:tcPr>
            <w:tcW w:w="547" w:type="dxa"/>
            <w:tcBorders>
              <w:top w:val="nil"/>
              <w:left w:val="nil"/>
              <w:bottom w:val="single" w:sz="4" w:space="0" w:color="auto"/>
              <w:right w:val="single" w:sz="4" w:space="0" w:color="auto"/>
            </w:tcBorders>
            <w:noWrap/>
            <w:vAlign w:val="bottom"/>
            <w:hideMark/>
          </w:tcPr>
          <w:p w14:paraId="18D5793E"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5.289,00</w:t>
            </w:r>
          </w:p>
        </w:tc>
        <w:tc>
          <w:tcPr>
            <w:tcW w:w="522" w:type="dxa"/>
            <w:tcBorders>
              <w:top w:val="nil"/>
              <w:left w:val="nil"/>
              <w:bottom w:val="single" w:sz="4" w:space="0" w:color="auto"/>
              <w:right w:val="single" w:sz="4" w:space="0" w:color="auto"/>
            </w:tcBorders>
            <w:vAlign w:val="bottom"/>
            <w:hideMark/>
          </w:tcPr>
          <w:p w14:paraId="50990DA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AAE6AA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03D98F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462182C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0EA3311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59DF6B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380DFA3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B45950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77327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7BD54EB" w14:textId="77777777" w:rsidR="00455F3B" w:rsidRPr="00B74C8E" w:rsidRDefault="00455F3B" w:rsidP="00CB7026">
            <w:pPr>
              <w:rPr>
                <w:lang w:val="hr-HR"/>
              </w:rPr>
            </w:pPr>
          </w:p>
        </w:tc>
      </w:tr>
      <w:tr w:rsidR="00455F3B" w:rsidRPr="00B74C8E" w14:paraId="2D0FB0AB"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A8D074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0037</w:t>
            </w:r>
          </w:p>
        </w:tc>
        <w:tc>
          <w:tcPr>
            <w:tcW w:w="536" w:type="dxa"/>
            <w:tcBorders>
              <w:top w:val="nil"/>
              <w:left w:val="nil"/>
              <w:bottom w:val="single" w:sz="4" w:space="0" w:color="auto"/>
              <w:right w:val="single" w:sz="4" w:space="0" w:color="auto"/>
            </w:tcBorders>
            <w:noWrap/>
            <w:vAlign w:val="bottom"/>
            <w:hideMark/>
          </w:tcPr>
          <w:p w14:paraId="5F5DD5A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JN-2025/37</w:t>
            </w:r>
          </w:p>
        </w:tc>
        <w:tc>
          <w:tcPr>
            <w:tcW w:w="887" w:type="dxa"/>
            <w:tcBorders>
              <w:top w:val="nil"/>
              <w:left w:val="nil"/>
              <w:bottom w:val="single" w:sz="4" w:space="0" w:color="auto"/>
              <w:right w:val="single" w:sz="4" w:space="0" w:color="auto"/>
            </w:tcBorders>
            <w:noWrap/>
            <w:vAlign w:val="bottom"/>
            <w:hideMark/>
          </w:tcPr>
          <w:p w14:paraId="2DD99EB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10A9A2E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Veterinarsko-higijeničarske usluge</w:t>
            </w:r>
          </w:p>
        </w:tc>
        <w:tc>
          <w:tcPr>
            <w:tcW w:w="361" w:type="dxa"/>
            <w:tcBorders>
              <w:top w:val="nil"/>
              <w:left w:val="nil"/>
              <w:bottom w:val="single" w:sz="4" w:space="0" w:color="auto"/>
              <w:right w:val="single" w:sz="4" w:space="0" w:color="auto"/>
            </w:tcBorders>
            <w:vAlign w:val="bottom"/>
            <w:hideMark/>
          </w:tcPr>
          <w:p w14:paraId="56DC218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55FF4A8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85200000 - Veterinarske usluge</w:t>
            </w:r>
          </w:p>
        </w:tc>
        <w:tc>
          <w:tcPr>
            <w:tcW w:w="547" w:type="dxa"/>
            <w:tcBorders>
              <w:top w:val="nil"/>
              <w:left w:val="nil"/>
              <w:bottom w:val="single" w:sz="4" w:space="0" w:color="auto"/>
              <w:right w:val="single" w:sz="4" w:space="0" w:color="auto"/>
            </w:tcBorders>
            <w:noWrap/>
            <w:vAlign w:val="bottom"/>
            <w:hideMark/>
          </w:tcPr>
          <w:p w14:paraId="3DDAFB01"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10.244,00</w:t>
            </w:r>
          </w:p>
        </w:tc>
        <w:tc>
          <w:tcPr>
            <w:tcW w:w="522" w:type="dxa"/>
            <w:tcBorders>
              <w:top w:val="nil"/>
              <w:left w:val="nil"/>
              <w:bottom w:val="single" w:sz="4" w:space="0" w:color="auto"/>
              <w:right w:val="single" w:sz="4" w:space="0" w:color="auto"/>
            </w:tcBorders>
            <w:vAlign w:val="bottom"/>
            <w:hideMark/>
          </w:tcPr>
          <w:p w14:paraId="14DC26A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CC3FE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5FFD92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233B108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BF4DC1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6BAC0CC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27452B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396178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010DF0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2499CC3" w14:textId="77777777" w:rsidR="00455F3B" w:rsidRPr="00B74C8E" w:rsidRDefault="00455F3B" w:rsidP="00CB7026">
            <w:pPr>
              <w:rPr>
                <w:lang w:val="hr-HR"/>
              </w:rPr>
            </w:pPr>
          </w:p>
        </w:tc>
      </w:tr>
      <w:tr w:rsidR="00455F3B" w:rsidRPr="00B74C8E" w14:paraId="140E7FAE"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4DF9631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0038</w:t>
            </w:r>
          </w:p>
        </w:tc>
        <w:tc>
          <w:tcPr>
            <w:tcW w:w="536" w:type="dxa"/>
            <w:tcBorders>
              <w:top w:val="nil"/>
              <w:left w:val="nil"/>
              <w:bottom w:val="single" w:sz="4" w:space="0" w:color="auto"/>
              <w:right w:val="single" w:sz="4" w:space="0" w:color="auto"/>
            </w:tcBorders>
            <w:noWrap/>
            <w:vAlign w:val="bottom"/>
            <w:hideMark/>
          </w:tcPr>
          <w:p w14:paraId="735A5FE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JN-2025/38</w:t>
            </w:r>
          </w:p>
        </w:tc>
        <w:tc>
          <w:tcPr>
            <w:tcW w:w="887" w:type="dxa"/>
            <w:tcBorders>
              <w:top w:val="nil"/>
              <w:left w:val="nil"/>
              <w:bottom w:val="single" w:sz="4" w:space="0" w:color="auto"/>
              <w:right w:val="single" w:sz="4" w:space="0" w:color="auto"/>
            </w:tcBorders>
            <w:noWrap/>
            <w:vAlign w:val="bottom"/>
            <w:hideMark/>
          </w:tcPr>
          <w:p w14:paraId="6D1F4F1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529AAD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Izgradnja nogostupa u Dudovoj ulici kod Dječjeg vrtića Kalimero</w:t>
            </w:r>
          </w:p>
        </w:tc>
        <w:tc>
          <w:tcPr>
            <w:tcW w:w="361" w:type="dxa"/>
            <w:tcBorders>
              <w:top w:val="nil"/>
              <w:left w:val="nil"/>
              <w:bottom w:val="single" w:sz="4" w:space="0" w:color="auto"/>
              <w:right w:val="single" w:sz="4" w:space="0" w:color="auto"/>
            </w:tcBorders>
            <w:vAlign w:val="bottom"/>
            <w:hideMark/>
          </w:tcPr>
          <w:p w14:paraId="0A8B448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1BD0F41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45213316 - Radovi na postavljanju nogostupa</w:t>
            </w:r>
          </w:p>
        </w:tc>
        <w:tc>
          <w:tcPr>
            <w:tcW w:w="547" w:type="dxa"/>
            <w:tcBorders>
              <w:top w:val="nil"/>
              <w:left w:val="nil"/>
              <w:bottom w:val="single" w:sz="4" w:space="0" w:color="auto"/>
              <w:right w:val="single" w:sz="4" w:space="0" w:color="auto"/>
            </w:tcBorders>
            <w:noWrap/>
            <w:vAlign w:val="bottom"/>
            <w:hideMark/>
          </w:tcPr>
          <w:p w14:paraId="3A31ED27"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40.000,00</w:t>
            </w:r>
          </w:p>
        </w:tc>
        <w:tc>
          <w:tcPr>
            <w:tcW w:w="522" w:type="dxa"/>
            <w:tcBorders>
              <w:top w:val="nil"/>
              <w:left w:val="nil"/>
              <w:bottom w:val="single" w:sz="4" w:space="0" w:color="auto"/>
              <w:right w:val="single" w:sz="4" w:space="0" w:color="auto"/>
            </w:tcBorders>
            <w:vAlign w:val="bottom"/>
            <w:hideMark/>
          </w:tcPr>
          <w:p w14:paraId="2863CB3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7787D0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460A91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B44B34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59D5F7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6163269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33CBBBE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29F4795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22DFD21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F8B0A13" w14:textId="77777777" w:rsidR="00455F3B" w:rsidRPr="00B74C8E" w:rsidRDefault="00455F3B" w:rsidP="00CB7026">
            <w:pPr>
              <w:rPr>
                <w:lang w:val="hr-HR"/>
              </w:rPr>
            </w:pPr>
          </w:p>
        </w:tc>
      </w:tr>
      <w:tr w:rsidR="00455F3B" w:rsidRPr="00B74C8E" w14:paraId="6AA99A13"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B44E49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0039</w:t>
            </w:r>
          </w:p>
        </w:tc>
        <w:tc>
          <w:tcPr>
            <w:tcW w:w="536" w:type="dxa"/>
            <w:tcBorders>
              <w:top w:val="nil"/>
              <w:left w:val="nil"/>
              <w:bottom w:val="single" w:sz="4" w:space="0" w:color="auto"/>
              <w:right w:val="single" w:sz="4" w:space="0" w:color="auto"/>
            </w:tcBorders>
            <w:noWrap/>
            <w:vAlign w:val="bottom"/>
            <w:hideMark/>
          </w:tcPr>
          <w:p w14:paraId="6D025F6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JN-2025/39</w:t>
            </w:r>
          </w:p>
        </w:tc>
        <w:tc>
          <w:tcPr>
            <w:tcW w:w="887" w:type="dxa"/>
            <w:tcBorders>
              <w:top w:val="nil"/>
              <w:left w:val="nil"/>
              <w:bottom w:val="single" w:sz="4" w:space="0" w:color="auto"/>
              <w:right w:val="single" w:sz="4" w:space="0" w:color="auto"/>
            </w:tcBorders>
            <w:noWrap/>
            <w:vAlign w:val="bottom"/>
            <w:hideMark/>
          </w:tcPr>
          <w:p w14:paraId="0F12D78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0E1FE5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Redovno održavanje prometne signalizacije i opreme</w:t>
            </w:r>
          </w:p>
        </w:tc>
        <w:tc>
          <w:tcPr>
            <w:tcW w:w="361" w:type="dxa"/>
            <w:tcBorders>
              <w:top w:val="nil"/>
              <w:left w:val="nil"/>
              <w:bottom w:val="single" w:sz="4" w:space="0" w:color="auto"/>
              <w:right w:val="single" w:sz="4" w:space="0" w:color="auto"/>
            </w:tcBorders>
            <w:vAlign w:val="bottom"/>
            <w:hideMark/>
          </w:tcPr>
          <w:p w14:paraId="58E6922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2082313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34942000 - Oprema za signalizaciju</w:t>
            </w:r>
          </w:p>
        </w:tc>
        <w:tc>
          <w:tcPr>
            <w:tcW w:w="547" w:type="dxa"/>
            <w:tcBorders>
              <w:top w:val="nil"/>
              <w:left w:val="nil"/>
              <w:bottom w:val="single" w:sz="4" w:space="0" w:color="auto"/>
              <w:right w:val="single" w:sz="4" w:space="0" w:color="auto"/>
            </w:tcBorders>
            <w:noWrap/>
            <w:vAlign w:val="bottom"/>
            <w:hideMark/>
          </w:tcPr>
          <w:p w14:paraId="3DA62022"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292B917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77774C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CC75F7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57A53C8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90FF60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45DAB4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8819D7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2F83894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6435F32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4BD3BBE" w14:textId="77777777" w:rsidR="00455F3B" w:rsidRPr="00B74C8E" w:rsidRDefault="00455F3B" w:rsidP="00CB7026">
            <w:pPr>
              <w:rPr>
                <w:lang w:val="hr-HR"/>
              </w:rPr>
            </w:pPr>
          </w:p>
        </w:tc>
      </w:tr>
      <w:tr w:rsidR="00455F3B" w:rsidRPr="00B74C8E" w14:paraId="608D2CFA"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0788B1A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0040</w:t>
            </w:r>
          </w:p>
        </w:tc>
        <w:tc>
          <w:tcPr>
            <w:tcW w:w="536" w:type="dxa"/>
            <w:tcBorders>
              <w:top w:val="nil"/>
              <w:left w:val="nil"/>
              <w:bottom w:val="single" w:sz="4" w:space="0" w:color="auto"/>
              <w:right w:val="single" w:sz="4" w:space="0" w:color="auto"/>
            </w:tcBorders>
            <w:noWrap/>
            <w:vAlign w:val="bottom"/>
            <w:hideMark/>
          </w:tcPr>
          <w:p w14:paraId="221348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JN-2025/40</w:t>
            </w:r>
          </w:p>
        </w:tc>
        <w:tc>
          <w:tcPr>
            <w:tcW w:w="887" w:type="dxa"/>
            <w:tcBorders>
              <w:top w:val="nil"/>
              <w:left w:val="nil"/>
              <w:bottom w:val="single" w:sz="4" w:space="0" w:color="auto"/>
              <w:right w:val="single" w:sz="4" w:space="0" w:color="auto"/>
            </w:tcBorders>
            <w:noWrap/>
            <w:vAlign w:val="bottom"/>
            <w:hideMark/>
          </w:tcPr>
          <w:p w14:paraId="58CF513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246CC63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Projektna dokumentacija prometne signalizacije</w:t>
            </w:r>
          </w:p>
        </w:tc>
        <w:tc>
          <w:tcPr>
            <w:tcW w:w="361" w:type="dxa"/>
            <w:tcBorders>
              <w:top w:val="nil"/>
              <w:left w:val="nil"/>
              <w:bottom w:val="single" w:sz="4" w:space="0" w:color="auto"/>
              <w:right w:val="single" w:sz="4" w:space="0" w:color="auto"/>
            </w:tcBorders>
            <w:vAlign w:val="bottom"/>
            <w:hideMark/>
          </w:tcPr>
          <w:p w14:paraId="7BFBF34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0BB0F4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71322500 - Usluge tehničkog projektiranja za prometne naprave</w:t>
            </w:r>
          </w:p>
        </w:tc>
        <w:tc>
          <w:tcPr>
            <w:tcW w:w="547" w:type="dxa"/>
            <w:tcBorders>
              <w:top w:val="nil"/>
              <w:left w:val="nil"/>
              <w:bottom w:val="single" w:sz="4" w:space="0" w:color="auto"/>
              <w:right w:val="single" w:sz="4" w:space="0" w:color="auto"/>
            </w:tcBorders>
            <w:noWrap/>
            <w:vAlign w:val="bottom"/>
            <w:hideMark/>
          </w:tcPr>
          <w:p w14:paraId="1EAC9985"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5E8A418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8FFE8E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C9797A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2EA0B29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5EF053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DA7229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2FE5A82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870E91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EA9DF2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5E3D5C9" w14:textId="77777777" w:rsidR="00455F3B" w:rsidRPr="00B74C8E" w:rsidRDefault="00455F3B" w:rsidP="00CB7026">
            <w:pPr>
              <w:rPr>
                <w:lang w:val="hr-HR"/>
              </w:rPr>
            </w:pPr>
          </w:p>
        </w:tc>
      </w:tr>
      <w:tr w:rsidR="00455F3B" w:rsidRPr="00B74C8E" w14:paraId="7A75A443"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23034C1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0041</w:t>
            </w:r>
          </w:p>
        </w:tc>
        <w:tc>
          <w:tcPr>
            <w:tcW w:w="536" w:type="dxa"/>
            <w:tcBorders>
              <w:top w:val="nil"/>
              <w:left w:val="nil"/>
              <w:bottom w:val="single" w:sz="4" w:space="0" w:color="auto"/>
              <w:right w:val="single" w:sz="4" w:space="0" w:color="auto"/>
            </w:tcBorders>
            <w:noWrap/>
            <w:vAlign w:val="bottom"/>
            <w:hideMark/>
          </w:tcPr>
          <w:p w14:paraId="5089C21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JN-2025/41</w:t>
            </w:r>
          </w:p>
        </w:tc>
        <w:tc>
          <w:tcPr>
            <w:tcW w:w="887" w:type="dxa"/>
            <w:tcBorders>
              <w:top w:val="nil"/>
              <w:left w:val="nil"/>
              <w:bottom w:val="single" w:sz="4" w:space="0" w:color="auto"/>
              <w:right w:val="single" w:sz="4" w:space="0" w:color="auto"/>
            </w:tcBorders>
            <w:noWrap/>
            <w:vAlign w:val="bottom"/>
            <w:hideMark/>
          </w:tcPr>
          <w:p w14:paraId="4FE8337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1A0A414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Projektna dokumentacija za ulicu u </w:t>
            </w:r>
            <w:proofErr w:type="spellStart"/>
            <w:r w:rsidRPr="00B74C8E">
              <w:rPr>
                <w:rFonts w:ascii="Calibri" w:hAnsi="Calibri" w:cs="Calibri"/>
                <w:color w:val="000000"/>
                <w:lang w:val="hr-HR"/>
              </w:rPr>
              <w:lastRenderedPageBreak/>
              <w:t>Karigadoru</w:t>
            </w:r>
            <w:proofErr w:type="spellEnd"/>
            <w:r w:rsidRPr="00B74C8E">
              <w:rPr>
                <w:rFonts w:ascii="Calibri" w:hAnsi="Calibri" w:cs="Calibri"/>
                <w:color w:val="000000"/>
                <w:lang w:val="hr-HR"/>
              </w:rPr>
              <w:t xml:space="preserve"> SU2 i OU4</w:t>
            </w:r>
          </w:p>
        </w:tc>
        <w:tc>
          <w:tcPr>
            <w:tcW w:w="361" w:type="dxa"/>
            <w:tcBorders>
              <w:top w:val="nil"/>
              <w:left w:val="nil"/>
              <w:bottom w:val="single" w:sz="4" w:space="0" w:color="auto"/>
              <w:right w:val="single" w:sz="4" w:space="0" w:color="auto"/>
            </w:tcBorders>
            <w:vAlign w:val="bottom"/>
            <w:hideMark/>
          </w:tcPr>
          <w:p w14:paraId="167728B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Usluge</w:t>
            </w:r>
          </w:p>
        </w:tc>
        <w:tc>
          <w:tcPr>
            <w:tcW w:w="802" w:type="dxa"/>
            <w:tcBorders>
              <w:top w:val="nil"/>
              <w:left w:val="nil"/>
              <w:bottom w:val="single" w:sz="4" w:space="0" w:color="auto"/>
              <w:right w:val="single" w:sz="4" w:space="0" w:color="auto"/>
            </w:tcBorders>
            <w:vAlign w:val="bottom"/>
            <w:hideMark/>
          </w:tcPr>
          <w:p w14:paraId="7461F23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71322500 - Usluge tehničkog projektiranj</w:t>
            </w:r>
            <w:r w:rsidRPr="00B74C8E">
              <w:rPr>
                <w:rFonts w:ascii="Calibri" w:hAnsi="Calibri" w:cs="Calibri"/>
                <w:color w:val="000000"/>
                <w:lang w:val="hr-HR"/>
              </w:rPr>
              <w:lastRenderedPageBreak/>
              <w:t>a za prometne naprave</w:t>
            </w:r>
          </w:p>
        </w:tc>
        <w:tc>
          <w:tcPr>
            <w:tcW w:w="547" w:type="dxa"/>
            <w:tcBorders>
              <w:top w:val="nil"/>
              <w:left w:val="nil"/>
              <w:bottom w:val="single" w:sz="4" w:space="0" w:color="auto"/>
              <w:right w:val="single" w:sz="4" w:space="0" w:color="auto"/>
            </w:tcBorders>
            <w:noWrap/>
            <w:vAlign w:val="bottom"/>
            <w:hideMark/>
          </w:tcPr>
          <w:p w14:paraId="6C95D383"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lastRenderedPageBreak/>
              <w:t>12.000,00</w:t>
            </w:r>
          </w:p>
        </w:tc>
        <w:tc>
          <w:tcPr>
            <w:tcW w:w="522" w:type="dxa"/>
            <w:tcBorders>
              <w:top w:val="nil"/>
              <w:left w:val="nil"/>
              <w:bottom w:val="single" w:sz="4" w:space="0" w:color="auto"/>
              <w:right w:val="single" w:sz="4" w:space="0" w:color="auto"/>
            </w:tcBorders>
            <w:vAlign w:val="bottom"/>
            <w:hideMark/>
          </w:tcPr>
          <w:p w14:paraId="4AE036F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6A9444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6AD012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612193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F5D7FE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0FFF07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15B81C1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531B17B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169B48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F3E775A" w14:textId="77777777" w:rsidR="00455F3B" w:rsidRPr="00B74C8E" w:rsidRDefault="00455F3B" w:rsidP="00CB7026">
            <w:pPr>
              <w:rPr>
                <w:lang w:val="hr-HR"/>
              </w:rPr>
            </w:pPr>
          </w:p>
        </w:tc>
      </w:tr>
      <w:tr w:rsidR="00455F3B" w:rsidRPr="00B74C8E" w14:paraId="744FFD75"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0E2BA61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0042</w:t>
            </w:r>
          </w:p>
        </w:tc>
        <w:tc>
          <w:tcPr>
            <w:tcW w:w="536" w:type="dxa"/>
            <w:tcBorders>
              <w:top w:val="nil"/>
              <w:left w:val="nil"/>
              <w:bottom w:val="single" w:sz="4" w:space="0" w:color="auto"/>
              <w:right w:val="single" w:sz="4" w:space="0" w:color="auto"/>
            </w:tcBorders>
            <w:noWrap/>
            <w:vAlign w:val="bottom"/>
            <w:hideMark/>
          </w:tcPr>
          <w:p w14:paraId="3B905F1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JN-2025/42</w:t>
            </w:r>
          </w:p>
        </w:tc>
        <w:tc>
          <w:tcPr>
            <w:tcW w:w="887" w:type="dxa"/>
            <w:tcBorders>
              <w:top w:val="nil"/>
              <w:left w:val="nil"/>
              <w:bottom w:val="single" w:sz="4" w:space="0" w:color="auto"/>
              <w:right w:val="single" w:sz="4" w:space="0" w:color="auto"/>
            </w:tcBorders>
            <w:noWrap/>
            <w:vAlign w:val="bottom"/>
            <w:hideMark/>
          </w:tcPr>
          <w:p w14:paraId="2C9D6DF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2E9090C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Uređenje i proširenje ceste sa potpornim zidom te zavoja na spoju Srednje ulice i ulice </w:t>
            </w:r>
            <w:proofErr w:type="spellStart"/>
            <w:r w:rsidRPr="00B74C8E">
              <w:rPr>
                <w:rFonts w:ascii="Calibri" w:hAnsi="Calibri" w:cs="Calibri"/>
                <w:color w:val="000000"/>
                <w:lang w:val="hr-HR"/>
              </w:rPr>
              <w:t>Palih</w:t>
            </w:r>
            <w:proofErr w:type="spellEnd"/>
            <w:r w:rsidRPr="00B74C8E">
              <w:rPr>
                <w:rFonts w:ascii="Calibri" w:hAnsi="Calibri" w:cs="Calibri"/>
                <w:color w:val="000000"/>
                <w:lang w:val="hr-HR"/>
              </w:rPr>
              <w:t xml:space="preserve"> boraca</w:t>
            </w:r>
          </w:p>
        </w:tc>
        <w:tc>
          <w:tcPr>
            <w:tcW w:w="361" w:type="dxa"/>
            <w:tcBorders>
              <w:top w:val="nil"/>
              <w:left w:val="nil"/>
              <w:bottom w:val="single" w:sz="4" w:space="0" w:color="auto"/>
              <w:right w:val="single" w:sz="4" w:space="0" w:color="auto"/>
            </w:tcBorders>
            <w:vAlign w:val="bottom"/>
            <w:hideMark/>
          </w:tcPr>
          <w:p w14:paraId="7B0FA37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21FE353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304D437F"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48.000,00</w:t>
            </w:r>
          </w:p>
        </w:tc>
        <w:tc>
          <w:tcPr>
            <w:tcW w:w="522" w:type="dxa"/>
            <w:tcBorders>
              <w:top w:val="nil"/>
              <w:left w:val="nil"/>
              <w:bottom w:val="single" w:sz="4" w:space="0" w:color="auto"/>
              <w:right w:val="single" w:sz="4" w:space="0" w:color="auto"/>
            </w:tcBorders>
            <w:vAlign w:val="bottom"/>
            <w:hideMark/>
          </w:tcPr>
          <w:p w14:paraId="1F232CE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237ED55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3CA42C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117037D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91AF66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A6B388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3E63DFC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88D3F4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DC2043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727FE35" w14:textId="77777777" w:rsidR="00455F3B" w:rsidRPr="00B74C8E" w:rsidRDefault="00455F3B" w:rsidP="00CB7026">
            <w:pPr>
              <w:rPr>
                <w:lang w:val="hr-HR"/>
              </w:rPr>
            </w:pPr>
          </w:p>
        </w:tc>
      </w:tr>
      <w:tr w:rsidR="00455F3B" w:rsidRPr="00B74C8E" w14:paraId="578EA2CD"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3BBB794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0043</w:t>
            </w:r>
          </w:p>
        </w:tc>
        <w:tc>
          <w:tcPr>
            <w:tcW w:w="536" w:type="dxa"/>
            <w:tcBorders>
              <w:top w:val="nil"/>
              <w:left w:val="nil"/>
              <w:bottom w:val="single" w:sz="4" w:space="0" w:color="auto"/>
              <w:right w:val="single" w:sz="4" w:space="0" w:color="auto"/>
            </w:tcBorders>
            <w:noWrap/>
            <w:vAlign w:val="bottom"/>
            <w:hideMark/>
          </w:tcPr>
          <w:p w14:paraId="2228515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JN-2025/43</w:t>
            </w:r>
          </w:p>
        </w:tc>
        <w:tc>
          <w:tcPr>
            <w:tcW w:w="887" w:type="dxa"/>
            <w:tcBorders>
              <w:top w:val="nil"/>
              <w:left w:val="nil"/>
              <w:bottom w:val="single" w:sz="4" w:space="0" w:color="auto"/>
              <w:right w:val="single" w:sz="4" w:space="0" w:color="auto"/>
            </w:tcBorders>
            <w:noWrap/>
            <w:vAlign w:val="bottom"/>
            <w:hideMark/>
          </w:tcPr>
          <w:p w14:paraId="7FC63BF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72F6809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Nabava dječjih rekvizita za parkove i igrališta</w:t>
            </w:r>
          </w:p>
        </w:tc>
        <w:tc>
          <w:tcPr>
            <w:tcW w:w="361" w:type="dxa"/>
            <w:tcBorders>
              <w:top w:val="nil"/>
              <w:left w:val="nil"/>
              <w:bottom w:val="single" w:sz="4" w:space="0" w:color="auto"/>
              <w:right w:val="single" w:sz="4" w:space="0" w:color="auto"/>
            </w:tcBorders>
            <w:vAlign w:val="bottom"/>
            <w:hideMark/>
          </w:tcPr>
          <w:p w14:paraId="75B0EEC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1FC66B1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37535200 - Oprema za dječja igrališta</w:t>
            </w:r>
          </w:p>
        </w:tc>
        <w:tc>
          <w:tcPr>
            <w:tcW w:w="547" w:type="dxa"/>
            <w:tcBorders>
              <w:top w:val="nil"/>
              <w:left w:val="nil"/>
              <w:bottom w:val="single" w:sz="4" w:space="0" w:color="auto"/>
              <w:right w:val="single" w:sz="4" w:space="0" w:color="auto"/>
            </w:tcBorders>
            <w:noWrap/>
            <w:vAlign w:val="bottom"/>
            <w:hideMark/>
          </w:tcPr>
          <w:p w14:paraId="1A064C5C"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7EAC2F7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2EA53A4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3BA68A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14C94F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1FCD06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AD4E50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5463FC7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AD830E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2D9BE9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2670FC5F" w14:textId="77777777" w:rsidR="00455F3B" w:rsidRPr="00B74C8E" w:rsidRDefault="00455F3B" w:rsidP="00CB7026">
            <w:pPr>
              <w:rPr>
                <w:lang w:val="hr-HR"/>
              </w:rPr>
            </w:pPr>
          </w:p>
        </w:tc>
      </w:tr>
      <w:tr w:rsidR="00455F3B" w:rsidRPr="00B74C8E" w14:paraId="05CBF877" w14:textId="77777777" w:rsidTr="00CB7026">
        <w:trPr>
          <w:trHeight w:val="300"/>
        </w:trPr>
        <w:tc>
          <w:tcPr>
            <w:tcW w:w="923" w:type="dxa"/>
            <w:tcBorders>
              <w:top w:val="nil"/>
              <w:left w:val="single" w:sz="12" w:space="0" w:color="auto"/>
              <w:bottom w:val="single" w:sz="4" w:space="0" w:color="auto"/>
              <w:right w:val="single" w:sz="4" w:space="0" w:color="auto"/>
            </w:tcBorders>
            <w:noWrap/>
            <w:vAlign w:val="bottom"/>
            <w:hideMark/>
          </w:tcPr>
          <w:p w14:paraId="1608679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0044</w:t>
            </w:r>
          </w:p>
        </w:tc>
        <w:tc>
          <w:tcPr>
            <w:tcW w:w="536" w:type="dxa"/>
            <w:tcBorders>
              <w:top w:val="nil"/>
              <w:left w:val="nil"/>
              <w:bottom w:val="single" w:sz="4" w:space="0" w:color="auto"/>
              <w:right w:val="single" w:sz="4" w:space="0" w:color="auto"/>
            </w:tcBorders>
            <w:noWrap/>
            <w:vAlign w:val="bottom"/>
            <w:hideMark/>
          </w:tcPr>
          <w:p w14:paraId="5B7AF2E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JN-2025/44</w:t>
            </w:r>
          </w:p>
        </w:tc>
        <w:tc>
          <w:tcPr>
            <w:tcW w:w="887" w:type="dxa"/>
            <w:tcBorders>
              <w:top w:val="nil"/>
              <w:left w:val="nil"/>
              <w:bottom w:val="single" w:sz="4" w:space="0" w:color="auto"/>
              <w:right w:val="single" w:sz="4" w:space="0" w:color="auto"/>
            </w:tcBorders>
            <w:noWrap/>
            <w:vAlign w:val="bottom"/>
            <w:hideMark/>
          </w:tcPr>
          <w:p w14:paraId="16C4989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F1E1C6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Urbana oprema po naseljima</w:t>
            </w:r>
          </w:p>
        </w:tc>
        <w:tc>
          <w:tcPr>
            <w:tcW w:w="361" w:type="dxa"/>
            <w:tcBorders>
              <w:top w:val="nil"/>
              <w:left w:val="nil"/>
              <w:bottom w:val="single" w:sz="4" w:space="0" w:color="auto"/>
              <w:right w:val="single" w:sz="4" w:space="0" w:color="auto"/>
            </w:tcBorders>
            <w:vAlign w:val="bottom"/>
            <w:hideMark/>
          </w:tcPr>
          <w:p w14:paraId="1133EBC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0FE883F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34928400 - Urbana oprema</w:t>
            </w:r>
          </w:p>
        </w:tc>
        <w:tc>
          <w:tcPr>
            <w:tcW w:w="547" w:type="dxa"/>
            <w:tcBorders>
              <w:top w:val="nil"/>
              <w:left w:val="nil"/>
              <w:bottom w:val="single" w:sz="4" w:space="0" w:color="auto"/>
              <w:right w:val="single" w:sz="4" w:space="0" w:color="auto"/>
            </w:tcBorders>
            <w:noWrap/>
            <w:vAlign w:val="bottom"/>
            <w:hideMark/>
          </w:tcPr>
          <w:p w14:paraId="661B5253"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413231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3DADD57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0E365C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3EC4C04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D10A7E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30703E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5F2E198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6960AA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522EAB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792CCE9" w14:textId="77777777" w:rsidR="00455F3B" w:rsidRPr="00B74C8E" w:rsidRDefault="00455F3B" w:rsidP="00CB7026">
            <w:pPr>
              <w:rPr>
                <w:lang w:val="hr-HR"/>
              </w:rPr>
            </w:pPr>
          </w:p>
        </w:tc>
      </w:tr>
      <w:tr w:rsidR="00455F3B" w:rsidRPr="00B74C8E" w14:paraId="0AE0DB18"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7D079D5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0045</w:t>
            </w:r>
          </w:p>
        </w:tc>
        <w:tc>
          <w:tcPr>
            <w:tcW w:w="536" w:type="dxa"/>
            <w:tcBorders>
              <w:top w:val="nil"/>
              <w:left w:val="nil"/>
              <w:bottom w:val="single" w:sz="4" w:space="0" w:color="auto"/>
              <w:right w:val="single" w:sz="4" w:space="0" w:color="auto"/>
            </w:tcBorders>
            <w:noWrap/>
            <w:vAlign w:val="bottom"/>
            <w:hideMark/>
          </w:tcPr>
          <w:p w14:paraId="282BB73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JN-2025/45</w:t>
            </w:r>
          </w:p>
        </w:tc>
        <w:tc>
          <w:tcPr>
            <w:tcW w:w="887" w:type="dxa"/>
            <w:tcBorders>
              <w:top w:val="nil"/>
              <w:left w:val="nil"/>
              <w:bottom w:val="single" w:sz="4" w:space="0" w:color="auto"/>
              <w:right w:val="single" w:sz="4" w:space="0" w:color="auto"/>
            </w:tcBorders>
            <w:noWrap/>
            <w:vAlign w:val="bottom"/>
            <w:hideMark/>
          </w:tcPr>
          <w:p w14:paraId="3021BE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19A88DE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Uređenje ulice Aleksandra Rukavine do spoja Ul. Marconi</w:t>
            </w:r>
          </w:p>
        </w:tc>
        <w:tc>
          <w:tcPr>
            <w:tcW w:w="361" w:type="dxa"/>
            <w:tcBorders>
              <w:top w:val="nil"/>
              <w:left w:val="nil"/>
              <w:bottom w:val="single" w:sz="4" w:space="0" w:color="auto"/>
              <w:right w:val="single" w:sz="4" w:space="0" w:color="auto"/>
            </w:tcBorders>
            <w:vAlign w:val="bottom"/>
            <w:hideMark/>
          </w:tcPr>
          <w:p w14:paraId="7257E3C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30C935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3228DA7E"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24.000,00</w:t>
            </w:r>
          </w:p>
        </w:tc>
        <w:tc>
          <w:tcPr>
            <w:tcW w:w="522" w:type="dxa"/>
            <w:tcBorders>
              <w:top w:val="nil"/>
              <w:left w:val="nil"/>
              <w:bottom w:val="single" w:sz="4" w:space="0" w:color="auto"/>
              <w:right w:val="single" w:sz="4" w:space="0" w:color="auto"/>
            </w:tcBorders>
            <w:vAlign w:val="bottom"/>
            <w:hideMark/>
          </w:tcPr>
          <w:p w14:paraId="6452D45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8A9BD4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2CFA0F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25FF35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606F38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3B93EF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4B130B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7CA5E18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2C9A8C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D5B83ED" w14:textId="77777777" w:rsidR="00455F3B" w:rsidRPr="00B74C8E" w:rsidRDefault="00455F3B" w:rsidP="00CB7026">
            <w:pPr>
              <w:rPr>
                <w:lang w:val="hr-HR"/>
              </w:rPr>
            </w:pPr>
          </w:p>
        </w:tc>
      </w:tr>
      <w:tr w:rsidR="00455F3B" w:rsidRPr="00B74C8E" w14:paraId="36D2B2D0"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6F41D07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0046</w:t>
            </w:r>
          </w:p>
        </w:tc>
        <w:tc>
          <w:tcPr>
            <w:tcW w:w="536" w:type="dxa"/>
            <w:tcBorders>
              <w:top w:val="nil"/>
              <w:left w:val="nil"/>
              <w:bottom w:val="single" w:sz="4" w:space="0" w:color="auto"/>
              <w:right w:val="single" w:sz="4" w:space="0" w:color="auto"/>
            </w:tcBorders>
            <w:noWrap/>
            <w:vAlign w:val="bottom"/>
            <w:hideMark/>
          </w:tcPr>
          <w:p w14:paraId="4AE7D15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JN-2025/46</w:t>
            </w:r>
          </w:p>
        </w:tc>
        <w:tc>
          <w:tcPr>
            <w:tcW w:w="887" w:type="dxa"/>
            <w:tcBorders>
              <w:top w:val="nil"/>
              <w:left w:val="nil"/>
              <w:bottom w:val="single" w:sz="4" w:space="0" w:color="auto"/>
              <w:right w:val="single" w:sz="4" w:space="0" w:color="auto"/>
            </w:tcBorders>
            <w:noWrap/>
            <w:vAlign w:val="bottom"/>
            <w:hideMark/>
          </w:tcPr>
          <w:p w14:paraId="3A566AD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204DA6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Projektna dokumentacija za šetnicu "Aleksandar Rukavina"</w:t>
            </w:r>
          </w:p>
        </w:tc>
        <w:tc>
          <w:tcPr>
            <w:tcW w:w="361" w:type="dxa"/>
            <w:tcBorders>
              <w:top w:val="nil"/>
              <w:left w:val="nil"/>
              <w:bottom w:val="single" w:sz="4" w:space="0" w:color="auto"/>
              <w:right w:val="single" w:sz="4" w:space="0" w:color="auto"/>
            </w:tcBorders>
            <w:vAlign w:val="bottom"/>
            <w:hideMark/>
          </w:tcPr>
          <w:p w14:paraId="5DF77CA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7A758AD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71220000 - Usluge projektiranja u arhitekturi</w:t>
            </w:r>
          </w:p>
        </w:tc>
        <w:tc>
          <w:tcPr>
            <w:tcW w:w="547" w:type="dxa"/>
            <w:tcBorders>
              <w:top w:val="nil"/>
              <w:left w:val="nil"/>
              <w:bottom w:val="single" w:sz="4" w:space="0" w:color="auto"/>
              <w:right w:val="single" w:sz="4" w:space="0" w:color="auto"/>
            </w:tcBorders>
            <w:noWrap/>
            <w:vAlign w:val="bottom"/>
            <w:hideMark/>
          </w:tcPr>
          <w:p w14:paraId="0A5D916A"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12.000,00</w:t>
            </w:r>
          </w:p>
        </w:tc>
        <w:tc>
          <w:tcPr>
            <w:tcW w:w="522" w:type="dxa"/>
            <w:tcBorders>
              <w:top w:val="nil"/>
              <w:left w:val="nil"/>
              <w:bottom w:val="single" w:sz="4" w:space="0" w:color="auto"/>
              <w:right w:val="single" w:sz="4" w:space="0" w:color="auto"/>
            </w:tcBorders>
            <w:vAlign w:val="bottom"/>
            <w:hideMark/>
          </w:tcPr>
          <w:p w14:paraId="42A0417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8FD11C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FA0EAE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1B61267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90D8F0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835CE2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3334FE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28DAD5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04064B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165509F" w14:textId="77777777" w:rsidR="00455F3B" w:rsidRPr="00B74C8E" w:rsidRDefault="00455F3B" w:rsidP="00CB7026">
            <w:pPr>
              <w:rPr>
                <w:lang w:val="hr-HR"/>
              </w:rPr>
            </w:pPr>
          </w:p>
        </w:tc>
      </w:tr>
      <w:tr w:rsidR="00455F3B" w:rsidRPr="00B74C8E" w14:paraId="484EF6FC"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4C22A13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0047</w:t>
            </w:r>
          </w:p>
        </w:tc>
        <w:tc>
          <w:tcPr>
            <w:tcW w:w="536" w:type="dxa"/>
            <w:tcBorders>
              <w:top w:val="nil"/>
              <w:left w:val="nil"/>
              <w:bottom w:val="single" w:sz="4" w:space="0" w:color="auto"/>
              <w:right w:val="single" w:sz="4" w:space="0" w:color="auto"/>
            </w:tcBorders>
            <w:noWrap/>
            <w:vAlign w:val="bottom"/>
            <w:hideMark/>
          </w:tcPr>
          <w:p w14:paraId="67908C8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JN-2025/47</w:t>
            </w:r>
          </w:p>
        </w:tc>
        <w:tc>
          <w:tcPr>
            <w:tcW w:w="887" w:type="dxa"/>
            <w:tcBorders>
              <w:top w:val="nil"/>
              <w:left w:val="nil"/>
              <w:bottom w:val="single" w:sz="4" w:space="0" w:color="auto"/>
              <w:right w:val="single" w:sz="4" w:space="0" w:color="auto"/>
            </w:tcBorders>
            <w:noWrap/>
            <w:vAlign w:val="bottom"/>
            <w:hideMark/>
          </w:tcPr>
          <w:p w14:paraId="2F6C226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270EA4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Opločenje, sanacija platoa ispred kulturnog centra  "Aleksandar Rukavina"</w:t>
            </w:r>
          </w:p>
        </w:tc>
        <w:tc>
          <w:tcPr>
            <w:tcW w:w="361" w:type="dxa"/>
            <w:tcBorders>
              <w:top w:val="nil"/>
              <w:left w:val="nil"/>
              <w:bottom w:val="single" w:sz="4" w:space="0" w:color="auto"/>
              <w:right w:val="single" w:sz="4" w:space="0" w:color="auto"/>
            </w:tcBorders>
            <w:vAlign w:val="bottom"/>
            <w:hideMark/>
          </w:tcPr>
          <w:p w14:paraId="20D8F20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3DCA960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45212311 - Građevinski radovi na umjetničkoj galeriji</w:t>
            </w:r>
          </w:p>
        </w:tc>
        <w:tc>
          <w:tcPr>
            <w:tcW w:w="547" w:type="dxa"/>
            <w:tcBorders>
              <w:top w:val="nil"/>
              <w:left w:val="nil"/>
              <w:bottom w:val="single" w:sz="4" w:space="0" w:color="auto"/>
              <w:right w:val="single" w:sz="4" w:space="0" w:color="auto"/>
            </w:tcBorders>
            <w:noWrap/>
            <w:vAlign w:val="bottom"/>
            <w:hideMark/>
          </w:tcPr>
          <w:p w14:paraId="1FEAFC1D"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14D6AF6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B13546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F9A2C1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589B4AE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896194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1546E9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F2380B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00E52A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085F73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2E6A8A78" w14:textId="77777777" w:rsidR="00455F3B" w:rsidRPr="00B74C8E" w:rsidRDefault="00455F3B" w:rsidP="00CB7026">
            <w:pPr>
              <w:rPr>
                <w:lang w:val="hr-HR"/>
              </w:rPr>
            </w:pPr>
          </w:p>
        </w:tc>
      </w:tr>
      <w:tr w:rsidR="00455F3B" w:rsidRPr="00B74C8E" w14:paraId="743C0ADA"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1865FB4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0048</w:t>
            </w:r>
          </w:p>
        </w:tc>
        <w:tc>
          <w:tcPr>
            <w:tcW w:w="536" w:type="dxa"/>
            <w:tcBorders>
              <w:top w:val="nil"/>
              <w:left w:val="nil"/>
              <w:bottom w:val="single" w:sz="4" w:space="0" w:color="auto"/>
              <w:right w:val="single" w:sz="4" w:space="0" w:color="auto"/>
            </w:tcBorders>
            <w:noWrap/>
            <w:vAlign w:val="bottom"/>
            <w:hideMark/>
          </w:tcPr>
          <w:p w14:paraId="1B6586C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JN-2025/48</w:t>
            </w:r>
          </w:p>
        </w:tc>
        <w:tc>
          <w:tcPr>
            <w:tcW w:w="887" w:type="dxa"/>
            <w:tcBorders>
              <w:top w:val="nil"/>
              <w:left w:val="nil"/>
              <w:bottom w:val="single" w:sz="4" w:space="0" w:color="auto"/>
              <w:right w:val="single" w:sz="4" w:space="0" w:color="auto"/>
            </w:tcBorders>
            <w:noWrap/>
            <w:vAlign w:val="bottom"/>
            <w:hideMark/>
          </w:tcPr>
          <w:p w14:paraId="20F0F5D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5713CF4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Uređenje i nasipavanje parkirališta na mjesnom groblju Brtonigla</w:t>
            </w:r>
          </w:p>
        </w:tc>
        <w:tc>
          <w:tcPr>
            <w:tcW w:w="361" w:type="dxa"/>
            <w:tcBorders>
              <w:top w:val="nil"/>
              <w:left w:val="nil"/>
              <w:bottom w:val="single" w:sz="4" w:space="0" w:color="auto"/>
              <w:right w:val="single" w:sz="4" w:space="0" w:color="auto"/>
            </w:tcBorders>
            <w:vAlign w:val="bottom"/>
            <w:hideMark/>
          </w:tcPr>
          <w:p w14:paraId="2E03F45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68C2939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45112310 - Radovi nasipavanja</w:t>
            </w:r>
          </w:p>
        </w:tc>
        <w:tc>
          <w:tcPr>
            <w:tcW w:w="547" w:type="dxa"/>
            <w:tcBorders>
              <w:top w:val="nil"/>
              <w:left w:val="nil"/>
              <w:bottom w:val="single" w:sz="4" w:space="0" w:color="auto"/>
              <w:right w:val="single" w:sz="4" w:space="0" w:color="auto"/>
            </w:tcBorders>
            <w:noWrap/>
            <w:vAlign w:val="bottom"/>
            <w:hideMark/>
          </w:tcPr>
          <w:p w14:paraId="0BA5C33B"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5.600,00</w:t>
            </w:r>
          </w:p>
        </w:tc>
        <w:tc>
          <w:tcPr>
            <w:tcW w:w="522" w:type="dxa"/>
            <w:tcBorders>
              <w:top w:val="nil"/>
              <w:left w:val="nil"/>
              <w:bottom w:val="single" w:sz="4" w:space="0" w:color="auto"/>
              <w:right w:val="single" w:sz="4" w:space="0" w:color="auto"/>
            </w:tcBorders>
            <w:vAlign w:val="bottom"/>
            <w:hideMark/>
          </w:tcPr>
          <w:p w14:paraId="713F761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2AA1368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5B5B67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2726539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0460B51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0D0F53C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200CA8E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20B913B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73727B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9FC0442" w14:textId="77777777" w:rsidR="00455F3B" w:rsidRPr="00B74C8E" w:rsidRDefault="00455F3B" w:rsidP="00CB7026">
            <w:pPr>
              <w:rPr>
                <w:lang w:val="hr-HR"/>
              </w:rPr>
            </w:pPr>
          </w:p>
        </w:tc>
      </w:tr>
      <w:tr w:rsidR="00455F3B" w:rsidRPr="00B74C8E" w14:paraId="56800696"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3E7933D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0049</w:t>
            </w:r>
          </w:p>
        </w:tc>
        <w:tc>
          <w:tcPr>
            <w:tcW w:w="536" w:type="dxa"/>
            <w:tcBorders>
              <w:top w:val="nil"/>
              <w:left w:val="nil"/>
              <w:bottom w:val="single" w:sz="4" w:space="0" w:color="auto"/>
              <w:right w:val="single" w:sz="4" w:space="0" w:color="auto"/>
            </w:tcBorders>
            <w:noWrap/>
            <w:vAlign w:val="bottom"/>
            <w:hideMark/>
          </w:tcPr>
          <w:p w14:paraId="4AC6DFF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JN-2025/49</w:t>
            </w:r>
          </w:p>
        </w:tc>
        <w:tc>
          <w:tcPr>
            <w:tcW w:w="887" w:type="dxa"/>
            <w:tcBorders>
              <w:top w:val="nil"/>
              <w:left w:val="nil"/>
              <w:bottom w:val="single" w:sz="4" w:space="0" w:color="auto"/>
              <w:right w:val="single" w:sz="4" w:space="0" w:color="auto"/>
            </w:tcBorders>
            <w:noWrap/>
            <w:vAlign w:val="bottom"/>
            <w:hideMark/>
          </w:tcPr>
          <w:p w14:paraId="4A8B52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5DFB6D3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Uređenje vanjske staze okolo groblja u </w:t>
            </w:r>
            <w:proofErr w:type="spellStart"/>
            <w:r w:rsidRPr="00B74C8E">
              <w:rPr>
                <w:rFonts w:ascii="Calibri" w:hAnsi="Calibri" w:cs="Calibri"/>
                <w:color w:val="000000"/>
                <w:lang w:val="hr-HR"/>
              </w:rPr>
              <w:t>Srbanima</w:t>
            </w:r>
            <w:proofErr w:type="spellEnd"/>
          </w:p>
        </w:tc>
        <w:tc>
          <w:tcPr>
            <w:tcW w:w="361" w:type="dxa"/>
            <w:tcBorders>
              <w:top w:val="nil"/>
              <w:left w:val="nil"/>
              <w:bottom w:val="single" w:sz="4" w:space="0" w:color="auto"/>
              <w:right w:val="single" w:sz="4" w:space="0" w:color="auto"/>
            </w:tcBorders>
            <w:vAlign w:val="bottom"/>
            <w:hideMark/>
          </w:tcPr>
          <w:p w14:paraId="119A488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66DE141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45112310 - Radovi nasipavanja</w:t>
            </w:r>
          </w:p>
        </w:tc>
        <w:tc>
          <w:tcPr>
            <w:tcW w:w="547" w:type="dxa"/>
            <w:tcBorders>
              <w:top w:val="nil"/>
              <w:left w:val="nil"/>
              <w:bottom w:val="single" w:sz="4" w:space="0" w:color="auto"/>
              <w:right w:val="single" w:sz="4" w:space="0" w:color="auto"/>
            </w:tcBorders>
            <w:noWrap/>
            <w:vAlign w:val="bottom"/>
            <w:hideMark/>
          </w:tcPr>
          <w:p w14:paraId="70B50859"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6C0E2A4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679C26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824FCE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E072F5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4B0EFE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2EF768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77A4347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717DEEB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73B6D3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DD8F01B" w14:textId="77777777" w:rsidR="00455F3B" w:rsidRPr="00B74C8E" w:rsidRDefault="00455F3B" w:rsidP="00CB7026">
            <w:pPr>
              <w:rPr>
                <w:lang w:val="hr-HR"/>
              </w:rPr>
            </w:pPr>
          </w:p>
        </w:tc>
      </w:tr>
      <w:tr w:rsidR="00455F3B" w:rsidRPr="00B74C8E" w14:paraId="092DA680"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8898CF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0050</w:t>
            </w:r>
          </w:p>
        </w:tc>
        <w:tc>
          <w:tcPr>
            <w:tcW w:w="536" w:type="dxa"/>
            <w:tcBorders>
              <w:top w:val="nil"/>
              <w:left w:val="nil"/>
              <w:bottom w:val="single" w:sz="4" w:space="0" w:color="auto"/>
              <w:right w:val="single" w:sz="4" w:space="0" w:color="auto"/>
            </w:tcBorders>
            <w:noWrap/>
            <w:vAlign w:val="bottom"/>
            <w:hideMark/>
          </w:tcPr>
          <w:p w14:paraId="1FF1F63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JN-2025/50</w:t>
            </w:r>
          </w:p>
        </w:tc>
        <w:tc>
          <w:tcPr>
            <w:tcW w:w="887" w:type="dxa"/>
            <w:tcBorders>
              <w:top w:val="nil"/>
              <w:left w:val="nil"/>
              <w:bottom w:val="single" w:sz="4" w:space="0" w:color="auto"/>
              <w:right w:val="single" w:sz="4" w:space="0" w:color="auto"/>
            </w:tcBorders>
            <w:noWrap/>
            <w:vAlign w:val="bottom"/>
            <w:hideMark/>
          </w:tcPr>
          <w:p w14:paraId="207E5F1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2B12AC0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Rekonstrukcija dijela plaže u naselju </w:t>
            </w:r>
            <w:proofErr w:type="spellStart"/>
            <w:r w:rsidRPr="00B74C8E">
              <w:rPr>
                <w:rFonts w:ascii="Calibri" w:hAnsi="Calibri" w:cs="Calibri"/>
                <w:color w:val="000000"/>
                <w:lang w:val="hr-HR"/>
              </w:rPr>
              <w:t>Karigador</w:t>
            </w:r>
            <w:proofErr w:type="spellEnd"/>
          </w:p>
        </w:tc>
        <w:tc>
          <w:tcPr>
            <w:tcW w:w="361" w:type="dxa"/>
            <w:tcBorders>
              <w:top w:val="nil"/>
              <w:left w:val="nil"/>
              <w:bottom w:val="single" w:sz="4" w:space="0" w:color="auto"/>
              <w:right w:val="single" w:sz="4" w:space="0" w:color="auto"/>
            </w:tcBorders>
            <w:vAlign w:val="bottom"/>
            <w:hideMark/>
          </w:tcPr>
          <w:p w14:paraId="065F5F7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13DF266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45243400 - Radovi na utvrđivanju plaže</w:t>
            </w:r>
          </w:p>
        </w:tc>
        <w:tc>
          <w:tcPr>
            <w:tcW w:w="547" w:type="dxa"/>
            <w:tcBorders>
              <w:top w:val="nil"/>
              <w:left w:val="nil"/>
              <w:bottom w:val="single" w:sz="4" w:space="0" w:color="auto"/>
              <w:right w:val="single" w:sz="4" w:space="0" w:color="auto"/>
            </w:tcBorders>
            <w:noWrap/>
            <w:vAlign w:val="bottom"/>
            <w:hideMark/>
          </w:tcPr>
          <w:p w14:paraId="72D1687A"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4.000,00</w:t>
            </w:r>
          </w:p>
        </w:tc>
        <w:tc>
          <w:tcPr>
            <w:tcW w:w="522" w:type="dxa"/>
            <w:tcBorders>
              <w:top w:val="nil"/>
              <w:left w:val="nil"/>
              <w:bottom w:val="single" w:sz="4" w:space="0" w:color="auto"/>
              <w:right w:val="single" w:sz="4" w:space="0" w:color="auto"/>
            </w:tcBorders>
            <w:vAlign w:val="bottom"/>
            <w:hideMark/>
          </w:tcPr>
          <w:p w14:paraId="66A2047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091EB5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8FD9B6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2440A18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E80A3D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081A17A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C09D2A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FE450D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4FD92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EFC8958" w14:textId="77777777" w:rsidR="00455F3B" w:rsidRPr="00B74C8E" w:rsidRDefault="00455F3B" w:rsidP="00CB7026">
            <w:pPr>
              <w:rPr>
                <w:lang w:val="hr-HR"/>
              </w:rPr>
            </w:pPr>
          </w:p>
        </w:tc>
      </w:tr>
      <w:tr w:rsidR="00455F3B" w:rsidRPr="00B74C8E" w14:paraId="64D1EE17" w14:textId="77777777" w:rsidTr="00CB7026">
        <w:trPr>
          <w:trHeight w:val="1200"/>
        </w:trPr>
        <w:tc>
          <w:tcPr>
            <w:tcW w:w="923" w:type="dxa"/>
            <w:tcBorders>
              <w:top w:val="nil"/>
              <w:left w:val="single" w:sz="12" w:space="0" w:color="auto"/>
              <w:bottom w:val="single" w:sz="4" w:space="0" w:color="auto"/>
              <w:right w:val="single" w:sz="4" w:space="0" w:color="auto"/>
            </w:tcBorders>
            <w:noWrap/>
            <w:vAlign w:val="bottom"/>
            <w:hideMark/>
          </w:tcPr>
          <w:p w14:paraId="3759327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0051</w:t>
            </w:r>
          </w:p>
        </w:tc>
        <w:tc>
          <w:tcPr>
            <w:tcW w:w="536" w:type="dxa"/>
            <w:tcBorders>
              <w:top w:val="nil"/>
              <w:left w:val="nil"/>
              <w:bottom w:val="single" w:sz="4" w:space="0" w:color="auto"/>
              <w:right w:val="single" w:sz="4" w:space="0" w:color="auto"/>
            </w:tcBorders>
            <w:noWrap/>
            <w:vAlign w:val="bottom"/>
            <w:hideMark/>
          </w:tcPr>
          <w:p w14:paraId="73F1373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JN-2025/51</w:t>
            </w:r>
          </w:p>
        </w:tc>
        <w:tc>
          <w:tcPr>
            <w:tcW w:w="887" w:type="dxa"/>
            <w:tcBorders>
              <w:top w:val="nil"/>
              <w:left w:val="nil"/>
              <w:bottom w:val="single" w:sz="4" w:space="0" w:color="auto"/>
              <w:right w:val="single" w:sz="4" w:space="0" w:color="auto"/>
            </w:tcBorders>
            <w:noWrap/>
            <w:vAlign w:val="bottom"/>
            <w:hideMark/>
          </w:tcPr>
          <w:p w14:paraId="07E0708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84AD25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Projektna dokumentacija cestovne infrastrukture Donji </w:t>
            </w:r>
            <w:proofErr w:type="spellStart"/>
            <w:r w:rsidRPr="00B74C8E">
              <w:rPr>
                <w:rFonts w:ascii="Calibri" w:hAnsi="Calibri" w:cs="Calibri"/>
                <w:color w:val="000000"/>
                <w:lang w:val="hr-HR"/>
              </w:rPr>
              <w:t>Srbani</w:t>
            </w:r>
            <w:proofErr w:type="spellEnd"/>
          </w:p>
        </w:tc>
        <w:tc>
          <w:tcPr>
            <w:tcW w:w="361" w:type="dxa"/>
            <w:tcBorders>
              <w:top w:val="nil"/>
              <w:left w:val="nil"/>
              <w:bottom w:val="single" w:sz="4" w:space="0" w:color="auto"/>
              <w:right w:val="single" w:sz="4" w:space="0" w:color="auto"/>
            </w:tcBorders>
            <w:vAlign w:val="bottom"/>
            <w:hideMark/>
          </w:tcPr>
          <w:p w14:paraId="797392B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61D06B2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71322000 - Usluge tehničkog projektiranja u građevinarstvu za objekte niskogradnje</w:t>
            </w:r>
          </w:p>
        </w:tc>
        <w:tc>
          <w:tcPr>
            <w:tcW w:w="547" w:type="dxa"/>
            <w:tcBorders>
              <w:top w:val="nil"/>
              <w:left w:val="nil"/>
              <w:bottom w:val="single" w:sz="4" w:space="0" w:color="auto"/>
              <w:right w:val="single" w:sz="4" w:space="0" w:color="auto"/>
            </w:tcBorders>
            <w:noWrap/>
            <w:vAlign w:val="bottom"/>
            <w:hideMark/>
          </w:tcPr>
          <w:p w14:paraId="13AB3D3D"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2B591B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4936FB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7305DF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1590F0C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4727A8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66D384A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5B93EA6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549564E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24D2E8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5FE38B2" w14:textId="77777777" w:rsidR="00455F3B" w:rsidRPr="00B74C8E" w:rsidRDefault="00455F3B" w:rsidP="00CB7026">
            <w:pPr>
              <w:rPr>
                <w:lang w:val="hr-HR"/>
              </w:rPr>
            </w:pPr>
          </w:p>
        </w:tc>
      </w:tr>
      <w:tr w:rsidR="00455F3B" w:rsidRPr="00B74C8E" w14:paraId="7D7F8F7D"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64A7C8A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0052</w:t>
            </w:r>
          </w:p>
        </w:tc>
        <w:tc>
          <w:tcPr>
            <w:tcW w:w="536" w:type="dxa"/>
            <w:tcBorders>
              <w:top w:val="nil"/>
              <w:left w:val="nil"/>
              <w:bottom w:val="single" w:sz="4" w:space="0" w:color="auto"/>
              <w:right w:val="single" w:sz="4" w:space="0" w:color="auto"/>
            </w:tcBorders>
            <w:noWrap/>
            <w:vAlign w:val="bottom"/>
            <w:hideMark/>
          </w:tcPr>
          <w:p w14:paraId="13C8FEB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JN-2025/52</w:t>
            </w:r>
          </w:p>
        </w:tc>
        <w:tc>
          <w:tcPr>
            <w:tcW w:w="887" w:type="dxa"/>
            <w:tcBorders>
              <w:top w:val="nil"/>
              <w:left w:val="nil"/>
              <w:bottom w:val="single" w:sz="4" w:space="0" w:color="auto"/>
              <w:right w:val="single" w:sz="4" w:space="0" w:color="auto"/>
            </w:tcBorders>
            <w:noWrap/>
            <w:vAlign w:val="bottom"/>
            <w:hideMark/>
          </w:tcPr>
          <w:p w14:paraId="20E082B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004080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I. faza izgradnje pristupne prometnice u naselju </w:t>
            </w:r>
            <w:proofErr w:type="spellStart"/>
            <w:r w:rsidRPr="00B74C8E">
              <w:rPr>
                <w:rFonts w:ascii="Calibri" w:hAnsi="Calibri" w:cs="Calibri"/>
                <w:color w:val="000000"/>
                <w:lang w:val="hr-HR"/>
              </w:rPr>
              <w:t>Karigador</w:t>
            </w:r>
            <w:proofErr w:type="spellEnd"/>
            <w:r w:rsidRPr="00B74C8E">
              <w:rPr>
                <w:rFonts w:ascii="Calibri" w:hAnsi="Calibri" w:cs="Calibri"/>
                <w:color w:val="000000"/>
                <w:lang w:val="hr-HR"/>
              </w:rPr>
              <w:t xml:space="preserve"> SU3 i OU9</w:t>
            </w:r>
          </w:p>
        </w:tc>
        <w:tc>
          <w:tcPr>
            <w:tcW w:w="361" w:type="dxa"/>
            <w:tcBorders>
              <w:top w:val="nil"/>
              <w:left w:val="nil"/>
              <w:bottom w:val="single" w:sz="4" w:space="0" w:color="auto"/>
              <w:right w:val="single" w:sz="4" w:space="0" w:color="auto"/>
            </w:tcBorders>
            <w:vAlign w:val="bottom"/>
            <w:hideMark/>
          </w:tcPr>
          <w:p w14:paraId="15B451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419DEF3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45233226 - Građevinski radovi na prilaznoj cesti</w:t>
            </w:r>
          </w:p>
        </w:tc>
        <w:tc>
          <w:tcPr>
            <w:tcW w:w="547" w:type="dxa"/>
            <w:tcBorders>
              <w:top w:val="nil"/>
              <w:left w:val="nil"/>
              <w:bottom w:val="single" w:sz="4" w:space="0" w:color="auto"/>
              <w:right w:val="single" w:sz="4" w:space="0" w:color="auto"/>
            </w:tcBorders>
            <w:noWrap/>
            <w:vAlign w:val="bottom"/>
            <w:hideMark/>
          </w:tcPr>
          <w:p w14:paraId="62F02C69"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20.000,00</w:t>
            </w:r>
          </w:p>
        </w:tc>
        <w:tc>
          <w:tcPr>
            <w:tcW w:w="522" w:type="dxa"/>
            <w:tcBorders>
              <w:top w:val="nil"/>
              <w:left w:val="nil"/>
              <w:bottom w:val="single" w:sz="4" w:space="0" w:color="auto"/>
              <w:right w:val="single" w:sz="4" w:space="0" w:color="auto"/>
            </w:tcBorders>
            <w:vAlign w:val="bottom"/>
            <w:hideMark/>
          </w:tcPr>
          <w:p w14:paraId="32E4A0E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7FD487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AD287F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19B74DE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8334BD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2F22DA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2FCF689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2EC56C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FC9D5A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D172F53" w14:textId="77777777" w:rsidR="00455F3B" w:rsidRPr="00B74C8E" w:rsidRDefault="00455F3B" w:rsidP="00CB7026">
            <w:pPr>
              <w:rPr>
                <w:lang w:val="hr-HR"/>
              </w:rPr>
            </w:pPr>
          </w:p>
        </w:tc>
      </w:tr>
      <w:tr w:rsidR="00455F3B" w:rsidRPr="00B74C8E" w14:paraId="5DD1CAEF"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21B0B6D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0053</w:t>
            </w:r>
          </w:p>
        </w:tc>
        <w:tc>
          <w:tcPr>
            <w:tcW w:w="536" w:type="dxa"/>
            <w:tcBorders>
              <w:top w:val="nil"/>
              <w:left w:val="nil"/>
              <w:bottom w:val="single" w:sz="4" w:space="0" w:color="auto"/>
              <w:right w:val="single" w:sz="4" w:space="0" w:color="auto"/>
            </w:tcBorders>
            <w:noWrap/>
            <w:vAlign w:val="bottom"/>
            <w:hideMark/>
          </w:tcPr>
          <w:p w14:paraId="1363C08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JN-2025/53</w:t>
            </w:r>
          </w:p>
        </w:tc>
        <w:tc>
          <w:tcPr>
            <w:tcW w:w="887" w:type="dxa"/>
            <w:tcBorders>
              <w:top w:val="nil"/>
              <w:left w:val="nil"/>
              <w:bottom w:val="single" w:sz="4" w:space="0" w:color="auto"/>
              <w:right w:val="single" w:sz="4" w:space="0" w:color="auto"/>
            </w:tcBorders>
            <w:noWrap/>
            <w:vAlign w:val="bottom"/>
            <w:hideMark/>
          </w:tcPr>
          <w:p w14:paraId="74DEEE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27832CD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Uređenje i zamjena dotrajalog asfalta u naselju </w:t>
            </w:r>
            <w:proofErr w:type="spellStart"/>
            <w:r w:rsidRPr="00B74C8E">
              <w:rPr>
                <w:rFonts w:ascii="Calibri" w:hAnsi="Calibri" w:cs="Calibri"/>
                <w:color w:val="000000"/>
                <w:lang w:val="hr-HR"/>
              </w:rPr>
              <w:t>Fiorini</w:t>
            </w:r>
            <w:proofErr w:type="spellEnd"/>
          </w:p>
        </w:tc>
        <w:tc>
          <w:tcPr>
            <w:tcW w:w="361" w:type="dxa"/>
            <w:tcBorders>
              <w:top w:val="nil"/>
              <w:left w:val="nil"/>
              <w:bottom w:val="single" w:sz="4" w:space="0" w:color="auto"/>
              <w:right w:val="single" w:sz="4" w:space="0" w:color="auto"/>
            </w:tcBorders>
            <w:vAlign w:val="bottom"/>
            <w:hideMark/>
          </w:tcPr>
          <w:p w14:paraId="6E5CE2B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7C735F4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711BE383"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20.000,00</w:t>
            </w:r>
          </w:p>
        </w:tc>
        <w:tc>
          <w:tcPr>
            <w:tcW w:w="522" w:type="dxa"/>
            <w:tcBorders>
              <w:top w:val="nil"/>
              <w:left w:val="nil"/>
              <w:bottom w:val="single" w:sz="4" w:space="0" w:color="auto"/>
              <w:right w:val="single" w:sz="4" w:space="0" w:color="auto"/>
            </w:tcBorders>
            <w:vAlign w:val="bottom"/>
            <w:hideMark/>
          </w:tcPr>
          <w:p w14:paraId="55F4110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F3D02F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2A6BE8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41E7245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B6B0B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49BA60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523D96E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FD35B3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A5EF60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811CC26" w14:textId="77777777" w:rsidR="00455F3B" w:rsidRPr="00B74C8E" w:rsidRDefault="00455F3B" w:rsidP="00CB7026">
            <w:pPr>
              <w:rPr>
                <w:lang w:val="hr-HR"/>
              </w:rPr>
            </w:pPr>
          </w:p>
        </w:tc>
      </w:tr>
      <w:tr w:rsidR="00455F3B" w:rsidRPr="00B74C8E" w14:paraId="08216FA9"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546319D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0054</w:t>
            </w:r>
          </w:p>
        </w:tc>
        <w:tc>
          <w:tcPr>
            <w:tcW w:w="536" w:type="dxa"/>
            <w:tcBorders>
              <w:top w:val="nil"/>
              <w:left w:val="nil"/>
              <w:bottom w:val="single" w:sz="4" w:space="0" w:color="auto"/>
              <w:right w:val="single" w:sz="4" w:space="0" w:color="auto"/>
            </w:tcBorders>
            <w:noWrap/>
            <w:vAlign w:val="bottom"/>
            <w:hideMark/>
          </w:tcPr>
          <w:p w14:paraId="78E390A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JN-2025/54</w:t>
            </w:r>
          </w:p>
        </w:tc>
        <w:tc>
          <w:tcPr>
            <w:tcW w:w="887" w:type="dxa"/>
            <w:tcBorders>
              <w:top w:val="nil"/>
              <w:left w:val="nil"/>
              <w:bottom w:val="single" w:sz="4" w:space="0" w:color="auto"/>
              <w:right w:val="single" w:sz="4" w:space="0" w:color="auto"/>
            </w:tcBorders>
            <w:noWrap/>
            <w:vAlign w:val="bottom"/>
            <w:hideMark/>
          </w:tcPr>
          <w:p w14:paraId="4D31CD1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A966EB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Sanacija postojećeg asfaltnog kolnika i raskrsnice u naselju St. Koči</w:t>
            </w:r>
          </w:p>
        </w:tc>
        <w:tc>
          <w:tcPr>
            <w:tcW w:w="361" w:type="dxa"/>
            <w:tcBorders>
              <w:top w:val="nil"/>
              <w:left w:val="nil"/>
              <w:bottom w:val="single" w:sz="4" w:space="0" w:color="auto"/>
              <w:right w:val="single" w:sz="4" w:space="0" w:color="auto"/>
            </w:tcBorders>
            <w:vAlign w:val="bottom"/>
            <w:hideMark/>
          </w:tcPr>
          <w:p w14:paraId="4820FC4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347BEF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11ABD03D"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0760673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8636AA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8FFC78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4795B89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5D6738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F1C097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11A4163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5EF5ED3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1B9B172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27D3EC6A" w14:textId="77777777" w:rsidR="00455F3B" w:rsidRPr="00B74C8E" w:rsidRDefault="00455F3B" w:rsidP="00CB7026">
            <w:pPr>
              <w:rPr>
                <w:lang w:val="hr-HR"/>
              </w:rPr>
            </w:pPr>
          </w:p>
        </w:tc>
      </w:tr>
      <w:tr w:rsidR="00455F3B" w:rsidRPr="00B74C8E" w14:paraId="05B52D73"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05C54F0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0055</w:t>
            </w:r>
          </w:p>
        </w:tc>
        <w:tc>
          <w:tcPr>
            <w:tcW w:w="536" w:type="dxa"/>
            <w:tcBorders>
              <w:top w:val="nil"/>
              <w:left w:val="nil"/>
              <w:bottom w:val="single" w:sz="4" w:space="0" w:color="auto"/>
              <w:right w:val="single" w:sz="4" w:space="0" w:color="auto"/>
            </w:tcBorders>
            <w:noWrap/>
            <w:vAlign w:val="bottom"/>
            <w:hideMark/>
          </w:tcPr>
          <w:p w14:paraId="7D74C46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JN-2025/55</w:t>
            </w:r>
          </w:p>
        </w:tc>
        <w:tc>
          <w:tcPr>
            <w:tcW w:w="887" w:type="dxa"/>
            <w:tcBorders>
              <w:top w:val="nil"/>
              <w:left w:val="nil"/>
              <w:bottom w:val="single" w:sz="4" w:space="0" w:color="auto"/>
              <w:right w:val="single" w:sz="4" w:space="0" w:color="auto"/>
            </w:tcBorders>
            <w:noWrap/>
            <w:vAlign w:val="bottom"/>
            <w:hideMark/>
          </w:tcPr>
          <w:p w14:paraId="03A0C5D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9D1C78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Sanacija dotrajalog asfaltnog kolnika u naselju D. </w:t>
            </w:r>
            <w:proofErr w:type="spellStart"/>
            <w:r w:rsidRPr="00B74C8E">
              <w:rPr>
                <w:rFonts w:ascii="Calibri" w:hAnsi="Calibri" w:cs="Calibri"/>
                <w:color w:val="000000"/>
                <w:lang w:val="hr-HR"/>
              </w:rPr>
              <w:t>Katunari</w:t>
            </w:r>
            <w:proofErr w:type="spellEnd"/>
          </w:p>
        </w:tc>
        <w:tc>
          <w:tcPr>
            <w:tcW w:w="361" w:type="dxa"/>
            <w:tcBorders>
              <w:top w:val="nil"/>
              <w:left w:val="nil"/>
              <w:bottom w:val="single" w:sz="4" w:space="0" w:color="auto"/>
              <w:right w:val="single" w:sz="4" w:space="0" w:color="auto"/>
            </w:tcBorders>
            <w:vAlign w:val="bottom"/>
            <w:hideMark/>
          </w:tcPr>
          <w:p w14:paraId="0FE16A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55B6070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433828A0"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20.000,00</w:t>
            </w:r>
          </w:p>
        </w:tc>
        <w:tc>
          <w:tcPr>
            <w:tcW w:w="522" w:type="dxa"/>
            <w:tcBorders>
              <w:top w:val="nil"/>
              <w:left w:val="nil"/>
              <w:bottom w:val="single" w:sz="4" w:space="0" w:color="auto"/>
              <w:right w:val="single" w:sz="4" w:space="0" w:color="auto"/>
            </w:tcBorders>
            <w:vAlign w:val="bottom"/>
            <w:hideMark/>
          </w:tcPr>
          <w:p w14:paraId="5C7B6BD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5E548F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82DCDA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20366A6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29D1E9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0AAE4D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7719D41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34EB255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C054FE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32D73912" w14:textId="77777777" w:rsidR="00455F3B" w:rsidRPr="00B74C8E" w:rsidRDefault="00455F3B" w:rsidP="00CB7026">
            <w:pPr>
              <w:rPr>
                <w:lang w:val="hr-HR"/>
              </w:rPr>
            </w:pPr>
          </w:p>
        </w:tc>
      </w:tr>
      <w:tr w:rsidR="00455F3B" w:rsidRPr="00B74C8E" w14:paraId="362DC24A"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129D5A5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0056</w:t>
            </w:r>
          </w:p>
        </w:tc>
        <w:tc>
          <w:tcPr>
            <w:tcW w:w="536" w:type="dxa"/>
            <w:tcBorders>
              <w:top w:val="nil"/>
              <w:left w:val="nil"/>
              <w:bottom w:val="single" w:sz="4" w:space="0" w:color="auto"/>
              <w:right w:val="single" w:sz="4" w:space="0" w:color="auto"/>
            </w:tcBorders>
            <w:noWrap/>
            <w:vAlign w:val="bottom"/>
            <w:hideMark/>
          </w:tcPr>
          <w:p w14:paraId="399E781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JN-2025/56</w:t>
            </w:r>
          </w:p>
        </w:tc>
        <w:tc>
          <w:tcPr>
            <w:tcW w:w="887" w:type="dxa"/>
            <w:tcBorders>
              <w:top w:val="nil"/>
              <w:left w:val="nil"/>
              <w:bottom w:val="single" w:sz="4" w:space="0" w:color="auto"/>
              <w:right w:val="single" w:sz="4" w:space="0" w:color="auto"/>
            </w:tcBorders>
            <w:noWrap/>
            <w:vAlign w:val="bottom"/>
            <w:hideMark/>
          </w:tcPr>
          <w:p w14:paraId="0F72F49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81CEDB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Uređenje djela Ulice mira u naselju Brtonigla</w:t>
            </w:r>
          </w:p>
        </w:tc>
        <w:tc>
          <w:tcPr>
            <w:tcW w:w="361" w:type="dxa"/>
            <w:tcBorders>
              <w:top w:val="nil"/>
              <w:left w:val="nil"/>
              <w:bottom w:val="single" w:sz="4" w:space="0" w:color="auto"/>
              <w:right w:val="single" w:sz="4" w:space="0" w:color="auto"/>
            </w:tcBorders>
            <w:vAlign w:val="bottom"/>
            <w:hideMark/>
          </w:tcPr>
          <w:p w14:paraId="18D932B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5F7A91A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7C31CBD0"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12.000,00</w:t>
            </w:r>
          </w:p>
        </w:tc>
        <w:tc>
          <w:tcPr>
            <w:tcW w:w="522" w:type="dxa"/>
            <w:tcBorders>
              <w:top w:val="nil"/>
              <w:left w:val="nil"/>
              <w:bottom w:val="single" w:sz="4" w:space="0" w:color="auto"/>
              <w:right w:val="single" w:sz="4" w:space="0" w:color="auto"/>
            </w:tcBorders>
            <w:vAlign w:val="bottom"/>
            <w:hideMark/>
          </w:tcPr>
          <w:p w14:paraId="1D64F43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44F962A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E4A92D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DF0D4D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B23256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E5F023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DE3CB8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77029BB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A1D318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D028ED2" w14:textId="77777777" w:rsidR="00455F3B" w:rsidRPr="00B74C8E" w:rsidRDefault="00455F3B" w:rsidP="00CB7026">
            <w:pPr>
              <w:rPr>
                <w:lang w:val="hr-HR"/>
              </w:rPr>
            </w:pPr>
          </w:p>
        </w:tc>
      </w:tr>
      <w:tr w:rsidR="00455F3B" w:rsidRPr="00B74C8E" w14:paraId="4BB29089"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14836CF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0057</w:t>
            </w:r>
          </w:p>
        </w:tc>
        <w:tc>
          <w:tcPr>
            <w:tcW w:w="536" w:type="dxa"/>
            <w:tcBorders>
              <w:top w:val="nil"/>
              <w:left w:val="nil"/>
              <w:bottom w:val="single" w:sz="4" w:space="0" w:color="auto"/>
              <w:right w:val="single" w:sz="4" w:space="0" w:color="auto"/>
            </w:tcBorders>
            <w:noWrap/>
            <w:vAlign w:val="bottom"/>
            <w:hideMark/>
          </w:tcPr>
          <w:p w14:paraId="10F8490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JN-2025/57</w:t>
            </w:r>
          </w:p>
        </w:tc>
        <w:tc>
          <w:tcPr>
            <w:tcW w:w="887" w:type="dxa"/>
            <w:tcBorders>
              <w:top w:val="nil"/>
              <w:left w:val="nil"/>
              <w:bottom w:val="single" w:sz="4" w:space="0" w:color="auto"/>
              <w:right w:val="single" w:sz="4" w:space="0" w:color="auto"/>
            </w:tcBorders>
            <w:noWrap/>
            <w:vAlign w:val="bottom"/>
            <w:hideMark/>
          </w:tcPr>
          <w:p w14:paraId="201555D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D8B3F4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Uređenje djela ulice u naselju Turini</w:t>
            </w:r>
          </w:p>
        </w:tc>
        <w:tc>
          <w:tcPr>
            <w:tcW w:w="361" w:type="dxa"/>
            <w:tcBorders>
              <w:top w:val="nil"/>
              <w:left w:val="nil"/>
              <w:bottom w:val="single" w:sz="4" w:space="0" w:color="auto"/>
              <w:right w:val="single" w:sz="4" w:space="0" w:color="auto"/>
            </w:tcBorders>
            <w:vAlign w:val="bottom"/>
            <w:hideMark/>
          </w:tcPr>
          <w:p w14:paraId="12081BC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5C1F758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3DED28D1"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20.000,00</w:t>
            </w:r>
          </w:p>
        </w:tc>
        <w:tc>
          <w:tcPr>
            <w:tcW w:w="522" w:type="dxa"/>
            <w:tcBorders>
              <w:top w:val="nil"/>
              <w:left w:val="nil"/>
              <w:bottom w:val="single" w:sz="4" w:space="0" w:color="auto"/>
              <w:right w:val="single" w:sz="4" w:space="0" w:color="auto"/>
            </w:tcBorders>
            <w:vAlign w:val="bottom"/>
            <w:hideMark/>
          </w:tcPr>
          <w:p w14:paraId="4E43B32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63D38E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5BD16A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21A5CC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86732C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A133A3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EACEC2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AEC796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CFA00B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DFB45D4" w14:textId="77777777" w:rsidR="00455F3B" w:rsidRPr="00B74C8E" w:rsidRDefault="00455F3B" w:rsidP="00CB7026">
            <w:pPr>
              <w:rPr>
                <w:lang w:val="hr-HR"/>
              </w:rPr>
            </w:pPr>
          </w:p>
        </w:tc>
      </w:tr>
      <w:tr w:rsidR="00455F3B" w:rsidRPr="00B74C8E" w14:paraId="6D12D894"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1C5FAC4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0058</w:t>
            </w:r>
          </w:p>
        </w:tc>
        <w:tc>
          <w:tcPr>
            <w:tcW w:w="536" w:type="dxa"/>
            <w:tcBorders>
              <w:top w:val="nil"/>
              <w:left w:val="nil"/>
              <w:bottom w:val="single" w:sz="4" w:space="0" w:color="auto"/>
              <w:right w:val="single" w:sz="4" w:space="0" w:color="auto"/>
            </w:tcBorders>
            <w:noWrap/>
            <w:vAlign w:val="bottom"/>
            <w:hideMark/>
          </w:tcPr>
          <w:p w14:paraId="1D61688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JN-2025/58</w:t>
            </w:r>
          </w:p>
        </w:tc>
        <w:tc>
          <w:tcPr>
            <w:tcW w:w="887" w:type="dxa"/>
            <w:tcBorders>
              <w:top w:val="nil"/>
              <w:left w:val="nil"/>
              <w:bottom w:val="single" w:sz="4" w:space="0" w:color="auto"/>
              <w:right w:val="single" w:sz="4" w:space="0" w:color="auto"/>
            </w:tcBorders>
            <w:noWrap/>
            <w:vAlign w:val="bottom"/>
            <w:hideMark/>
          </w:tcPr>
          <w:p w14:paraId="3CF3CE1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7037553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Uređenje parkirališta u Ulici </w:t>
            </w:r>
            <w:proofErr w:type="spellStart"/>
            <w:r w:rsidRPr="00B74C8E">
              <w:rPr>
                <w:rFonts w:ascii="Calibri" w:hAnsi="Calibri" w:cs="Calibri"/>
                <w:color w:val="000000"/>
                <w:lang w:val="hr-HR"/>
              </w:rPr>
              <w:t>Šušnjevica</w:t>
            </w:r>
            <w:proofErr w:type="spellEnd"/>
          </w:p>
        </w:tc>
        <w:tc>
          <w:tcPr>
            <w:tcW w:w="361" w:type="dxa"/>
            <w:tcBorders>
              <w:top w:val="nil"/>
              <w:left w:val="nil"/>
              <w:bottom w:val="single" w:sz="4" w:space="0" w:color="auto"/>
              <w:right w:val="single" w:sz="4" w:space="0" w:color="auto"/>
            </w:tcBorders>
            <w:vAlign w:val="bottom"/>
            <w:hideMark/>
          </w:tcPr>
          <w:p w14:paraId="15CE57D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280D641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45223300 - Građevinski radovi na parkiralištima</w:t>
            </w:r>
          </w:p>
        </w:tc>
        <w:tc>
          <w:tcPr>
            <w:tcW w:w="547" w:type="dxa"/>
            <w:tcBorders>
              <w:top w:val="nil"/>
              <w:left w:val="nil"/>
              <w:bottom w:val="single" w:sz="4" w:space="0" w:color="auto"/>
              <w:right w:val="single" w:sz="4" w:space="0" w:color="auto"/>
            </w:tcBorders>
            <w:noWrap/>
            <w:vAlign w:val="bottom"/>
            <w:hideMark/>
          </w:tcPr>
          <w:p w14:paraId="24C4D584"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24.000,00</w:t>
            </w:r>
          </w:p>
        </w:tc>
        <w:tc>
          <w:tcPr>
            <w:tcW w:w="522" w:type="dxa"/>
            <w:tcBorders>
              <w:top w:val="nil"/>
              <w:left w:val="nil"/>
              <w:bottom w:val="single" w:sz="4" w:space="0" w:color="auto"/>
              <w:right w:val="single" w:sz="4" w:space="0" w:color="auto"/>
            </w:tcBorders>
            <w:vAlign w:val="bottom"/>
            <w:hideMark/>
          </w:tcPr>
          <w:p w14:paraId="2E3FEDA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658D5BE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B0AF81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EDC886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D69058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6105AB2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3183462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4279B0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E73AA0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464F58EA" w14:textId="77777777" w:rsidR="00455F3B" w:rsidRPr="00B74C8E" w:rsidRDefault="00455F3B" w:rsidP="00CB7026">
            <w:pPr>
              <w:rPr>
                <w:lang w:val="hr-HR"/>
              </w:rPr>
            </w:pPr>
          </w:p>
        </w:tc>
      </w:tr>
      <w:tr w:rsidR="00455F3B" w:rsidRPr="00B74C8E" w14:paraId="5EDDF90B"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70BA23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0059</w:t>
            </w:r>
          </w:p>
        </w:tc>
        <w:tc>
          <w:tcPr>
            <w:tcW w:w="536" w:type="dxa"/>
            <w:tcBorders>
              <w:top w:val="nil"/>
              <w:left w:val="nil"/>
              <w:bottom w:val="single" w:sz="4" w:space="0" w:color="auto"/>
              <w:right w:val="single" w:sz="4" w:space="0" w:color="auto"/>
            </w:tcBorders>
            <w:noWrap/>
            <w:vAlign w:val="bottom"/>
            <w:hideMark/>
          </w:tcPr>
          <w:p w14:paraId="645B33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JN-2025/59</w:t>
            </w:r>
          </w:p>
        </w:tc>
        <w:tc>
          <w:tcPr>
            <w:tcW w:w="887" w:type="dxa"/>
            <w:tcBorders>
              <w:top w:val="nil"/>
              <w:left w:val="nil"/>
              <w:bottom w:val="single" w:sz="4" w:space="0" w:color="auto"/>
              <w:right w:val="single" w:sz="4" w:space="0" w:color="auto"/>
            </w:tcBorders>
            <w:noWrap/>
            <w:vAlign w:val="bottom"/>
            <w:hideMark/>
          </w:tcPr>
          <w:p w14:paraId="19CC25E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7D7F93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Uređenje parkirališta u naselju Nova Vas</w:t>
            </w:r>
          </w:p>
        </w:tc>
        <w:tc>
          <w:tcPr>
            <w:tcW w:w="361" w:type="dxa"/>
            <w:tcBorders>
              <w:top w:val="nil"/>
              <w:left w:val="nil"/>
              <w:bottom w:val="single" w:sz="4" w:space="0" w:color="auto"/>
              <w:right w:val="single" w:sz="4" w:space="0" w:color="auto"/>
            </w:tcBorders>
            <w:vAlign w:val="bottom"/>
            <w:hideMark/>
          </w:tcPr>
          <w:p w14:paraId="437FD5E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1A3E81A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45223300 - Građevinski radovi na parkiralištima</w:t>
            </w:r>
          </w:p>
        </w:tc>
        <w:tc>
          <w:tcPr>
            <w:tcW w:w="547" w:type="dxa"/>
            <w:tcBorders>
              <w:top w:val="nil"/>
              <w:left w:val="nil"/>
              <w:bottom w:val="single" w:sz="4" w:space="0" w:color="auto"/>
              <w:right w:val="single" w:sz="4" w:space="0" w:color="auto"/>
            </w:tcBorders>
            <w:noWrap/>
            <w:vAlign w:val="bottom"/>
            <w:hideMark/>
          </w:tcPr>
          <w:p w14:paraId="6B0078A5"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24.000,00</w:t>
            </w:r>
          </w:p>
        </w:tc>
        <w:tc>
          <w:tcPr>
            <w:tcW w:w="522" w:type="dxa"/>
            <w:tcBorders>
              <w:top w:val="nil"/>
              <w:left w:val="nil"/>
              <w:bottom w:val="single" w:sz="4" w:space="0" w:color="auto"/>
              <w:right w:val="single" w:sz="4" w:space="0" w:color="auto"/>
            </w:tcBorders>
            <w:vAlign w:val="bottom"/>
            <w:hideMark/>
          </w:tcPr>
          <w:p w14:paraId="0C214CC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48A307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47374A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C4F99C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4CABF5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11BE70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367A5FF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FBF721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E880E5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49B8F88" w14:textId="77777777" w:rsidR="00455F3B" w:rsidRPr="00B74C8E" w:rsidRDefault="00455F3B" w:rsidP="00CB7026">
            <w:pPr>
              <w:rPr>
                <w:lang w:val="hr-HR"/>
              </w:rPr>
            </w:pPr>
          </w:p>
        </w:tc>
      </w:tr>
      <w:tr w:rsidR="00455F3B" w:rsidRPr="00B74C8E" w14:paraId="166EA6BA"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04A8146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0060</w:t>
            </w:r>
          </w:p>
        </w:tc>
        <w:tc>
          <w:tcPr>
            <w:tcW w:w="536" w:type="dxa"/>
            <w:tcBorders>
              <w:top w:val="nil"/>
              <w:left w:val="nil"/>
              <w:bottom w:val="single" w:sz="4" w:space="0" w:color="auto"/>
              <w:right w:val="single" w:sz="4" w:space="0" w:color="auto"/>
            </w:tcBorders>
            <w:noWrap/>
            <w:vAlign w:val="bottom"/>
            <w:hideMark/>
          </w:tcPr>
          <w:p w14:paraId="3F22B0F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JN-2025/60</w:t>
            </w:r>
          </w:p>
        </w:tc>
        <w:tc>
          <w:tcPr>
            <w:tcW w:w="887" w:type="dxa"/>
            <w:tcBorders>
              <w:top w:val="nil"/>
              <w:left w:val="nil"/>
              <w:bottom w:val="single" w:sz="4" w:space="0" w:color="auto"/>
              <w:right w:val="single" w:sz="4" w:space="0" w:color="auto"/>
            </w:tcBorders>
            <w:noWrap/>
            <w:vAlign w:val="bottom"/>
            <w:hideMark/>
          </w:tcPr>
          <w:p w14:paraId="30EBEAD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59E192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Asfaltiranje ulice u naselju </w:t>
            </w:r>
            <w:proofErr w:type="spellStart"/>
            <w:r w:rsidRPr="00B74C8E">
              <w:rPr>
                <w:rFonts w:ascii="Calibri" w:hAnsi="Calibri" w:cs="Calibri"/>
                <w:color w:val="000000"/>
                <w:lang w:val="hr-HR"/>
              </w:rPr>
              <w:t>Karigador</w:t>
            </w:r>
            <w:proofErr w:type="spellEnd"/>
            <w:r w:rsidRPr="00B74C8E">
              <w:rPr>
                <w:rFonts w:ascii="Calibri" w:hAnsi="Calibri" w:cs="Calibri"/>
                <w:color w:val="000000"/>
                <w:lang w:val="hr-HR"/>
              </w:rPr>
              <w:t>-Kras</w:t>
            </w:r>
          </w:p>
        </w:tc>
        <w:tc>
          <w:tcPr>
            <w:tcW w:w="361" w:type="dxa"/>
            <w:tcBorders>
              <w:top w:val="nil"/>
              <w:left w:val="nil"/>
              <w:bottom w:val="single" w:sz="4" w:space="0" w:color="auto"/>
              <w:right w:val="single" w:sz="4" w:space="0" w:color="auto"/>
            </w:tcBorders>
            <w:vAlign w:val="bottom"/>
            <w:hideMark/>
          </w:tcPr>
          <w:p w14:paraId="7D3779C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5446CEB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3B75D23F"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320F8D7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9B2A1C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4F5858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A100F9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531F5D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08B0C32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03B495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7D78915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156C026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BA43ABF" w14:textId="77777777" w:rsidR="00455F3B" w:rsidRPr="00B74C8E" w:rsidRDefault="00455F3B" w:rsidP="00CB7026">
            <w:pPr>
              <w:rPr>
                <w:lang w:val="hr-HR"/>
              </w:rPr>
            </w:pPr>
          </w:p>
        </w:tc>
      </w:tr>
      <w:tr w:rsidR="00455F3B" w:rsidRPr="00B74C8E" w14:paraId="6B794614"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2DFEF26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0061</w:t>
            </w:r>
          </w:p>
        </w:tc>
        <w:tc>
          <w:tcPr>
            <w:tcW w:w="536" w:type="dxa"/>
            <w:tcBorders>
              <w:top w:val="nil"/>
              <w:left w:val="nil"/>
              <w:bottom w:val="single" w:sz="4" w:space="0" w:color="auto"/>
              <w:right w:val="single" w:sz="4" w:space="0" w:color="auto"/>
            </w:tcBorders>
            <w:noWrap/>
            <w:vAlign w:val="bottom"/>
            <w:hideMark/>
          </w:tcPr>
          <w:p w14:paraId="28A73D0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JN-2025/61</w:t>
            </w:r>
          </w:p>
        </w:tc>
        <w:tc>
          <w:tcPr>
            <w:tcW w:w="887" w:type="dxa"/>
            <w:tcBorders>
              <w:top w:val="nil"/>
              <w:left w:val="nil"/>
              <w:bottom w:val="single" w:sz="4" w:space="0" w:color="auto"/>
              <w:right w:val="single" w:sz="4" w:space="0" w:color="auto"/>
            </w:tcBorders>
            <w:noWrap/>
            <w:vAlign w:val="bottom"/>
            <w:hideMark/>
          </w:tcPr>
          <w:p w14:paraId="32DD11E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605AFE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Uređenje Ulice Marconi u naselju Brtonigla</w:t>
            </w:r>
          </w:p>
        </w:tc>
        <w:tc>
          <w:tcPr>
            <w:tcW w:w="361" w:type="dxa"/>
            <w:tcBorders>
              <w:top w:val="nil"/>
              <w:left w:val="nil"/>
              <w:bottom w:val="single" w:sz="4" w:space="0" w:color="auto"/>
              <w:right w:val="single" w:sz="4" w:space="0" w:color="auto"/>
            </w:tcBorders>
            <w:vAlign w:val="bottom"/>
            <w:hideMark/>
          </w:tcPr>
          <w:p w14:paraId="03390B1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3E6BBF6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469AE641"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3F80248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3207265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757A24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57F8D46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FFA75F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68CAE8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1E0FEED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644BB09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6C2409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25348905" w14:textId="77777777" w:rsidR="00455F3B" w:rsidRPr="00B74C8E" w:rsidRDefault="00455F3B" w:rsidP="00CB7026">
            <w:pPr>
              <w:rPr>
                <w:lang w:val="hr-HR"/>
              </w:rPr>
            </w:pPr>
          </w:p>
        </w:tc>
      </w:tr>
      <w:tr w:rsidR="00455F3B" w:rsidRPr="00B74C8E" w14:paraId="075F031D"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26824F2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0062</w:t>
            </w:r>
          </w:p>
        </w:tc>
        <w:tc>
          <w:tcPr>
            <w:tcW w:w="536" w:type="dxa"/>
            <w:tcBorders>
              <w:top w:val="nil"/>
              <w:left w:val="nil"/>
              <w:bottom w:val="single" w:sz="4" w:space="0" w:color="auto"/>
              <w:right w:val="single" w:sz="4" w:space="0" w:color="auto"/>
            </w:tcBorders>
            <w:noWrap/>
            <w:vAlign w:val="bottom"/>
            <w:hideMark/>
          </w:tcPr>
          <w:p w14:paraId="70223AC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JN-2025/62</w:t>
            </w:r>
          </w:p>
        </w:tc>
        <w:tc>
          <w:tcPr>
            <w:tcW w:w="887" w:type="dxa"/>
            <w:tcBorders>
              <w:top w:val="nil"/>
              <w:left w:val="nil"/>
              <w:bottom w:val="single" w:sz="4" w:space="0" w:color="auto"/>
              <w:right w:val="single" w:sz="4" w:space="0" w:color="auto"/>
            </w:tcBorders>
            <w:noWrap/>
            <w:vAlign w:val="bottom"/>
            <w:hideMark/>
          </w:tcPr>
          <w:p w14:paraId="6C36521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7AF910C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Redovno održavanje nerazvrstanih cesta</w:t>
            </w:r>
          </w:p>
        </w:tc>
        <w:tc>
          <w:tcPr>
            <w:tcW w:w="361" w:type="dxa"/>
            <w:tcBorders>
              <w:top w:val="nil"/>
              <w:left w:val="nil"/>
              <w:bottom w:val="single" w:sz="4" w:space="0" w:color="auto"/>
              <w:right w:val="single" w:sz="4" w:space="0" w:color="auto"/>
            </w:tcBorders>
            <w:vAlign w:val="bottom"/>
            <w:hideMark/>
          </w:tcPr>
          <w:p w14:paraId="40049D7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0C18F67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77340000 - Usluge obrezivanja drveća i šišanja živice</w:t>
            </w:r>
          </w:p>
        </w:tc>
        <w:tc>
          <w:tcPr>
            <w:tcW w:w="547" w:type="dxa"/>
            <w:tcBorders>
              <w:top w:val="nil"/>
              <w:left w:val="nil"/>
              <w:bottom w:val="single" w:sz="4" w:space="0" w:color="auto"/>
              <w:right w:val="single" w:sz="4" w:space="0" w:color="auto"/>
            </w:tcBorders>
            <w:noWrap/>
            <w:vAlign w:val="bottom"/>
            <w:hideMark/>
          </w:tcPr>
          <w:p w14:paraId="34B3AA64"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24.000,00</w:t>
            </w:r>
          </w:p>
        </w:tc>
        <w:tc>
          <w:tcPr>
            <w:tcW w:w="522" w:type="dxa"/>
            <w:tcBorders>
              <w:top w:val="nil"/>
              <w:left w:val="nil"/>
              <w:bottom w:val="single" w:sz="4" w:space="0" w:color="auto"/>
              <w:right w:val="single" w:sz="4" w:space="0" w:color="auto"/>
            </w:tcBorders>
            <w:vAlign w:val="bottom"/>
            <w:hideMark/>
          </w:tcPr>
          <w:p w14:paraId="6B9C878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6F08580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E24F1E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5A613F8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FCDF2C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AE6CD7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365825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6846D05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FB4BB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3809849" w14:textId="77777777" w:rsidR="00455F3B" w:rsidRPr="00B74C8E" w:rsidRDefault="00455F3B" w:rsidP="00CB7026">
            <w:pPr>
              <w:rPr>
                <w:lang w:val="hr-HR"/>
              </w:rPr>
            </w:pPr>
          </w:p>
        </w:tc>
      </w:tr>
      <w:tr w:rsidR="00455F3B" w:rsidRPr="00B74C8E" w14:paraId="635201DB"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630713C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0063</w:t>
            </w:r>
          </w:p>
        </w:tc>
        <w:tc>
          <w:tcPr>
            <w:tcW w:w="536" w:type="dxa"/>
            <w:tcBorders>
              <w:top w:val="nil"/>
              <w:left w:val="nil"/>
              <w:bottom w:val="single" w:sz="4" w:space="0" w:color="auto"/>
              <w:right w:val="single" w:sz="4" w:space="0" w:color="auto"/>
            </w:tcBorders>
            <w:noWrap/>
            <w:vAlign w:val="bottom"/>
            <w:hideMark/>
          </w:tcPr>
          <w:p w14:paraId="218F760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JN-2025/63</w:t>
            </w:r>
          </w:p>
        </w:tc>
        <w:tc>
          <w:tcPr>
            <w:tcW w:w="887" w:type="dxa"/>
            <w:tcBorders>
              <w:top w:val="nil"/>
              <w:left w:val="nil"/>
              <w:bottom w:val="single" w:sz="4" w:space="0" w:color="auto"/>
              <w:right w:val="single" w:sz="4" w:space="0" w:color="auto"/>
            </w:tcBorders>
            <w:noWrap/>
            <w:vAlign w:val="bottom"/>
            <w:hideMark/>
          </w:tcPr>
          <w:p w14:paraId="17AF496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3AA0A97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Izvanredno održavanje nerazvrstanih cesta</w:t>
            </w:r>
          </w:p>
        </w:tc>
        <w:tc>
          <w:tcPr>
            <w:tcW w:w="361" w:type="dxa"/>
            <w:tcBorders>
              <w:top w:val="nil"/>
              <w:left w:val="nil"/>
              <w:bottom w:val="single" w:sz="4" w:space="0" w:color="auto"/>
              <w:right w:val="single" w:sz="4" w:space="0" w:color="auto"/>
            </w:tcBorders>
            <w:vAlign w:val="bottom"/>
            <w:hideMark/>
          </w:tcPr>
          <w:p w14:paraId="4093513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6EA084C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45233141 - Radovi na održavanju cesta</w:t>
            </w:r>
          </w:p>
        </w:tc>
        <w:tc>
          <w:tcPr>
            <w:tcW w:w="547" w:type="dxa"/>
            <w:tcBorders>
              <w:top w:val="nil"/>
              <w:left w:val="nil"/>
              <w:bottom w:val="single" w:sz="4" w:space="0" w:color="auto"/>
              <w:right w:val="single" w:sz="4" w:space="0" w:color="auto"/>
            </w:tcBorders>
            <w:noWrap/>
            <w:vAlign w:val="bottom"/>
            <w:hideMark/>
          </w:tcPr>
          <w:p w14:paraId="1F128430"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24.000,00</w:t>
            </w:r>
          </w:p>
        </w:tc>
        <w:tc>
          <w:tcPr>
            <w:tcW w:w="522" w:type="dxa"/>
            <w:tcBorders>
              <w:top w:val="nil"/>
              <w:left w:val="nil"/>
              <w:bottom w:val="single" w:sz="4" w:space="0" w:color="auto"/>
              <w:right w:val="single" w:sz="4" w:space="0" w:color="auto"/>
            </w:tcBorders>
            <w:vAlign w:val="bottom"/>
            <w:hideMark/>
          </w:tcPr>
          <w:p w14:paraId="2465DA6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278D81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106E46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20758C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8943EF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A4141A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480AA6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715886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01FD6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072E898" w14:textId="77777777" w:rsidR="00455F3B" w:rsidRPr="00B74C8E" w:rsidRDefault="00455F3B" w:rsidP="00CB7026">
            <w:pPr>
              <w:rPr>
                <w:lang w:val="hr-HR"/>
              </w:rPr>
            </w:pPr>
          </w:p>
        </w:tc>
      </w:tr>
      <w:tr w:rsidR="00455F3B" w:rsidRPr="00B74C8E" w14:paraId="11C1518D"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5C1E2B5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0064</w:t>
            </w:r>
          </w:p>
        </w:tc>
        <w:tc>
          <w:tcPr>
            <w:tcW w:w="536" w:type="dxa"/>
            <w:tcBorders>
              <w:top w:val="nil"/>
              <w:left w:val="nil"/>
              <w:bottom w:val="single" w:sz="4" w:space="0" w:color="auto"/>
              <w:right w:val="single" w:sz="4" w:space="0" w:color="auto"/>
            </w:tcBorders>
            <w:noWrap/>
            <w:vAlign w:val="bottom"/>
            <w:hideMark/>
          </w:tcPr>
          <w:p w14:paraId="0C70867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JN-2025/64</w:t>
            </w:r>
          </w:p>
        </w:tc>
        <w:tc>
          <w:tcPr>
            <w:tcW w:w="887" w:type="dxa"/>
            <w:tcBorders>
              <w:top w:val="nil"/>
              <w:left w:val="nil"/>
              <w:bottom w:val="single" w:sz="4" w:space="0" w:color="auto"/>
              <w:right w:val="single" w:sz="4" w:space="0" w:color="auto"/>
            </w:tcBorders>
            <w:noWrap/>
            <w:vAlign w:val="bottom"/>
            <w:hideMark/>
          </w:tcPr>
          <w:p w14:paraId="53E3340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E4F141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Zamjena vanjske stolarije na zgradi općine</w:t>
            </w:r>
          </w:p>
        </w:tc>
        <w:tc>
          <w:tcPr>
            <w:tcW w:w="361" w:type="dxa"/>
            <w:tcBorders>
              <w:top w:val="nil"/>
              <w:left w:val="nil"/>
              <w:bottom w:val="single" w:sz="4" w:space="0" w:color="auto"/>
              <w:right w:val="single" w:sz="4" w:space="0" w:color="auto"/>
            </w:tcBorders>
            <w:vAlign w:val="bottom"/>
            <w:hideMark/>
          </w:tcPr>
          <w:p w14:paraId="4AC23DE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18CE6DD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44220000 - Građevinska stolarija</w:t>
            </w:r>
          </w:p>
        </w:tc>
        <w:tc>
          <w:tcPr>
            <w:tcW w:w="547" w:type="dxa"/>
            <w:tcBorders>
              <w:top w:val="nil"/>
              <w:left w:val="nil"/>
              <w:bottom w:val="single" w:sz="4" w:space="0" w:color="auto"/>
              <w:right w:val="single" w:sz="4" w:space="0" w:color="auto"/>
            </w:tcBorders>
            <w:noWrap/>
            <w:vAlign w:val="bottom"/>
            <w:hideMark/>
          </w:tcPr>
          <w:p w14:paraId="4258822F"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58871DF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2946A5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2C1340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8F5938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3029C1F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D0205D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1A76B1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6EC4249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5BCFA3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DD7FAE7" w14:textId="77777777" w:rsidR="00455F3B" w:rsidRPr="00B74C8E" w:rsidRDefault="00455F3B" w:rsidP="00CB7026">
            <w:pPr>
              <w:rPr>
                <w:lang w:val="hr-HR"/>
              </w:rPr>
            </w:pPr>
          </w:p>
        </w:tc>
      </w:tr>
      <w:tr w:rsidR="00455F3B" w:rsidRPr="00B74C8E" w14:paraId="2E2FC4B1"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40625BC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0065</w:t>
            </w:r>
          </w:p>
        </w:tc>
        <w:tc>
          <w:tcPr>
            <w:tcW w:w="536" w:type="dxa"/>
            <w:tcBorders>
              <w:top w:val="nil"/>
              <w:left w:val="nil"/>
              <w:bottom w:val="single" w:sz="4" w:space="0" w:color="auto"/>
              <w:right w:val="single" w:sz="4" w:space="0" w:color="auto"/>
            </w:tcBorders>
            <w:noWrap/>
            <w:vAlign w:val="bottom"/>
            <w:hideMark/>
          </w:tcPr>
          <w:p w14:paraId="186794B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JN-2025/65</w:t>
            </w:r>
          </w:p>
        </w:tc>
        <w:tc>
          <w:tcPr>
            <w:tcW w:w="887" w:type="dxa"/>
            <w:tcBorders>
              <w:top w:val="nil"/>
              <w:left w:val="nil"/>
              <w:bottom w:val="single" w:sz="4" w:space="0" w:color="auto"/>
              <w:right w:val="single" w:sz="4" w:space="0" w:color="auto"/>
            </w:tcBorders>
            <w:noWrap/>
            <w:vAlign w:val="bottom"/>
            <w:hideMark/>
          </w:tcPr>
          <w:p w14:paraId="58C03B5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1B262A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Zamjena stolarije i izgradnja sanitarnog čvora u Društvenom domu u naselju </w:t>
            </w:r>
            <w:proofErr w:type="spellStart"/>
            <w:r w:rsidRPr="00B74C8E">
              <w:rPr>
                <w:rFonts w:ascii="Calibri" w:hAnsi="Calibri" w:cs="Calibri"/>
                <w:color w:val="000000"/>
                <w:lang w:val="hr-HR"/>
              </w:rPr>
              <w:t>Fiorini</w:t>
            </w:r>
            <w:proofErr w:type="spellEnd"/>
          </w:p>
        </w:tc>
        <w:tc>
          <w:tcPr>
            <w:tcW w:w="361" w:type="dxa"/>
            <w:tcBorders>
              <w:top w:val="nil"/>
              <w:left w:val="nil"/>
              <w:bottom w:val="single" w:sz="4" w:space="0" w:color="auto"/>
              <w:right w:val="single" w:sz="4" w:space="0" w:color="auto"/>
            </w:tcBorders>
            <w:vAlign w:val="bottom"/>
            <w:hideMark/>
          </w:tcPr>
          <w:p w14:paraId="137FBB4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263F2F2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45421150 - Radovi ugradnje nemetalne stolarije</w:t>
            </w:r>
          </w:p>
        </w:tc>
        <w:tc>
          <w:tcPr>
            <w:tcW w:w="547" w:type="dxa"/>
            <w:tcBorders>
              <w:top w:val="nil"/>
              <w:left w:val="nil"/>
              <w:bottom w:val="single" w:sz="4" w:space="0" w:color="auto"/>
              <w:right w:val="single" w:sz="4" w:space="0" w:color="auto"/>
            </w:tcBorders>
            <w:noWrap/>
            <w:vAlign w:val="bottom"/>
            <w:hideMark/>
          </w:tcPr>
          <w:p w14:paraId="6101187A"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16.000,00</w:t>
            </w:r>
          </w:p>
        </w:tc>
        <w:tc>
          <w:tcPr>
            <w:tcW w:w="522" w:type="dxa"/>
            <w:tcBorders>
              <w:top w:val="nil"/>
              <w:left w:val="nil"/>
              <w:bottom w:val="single" w:sz="4" w:space="0" w:color="auto"/>
              <w:right w:val="single" w:sz="4" w:space="0" w:color="auto"/>
            </w:tcBorders>
            <w:vAlign w:val="bottom"/>
            <w:hideMark/>
          </w:tcPr>
          <w:p w14:paraId="0214DF5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5C87FA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7D5A68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4A623B7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35904DC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C0577D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78D2EF5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F35734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093BF4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4F1D32B9" w14:textId="77777777" w:rsidR="00455F3B" w:rsidRPr="00B74C8E" w:rsidRDefault="00455F3B" w:rsidP="00CB7026">
            <w:pPr>
              <w:rPr>
                <w:lang w:val="hr-HR"/>
              </w:rPr>
            </w:pPr>
          </w:p>
        </w:tc>
      </w:tr>
      <w:tr w:rsidR="00455F3B" w:rsidRPr="00B74C8E" w14:paraId="515B67CD"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799979D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0066</w:t>
            </w:r>
          </w:p>
        </w:tc>
        <w:tc>
          <w:tcPr>
            <w:tcW w:w="536" w:type="dxa"/>
            <w:tcBorders>
              <w:top w:val="nil"/>
              <w:left w:val="nil"/>
              <w:bottom w:val="single" w:sz="4" w:space="0" w:color="auto"/>
              <w:right w:val="single" w:sz="4" w:space="0" w:color="auto"/>
            </w:tcBorders>
            <w:noWrap/>
            <w:vAlign w:val="bottom"/>
            <w:hideMark/>
          </w:tcPr>
          <w:p w14:paraId="0FE4082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JN-2025/66</w:t>
            </w:r>
          </w:p>
        </w:tc>
        <w:tc>
          <w:tcPr>
            <w:tcW w:w="887" w:type="dxa"/>
            <w:tcBorders>
              <w:top w:val="nil"/>
              <w:left w:val="nil"/>
              <w:bottom w:val="single" w:sz="4" w:space="0" w:color="auto"/>
              <w:right w:val="single" w:sz="4" w:space="0" w:color="auto"/>
            </w:tcBorders>
            <w:noWrap/>
            <w:vAlign w:val="bottom"/>
            <w:hideMark/>
          </w:tcPr>
          <w:p w14:paraId="3A19419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75F6290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Kolektivno dodatno zdravstveno osiguranje za djelatnike Općine Brtonigla - Verteneglio</w:t>
            </w:r>
          </w:p>
        </w:tc>
        <w:tc>
          <w:tcPr>
            <w:tcW w:w="361" w:type="dxa"/>
            <w:tcBorders>
              <w:top w:val="nil"/>
              <w:left w:val="nil"/>
              <w:bottom w:val="single" w:sz="4" w:space="0" w:color="auto"/>
              <w:right w:val="single" w:sz="4" w:space="0" w:color="auto"/>
            </w:tcBorders>
            <w:vAlign w:val="bottom"/>
            <w:hideMark/>
          </w:tcPr>
          <w:p w14:paraId="7F8FDB7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4CE31E7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66512210 - Usluge dobrovoljnog zdravstvenog osiguranja</w:t>
            </w:r>
          </w:p>
        </w:tc>
        <w:tc>
          <w:tcPr>
            <w:tcW w:w="547" w:type="dxa"/>
            <w:tcBorders>
              <w:top w:val="nil"/>
              <w:left w:val="nil"/>
              <w:bottom w:val="single" w:sz="4" w:space="0" w:color="auto"/>
              <w:right w:val="single" w:sz="4" w:space="0" w:color="auto"/>
            </w:tcBorders>
            <w:noWrap/>
            <w:vAlign w:val="bottom"/>
            <w:hideMark/>
          </w:tcPr>
          <w:p w14:paraId="401400DD"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3.275,00</w:t>
            </w:r>
          </w:p>
        </w:tc>
        <w:tc>
          <w:tcPr>
            <w:tcW w:w="522" w:type="dxa"/>
            <w:tcBorders>
              <w:top w:val="nil"/>
              <w:left w:val="nil"/>
              <w:bottom w:val="single" w:sz="4" w:space="0" w:color="auto"/>
              <w:right w:val="single" w:sz="4" w:space="0" w:color="auto"/>
            </w:tcBorders>
            <w:vAlign w:val="bottom"/>
            <w:hideMark/>
          </w:tcPr>
          <w:p w14:paraId="5A71E50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E6BB64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53C83E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5D9C308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BFE39B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2F9857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982DBF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5C3E28C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7AFA9D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913A2DB" w14:textId="77777777" w:rsidR="00455F3B" w:rsidRPr="00B74C8E" w:rsidRDefault="00455F3B" w:rsidP="00CB7026">
            <w:pPr>
              <w:rPr>
                <w:lang w:val="hr-HR"/>
              </w:rPr>
            </w:pPr>
          </w:p>
        </w:tc>
      </w:tr>
      <w:tr w:rsidR="00455F3B" w:rsidRPr="00B74C8E" w14:paraId="2BE69538"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3AA9FE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0067</w:t>
            </w:r>
          </w:p>
        </w:tc>
        <w:tc>
          <w:tcPr>
            <w:tcW w:w="536" w:type="dxa"/>
            <w:tcBorders>
              <w:top w:val="nil"/>
              <w:left w:val="nil"/>
              <w:bottom w:val="single" w:sz="4" w:space="0" w:color="auto"/>
              <w:right w:val="single" w:sz="4" w:space="0" w:color="auto"/>
            </w:tcBorders>
            <w:noWrap/>
            <w:vAlign w:val="bottom"/>
            <w:hideMark/>
          </w:tcPr>
          <w:p w14:paraId="26A1352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JN-2025/67</w:t>
            </w:r>
          </w:p>
        </w:tc>
        <w:tc>
          <w:tcPr>
            <w:tcW w:w="887" w:type="dxa"/>
            <w:tcBorders>
              <w:top w:val="nil"/>
              <w:left w:val="nil"/>
              <w:bottom w:val="single" w:sz="4" w:space="0" w:color="auto"/>
              <w:right w:val="single" w:sz="4" w:space="0" w:color="auto"/>
            </w:tcBorders>
            <w:noWrap/>
            <w:vAlign w:val="bottom"/>
            <w:hideMark/>
          </w:tcPr>
          <w:p w14:paraId="1180C68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144BF23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Ulaganje u objekt dječjeg vrtića – opremanje sustavom automatskog navodnjavanja, uređenje travnjaka i sadnja voćki</w:t>
            </w:r>
          </w:p>
        </w:tc>
        <w:tc>
          <w:tcPr>
            <w:tcW w:w="361" w:type="dxa"/>
            <w:tcBorders>
              <w:top w:val="nil"/>
              <w:left w:val="nil"/>
              <w:bottom w:val="single" w:sz="4" w:space="0" w:color="auto"/>
              <w:right w:val="single" w:sz="4" w:space="0" w:color="auto"/>
            </w:tcBorders>
            <w:vAlign w:val="bottom"/>
            <w:hideMark/>
          </w:tcPr>
          <w:p w14:paraId="4098206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271F723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45232120 - Radovi navodnjavanja</w:t>
            </w:r>
          </w:p>
        </w:tc>
        <w:tc>
          <w:tcPr>
            <w:tcW w:w="547" w:type="dxa"/>
            <w:tcBorders>
              <w:top w:val="nil"/>
              <w:left w:val="nil"/>
              <w:bottom w:val="single" w:sz="4" w:space="0" w:color="auto"/>
              <w:right w:val="single" w:sz="4" w:space="0" w:color="auto"/>
            </w:tcBorders>
            <w:noWrap/>
            <w:vAlign w:val="bottom"/>
            <w:hideMark/>
          </w:tcPr>
          <w:p w14:paraId="7C6CC825"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13.000,00</w:t>
            </w:r>
          </w:p>
        </w:tc>
        <w:tc>
          <w:tcPr>
            <w:tcW w:w="522" w:type="dxa"/>
            <w:tcBorders>
              <w:top w:val="nil"/>
              <w:left w:val="nil"/>
              <w:bottom w:val="single" w:sz="4" w:space="0" w:color="auto"/>
              <w:right w:val="single" w:sz="4" w:space="0" w:color="auto"/>
            </w:tcBorders>
            <w:vAlign w:val="bottom"/>
            <w:hideMark/>
          </w:tcPr>
          <w:p w14:paraId="7447276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68C087B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D227E5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F54F4A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93A242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689A74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59E3816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7E8E74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CFD368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920D70A" w14:textId="77777777" w:rsidR="00455F3B" w:rsidRPr="00B74C8E" w:rsidRDefault="00455F3B" w:rsidP="00CB7026">
            <w:pPr>
              <w:rPr>
                <w:lang w:val="hr-HR"/>
              </w:rPr>
            </w:pPr>
          </w:p>
        </w:tc>
      </w:tr>
      <w:tr w:rsidR="00455F3B" w:rsidRPr="00B74C8E" w14:paraId="0E8E294D" w14:textId="77777777" w:rsidTr="00CB7026">
        <w:trPr>
          <w:trHeight w:val="1200"/>
        </w:trPr>
        <w:tc>
          <w:tcPr>
            <w:tcW w:w="923" w:type="dxa"/>
            <w:tcBorders>
              <w:top w:val="nil"/>
              <w:left w:val="single" w:sz="12" w:space="0" w:color="auto"/>
              <w:bottom w:val="single" w:sz="4" w:space="0" w:color="auto"/>
              <w:right w:val="single" w:sz="4" w:space="0" w:color="auto"/>
            </w:tcBorders>
            <w:noWrap/>
            <w:vAlign w:val="bottom"/>
            <w:hideMark/>
          </w:tcPr>
          <w:p w14:paraId="47F73F1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0068</w:t>
            </w:r>
          </w:p>
        </w:tc>
        <w:tc>
          <w:tcPr>
            <w:tcW w:w="536" w:type="dxa"/>
            <w:tcBorders>
              <w:top w:val="nil"/>
              <w:left w:val="nil"/>
              <w:bottom w:val="single" w:sz="4" w:space="0" w:color="auto"/>
              <w:right w:val="single" w:sz="4" w:space="0" w:color="auto"/>
            </w:tcBorders>
            <w:noWrap/>
            <w:vAlign w:val="bottom"/>
            <w:hideMark/>
          </w:tcPr>
          <w:p w14:paraId="733D171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MV-2025/1</w:t>
            </w:r>
          </w:p>
        </w:tc>
        <w:tc>
          <w:tcPr>
            <w:tcW w:w="887" w:type="dxa"/>
            <w:tcBorders>
              <w:top w:val="nil"/>
              <w:left w:val="nil"/>
              <w:bottom w:val="single" w:sz="4" w:space="0" w:color="auto"/>
              <w:right w:val="single" w:sz="4" w:space="0" w:color="auto"/>
            </w:tcBorders>
            <w:noWrap/>
            <w:vAlign w:val="bottom"/>
            <w:hideMark/>
          </w:tcPr>
          <w:p w14:paraId="09ABF29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Zakon o javnoj nabavi</w:t>
            </w:r>
          </w:p>
        </w:tc>
        <w:tc>
          <w:tcPr>
            <w:tcW w:w="802" w:type="dxa"/>
            <w:tcBorders>
              <w:top w:val="nil"/>
              <w:left w:val="nil"/>
              <w:bottom w:val="single" w:sz="4" w:space="0" w:color="auto"/>
              <w:right w:val="single" w:sz="4" w:space="0" w:color="auto"/>
            </w:tcBorders>
            <w:vAlign w:val="bottom"/>
            <w:hideMark/>
          </w:tcPr>
          <w:p w14:paraId="2485B8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Rekonstrukcija postojećeg puta u naselju </w:t>
            </w:r>
            <w:proofErr w:type="spellStart"/>
            <w:r w:rsidRPr="00B74C8E">
              <w:rPr>
                <w:rFonts w:ascii="Calibri" w:hAnsi="Calibri" w:cs="Calibri"/>
                <w:color w:val="000000"/>
                <w:lang w:val="hr-HR"/>
              </w:rPr>
              <w:t>Karigador</w:t>
            </w:r>
            <w:proofErr w:type="spellEnd"/>
          </w:p>
        </w:tc>
        <w:tc>
          <w:tcPr>
            <w:tcW w:w="361" w:type="dxa"/>
            <w:tcBorders>
              <w:top w:val="nil"/>
              <w:left w:val="nil"/>
              <w:bottom w:val="single" w:sz="4" w:space="0" w:color="auto"/>
              <w:right w:val="single" w:sz="4" w:space="0" w:color="auto"/>
            </w:tcBorders>
            <w:vAlign w:val="bottom"/>
            <w:hideMark/>
          </w:tcPr>
          <w:p w14:paraId="390FBB0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2B8625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45233300 - Građevinski radovi na temelju za autoceste, ceste, ulice i </w:t>
            </w:r>
            <w:r w:rsidRPr="00B74C8E">
              <w:rPr>
                <w:rFonts w:ascii="Calibri" w:hAnsi="Calibri" w:cs="Calibri"/>
                <w:color w:val="000000"/>
                <w:lang w:val="hr-HR"/>
              </w:rPr>
              <w:lastRenderedPageBreak/>
              <w:t>pješačke staze</w:t>
            </w:r>
          </w:p>
        </w:tc>
        <w:tc>
          <w:tcPr>
            <w:tcW w:w="547" w:type="dxa"/>
            <w:tcBorders>
              <w:top w:val="nil"/>
              <w:left w:val="nil"/>
              <w:bottom w:val="single" w:sz="4" w:space="0" w:color="auto"/>
              <w:right w:val="single" w:sz="4" w:space="0" w:color="auto"/>
            </w:tcBorders>
            <w:noWrap/>
            <w:vAlign w:val="bottom"/>
            <w:hideMark/>
          </w:tcPr>
          <w:p w14:paraId="545791EE"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lastRenderedPageBreak/>
              <w:t>280.000,00</w:t>
            </w:r>
          </w:p>
        </w:tc>
        <w:tc>
          <w:tcPr>
            <w:tcW w:w="522" w:type="dxa"/>
            <w:tcBorders>
              <w:top w:val="nil"/>
              <w:left w:val="nil"/>
              <w:bottom w:val="single" w:sz="4" w:space="0" w:color="auto"/>
              <w:right w:val="single" w:sz="4" w:space="0" w:color="auto"/>
            </w:tcBorders>
            <w:vAlign w:val="bottom"/>
            <w:hideMark/>
          </w:tcPr>
          <w:p w14:paraId="3E86398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Otvoreni postupak</w:t>
            </w:r>
          </w:p>
        </w:tc>
        <w:tc>
          <w:tcPr>
            <w:tcW w:w="447" w:type="dxa"/>
            <w:tcBorders>
              <w:top w:val="nil"/>
              <w:left w:val="nil"/>
              <w:bottom w:val="single" w:sz="4" w:space="0" w:color="auto"/>
              <w:right w:val="single" w:sz="4" w:space="0" w:color="auto"/>
            </w:tcBorders>
            <w:vAlign w:val="bottom"/>
            <w:hideMark/>
          </w:tcPr>
          <w:p w14:paraId="3E5A5A6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B4B9B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4" w:space="0" w:color="auto"/>
              <w:right w:val="single" w:sz="4" w:space="0" w:color="auto"/>
            </w:tcBorders>
            <w:vAlign w:val="bottom"/>
            <w:hideMark/>
          </w:tcPr>
          <w:p w14:paraId="0E91D06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0AF5142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712E4F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 kvartal</w:t>
            </w:r>
          </w:p>
        </w:tc>
        <w:tc>
          <w:tcPr>
            <w:tcW w:w="417" w:type="dxa"/>
            <w:tcBorders>
              <w:top w:val="nil"/>
              <w:left w:val="nil"/>
              <w:bottom w:val="single" w:sz="4" w:space="0" w:color="auto"/>
              <w:right w:val="single" w:sz="4" w:space="0" w:color="auto"/>
            </w:tcBorders>
            <w:vAlign w:val="bottom"/>
            <w:hideMark/>
          </w:tcPr>
          <w:p w14:paraId="2AE7F9C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1 godina</w:t>
            </w:r>
          </w:p>
        </w:tc>
        <w:tc>
          <w:tcPr>
            <w:tcW w:w="413" w:type="dxa"/>
            <w:tcBorders>
              <w:top w:val="nil"/>
              <w:left w:val="nil"/>
              <w:bottom w:val="single" w:sz="4" w:space="0" w:color="auto"/>
              <w:right w:val="single" w:sz="4" w:space="0" w:color="auto"/>
            </w:tcBorders>
            <w:vAlign w:val="bottom"/>
            <w:hideMark/>
          </w:tcPr>
          <w:p w14:paraId="2065495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68BB5B7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6B16575" w14:textId="77777777" w:rsidR="00455F3B" w:rsidRPr="00B74C8E" w:rsidRDefault="00455F3B" w:rsidP="00CB7026">
            <w:pPr>
              <w:rPr>
                <w:lang w:val="hr-HR"/>
              </w:rPr>
            </w:pPr>
          </w:p>
        </w:tc>
      </w:tr>
      <w:tr w:rsidR="00455F3B" w:rsidRPr="00B74C8E" w14:paraId="2B01279F"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7ED322B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0069</w:t>
            </w:r>
          </w:p>
        </w:tc>
        <w:tc>
          <w:tcPr>
            <w:tcW w:w="536" w:type="dxa"/>
            <w:tcBorders>
              <w:top w:val="nil"/>
              <w:left w:val="nil"/>
              <w:bottom w:val="single" w:sz="4" w:space="0" w:color="auto"/>
              <w:right w:val="single" w:sz="4" w:space="0" w:color="auto"/>
            </w:tcBorders>
            <w:noWrap/>
            <w:vAlign w:val="bottom"/>
            <w:hideMark/>
          </w:tcPr>
          <w:p w14:paraId="04E8E6F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MV-2025/2</w:t>
            </w:r>
          </w:p>
        </w:tc>
        <w:tc>
          <w:tcPr>
            <w:tcW w:w="887" w:type="dxa"/>
            <w:tcBorders>
              <w:top w:val="nil"/>
              <w:left w:val="nil"/>
              <w:bottom w:val="single" w:sz="4" w:space="0" w:color="auto"/>
              <w:right w:val="single" w:sz="4" w:space="0" w:color="auto"/>
            </w:tcBorders>
            <w:noWrap/>
            <w:vAlign w:val="bottom"/>
            <w:hideMark/>
          </w:tcPr>
          <w:p w14:paraId="75F027E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Zakon o javnoj nabavi</w:t>
            </w:r>
          </w:p>
        </w:tc>
        <w:tc>
          <w:tcPr>
            <w:tcW w:w="802" w:type="dxa"/>
            <w:tcBorders>
              <w:top w:val="nil"/>
              <w:left w:val="nil"/>
              <w:bottom w:val="single" w:sz="4" w:space="0" w:color="auto"/>
              <w:right w:val="single" w:sz="4" w:space="0" w:color="auto"/>
            </w:tcBorders>
            <w:vAlign w:val="bottom"/>
            <w:hideMark/>
          </w:tcPr>
          <w:p w14:paraId="1936C06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Rekonstrukcija i prenamjena objekta u dječji vrtić i društveni dom</w:t>
            </w:r>
          </w:p>
        </w:tc>
        <w:tc>
          <w:tcPr>
            <w:tcW w:w="361" w:type="dxa"/>
            <w:tcBorders>
              <w:top w:val="nil"/>
              <w:left w:val="nil"/>
              <w:bottom w:val="single" w:sz="4" w:space="0" w:color="auto"/>
              <w:right w:val="single" w:sz="4" w:space="0" w:color="auto"/>
            </w:tcBorders>
            <w:vAlign w:val="bottom"/>
            <w:hideMark/>
          </w:tcPr>
          <w:p w14:paraId="647FE4F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1980B93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45214100 - Građevinski radovi na zgradama za dječji vrtić</w:t>
            </w:r>
          </w:p>
        </w:tc>
        <w:tc>
          <w:tcPr>
            <w:tcW w:w="547" w:type="dxa"/>
            <w:tcBorders>
              <w:top w:val="nil"/>
              <w:left w:val="nil"/>
              <w:bottom w:val="single" w:sz="4" w:space="0" w:color="auto"/>
              <w:right w:val="single" w:sz="4" w:space="0" w:color="auto"/>
            </w:tcBorders>
            <w:noWrap/>
            <w:vAlign w:val="bottom"/>
            <w:hideMark/>
          </w:tcPr>
          <w:p w14:paraId="7A4F589C"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1.200.000,00</w:t>
            </w:r>
          </w:p>
        </w:tc>
        <w:tc>
          <w:tcPr>
            <w:tcW w:w="522" w:type="dxa"/>
            <w:tcBorders>
              <w:top w:val="nil"/>
              <w:left w:val="nil"/>
              <w:bottom w:val="single" w:sz="4" w:space="0" w:color="auto"/>
              <w:right w:val="single" w:sz="4" w:space="0" w:color="auto"/>
            </w:tcBorders>
            <w:vAlign w:val="bottom"/>
            <w:hideMark/>
          </w:tcPr>
          <w:p w14:paraId="510757C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Otvoreni postupak</w:t>
            </w:r>
          </w:p>
        </w:tc>
        <w:tc>
          <w:tcPr>
            <w:tcW w:w="447" w:type="dxa"/>
            <w:tcBorders>
              <w:top w:val="nil"/>
              <w:left w:val="nil"/>
              <w:bottom w:val="single" w:sz="4" w:space="0" w:color="auto"/>
              <w:right w:val="single" w:sz="4" w:space="0" w:color="auto"/>
            </w:tcBorders>
            <w:vAlign w:val="bottom"/>
            <w:hideMark/>
          </w:tcPr>
          <w:p w14:paraId="21BE3CF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A36806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4" w:space="0" w:color="auto"/>
              <w:right w:val="single" w:sz="4" w:space="0" w:color="auto"/>
            </w:tcBorders>
            <w:vAlign w:val="bottom"/>
            <w:hideMark/>
          </w:tcPr>
          <w:p w14:paraId="37E844E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4A95F0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0AFD0C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1. kvartal</w:t>
            </w:r>
          </w:p>
        </w:tc>
        <w:tc>
          <w:tcPr>
            <w:tcW w:w="417" w:type="dxa"/>
            <w:tcBorders>
              <w:top w:val="nil"/>
              <w:left w:val="nil"/>
              <w:bottom w:val="single" w:sz="4" w:space="0" w:color="auto"/>
              <w:right w:val="single" w:sz="4" w:space="0" w:color="auto"/>
            </w:tcBorders>
            <w:vAlign w:val="bottom"/>
            <w:hideMark/>
          </w:tcPr>
          <w:p w14:paraId="03E973C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8 mjeseci</w:t>
            </w:r>
          </w:p>
        </w:tc>
        <w:tc>
          <w:tcPr>
            <w:tcW w:w="413" w:type="dxa"/>
            <w:tcBorders>
              <w:top w:val="nil"/>
              <w:left w:val="nil"/>
              <w:bottom w:val="single" w:sz="4" w:space="0" w:color="auto"/>
              <w:right w:val="single" w:sz="4" w:space="0" w:color="auto"/>
            </w:tcBorders>
            <w:vAlign w:val="bottom"/>
            <w:hideMark/>
          </w:tcPr>
          <w:p w14:paraId="2E0C75F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2F15325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B38BEEB" w14:textId="77777777" w:rsidR="00455F3B" w:rsidRPr="00B74C8E" w:rsidRDefault="00455F3B" w:rsidP="00CB7026">
            <w:pPr>
              <w:rPr>
                <w:lang w:val="hr-HR"/>
              </w:rPr>
            </w:pPr>
          </w:p>
        </w:tc>
      </w:tr>
      <w:tr w:rsidR="00455F3B" w:rsidRPr="00B74C8E" w14:paraId="485E2EF1"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6659C7F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0070</w:t>
            </w:r>
          </w:p>
        </w:tc>
        <w:tc>
          <w:tcPr>
            <w:tcW w:w="536" w:type="dxa"/>
            <w:tcBorders>
              <w:top w:val="nil"/>
              <w:left w:val="nil"/>
              <w:bottom w:val="single" w:sz="4" w:space="0" w:color="auto"/>
              <w:right w:val="single" w:sz="4" w:space="0" w:color="auto"/>
            </w:tcBorders>
            <w:noWrap/>
            <w:vAlign w:val="bottom"/>
            <w:hideMark/>
          </w:tcPr>
          <w:p w14:paraId="1D593A5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MV-2025/3</w:t>
            </w:r>
          </w:p>
        </w:tc>
        <w:tc>
          <w:tcPr>
            <w:tcW w:w="887" w:type="dxa"/>
            <w:tcBorders>
              <w:top w:val="nil"/>
              <w:left w:val="nil"/>
              <w:bottom w:val="single" w:sz="4" w:space="0" w:color="auto"/>
              <w:right w:val="single" w:sz="4" w:space="0" w:color="auto"/>
            </w:tcBorders>
            <w:noWrap/>
            <w:vAlign w:val="bottom"/>
            <w:hideMark/>
          </w:tcPr>
          <w:p w14:paraId="031F7C1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Zakon o javnoj nabavi</w:t>
            </w:r>
          </w:p>
        </w:tc>
        <w:tc>
          <w:tcPr>
            <w:tcW w:w="802" w:type="dxa"/>
            <w:tcBorders>
              <w:top w:val="nil"/>
              <w:left w:val="nil"/>
              <w:bottom w:val="single" w:sz="4" w:space="0" w:color="auto"/>
              <w:right w:val="single" w:sz="4" w:space="0" w:color="auto"/>
            </w:tcBorders>
            <w:vAlign w:val="bottom"/>
            <w:hideMark/>
          </w:tcPr>
          <w:p w14:paraId="69E7399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Izgradnja nogometnog igrališta u naselju Brtonigla</w:t>
            </w:r>
          </w:p>
        </w:tc>
        <w:tc>
          <w:tcPr>
            <w:tcW w:w="361" w:type="dxa"/>
            <w:tcBorders>
              <w:top w:val="nil"/>
              <w:left w:val="nil"/>
              <w:bottom w:val="single" w:sz="4" w:space="0" w:color="auto"/>
              <w:right w:val="single" w:sz="4" w:space="0" w:color="auto"/>
            </w:tcBorders>
            <w:vAlign w:val="bottom"/>
            <w:hideMark/>
          </w:tcPr>
          <w:p w14:paraId="6699568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2398A55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45236110 - Radovi na gornjem ustroju za sportske terene</w:t>
            </w:r>
          </w:p>
        </w:tc>
        <w:tc>
          <w:tcPr>
            <w:tcW w:w="547" w:type="dxa"/>
            <w:tcBorders>
              <w:top w:val="nil"/>
              <w:left w:val="nil"/>
              <w:bottom w:val="single" w:sz="4" w:space="0" w:color="auto"/>
              <w:right w:val="single" w:sz="4" w:space="0" w:color="auto"/>
            </w:tcBorders>
            <w:noWrap/>
            <w:vAlign w:val="bottom"/>
            <w:hideMark/>
          </w:tcPr>
          <w:p w14:paraId="320C254B"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216.000,00</w:t>
            </w:r>
          </w:p>
        </w:tc>
        <w:tc>
          <w:tcPr>
            <w:tcW w:w="522" w:type="dxa"/>
            <w:tcBorders>
              <w:top w:val="nil"/>
              <w:left w:val="nil"/>
              <w:bottom w:val="single" w:sz="4" w:space="0" w:color="auto"/>
              <w:right w:val="single" w:sz="4" w:space="0" w:color="auto"/>
            </w:tcBorders>
            <w:vAlign w:val="bottom"/>
            <w:hideMark/>
          </w:tcPr>
          <w:p w14:paraId="16FF7F8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Otvoreni postupak</w:t>
            </w:r>
          </w:p>
        </w:tc>
        <w:tc>
          <w:tcPr>
            <w:tcW w:w="447" w:type="dxa"/>
            <w:tcBorders>
              <w:top w:val="nil"/>
              <w:left w:val="nil"/>
              <w:bottom w:val="single" w:sz="4" w:space="0" w:color="auto"/>
              <w:right w:val="single" w:sz="4" w:space="0" w:color="auto"/>
            </w:tcBorders>
            <w:vAlign w:val="bottom"/>
            <w:hideMark/>
          </w:tcPr>
          <w:p w14:paraId="62CCD46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6FD7C9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4" w:space="0" w:color="auto"/>
              <w:right w:val="single" w:sz="4" w:space="0" w:color="auto"/>
            </w:tcBorders>
            <w:vAlign w:val="bottom"/>
            <w:hideMark/>
          </w:tcPr>
          <w:p w14:paraId="25A25CE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0D35A9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7474E0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1. kvartal</w:t>
            </w:r>
          </w:p>
        </w:tc>
        <w:tc>
          <w:tcPr>
            <w:tcW w:w="417" w:type="dxa"/>
            <w:tcBorders>
              <w:top w:val="nil"/>
              <w:left w:val="nil"/>
              <w:bottom w:val="single" w:sz="4" w:space="0" w:color="auto"/>
              <w:right w:val="single" w:sz="4" w:space="0" w:color="auto"/>
            </w:tcBorders>
            <w:vAlign w:val="bottom"/>
            <w:hideMark/>
          </w:tcPr>
          <w:p w14:paraId="7589A0C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6 mjeseci</w:t>
            </w:r>
          </w:p>
        </w:tc>
        <w:tc>
          <w:tcPr>
            <w:tcW w:w="413" w:type="dxa"/>
            <w:tcBorders>
              <w:top w:val="nil"/>
              <w:left w:val="nil"/>
              <w:bottom w:val="single" w:sz="4" w:space="0" w:color="auto"/>
              <w:right w:val="single" w:sz="4" w:space="0" w:color="auto"/>
            </w:tcBorders>
            <w:vAlign w:val="bottom"/>
            <w:hideMark/>
          </w:tcPr>
          <w:p w14:paraId="3BEA1FF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1FD9957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94788F6" w14:textId="77777777" w:rsidR="00455F3B" w:rsidRPr="00B74C8E" w:rsidRDefault="00455F3B" w:rsidP="00CB7026">
            <w:pPr>
              <w:rPr>
                <w:lang w:val="hr-HR"/>
              </w:rPr>
            </w:pPr>
          </w:p>
        </w:tc>
      </w:tr>
      <w:tr w:rsidR="00455F3B" w:rsidRPr="00B74C8E" w14:paraId="4565E8AE"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603BAAD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0071</w:t>
            </w:r>
          </w:p>
        </w:tc>
        <w:tc>
          <w:tcPr>
            <w:tcW w:w="536" w:type="dxa"/>
            <w:tcBorders>
              <w:top w:val="nil"/>
              <w:left w:val="nil"/>
              <w:bottom w:val="single" w:sz="4" w:space="0" w:color="auto"/>
              <w:right w:val="single" w:sz="4" w:space="0" w:color="auto"/>
            </w:tcBorders>
            <w:noWrap/>
            <w:vAlign w:val="bottom"/>
            <w:hideMark/>
          </w:tcPr>
          <w:p w14:paraId="6C15EB6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JN-2025/68</w:t>
            </w:r>
          </w:p>
        </w:tc>
        <w:tc>
          <w:tcPr>
            <w:tcW w:w="887" w:type="dxa"/>
            <w:tcBorders>
              <w:top w:val="nil"/>
              <w:left w:val="nil"/>
              <w:bottom w:val="single" w:sz="4" w:space="0" w:color="auto"/>
              <w:right w:val="single" w:sz="4" w:space="0" w:color="auto"/>
            </w:tcBorders>
            <w:noWrap/>
            <w:vAlign w:val="bottom"/>
            <w:hideMark/>
          </w:tcPr>
          <w:p w14:paraId="1FF4741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01717B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Konzervatorsko-restauratorski istražni  radovi i preventivne mjere zaštite oltara u Župnoj crkvi sv. Mihovila u Novoj Vasi</w:t>
            </w:r>
          </w:p>
        </w:tc>
        <w:tc>
          <w:tcPr>
            <w:tcW w:w="361" w:type="dxa"/>
            <w:tcBorders>
              <w:top w:val="nil"/>
              <w:left w:val="nil"/>
              <w:bottom w:val="single" w:sz="4" w:space="0" w:color="auto"/>
              <w:right w:val="single" w:sz="4" w:space="0" w:color="auto"/>
            </w:tcBorders>
            <w:vAlign w:val="bottom"/>
            <w:hideMark/>
          </w:tcPr>
          <w:p w14:paraId="10F65EA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569A71A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45454000 - Radovi na rekonstrukciji</w:t>
            </w:r>
          </w:p>
        </w:tc>
        <w:tc>
          <w:tcPr>
            <w:tcW w:w="547" w:type="dxa"/>
            <w:tcBorders>
              <w:top w:val="nil"/>
              <w:left w:val="nil"/>
              <w:bottom w:val="single" w:sz="4" w:space="0" w:color="auto"/>
              <w:right w:val="single" w:sz="4" w:space="0" w:color="auto"/>
            </w:tcBorders>
            <w:noWrap/>
            <w:vAlign w:val="bottom"/>
            <w:hideMark/>
          </w:tcPr>
          <w:p w14:paraId="7E070F9D"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5.180,00</w:t>
            </w:r>
          </w:p>
        </w:tc>
        <w:tc>
          <w:tcPr>
            <w:tcW w:w="522" w:type="dxa"/>
            <w:tcBorders>
              <w:top w:val="nil"/>
              <w:left w:val="nil"/>
              <w:bottom w:val="single" w:sz="4" w:space="0" w:color="auto"/>
              <w:right w:val="single" w:sz="4" w:space="0" w:color="auto"/>
            </w:tcBorders>
            <w:vAlign w:val="bottom"/>
            <w:hideMark/>
          </w:tcPr>
          <w:p w14:paraId="6FEF030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3F5318B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1E7750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57824E6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3D05FDB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9E30F7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6D5856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86C72B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037A120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D1262D1" w14:textId="77777777" w:rsidR="00455F3B" w:rsidRPr="00B74C8E" w:rsidRDefault="00455F3B" w:rsidP="00CB7026">
            <w:pPr>
              <w:rPr>
                <w:lang w:val="hr-HR"/>
              </w:rPr>
            </w:pPr>
          </w:p>
        </w:tc>
      </w:tr>
      <w:tr w:rsidR="00455F3B" w:rsidRPr="00B74C8E" w14:paraId="633B701F"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719C45A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0072</w:t>
            </w:r>
          </w:p>
        </w:tc>
        <w:tc>
          <w:tcPr>
            <w:tcW w:w="536" w:type="dxa"/>
            <w:tcBorders>
              <w:top w:val="nil"/>
              <w:left w:val="nil"/>
              <w:bottom w:val="single" w:sz="4" w:space="0" w:color="auto"/>
              <w:right w:val="single" w:sz="4" w:space="0" w:color="auto"/>
            </w:tcBorders>
            <w:noWrap/>
            <w:vAlign w:val="bottom"/>
            <w:hideMark/>
          </w:tcPr>
          <w:p w14:paraId="132A28B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JN-2025/71</w:t>
            </w:r>
          </w:p>
        </w:tc>
        <w:tc>
          <w:tcPr>
            <w:tcW w:w="887" w:type="dxa"/>
            <w:tcBorders>
              <w:top w:val="nil"/>
              <w:left w:val="nil"/>
              <w:bottom w:val="single" w:sz="4" w:space="0" w:color="auto"/>
              <w:right w:val="single" w:sz="4" w:space="0" w:color="auto"/>
            </w:tcBorders>
            <w:noWrap/>
            <w:vAlign w:val="bottom"/>
            <w:hideMark/>
          </w:tcPr>
          <w:p w14:paraId="5367A0C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990F9D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Konzervatorsko-restauratorski radovi za sanaciji građevinskih struktura na </w:t>
            </w:r>
            <w:r w:rsidRPr="00B74C8E">
              <w:rPr>
                <w:rFonts w:ascii="Calibri" w:hAnsi="Calibri" w:cs="Calibri"/>
                <w:color w:val="000000"/>
                <w:lang w:val="hr-HR"/>
              </w:rPr>
              <w:lastRenderedPageBreak/>
              <w:t>arheološkom lokalitetu  Sv. Jurja - V. faza</w:t>
            </w:r>
          </w:p>
        </w:tc>
        <w:tc>
          <w:tcPr>
            <w:tcW w:w="361" w:type="dxa"/>
            <w:tcBorders>
              <w:top w:val="nil"/>
              <w:left w:val="nil"/>
              <w:bottom w:val="single" w:sz="4" w:space="0" w:color="auto"/>
              <w:right w:val="single" w:sz="4" w:space="0" w:color="auto"/>
            </w:tcBorders>
            <w:vAlign w:val="bottom"/>
            <w:hideMark/>
          </w:tcPr>
          <w:p w14:paraId="59CE9D3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Radovi</w:t>
            </w:r>
          </w:p>
        </w:tc>
        <w:tc>
          <w:tcPr>
            <w:tcW w:w="802" w:type="dxa"/>
            <w:tcBorders>
              <w:top w:val="nil"/>
              <w:left w:val="nil"/>
              <w:bottom w:val="single" w:sz="4" w:space="0" w:color="auto"/>
              <w:right w:val="single" w:sz="4" w:space="0" w:color="auto"/>
            </w:tcBorders>
            <w:vAlign w:val="bottom"/>
            <w:hideMark/>
          </w:tcPr>
          <w:p w14:paraId="6672A34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45454000 - Radovi na rekonstrukciji</w:t>
            </w:r>
          </w:p>
        </w:tc>
        <w:tc>
          <w:tcPr>
            <w:tcW w:w="547" w:type="dxa"/>
            <w:tcBorders>
              <w:top w:val="nil"/>
              <w:left w:val="nil"/>
              <w:bottom w:val="single" w:sz="4" w:space="0" w:color="auto"/>
              <w:right w:val="single" w:sz="4" w:space="0" w:color="auto"/>
            </w:tcBorders>
            <w:noWrap/>
            <w:vAlign w:val="bottom"/>
            <w:hideMark/>
          </w:tcPr>
          <w:p w14:paraId="56EE68CE"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66.300,00</w:t>
            </w:r>
          </w:p>
        </w:tc>
        <w:tc>
          <w:tcPr>
            <w:tcW w:w="522" w:type="dxa"/>
            <w:tcBorders>
              <w:top w:val="nil"/>
              <w:left w:val="nil"/>
              <w:bottom w:val="single" w:sz="4" w:space="0" w:color="auto"/>
              <w:right w:val="single" w:sz="4" w:space="0" w:color="auto"/>
            </w:tcBorders>
            <w:vAlign w:val="bottom"/>
            <w:hideMark/>
          </w:tcPr>
          <w:p w14:paraId="13377F6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531F60B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5CE459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4" w:space="0" w:color="auto"/>
              <w:right w:val="single" w:sz="4" w:space="0" w:color="auto"/>
            </w:tcBorders>
            <w:vAlign w:val="bottom"/>
            <w:hideMark/>
          </w:tcPr>
          <w:p w14:paraId="054F938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8DBA9B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E0B8F9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1C91D06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20F4F32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0221DE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7E1F9DD" w14:textId="77777777" w:rsidR="00455F3B" w:rsidRPr="00B74C8E" w:rsidRDefault="00455F3B" w:rsidP="00CB7026">
            <w:pPr>
              <w:rPr>
                <w:lang w:val="hr-HR"/>
              </w:rPr>
            </w:pPr>
          </w:p>
        </w:tc>
      </w:tr>
      <w:tr w:rsidR="00455F3B" w:rsidRPr="00B74C8E" w14:paraId="0A9083CE"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7A49311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0073</w:t>
            </w:r>
          </w:p>
        </w:tc>
        <w:tc>
          <w:tcPr>
            <w:tcW w:w="536" w:type="dxa"/>
            <w:tcBorders>
              <w:top w:val="nil"/>
              <w:left w:val="nil"/>
              <w:bottom w:val="single" w:sz="4" w:space="0" w:color="auto"/>
              <w:right w:val="single" w:sz="4" w:space="0" w:color="auto"/>
            </w:tcBorders>
            <w:noWrap/>
            <w:vAlign w:val="bottom"/>
            <w:hideMark/>
          </w:tcPr>
          <w:p w14:paraId="64EE66A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JN-2025/69</w:t>
            </w:r>
          </w:p>
        </w:tc>
        <w:tc>
          <w:tcPr>
            <w:tcW w:w="887" w:type="dxa"/>
            <w:tcBorders>
              <w:top w:val="nil"/>
              <w:left w:val="nil"/>
              <w:bottom w:val="single" w:sz="4" w:space="0" w:color="auto"/>
              <w:right w:val="single" w:sz="4" w:space="0" w:color="auto"/>
            </w:tcBorders>
            <w:noWrap/>
            <w:vAlign w:val="bottom"/>
            <w:hideMark/>
          </w:tcPr>
          <w:p w14:paraId="28E3E56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9E4CC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Konzervatorsko-restauratorski radovi na oltaru u Župnoj crkvi sv. Mihovila Arkanđela u Novoj Vasi (</w:t>
            </w:r>
            <w:proofErr w:type="spellStart"/>
            <w:r w:rsidRPr="00B74C8E">
              <w:rPr>
                <w:rFonts w:ascii="Calibri" w:hAnsi="Calibri" w:cs="Calibri"/>
                <w:color w:val="000000"/>
                <w:lang w:val="hr-HR"/>
              </w:rPr>
              <w:t>II.faza</w:t>
            </w:r>
            <w:proofErr w:type="spellEnd"/>
            <w:r w:rsidRPr="00B74C8E">
              <w:rPr>
                <w:rFonts w:ascii="Calibri" w:hAnsi="Calibri" w:cs="Calibri"/>
                <w:color w:val="000000"/>
                <w:lang w:val="hr-HR"/>
              </w:rPr>
              <w:t>)</w:t>
            </w:r>
          </w:p>
        </w:tc>
        <w:tc>
          <w:tcPr>
            <w:tcW w:w="361" w:type="dxa"/>
            <w:tcBorders>
              <w:top w:val="nil"/>
              <w:left w:val="nil"/>
              <w:bottom w:val="single" w:sz="4" w:space="0" w:color="auto"/>
              <w:right w:val="single" w:sz="4" w:space="0" w:color="auto"/>
            </w:tcBorders>
            <w:vAlign w:val="bottom"/>
            <w:hideMark/>
          </w:tcPr>
          <w:p w14:paraId="698459C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157506C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45454000 - Radovi na rekonstrukciji</w:t>
            </w:r>
          </w:p>
        </w:tc>
        <w:tc>
          <w:tcPr>
            <w:tcW w:w="547" w:type="dxa"/>
            <w:tcBorders>
              <w:top w:val="nil"/>
              <w:left w:val="nil"/>
              <w:bottom w:val="single" w:sz="4" w:space="0" w:color="auto"/>
              <w:right w:val="single" w:sz="4" w:space="0" w:color="auto"/>
            </w:tcBorders>
            <w:noWrap/>
            <w:vAlign w:val="bottom"/>
            <w:hideMark/>
          </w:tcPr>
          <w:p w14:paraId="4590DD53"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23.400,00</w:t>
            </w:r>
          </w:p>
        </w:tc>
        <w:tc>
          <w:tcPr>
            <w:tcW w:w="522" w:type="dxa"/>
            <w:tcBorders>
              <w:top w:val="nil"/>
              <w:left w:val="nil"/>
              <w:bottom w:val="single" w:sz="4" w:space="0" w:color="auto"/>
              <w:right w:val="single" w:sz="4" w:space="0" w:color="auto"/>
            </w:tcBorders>
            <w:vAlign w:val="bottom"/>
            <w:hideMark/>
          </w:tcPr>
          <w:p w14:paraId="6187905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28BA507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EAE022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4" w:space="0" w:color="auto"/>
              <w:right w:val="single" w:sz="4" w:space="0" w:color="auto"/>
            </w:tcBorders>
            <w:vAlign w:val="bottom"/>
            <w:hideMark/>
          </w:tcPr>
          <w:p w14:paraId="4494937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2EA102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87A6C6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B9E7DA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A46F9F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2FEF1B3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2F4F610" w14:textId="77777777" w:rsidR="00455F3B" w:rsidRPr="00B74C8E" w:rsidRDefault="00455F3B" w:rsidP="00CB7026">
            <w:pPr>
              <w:rPr>
                <w:lang w:val="hr-HR"/>
              </w:rPr>
            </w:pPr>
          </w:p>
        </w:tc>
      </w:tr>
      <w:tr w:rsidR="00455F3B" w:rsidRPr="00B74C8E" w14:paraId="3E54F21F"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651D2DF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0074</w:t>
            </w:r>
          </w:p>
        </w:tc>
        <w:tc>
          <w:tcPr>
            <w:tcW w:w="536" w:type="dxa"/>
            <w:tcBorders>
              <w:top w:val="nil"/>
              <w:left w:val="nil"/>
              <w:bottom w:val="single" w:sz="4" w:space="0" w:color="auto"/>
              <w:right w:val="single" w:sz="4" w:space="0" w:color="auto"/>
            </w:tcBorders>
            <w:noWrap/>
            <w:vAlign w:val="bottom"/>
            <w:hideMark/>
          </w:tcPr>
          <w:p w14:paraId="2B7902B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JN-2025/70</w:t>
            </w:r>
          </w:p>
        </w:tc>
        <w:tc>
          <w:tcPr>
            <w:tcW w:w="887" w:type="dxa"/>
            <w:tcBorders>
              <w:top w:val="nil"/>
              <w:left w:val="nil"/>
              <w:bottom w:val="single" w:sz="4" w:space="0" w:color="auto"/>
              <w:right w:val="single" w:sz="4" w:space="0" w:color="auto"/>
            </w:tcBorders>
            <w:noWrap/>
            <w:vAlign w:val="bottom"/>
            <w:hideMark/>
          </w:tcPr>
          <w:p w14:paraId="5C69CE3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21811F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Konzervatorsko-restauratorski radovi na slici iz Župne crkve sv. Mihovila Arkanđela u Novoj Vasi</w:t>
            </w:r>
          </w:p>
        </w:tc>
        <w:tc>
          <w:tcPr>
            <w:tcW w:w="361" w:type="dxa"/>
            <w:tcBorders>
              <w:top w:val="nil"/>
              <w:left w:val="nil"/>
              <w:bottom w:val="single" w:sz="4" w:space="0" w:color="auto"/>
              <w:right w:val="single" w:sz="4" w:space="0" w:color="auto"/>
            </w:tcBorders>
            <w:vAlign w:val="bottom"/>
            <w:hideMark/>
          </w:tcPr>
          <w:p w14:paraId="50769E6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71A7B58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45454000 - Radovi na rekonstrukciji</w:t>
            </w:r>
          </w:p>
        </w:tc>
        <w:tc>
          <w:tcPr>
            <w:tcW w:w="547" w:type="dxa"/>
            <w:tcBorders>
              <w:top w:val="nil"/>
              <w:left w:val="nil"/>
              <w:bottom w:val="single" w:sz="4" w:space="0" w:color="auto"/>
              <w:right w:val="single" w:sz="4" w:space="0" w:color="auto"/>
            </w:tcBorders>
            <w:noWrap/>
            <w:vAlign w:val="bottom"/>
            <w:hideMark/>
          </w:tcPr>
          <w:p w14:paraId="49ECBDC9"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12.070,00</w:t>
            </w:r>
          </w:p>
        </w:tc>
        <w:tc>
          <w:tcPr>
            <w:tcW w:w="522" w:type="dxa"/>
            <w:tcBorders>
              <w:top w:val="nil"/>
              <w:left w:val="nil"/>
              <w:bottom w:val="single" w:sz="4" w:space="0" w:color="auto"/>
              <w:right w:val="single" w:sz="4" w:space="0" w:color="auto"/>
            </w:tcBorders>
            <w:vAlign w:val="bottom"/>
            <w:hideMark/>
          </w:tcPr>
          <w:p w14:paraId="1A39A0A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2FD548A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451705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35041A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8F3816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0B82F2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4F6944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2A289A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088D30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4C14357E" w14:textId="77777777" w:rsidR="00455F3B" w:rsidRPr="00B74C8E" w:rsidRDefault="00455F3B" w:rsidP="00CB7026">
            <w:pPr>
              <w:rPr>
                <w:lang w:val="hr-HR"/>
              </w:rPr>
            </w:pPr>
          </w:p>
        </w:tc>
      </w:tr>
      <w:tr w:rsidR="00455F3B" w:rsidRPr="00B74C8E" w14:paraId="1E7061F4"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5BD976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0075</w:t>
            </w:r>
          </w:p>
        </w:tc>
        <w:tc>
          <w:tcPr>
            <w:tcW w:w="536" w:type="dxa"/>
            <w:tcBorders>
              <w:top w:val="nil"/>
              <w:left w:val="nil"/>
              <w:bottom w:val="single" w:sz="4" w:space="0" w:color="auto"/>
              <w:right w:val="single" w:sz="4" w:space="0" w:color="auto"/>
            </w:tcBorders>
            <w:noWrap/>
            <w:vAlign w:val="bottom"/>
            <w:hideMark/>
          </w:tcPr>
          <w:p w14:paraId="40AFE47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JN-2025/72</w:t>
            </w:r>
          </w:p>
        </w:tc>
        <w:tc>
          <w:tcPr>
            <w:tcW w:w="887" w:type="dxa"/>
            <w:tcBorders>
              <w:top w:val="nil"/>
              <w:left w:val="nil"/>
              <w:bottom w:val="single" w:sz="4" w:space="0" w:color="auto"/>
              <w:right w:val="single" w:sz="4" w:space="0" w:color="auto"/>
            </w:tcBorders>
            <w:noWrap/>
            <w:vAlign w:val="bottom"/>
            <w:hideMark/>
          </w:tcPr>
          <w:p w14:paraId="36DBF64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2F83EE3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Nabava i montaža priključno mjernih ormara u industrijskoj zoni </w:t>
            </w:r>
            <w:proofErr w:type="spellStart"/>
            <w:r w:rsidRPr="00B74C8E">
              <w:rPr>
                <w:rFonts w:ascii="Calibri" w:hAnsi="Calibri" w:cs="Calibri"/>
                <w:color w:val="000000"/>
                <w:lang w:val="hr-HR"/>
              </w:rPr>
              <w:t>Štrpe</w:t>
            </w:r>
            <w:proofErr w:type="spellEnd"/>
          </w:p>
        </w:tc>
        <w:tc>
          <w:tcPr>
            <w:tcW w:w="361" w:type="dxa"/>
            <w:tcBorders>
              <w:top w:val="nil"/>
              <w:left w:val="nil"/>
              <w:bottom w:val="single" w:sz="4" w:space="0" w:color="auto"/>
              <w:right w:val="single" w:sz="4" w:space="0" w:color="auto"/>
            </w:tcBorders>
            <w:vAlign w:val="bottom"/>
            <w:hideMark/>
          </w:tcPr>
          <w:p w14:paraId="7356877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59972DF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31682100 - Električni ormarići</w:t>
            </w:r>
          </w:p>
        </w:tc>
        <w:tc>
          <w:tcPr>
            <w:tcW w:w="547" w:type="dxa"/>
            <w:tcBorders>
              <w:top w:val="nil"/>
              <w:left w:val="nil"/>
              <w:bottom w:val="single" w:sz="4" w:space="0" w:color="auto"/>
              <w:right w:val="single" w:sz="4" w:space="0" w:color="auto"/>
            </w:tcBorders>
            <w:noWrap/>
            <w:vAlign w:val="bottom"/>
            <w:hideMark/>
          </w:tcPr>
          <w:p w14:paraId="17CAC821"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6.000,00</w:t>
            </w:r>
          </w:p>
        </w:tc>
        <w:tc>
          <w:tcPr>
            <w:tcW w:w="522" w:type="dxa"/>
            <w:tcBorders>
              <w:top w:val="nil"/>
              <w:left w:val="nil"/>
              <w:bottom w:val="single" w:sz="4" w:space="0" w:color="auto"/>
              <w:right w:val="single" w:sz="4" w:space="0" w:color="auto"/>
            </w:tcBorders>
            <w:vAlign w:val="bottom"/>
            <w:hideMark/>
          </w:tcPr>
          <w:p w14:paraId="596C4F5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2B2C7CA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4B7919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1588BF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6CFF761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F6198D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7E310CC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3AC5041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33BBF4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624D79D" w14:textId="77777777" w:rsidR="00455F3B" w:rsidRPr="00B74C8E" w:rsidRDefault="00455F3B" w:rsidP="00CB7026">
            <w:pPr>
              <w:rPr>
                <w:lang w:val="hr-HR"/>
              </w:rPr>
            </w:pPr>
          </w:p>
        </w:tc>
      </w:tr>
      <w:tr w:rsidR="00455F3B" w:rsidRPr="00B74C8E" w14:paraId="02394099"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586A7EC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0076</w:t>
            </w:r>
          </w:p>
        </w:tc>
        <w:tc>
          <w:tcPr>
            <w:tcW w:w="536" w:type="dxa"/>
            <w:tcBorders>
              <w:top w:val="nil"/>
              <w:left w:val="nil"/>
              <w:bottom w:val="single" w:sz="4" w:space="0" w:color="auto"/>
              <w:right w:val="single" w:sz="4" w:space="0" w:color="auto"/>
            </w:tcBorders>
            <w:noWrap/>
            <w:vAlign w:val="bottom"/>
            <w:hideMark/>
          </w:tcPr>
          <w:p w14:paraId="088F119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JN-2025/73</w:t>
            </w:r>
          </w:p>
        </w:tc>
        <w:tc>
          <w:tcPr>
            <w:tcW w:w="887" w:type="dxa"/>
            <w:tcBorders>
              <w:top w:val="nil"/>
              <w:left w:val="nil"/>
              <w:bottom w:val="single" w:sz="4" w:space="0" w:color="auto"/>
              <w:right w:val="single" w:sz="4" w:space="0" w:color="auto"/>
            </w:tcBorders>
            <w:noWrap/>
            <w:vAlign w:val="bottom"/>
            <w:hideMark/>
          </w:tcPr>
          <w:p w14:paraId="73A240D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329D7AE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Održavanje računala i računalne opreme</w:t>
            </w:r>
          </w:p>
        </w:tc>
        <w:tc>
          <w:tcPr>
            <w:tcW w:w="361" w:type="dxa"/>
            <w:tcBorders>
              <w:top w:val="nil"/>
              <w:left w:val="nil"/>
              <w:bottom w:val="single" w:sz="4" w:space="0" w:color="auto"/>
              <w:right w:val="single" w:sz="4" w:space="0" w:color="auto"/>
            </w:tcBorders>
            <w:vAlign w:val="bottom"/>
            <w:hideMark/>
          </w:tcPr>
          <w:p w14:paraId="5E80B5D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0ACC4B8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50312400 - Održavanje i popravak mikroračunala</w:t>
            </w:r>
          </w:p>
        </w:tc>
        <w:tc>
          <w:tcPr>
            <w:tcW w:w="547" w:type="dxa"/>
            <w:tcBorders>
              <w:top w:val="nil"/>
              <w:left w:val="nil"/>
              <w:bottom w:val="single" w:sz="4" w:space="0" w:color="auto"/>
              <w:right w:val="single" w:sz="4" w:space="0" w:color="auto"/>
            </w:tcBorders>
            <w:noWrap/>
            <w:vAlign w:val="bottom"/>
            <w:hideMark/>
          </w:tcPr>
          <w:p w14:paraId="5A7B2947"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3.000,00</w:t>
            </w:r>
          </w:p>
        </w:tc>
        <w:tc>
          <w:tcPr>
            <w:tcW w:w="522" w:type="dxa"/>
            <w:tcBorders>
              <w:top w:val="nil"/>
              <w:left w:val="nil"/>
              <w:bottom w:val="single" w:sz="4" w:space="0" w:color="auto"/>
              <w:right w:val="single" w:sz="4" w:space="0" w:color="auto"/>
            </w:tcBorders>
            <w:vAlign w:val="bottom"/>
            <w:hideMark/>
          </w:tcPr>
          <w:p w14:paraId="41EB66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EC64BE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85BB07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108EB31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D79EAC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930913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373F91F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CCEB5C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12043F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DDD6A07" w14:textId="77777777" w:rsidR="00455F3B" w:rsidRPr="00B74C8E" w:rsidRDefault="00455F3B" w:rsidP="00CB7026">
            <w:pPr>
              <w:rPr>
                <w:lang w:val="hr-HR"/>
              </w:rPr>
            </w:pPr>
          </w:p>
        </w:tc>
      </w:tr>
      <w:tr w:rsidR="00455F3B" w:rsidRPr="00B74C8E" w14:paraId="233D7715"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696FEDF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0077</w:t>
            </w:r>
          </w:p>
        </w:tc>
        <w:tc>
          <w:tcPr>
            <w:tcW w:w="536" w:type="dxa"/>
            <w:tcBorders>
              <w:top w:val="nil"/>
              <w:left w:val="nil"/>
              <w:bottom w:val="single" w:sz="4" w:space="0" w:color="auto"/>
              <w:right w:val="single" w:sz="4" w:space="0" w:color="auto"/>
            </w:tcBorders>
            <w:noWrap/>
            <w:vAlign w:val="bottom"/>
            <w:hideMark/>
          </w:tcPr>
          <w:p w14:paraId="060837E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JN-2025/74</w:t>
            </w:r>
          </w:p>
        </w:tc>
        <w:tc>
          <w:tcPr>
            <w:tcW w:w="887" w:type="dxa"/>
            <w:tcBorders>
              <w:top w:val="nil"/>
              <w:left w:val="nil"/>
              <w:bottom w:val="single" w:sz="4" w:space="0" w:color="auto"/>
              <w:right w:val="single" w:sz="4" w:space="0" w:color="auto"/>
            </w:tcBorders>
            <w:noWrap/>
            <w:vAlign w:val="bottom"/>
            <w:hideMark/>
          </w:tcPr>
          <w:p w14:paraId="045490D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3B45B41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Izgradnja rasvjete na malonogometnom igralištu u naselju </w:t>
            </w:r>
            <w:proofErr w:type="spellStart"/>
            <w:r w:rsidRPr="00B74C8E">
              <w:rPr>
                <w:rFonts w:ascii="Calibri" w:hAnsi="Calibri" w:cs="Calibri"/>
                <w:color w:val="000000"/>
                <w:lang w:val="hr-HR"/>
              </w:rPr>
              <w:t>Fiorini</w:t>
            </w:r>
            <w:proofErr w:type="spellEnd"/>
          </w:p>
        </w:tc>
        <w:tc>
          <w:tcPr>
            <w:tcW w:w="361" w:type="dxa"/>
            <w:tcBorders>
              <w:top w:val="nil"/>
              <w:left w:val="nil"/>
              <w:bottom w:val="single" w:sz="4" w:space="0" w:color="auto"/>
              <w:right w:val="single" w:sz="4" w:space="0" w:color="auto"/>
            </w:tcBorders>
            <w:vAlign w:val="bottom"/>
            <w:hideMark/>
          </w:tcPr>
          <w:p w14:paraId="7C19C4D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03A1760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45311000 - Radovi električnog ožičenja i elektromontažni radovi</w:t>
            </w:r>
          </w:p>
        </w:tc>
        <w:tc>
          <w:tcPr>
            <w:tcW w:w="547" w:type="dxa"/>
            <w:tcBorders>
              <w:top w:val="nil"/>
              <w:left w:val="nil"/>
              <w:bottom w:val="single" w:sz="4" w:space="0" w:color="auto"/>
              <w:right w:val="single" w:sz="4" w:space="0" w:color="auto"/>
            </w:tcBorders>
            <w:noWrap/>
            <w:vAlign w:val="bottom"/>
            <w:hideMark/>
          </w:tcPr>
          <w:p w14:paraId="643A93A2"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10.000,00</w:t>
            </w:r>
          </w:p>
        </w:tc>
        <w:tc>
          <w:tcPr>
            <w:tcW w:w="522" w:type="dxa"/>
            <w:tcBorders>
              <w:top w:val="nil"/>
              <w:left w:val="nil"/>
              <w:bottom w:val="single" w:sz="4" w:space="0" w:color="auto"/>
              <w:right w:val="single" w:sz="4" w:space="0" w:color="auto"/>
            </w:tcBorders>
            <w:vAlign w:val="bottom"/>
            <w:hideMark/>
          </w:tcPr>
          <w:p w14:paraId="363E8F8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916356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40B325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3C980F5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3091A2F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E25010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CA5E8C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3DEDAD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677EB38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2B98C06" w14:textId="77777777" w:rsidR="00455F3B" w:rsidRPr="00B74C8E" w:rsidRDefault="00455F3B" w:rsidP="00CB7026">
            <w:pPr>
              <w:rPr>
                <w:lang w:val="hr-HR"/>
              </w:rPr>
            </w:pPr>
          </w:p>
        </w:tc>
      </w:tr>
      <w:tr w:rsidR="00455F3B" w:rsidRPr="00B74C8E" w14:paraId="58F6BA9E"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080E1D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0078</w:t>
            </w:r>
          </w:p>
        </w:tc>
        <w:tc>
          <w:tcPr>
            <w:tcW w:w="536" w:type="dxa"/>
            <w:tcBorders>
              <w:top w:val="nil"/>
              <w:left w:val="nil"/>
              <w:bottom w:val="single" w:sz="4" w:space="0" w:color="auto"/>
              <w:right w:val="single" w:sz="4" w:space="0" w:color="auto"/>
            </w:tcBorders>
            <w:noWrap/>
            <w:vAlign w:val="bottom"/>
            <w:hideMark/>
          </w:tcPr>
          <w:p w14:paraId="2084E8B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JN-2025/75</w:t>
            </w:r>
          </w:p>
        </w:tc>
        <w:tc>
          <w:tcPr>
            <w:tcW w:w="887" w:type="dxa"/>
            <w:tcBorders>
              <w:top w:val="nil"/>
              <w:left w:val="nil"/>
              <w:bottom w:val="single" w:sz="4" w:space="0" w:color="auto"/>
              <w:right w:val="single" w:sz="4" w:space="0" w:color="auto"/>
            </w:tcBorders>
            <w:noWrap/>
            <w:vAlign w:val="bottom"/>
            <w:hideMark/>
          </w:tcPr>
          <w:p w14:paraId="25E0340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2538ED4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Izgradnja nadstrešnice za potrebe dječjeg igrališta u naselju </w:t>
            </w:r>
            <w:proofErr w:type="spellStart"/>
            <w:r w:rsidRPr="00B74C8E">
              <w:rPr>
                <w:rFonts w:ascii="Calibri" w:hAnsi="Calibri" w:cs="Calibri"/>
                <w:color w:val="000000"/>
                <w:lang w:val="hr-HR"/>
              </w:rPr>
              <w:t>Fiorini</w:t>
            </w:r>
            <w:proofErr w:type="spellEnd"/>
          </w:p>
        </w:tc>
        <w:tc>
          <w:tcPr>
            <w:tcW w:w="361" w:type="dxa"/>
            <w:tcBorders>
              <w:top w:val="nil"/>
              <w:left w:val="nil"/>
              <w:bottom w:val="single" w:sz="4" w:space="0" w:color="auto"/>
              <w:right w:val="single" w:sz="4" w:space="0" w:color="auto"/>
            </w:tcBorders>
            <w:vAlign w:val="bottom"/>
            <w:hideMark/>
          </w:tcPr>
          <w:p w14:paraId="13F4670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22208ED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45213315 - Građevinski radovi na nadstrešnicama na autobusnoj postaji</w:t>
            </w:r>
          </w:p>
        </w:tc>
        <w:tc>
          <w:tcPr>
            <w:tcW w:w="547" w:type="dxa"/>
            <w:tcBorders>
              <w:top w:val="nil"/>
              <w:left w:val="nil"/>
              <w:bottom w:val="single" w:sz="4" w:space="0" w:color="auto"/>
              <w:right w:val="single" w:sz="4" w:space="0" w:color="auto"/>
            </w:tcBorders>
            <w:noWrap/>
            <w:vAlign w:val="bottom"/>
            <w:hideMark/>
          </w:tcPr>
          <w:p w14:paraId="5615BE01"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1B2700A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4251142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B7E33C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395CB9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4B109D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6D38C2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1CB437C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8CC29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B576E4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442EF841" w14:textId="77777777" w:rsidR="00455F3B" w:rsidRPr="00B74C8E" w:rsidRDefault="00455F3B" w:rsidP="00CB7026">
            <w:pPr>
              <w:rPr>
                <w:lang w:val="hr-HR"/>
              </w:rPr>
            </w:pPr>
          </w:p>
        </w:tc>
      </w:tr>
      <w:tr w:rsidR="00455F3B" w:rsidRPr="00B74C8E" w14:paraId="076C82BF"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C62138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0079</w:t>
            </w:r>
          </w:p>
        </w:tc>
        <w:tc>
          <w:tcPr>
            <w:tcW w:w="536" w:type="dxa"/>
            <w:tcBorders>
              <w:top w:val="nil"/>
              <w:left w:val="nil"/>
              <w:bottom w:val="single" w:sz="4" w:space="0" w:color="auto"/>
              <w:right w:val="single" w:sz="4" w:space="0" w:color="auto"/>
            </w:tcBorders>
            <w:noWrap/>
            <w:vAlign w:val="bottom"/>
            <w:hideMark/>
          </w:tcPr>
          <w:p w14:paraId="299494A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JN-2025/76</w:t>
            </w:r>
          </w:p>
        </w:tc>
        <w:tc>
          <w:tcPr>
            <w:tcW w:w="887" w:type="dxa"/>
            <w:tcBorders>
              <w:top w:val="nil"/>
              <w:left w:val="nil"/>
              <w:bottom w:val="single" w:sz="4" w:space="0" w:color="auto"/>
              <w:right w:val="single" w:sz="4" w:space="0" w:color="auto"/>
            </w:tcBorders>
            <w:noWrap/>
            <w:vAlign w:val="bottom"/>
            <w:hideMark/>
          </w:tcPr>
          <w:p w14:paraId="4417F71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66E926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Izrada, opremanje i montaža kuhinje</w:t>
            </w:r>
          </w:p>
        </w:tc>
        <w:tc>
          <w:tcPr>
            <w:tcW w:w="361" w:type="dxa"/>
            <w:tcBorders>
              <w:top w:val="nil"/>
              <w:left w:val="nil"/>
              <w:bottom w:val="single" w:sz="4" w:space="0" w:color="auto"/>
              <w:right w:val="single" w:sz="4" w:space="0" w:color="auto"/>
            </w:tcBorders>
            <w:vAlign w:val="bottom"/>
            <w:hideMark/>
          </w:tcPr>
          <w:p w14:paraId="3AF2847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04D0419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39141000 - Kuhinjski namještaj i oprema</w:t>
            </w:r>
          </w:p>
        </w:tc>
        <w:tc>
          <w:tcPr>
            <w:tcW w:w="547" w:type="dxa"/>
            <w:tcBorders>
              <w:top w:val="nil"/>
              <w:left w:val="nil"/>
              <w:bottom w:val="single" w:sz="4" w:space="0" w:color="auto"/>
              <w:right w:val="single" w:sz="4" w:space="0" w:color="auto"/>
            </w:tcBorders>
            <w:noWrap/>
            <w:vAlign w:val="bottom"/>
            <w:hideMark/>
          </w:tcPr>
          <w:p w14:paraId="44710377"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4.100,00</w:t>
            </w:r>
          </w:p>
        </w:tc>
        <w:tc>
          <w:tcPr>
            <w:tcW w:w="522" w:type="dxa"/>
            <w:tcBorders>
              <w:top w:val="nil"/>
              <w:left w:val="nil"/>
              <w:bottom w:val="single" w:sz="4" w:space="0" w:color="auto"/>
              <w:right w:val="single" w:sz="4" w:space="0" w:color="auto"/>
            </w:tcBorders>
            <w:vAlign w:val="bottom"/>
            <w:hideMark/>
          </w:tcPr>
          <w:p w14:paraId="3E9EBC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6AA8E32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C1F2B5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2CE1F6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38970C2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5B92EC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7C452CA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4CF467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1ECEC21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CF96A36" w14:textId="77777777" w:rsidR="00455F3B" w:rsidRPr="00B74C8E" w:rsidRDefault="00455F3B" w:rsidP="00CB7026">
            <w:pPr>
              <w:rPr>
                <w:lang w:val="hr-HR"/>
              </w:rPr>
            </w:pPr>
          </w:p>
        </w:tc>
      </w:tr>
      <w:tr w:rsidR="00455F3B" w:rsidRPr="00B74C8E" w14:paraId="094EB031"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68E086D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0080</w:t>
            </w:r>
          </w:p>
        </w:tc>
        <w:tc>
          <w:tcPr>
            <w:tcW w:w="536" w:type="dxa"/>
            <w:tcBorders>
              <w:top w:val="nil"/>
              <w:left w:val="nil"/>
              <w:bottom w:val="single" w:sz="4" w:space="0" w:color="auto"/>
              <w:right w:val="single" w:sz="4" w:space="0" w:color="auto"/>
            </w:tcBorders>
            <w:noWrap/>
            <w:vAlign w:val="bottom"/>
            <w:hideMark/>
          </w:tcPr>
          <w:p w14:paraId="08A2D64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JN-2025/77</w:t>
            </w:r>
          </w:p>
        </w:tc>
        <w:tc>
          <w:tcPr>
            <w:tcW w:w="887" w:type="dxa"/>
            <w:tcBorders>
              <w:top w:val="nil"/>
              <w:left w:val="nil"/>
              <w:bottom w:val="single" w:sz="4" w:space="0" w:color="auto"/>
              <w:right w:val="single" w:sz="4" w:space="0" w:color="auto"/>
            </w:tcBorders>
            <w:noWrap/>
            <w:vAlign w:val="bottom"/>
            <w:hideMark/>
          </w:tcPr>
          <w:p w14:paraId="6A04382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3EEA93B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Usluga snimanja i izrade videozapisa za svečanu sjednicu Općine Brtonigla-Verteneglio povodom Dana Općine</w:t>
            </w:r>
          </w:p>
        </w:tc>
        <w:tc>
          <w:tcPr>
            <w:tcW w:w="361" w:type="dxa"/>
            <w:tcBorders>
              <w:top w:val="nil"/>
              <w:left w:val="nil"/>
              <w:bottom w:val="single" w:sz="4" w:space="0" w:color="auto"/>
              <w:right w:val="single" w:sz="4" w:space="0" w:color="auto"/>
            </w:tcBorders>
            <w:vAlign w:val="bottom"/>
            <w:hideMark/>
          </w:tcPr>
          <w:p w14:paraId="4830EC9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17F1C11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92111260 - Produkcija informativnih </w:t>
            </w:r>
            <w:proofErr w:type="spellStart"/>
            <w:r w:rsidRPr="00B74C8E">
              <w:rPr>
                <w:rFonts w:ascii="Calibri" w:hAnsi="Calibri" w:cs="Calibri"/>
                <w:color w:val="000000"/>
                <w:lang w:val="hr-HR"/>
              </w:rPr>
              <w:t>videofilmova</w:t>
            </w:r>
            <w:proofErr w:type="spellEnd"/>
          </w:p>
        </w:tc>
        <w:tc>
          <w:tcPr>
            <w:tcW w:w="547" w:type="dxa"/>
            <w:tcBorders>
              <w:top w:val="nil"/>
              <w:left w:val="nil"/>
              <w:bottom w:val="single" w:sz="4" w:space="0" w:color="auto"/>
              <w:right w:val="single" w:sz="4" w:space="0" w:color="auto"/>
            </w:tcBorders>
            <w:noWrap/>
            <w:vAlign w:val="bottom"/>
            <w:hideMark/>
          </w:tcPr>
          <w:p w14:paraId="30894D79"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3.400,00</w:t>
            </w:r>
          </w:p>
        </w:tc>
        <w:tc>
          <w:tcPr>
            <w:tcW w:w="522" w:type="dxa"/>
            <w:tcBorders>
              <w:top w:val="nil"/>
              <w:left w:val="nil"/>
              <w:bottom w:val="single" w:sz="4" w:space="0" w:color="auto"/>
              <w:right w:val="single" w:sz="4" w:space="0" w:color="auto"/>
            </w:tcBorders>
            <w:vAlign w:val="bottom"/>
            <w:hideMark/>
          </w:tcPr>
          <w:p w14:paraId="1E6DE4B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8EB039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AF56E8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649F082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44081CB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0642E8A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4FE359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5FE3FA9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812375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DE30549" w14:textId="77777777" w:rsidR="00455F3B" w:rsidRPr="00B74C8E" w:rsidRDefault="00455F3B" w:rsidP="00CB7026">
            <w:pPr>
              <w:rPr>
                <w:lang w:val="hr-HR"/>
              </w:rPr>
            </w:pPr>
          </w:p>
        </w:tc>
      </w:tr>
      <w:tr w:rsidR="00455F3B" w:rsidRPr="00B74C8E" w14:paraId="05AE19E1"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2ACA063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0081</w:t>
            </w:r>
          </w:p>
        </w:tc>
        <w:tc>
          <w:tcPr>
            <w:tcW w:w="536" w:type="dxa"/>
            <w:tcBorders>
              <w:top w:val="nil"/>
              <w:left w:val="nil"/>
              <w:bottom w:val="single" w:sz="4" w:space="0" w:color="auto"/>
              <w:right w:val="single" w:sz="4" w:space="0" w:color="auto"/>
            </w:tcBorders>
            <w:noWrap/>
            <w:vAlign w:val="bottom"/>
            <w:hideMark/>
          </w:tcPr>
          <w:p w14:paraId="235D519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JN-2025/78</w:t>
            </w:r>
          </w:p>
        </w:tc>
        <w:tc>
          <w:tcPr>
            <w:tcW w:w="887" w:type="dxa"/>
            <w:tcBorders>
              <w:top w:val="nil"/>
              <w:left w:val="nil"/>
              <w:bottom w:val="single" w:sz="4" w:space="0" w:color="auto"/>
              <w:right w:val="single" w:sz="4" w:space="0" w:color="auto"/>
            </w:tcBorders>
            <w:noWrap/>
            <w:vAlign w:val="bottom"/>
            <w:hideMark/>
          </w:tcPr>
          <w:p w14:paraId="4E0FA6A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979599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Demontaža stare i montaža LED javne rasvjete u naselju Brtonigla</w:t>
            </w:r>
          </w:p>
        </w:tc>
        <w:tc>
          <w:tcPr>
            <w:tcW w:w="361" w:type="dxa"/>
            <w:tcBorders>
              <w:top w:val="nil"/>
              <w:left w:val="nil"/>
              <w:bottom w:val="single" w:sz="4" w:space="0" w:color="auto"/>
              <w:right w:val="single" w:sz="4" w:space="0" w:color="auto"/>
            </w:tcBorders>
            <w:vAlign w:val="bottom"/>
            <w:hideMark/>
          </w:tcPr>
          <w:p w14:paraId="4F6ED88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6A75E21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45316000 - Radovi na instalaciji rasvjetnih i signalnih sustava</w:t>
            </w:r>
          </w:p>
        </w:tc>
        <w:tc>
          <w:tcPr>
            <w:tcW w:w="547" w:type="dxa"/>
            <w:tcBorders>
              <w:top w:val="nil"/>
              <w:left w:val="nil"/>
              <w:bottom w:val="single" w:sz="4" w:space="0" w:color="auto"/>
              <w:right w:val="single" w:sz="4" w:space="0" w:color="auto"/>
            </w:tcBorders>
            <w:noWrap/>
            <w:vAlign w:val="bottom"/>
            <w:hideMark/>
          </w:tcPr>
          <w:p w14:paraId="476ED8BB"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10.000,00</w:t>
            </w:r>
          </w:p>
        </w:tc>
        <w:tc>
          <w:tcPr>
            <w:tcW w:w="522" w:type="dxa"/>
            <w:tcBorders>
              <w:top w:val="nil"/>
              <w:left w:val="nil"/>
              <w:bottom w:val="single" w:sz="4" w:space="0" w:color="auto"/>
              <w:right w:val="single" w:sz="4" w:space="0" w:color="auto"/>
            </w:tcBorders>
            <w:vAlign w:val="bottom"/>
            <w:hideMark/>
          </w:tcPr>
          <w:p w14:paraId="027D520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CBFC29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397CBC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717099D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07CB523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E1E7C0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1288BCD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22C027B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40C175F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8D88689" w14:textId="77777777" w:rsidR="00455F3B" w:rsidRPr="00B74C8E" w:rsidRDefault="00455F3B" w:rsidP="00CB7026">
            <w:pPr>
              <w:rPr>
                <w:lang w:val="hr-HR"/>
              </w:rPr>
            </w:pPr>
          </w:p>
        </w:tc>
      </w:tr>
      <w:tr w:rsidR="00455F3B" w:rsidRPr="00B74C8E" w14:paraId="65923FBB"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032373A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0082</w:t>
            </w:r>
          </w:p>
        </w:tc>
        <w:tc>
          <w:tcPr>
            <w:tcW w:w="536" w:type="dxa"/>
            <w:tcBorders>
              <w:top w:val="nil"/>
              <w:left w:val="nil"/>
              <w:bottom w:val="single" w:sz="4" w:space="0" w:color="auto"/>
              <w:right w:val="single" w:sz="4" w:space="0" w:color="auto"/>
            </w:tcBorders>
            <w:noWrap/>
            <w:vAlign w:val="bottom"/>
            <w:hideMark/>
          </w:tcPr>
          <w:p w14:paraId="0217A56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MN-2025/4</w:t>
            </w:r>
          </w:p>
        </w:tc>
        <w:tc>
          <w:tcPr>
            <w:tcW w:w="887" w:type="dxa"/>
            <w:tcBorders>
              <w:top w:val="nil"/>
              <w:left w:val="nil"/>
              <w:bottom w:val="single" w:sz="4" w:space="0" w:color="auto"/>
              <w:right w:val="single" w:sz="4" w:space="0" w:color="auto"/>
            </w:tcBorders>
            <w:noWrap/>
            <w:vAlign w:val="bottom"/>
            <w:hideMark/>
          </w:tcPr>
          <w:p w14:paraId="6030556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Zakon o javnoj nabavi</w:t>
            </w:r>
          </w:p>
        </w:tc>
        <w:tc>
          <w:tcPr>
            <w:tcW w:w="802" w:type="dxa"/>
            <w:tcBorders>
              <w:top w:val="nil"/>
              <w:left w:val="nil"/>
              <w:bottom w:val="single" w:sz="4" w:space="0" w:color="auto"/>
              <w:right w:val="single" w:sz="4" w:space="0" w:color="auto"/>
            </w:tcBorders>
            <w:vAlign w:val="bottom"/>
            <w:hideMark/>
          </w:tcPr>
          <w:p w14:paraId="394A299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Uređenje i opremanje dječjeg igrališta</w:t>
            </w:r>
          </w:p>
        </w:tc>
        <w:tc>
          <w:tcPr>
            <w:tcW w:w="361" w:type="dxa"/>
            <w:tcBorders>
              <w:top w:val="nil"/>
              <w:left w:val="nil"/>
              <w:bottom w:val="single" w:sz="4" w:space="0" w:color="auto"/>
              <w:right w:val="single" w:sz="4" w:space="0" w:color="auto"/>
            </w:tcBorders>
            <w:vAlign w:val="bottom"/>
            <w:hideMark/>
          </w:tcPr>
          <w:p w14:paraId="6D2B10E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28342F7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37535200 - Oprema za dječja igrališta</w:t>
            </w:r>
          </w:p>
        </w:tc>
        <w:tc>
          <w:tcPr>
            <w:tcW w:w="547" w:type="dxa"/>
            <w:tcBorders>
              <w:top w:val="nil"/>
              <w:left w:val="nil"/>
              <w:bottom w:val="single" w:sz="4" w:space="0" w:color="auto"/>
              <w:right w:val="single" w:sz="4" w:space="0" w:color="auto"/>
            </w:tcBorders>
            <w:noWrap/>
            <w:vAlign w:val="bottom"/>
            <w:hideMark/>
          </w:tcPr>
          <w:p w14:paraId="750E591F"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44.000,00</w:t>
            </w:r>
          </w:p>
        </w:tc>
        <w:tc>
          <w:tcPr>
            <w:tcW w:w="522" w:type="dxa"/>
            <w:tcBorders>
              <w:top w:val="nil"/>
              <w:left w:val="nil"/>
              <w:bottom w:val="single" w:sz="4" w:space="0" w:color="auto"/>
              <w:right w:val="single" w:sz="4" w:space="0" w:color="auto"/>
            </w:tcBorders>
            <w:vAlign w:val="bottom"/>
            <w:hideMark/>
          </w:tcPr>
          <w:p w14:paraId="427DF97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Otvoreni postupak</w:t>
            </w:r>
          </w:p>
        </w:tc>
        <w:tc>
          <w:tcPr>
            <w:tcW w:w="447" w:type="dxa"/>
            <w:tcBorders>
              <w:top w:val="nil"/>
              <w:left w:val="nil"/>
              <w:bottom w:val="single" w:sz="4" w:space="0" w:color="auto"/>
              <w:right w:val="single" w:sz="4" w:space="0" w:color="auto"/>
            </w:tcBorders>
            <w:vAlign w:val="bottom"/>
            <w:hideMark/>
          </w:tcPr>
          <w:p w14:paraId="75D91AB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4E36E7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4" w:space="0" w:color="auto"/>
              <w:right w:val="single" w:sz="4" w:space="0" w:color="auto"/>
            </w:tcBorders>
            <w:vAlign w:val="bottom"/>
            <w:hideMark/>
          </w:tcPr>
          <w:p w14:paraId="4411D93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BC71B3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06B55E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 kvartal</w:t>
            </w:r>
          </w:p>
        </w:tc>
        <w:tc>
          <w:tcPr>
            <w:tcW w:w="417" w:type="dxa"/>
            <w:tcBorders>
              <w:top w:val="nil"/>
              <w:left w:val="nil"/>
              <w:bottom w:val="single" w:sz="4" w:space="0" w:color="auto"/>
              <w:right w:val="single" w:sz="4" w:space="0" w:color="auto"/>
            </w:tcBorders>
            <w:vAlign w:val="bottom"/>
            <w:hideMark/>
          </w:tcPr>
          <w:p w14:paraId="50CB922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 mjeseca</w:t>
            </w:r>
          </w:p>
        </w:tc>
        <w:tc>
          <w:tcPr>
            <w:tcW w:w="413" w:type="dxa"/>
            <w:tcBorders>
              <w:top w:val="nil"/>
              <w:left w:val="nil"/>
              <w:bottom w:val="single" w:sz="4" w:space="0" w:color="auto"/>
              <w:right w:val="single" w:sz="4" w:space="0" w:color="auto"/>
            </w:tcBorders>
            <w:vAlign w:val="bottom"/>
            <w:hideMark/>
          </w:tcPr>
          <w:p w14:paraId="2CB2B91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F734F7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65BB82B5" w14:textId="77777777" w:rsidR="00455F3B" w:rsidRPr="00B74C8E" w:rsidRDefault="00455F3B" w:rsidP="00CB7026">
            <w:pPr>
              <w:rPr>
                <w:lang w:val="hr-HR"/>
              </w:rPr>
            </w:pPr>
          </w:p>
        </w:tc>
      </w:tr>
      <w:tr w:rsidR="00455F3B" w:rsidRPr="00B74C8E" w14:paraId="67864B61" w14:textId="77777777" w:rsidTr="00CB7026">
        <w:trPr>
          <w:trHeight w:val="300"/>
        </w:trPr>
        <w:tc>
          <w:tcPr>
            <w:tcW w:w="923" w:type="dxa"/>
            <w:tcBorders>
              <w:top w:val="nil"/>
              <w:left w:val="single" w:sz="12" w:space="0" w:color="auto"/>
              <w:bottom w:val="single" w:sz="4" w:space="0" w:color="auto"/>
              <w:right w:val="single" w:sz="4" w:space="0" w:color="auto"/>
            </w:tcBorders>
            <w:noWrap/>
            <w:vAlign w:val="bottom"/>
            <w:hideMark/>
          </w:tcPr>
          <w:p w14:paraId="36A3CAF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0083</w:t>
            </w:r>
          </w:p>
        </w:tc>
        <w:tc>
          <w:tcPr>
            <w:tcW w:w="536" w:type="dxa"/>
            <w:tcBorders>
              <w:top w:val="nil"/>
              <w:left w:val="nil"/>
              <w:bottom w:val="single" w:sz="4" w:space="0" w:color="auto"/>
              <w:right w:val="single" w:sz="4" w:space="0" w:color="auto"/>
            </w:tcBorders>
            <w:noWrap/>
            <w:vAlign w:val="bottom"/>
            <w:hideMark/>
          </w:tcPr>
          <w:p w14:paraId="44AD498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MN-2025/5</w:t>
            </w:r>
          </w:p>
        </w:tc>
        <w:tc>
          <w:tcPr>
            <w:tcW w:w="887" w:type="dxa"/>
            <w:tcBorders>
              <w:top w:val="nil"/>
              <w:left w:val="nil"/>
              <w:bottom w:val="single" w:sz="4" w:space="0" w:color="auto"/>
              <w:right w:val="single" w:sz="4" w:space="0" w:color="auto"/>
            </w:tcBorders>
            <w:noWrap/>
            <w:vAlign w:val="bottom"/>
            <w:hideMark/>
          </w:tcPr>
          <w:p w14:paraId="46E9BE6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Zakon o javnoj nabavi</w:t>
            </w:r>
          </w:p>
        </w:tc>
        <w:tc>
          <w:tcPr>
            <w:tcW w:w="802" w:type="dxa"/>
            <w:tcBorders>
              <w:top w:val="nil"/>
              <w:left w:val="nil"/>
              <w:bottom w:val="single" w:sz="4" w:space="0" w:color="auto"/>
              <w:right w:val="single" w:sz="4" w:space="0" w:color="auto"/>
            </w:tcBorders>
            <w:vAlign w:val="bottom"/>
            <w:hideMark/>
          </w:tcPr>
          <w:p w14:paraId="103ADF9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Nabava traktora i </w:t>
            </w:r>
            <w:proofErr w:type="spellStart"/>
            <w:r w:rsidRPr="00B74C8E">
              <w:rPr>
                <w:rFonts w:ascii="Calibri" w:hAnsi="Calibri" w:cs="Calibri"/>
                <w:color w:val="000000"/>
                <w:lang w:val="hr-HR"/>
              </w:rPr>
              <w:t>malčera</w:t>
            </w:r>
            <w:proofErr w:type="spellEnd"/>
          </w:p>
        </w:tc>
        <w:tc>
          <w:tcPr>
            <w:tcW w:w="361" w:type="dxa"/>
            <w:tcBorders>
              <w:top w:val="nil"/>
              <w:left w:val="nil"/>
              <w:bottom w:val="single" w:sz="4" w:space="0" w:color="auto"/>
              <w:right w:val="single" w:sz="4" w:space="0" w:color="auto"/>
            </w:tcBorders>
            <w:vAlign w:val="bottom"/>
            <w:hideMark/>
          </w:tcPr>
          <w:p w14:paraId="3D9FAF9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Robe</w:t>
            </w:r>
          </w:p>
        </w:tc>
        <w:tc>
          <w:tcPr>
            <w:tcW w:w="802" w:type="dxa"/>
            <w:tcBorders>
              <w:top w:val="nil"/>
              <w:left w:val="nil"/>
              <w:bottom w:val="single" w:sz="4" w:space="0" w:color="auto"/>
              <w:right w:val="single" w:sz="4" w:space="0" w:color="auto"/>
            </w:tcBorders>
            <w:vAlign w:val="bottom"/>
            <w:hideMark/>
          </w:tcPr>
          <w:p w14:paraId="321F2B1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16700000 - Traktori</w:t>
            </w:r>
          </w:p>
        </w:tc>
        <w:tc>
          <w:tcPr>
            <w:tcW w:w="547" w:type="dxa"/>
            <w:tcBorders>
              <w:top w:val="nil"/>
              <w:left w:val="nil"/>
              <w:bottom w:val="single" w:sz="4" w:space="0" w:color="auto"/>
              <w:right w:val="single" w:sz="4" w:space="0" w:color="auto"/>
            </w:tcBorders>
            <w:noWrap/>
            <w:vAlign w:val="bottom"/>
            <w:hideMark/>
          </w:tcPr>
          <w:p w14:paraId="70C5BE6A"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80.000,00</w:t>
            </w:r>
          </w:p>
        </w:tc>
        <w:tc>
          <w:tcPr>
            <w:tcW w:w="522" w:type="dxa"/>
            <w:tcBorders>
              <w:top w:val="nil"/>
              <w:left w:val="nil"/>
              <w:bottom w:val="single" w:sz="4" w:space="0" w:color="auto"/>
              <w:right w:val="single" w:sz="4" w:space="0" w:color="auto"/>
            </w:tcBorders>
            <w:vAlign w:val="bottom"/>
            <w:hideMark/>
          </w:tcPr>
          <w:p w14:paraId="6D26E24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Otvoreni postupak</w:t>
            </w:r>
          </w:p>
        </w:tc>
        <w:tc>
          <w:tcPr>
            <w:tcW w:w="447" w:type="dxa"/>
            <w:tcBorders>
              <w:top w:val="nil"/>
              <w:left w:val="nil"/>
              <w:bottom w:val="single" w:sz="4" w:space="0" w:color="auto"/>
              <w:right w:val="single" w:sz="4" w:space="0" w:color="auto"/>
            </w:tcBorders>
            <w:vAlign w:val="bottom"/>
            <w:hideMark/>
          </w:tcPr>
          <w:p w14:paraId="07C32AF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554EF1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4" w:space="0" w:color="auto"/>
              <w:right w:val="single" w:sz="4" w:space="0" w:color="auto"/>
            </w:tcBorders>
            <w:vAlign w:val="bottom"/>
            <w:hideMark/>
          </w:tcPr>
          <w:p w14:paraId="06664F7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E03E5A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DA</w:t>
            </w:r>
          </w:p>
        </w:tc>
        <w:tc>
          <w:tcPr>
            <w:tcW w:w="406" w:type="dxa"/>
            <w:tcBorders>
              <w:top w:val="nil"/>
              <w:left w:val="nil"/>
              <w:bottom w:val="single" w:sz="4" w:space="0" w:color="auto"/>
              <w:right w:val="single" w:sz="4" w:space="0" w:color="auto"/>
            </w:tcBorders>
            <w:vAlign w:val="bottom"/>
            <w:hideMark/>
          </w:tcPr>
          <w:p w14:paraId="168DBB1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 kvartal</w:t>
            </w:r>
          </w:p>
        </w:tc>
        <w:tc>
          <w:tcPr>
            <w:tcW w:w="417" w:type="dxa"/>
            <w:tcBorders>
              <w:top w:val="nil"/>
              <w:left w:val="nil"/>
              <w:bottom w:val="single" w:sz="4" w:space="0" w:color="auto"/>
              <w:right w:val="single" w:sz="4" w:space="0" w:color="auto"/>
            </w:tcBorders>
            <w:vAlign w:val="bottom"/>
            <w:hideMark/>
          </w:tcPr>
          <w:p w14:paraId="56502F0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 mjeseca</w:t>
            </w:r>
          </w:p>
        </w:tc>
        <w:tc>
          <w:tcPr>
            <w:tcW w:w="413" w:type="dxa"/>
            <w:tcBorders>
              <w:top w:val="nil"/>
              <w:left w:val="nil"/>
              <w:bottom w:val="single" w:sz="4" w:space="0" w:color="auto"/>
              <w:right w:val="single" w:sz="4" w:space="0" w:color="auto"/>
            </w:tcBorders>
            <w:vAlign w:val="bottom"/>
            <w:hideMark/>
          </w:tcPr>
          <w:p w14:paraId="5D285A0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7011E95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A31E760" w14:textId="77777777" w:rsidR="00455F3B" w:rsidRPr="00B74C8E" w:rsidRDefault="00455F3B" w:rsidP="00CB7026">
            <w:pPr>
              <w:rPr>
                <w:lang w:val="hr-HR"/>
              </w:rPr>
            </w:pPr>
          </w:p>
        </w:tc>
      </w:tr>
      <w:tr w:rsidR="00455F3B" w:rsidRPr="00B74C8E" w14:paraId="06FA0696" w14:textId="77777777" w:rsidTr="00CB7026">
        <w:trPr>
          <w:trHeight w:val="1200"/>
        </w:trPr>
        <w:tc>
          <w:tcPr>
            <w:tcW w:w="923" w:type="dxa"/>
            <w:tcBorders>
              <w:top w:val="nil"/>
              <w:left w:val="single" w:sz="12" w:space="0" w:color="auto"/>
              <w:bottom w:val="single" w:sz="4" w:space="0" w:color="auto"/>
              <w:right w:val="single" w:sz="4" w:space="0" w:color="auto"/>
            </w:tcBorders>
            <w:noWrap/>
            <w:vAlign w:val="bottom"/>
            <w:hideMark/>
          </w:tcPr>
          <w:p w14:paraId="2606ABA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0084</w:t>
            </w:r>
          </w:p>
        </w:tc>
        <w:tc>
          <w:tcPr>
            <w:tcW w:w="536" w:type="dxa"/>
            <w:tcBorders>
              <w:top w:val="nil"/>
              <w:left w:val="nil"/>
              <w:bottom w:val="single" w:sz="4" w:space="0" w:color="auto"/>
              <w:right w:val="single" w:sz="4" w:space="0" w:color="auto"/>
            </w:tcBorders>
            <w:noWrap/>
            <w:vAlign w:val="bottom"/>
            <w:hideMark/>
          </w:tcPr>
          <w:p w14:paraId="68F49A6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JN-2025/79</w:t>
            </w:r>
          </w:p>
        </w:tc>
        <w:tc>
          <w:tcPr>
            <w:tcW w:w="887" w:type="dxa"/>
            <w:tcBorders>
              <w:top w:val="nil"/>
              <w:left w:val="nil"/>
              <w:bottom w:val="single" w:sz="4" w:space="0" w:color="auto"/>
              <w:right w:val="single" w:sz="4" w:space="0" w:color="auto"/>
            </w:tcBorders>
            <w:noWrap/>
            <w:vAlign w:val="bottom"/>
            <w:hideMark/>
          </w:tcPr>
          <w:p w14:paraId="0AD3849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F921FF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Implementacija programskog rješenja za rizničko poslovanje</w:t>
            </w:r>
          </w:p>
        </w:tc>
        <w:tc>
          <w:tcPr>
            <w:tcW w:w="361" w:type="dxa"/>
            <w:tcBorders>
              <w:top w:val="nil"/>
              <w:left w:val="nil"/>
              <w:bottom w:val="single" w:sz="4" w:space="0" w:color="auto"/>
              <w:right w:val="single" w:sz="4" w:space="0" w:color="auto"/>
            </w:tcBorders>
            <w:vAlign w:val="bottom"/>
            <w:hideMark/>
          </w:tcPr>
          <w:p w14:paraId="53E05C4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6140259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72212440 - Usluge razvoja programske podrške za financijsku analizu i računovodstvo</w:t>
            </w:r>
          </w:p>
        </w:tc>
        <w:tc>
          <w:tcPr>
            <w:tcW w:w="547" w:type="dxa"/>
            <w:tcBorders>
              <w:top w:val="nil"/>
              <w:left w:val="nil"/>
              <w:bottom w:val="single" w:sz="4" w:space="0" w:color="auto"/>
              <w:right w:val="single" w:sz="4" w:space="0" w:color="auto"/>
            </w:tcBorders>
            <w:noWrap/>
            <w:vAlign w:val="bottom"/>
            <w:hideMark/>
          </w:tcPr>
          <w:p w14:paraId="74F00FD6"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6.860,00</w:t>
            </w:r>
          </w:p>
        </w:tc>
        <w:tc>
          <w:tcPr>
            <w:tcW w:w="522" w:type="dxa"/>
            <w:tcBorders>
              <w:top w:val="nil"/>
              <w:left w:val="nil"/>
              <w:bottom w:val="single" w:sz="4" w:space="0" w:color="auto"/>
              <w:right w:val="single" w:sz="4" w:space="0" w:color="auto"/>
            </w:tcBorders>
            <w:vAlign w:val="bottom"/>
            <w:hideMark/>
          </w:tcPr>
          <w:p w14:paraId="389C851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67AAC96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DFD4C8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196DEEA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968353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DCE1E3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76A671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1801DD4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1A92092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Zajednička nabava sa proračunskim korisnikom (-Dječji vrtić „Kalimero“ – </w:t>
            </w:r>
            <w:proofErr w:type="spellStart"/>
            <w:r w:rsidRPr="00B74C8E">
              <w:rPr>
                <w:rFonts w:ascii="Calibri" w:hAnsi="Calibri" w:cs="Calibri"/>
                <w:color w:val="000000"/>
                <w:lang w:val="hr-HR"/>
              </w:rPr>
              <w:t>Scuola</w:t>
            </w:r>
            <w:proofErr w:type="spellEnd"/>
            <w:r w:rsidRPr="00B74C8E">
              <w:rPr>
                <w:rFonts w:ascii="Calibri" w:hAnsi="Calibri" w:cs="Calibri"/>
                <w:color w:val="000000"/>
                <w:lang w:val="hr-HR"/>
              </w:rPr>
              <w:t xml:space="preserve"> </w:t>
            </w:r>
            <w:proofErr w:type="spellStart"/>
            <w:r w:rsidRPr="00B74C8E">
              <w:rPr>
                <w:rFonts w:ascii="Calibri" w:hAnsi="Calibri" w:cs="Calibri"/>
                <w:color w:val="000000"/>
                <w:lang w:val="hr-HR"/>
              </w:rPr>
              <w:t>dell'infanzia</w:t>
            </w:r>
            <w:proofErr w:type="spellEnd"/>
            <w:r w:rsidRPr="00B74C8E">
              <w:rPr>
                <w:rFonts w:ascii="Calibri" w:hAnsi="Calibri" w:cs="Calibri"/>
                <w:color w:val="000000"/>
                <w:lang w:val="hr-HR"/>
              </w:rPr>
              <w:t xml:space="preserve"> „</w:t>
            </w:r>
            <w:proofErr w:type="spellStart"/>
            <w:r w:rsidRPr="00B74C8E">
              <w:rPr>
                <w:rFonts w:ascii="Calibri" w:hAnsi="Calibri" w:cs="Calibri"/>
                <w:color w:val="000000"/>
                <w:lang w:val="hr-HR"/>
              </w:rPr>
              <w:t>Calimero</w:t>
            </w:r>
            <w:proofErr w:type="spellEnd"/>
            <w:r w:rsidRPr="00B74C8E">
              <w:rPr>
                <w:rFonts w:ascii="Calibri" w:hAnsi="Calibri" w:cs="Calibri"/>
                <w:color w:val="000000"/>
                <w:lang w:val="hr-HR"/>
              </w:rPr>
              <w:t>“)</w:t>
            </w:r>
          </w:p>
        </w:tc>
        <w:tc>
          <w:tcPr>
            <w:tcW w:w="33" w:type="dxa"/>
            <w:vAlign w:val="center"/>
            <w:hideMark/>
          </w:tcPr>
          <w:p w14:paraId="6F756D96" w14:textId="77777777" w:rsidR="00455F3B" w:rsidRPr="00B74C8E" w:rsidRDefault="00455F3B" w:rsidP="00CB7026">
            <w:pPr>
              <w:rPr>
                <w:lang w:val="hr-HR"/>
              </w:rPr>
            </w:pPr>
          </w:p>
        </w:tc>
      </w:tr>
      <w:tr w:rsidR="00455F3B" w:rsidRPr="00B74C8E" w14:paraId="69BBA7BC"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40DB5BF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0085</w:t>
            </w:r>
          </w:p>
        </w:tc>
        <w:tc>
          <w:tcPr>
            <w:tcW w:w="536" w:type="dxa"/>
            <w:tcBorders>
              <w:top w:val="nil"/>
              <w:left w:val="nil"/>
              <w:bottom w:val="single" w:sz="4" w:space="0" w:color="auto"/>
              <w:right w:val="single" w:sz="4" w:space="0" w:color="auto"/>
            </w:tcBorders>
            <w:noWrap/>
            <w:vAlign w:val="bottom"/>
            <w:hideMark/>
          </w:tcPr>
          <w:p w14:paraId="3A640AC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JN-2025/80</w:t>
            </w:r>
          </w:p>
        </w:tc>
        <w:tc>
          <w:tcPr>
            <w:tcW w:w="887" w:type="dxa"/>
            <w:tcBorders>
              <w:top w:val="nil"/>
              <w:left w:val="nil"/>
              <w:bottom w:val="single" w:sz="4" w:space="0" w:color="auto"/>
              <w:right w:val="single" w:sz="4" w:space="0" w:color="auto"/>
            </w:tcBorders>
            <w:noWrap/>
            <w:vAlign w:val="bottom"/>
            <w:hideMark/>
          </w:tcPr>
          <w:p w14:paraId="2AFDDA9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7B7C77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Saniranje i bojanje zidova u zgradi osnovne škole u Brtonigli</w:t>
            </w:r>
          </w:p>
        </w:tc>
        <w:tc>
          <w:tcPr>
            <w:tcW w:w="361" w:type="dxa"/>
            <w:tcBorders>
              <w:top w:val="nil"/>
              <w:left w:val="nil"/>
              <w:bottom w:val="single" w:sz="4" w:space="0" w:color="auto"/>
              <w:right w:val="single" w:sz="4" w:space="0" w:color="auto"/>
            </w:tcBorders>
            <w:vAlign w:val="bottom"/>
            <w:hideMark/>
          </w:tcPr>
          <w:p w14:paraId="106B2C2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7A8A399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45442110 - Radovi na bojenju zgrade</w:t>
            </w:r>
          </w:p>
        </w:tc>
        <w:tc>
          <w:tcPr>
            <w:tcW w:w="547" w:type="dxa"/>
            <w:tcBorders>
              <w:top w:val="nil"/>
              <w:left w:val="nil"/>
              <w:bottom w:val="single" w:sz="4" w:space="0" w:color="auto"/>
              <w:right w:val="single" w:sz="4" w:space="0" w:color="auto"/>
            </w:tcBorders>
            <w:noWrap/>
            <w:vAlign w:val="bottom"/>
            <w:hideMark/>
          </w:tcPr>
          <w:p w14:paraId="23D08377"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5.000,00</w:t>
            </w:r>
          </w:p>
        </w:tc>
        <w:tc>
          <w:tcPr>
            <w:tcW w:w="522" w:type="dxa"/>
            <w:tcBorders>
              <w:top w:val="nil"/>
              <w:left w:val="nil"/>
              <w:bottom w:val="single" w:sz="4" w:space="0" w:color="auto"/>
              <w:right w:val="single" w:sz="4" w:space="0" w:color="auto"/>
            </w:tcBorders>
            <w:vAlign w:val="bottom"/>
            <w:hideMark/>
          </w:tcPr>
          <w:p w14:paraId="115040D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4ED3BB4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BC3E6A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1574BBC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3A53DD9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3E67C03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2D45F53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6FDC324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6D812FE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0175244" w14:textId="77777777" w:rsidR="00455F3B" w:rsidRPr="00B74C8E" w:rsidRDefault="00455F3B" w:rsidP="00CB7026">
            <w:pPr>
              <w:rPr>
                <w:lang w:val="hr-HR"/>
              </w:rPr>
            </w:pPr>
          </w:p>
        </w:tc>
      </w:tr>
      <w:tr w:rsidR="00455F3B" w:rsidRPr="00B74C8E" w14:paraId="0B7A4A29"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5F1EB78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0086</w:t>
            </w:r>
          </w:p>
        </w:tc>
        <w:tc>
          <w:tcPr>
            <w:tcW w:w="536" w:type="dxa"/>
            <w:tcBorders>
              <w:top w:val="nil"/>
              <w:left w:val="nil"/>
              <w:bottom w:val="single" w:sz="4" w:space="0" w:color="auto"/>
              <w:right w:val="single" w:sz="4" w:space="0" w:color="auto"/>
            </w:tcBorders>
            <w:noWrap/>
            <w:vAlign w:val="bottom"/>
            <w:hideMark/>
          </w:tcPr>
          <w:p w14:paraId="3872B26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JN-2025/81</w:t>
            </w:r>
          </w:p>
        </w:tc>
        <w:tc>
          <w:tcPr>
            <w:tcW w:w="887" w:type="dxa"/>
            <w:tcBorders>
              <w:top w:val="nil"/>
              <w:left w:val="nil"/>
              <w:bottom w:val="single" w:sz="4" w:space="0" w:color="auto"/>
              <w:right w:val="single" w:sz="4" w:space="0" w:color="auto"/>
            </w:tcBorders>
            <w:noWrap/>
            <w:vAlign w:val="bottom"/>
            <w:hideMark/>
          </w:tcPr>
          <w:p w14:paraId="2332A11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6859AA8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Projektna dokumentacija za uređenje </w:t>
            </w:r>
            <w:r w:rsidRPr="00B74C8E">
              <w:rPr>
                <w:rFonts w:ascii="Calibri" w:hAnsi="Calibri" w:cs="Calibri"/>
                <w:color w:val="000000"/>
                <w:lang w:val="hr-HR"/>
              </w:rPr>
              <w:lastRenderedPageBreak/>
              <w:t>raskrižja u naselju Nova Vas</w:t>
            </w:r>
          </w:p>
        </w:tc>
        <w:tc>
          <w:tcPr>
            <w:tcW w:w="361" w:type="dxa"/>
            <w:tcBorders>
              <w:top w:val="nil"/>
              <w:left w:val="nil"/>
              <w:bottom w:val="single" w:sz="4" w:space="0" w:color="auto"/>
              <w:right w:val="single" w:sz="4" w:space="0" w:color="auto"/>
            </w:tcBorders>
            <w:vAlign w:val="bottom"/>
            <w:hideMark/>
          </w:tcPr>
          <w:p w14:paraId="52EF83A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Usluge</w:t>
            </w:r>
          </w:p>
        </w:tc>
        <w:tc>
          <w:tcPr>
            <w:tcW w:w="802" w:type="dxa"/>
            <w:tcBorders>
              <w:top w:val="nil"/>
              <w:left w:val="nil"/>
              <w:bottom w:val="single" w:sz="4" w:space="0" w:color="auto"/>
              <w:right w:val="single" w:sz="4" w:space="0" w:color="auto"/>
            </w:tcBorders>
            <w:vAlign w:val="bottom"/>
            <w:hideMark/>
          </w:tcPr>
          <w:p w14:paraId="4999DD7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71322500 - Usluge tehničkog projektiranj</w:t>
            </w:r>
            <w:r w:rsidRPr="00B74C8E">
              <w:rPr>
                <w:rFonts w:ascii="Calibri" w:hAnsi="Calibri" w:cs="Calibri"/>
                <w:color w:val="000000"/>
                <w:lang w:val="hr-HR"/>
              </w:rPr>
              <w:lastRenderedPageBreak/>
              <w:t>a za prometne naprave</w:t>
            </w:r>
          </w:p>
        </w:tc>
        <w:tc>
          <w:tcPr>
            <w:tcW w:w="547" w:type="dxa"/>
            <w:tcBorders>
              <w:top w:val="nil"/>
              <w:left w:val="nil"/>
              <w:bottom w:val="single" w:sz="4" w:space="0" w:color="auto"/>
              <w:right w:val="single" w:sz="4" w:space="0" w:color="auto"/>
            </w:tcBorders>
            <w:noWrap/>
            <w:vAlign w:val="bottom"/>
            <w:hideMark/>
          </w:tcPr>
          <w:p w14:paraId="2ED191CB"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lastRenderedPageBreak/>
              <w:t>5.500,00</w:t>
            </w:r>
          </w:p>
        </w:tc>
        <w:tc>
          <w:tcPr>
            <w:tcW w:w="522" w:type="dxa"/>
            <w:tcBorders>
              <w:top w:val="nil"/>
              <w:left w:val="nil"/>
              <w:bottom w:val="single" w:sz="4" w:space="0" w:color="auto"/>
              <w:right w:val="single" w:sz="4" w:space="0" w:color="auto"/>
            </w:tcBorders>
            <w:vAlign w:val="bottom"/>
            <w:hideMark/>
          </w:tcPr>
          <w:p w14:paraId="38D2ECB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0ED100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3037F2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3832B8B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0CE5166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4B98662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3094852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4CC4AA2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2FC00EC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603D11D" w14:textId="77777777" w:rsidR="00455F3B" w:rsidRPr="00B74C8E" w:rsidRDefault="00455F3B" w:rsidP="00CB7026">
            <w:pPr>
              <w:rPr>
                <w:lang w:val="hr-HR"/>
              </w:rPr>
            </w:pPr>
          </w:p>
        </w:tc>
      </w:tr>
      <w:tr w:rsidR="00455F3B" w:rsidRPr="00B74C8E" w14:paraId="354D9D52"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6D7BCDD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0087</w:t>
            </w:r>
          </w:p>
        </w:tc>
        <w:tc>
          <w:tcPr>
            <w:tcW w:w="536" w:type="dxa"/>
            <w:tcBorders>
              <w:top w:val="nil"/>
              <w:left w:val="nil"/>
              <w:bottom w:val="single" w:sz="4" w:space="0" w:color="auto"/>
              <w:right w:val="single" w:sz="4" w:space="0" w:color="auto"/>
            </w:tcBorders>
            <w:noWrap/>
            <w:vAlign w:val="bottom"/>
            <w:hideMark/>
          </w:tcPr>
          <w:p w14:paraId="4194FE8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MN-2025/6</w:t>
            </w:r>
          </w:p>
        </w:tc>
        <w:tc>
          <w:tcPr>
            <w:tcW w:w="887" w:type="dxa"/>
            <w:tcBorders>
              <w:top w:val="nil"/>
              <w:left w:val="nil"/>
              <w:bottom w:val="single" w:sz="4" w:space="0" w:color="auto"/>
              <w:right w:val="single" w:sz="4" w:space="0" w:color="auto"/>
            </w:tcBorders>
            <w:noWrap/>
            <w:vAlign w:val="bottom"/>
            <w:hideMark/>
          </w:tcPr>
          <w:p w14:paraId="0BF6903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Zakon o javnoj nabavi</w:t>
            </w:r>
          </w:p>
        </w:tc>
        <w:tc>
          <w:tcPr>
            <w:tcW w:w="802" w:type="dxa"/>
            <w:tcBorders>
              <w:top w:val="nil"/>
              <w:left w:val="nil"/>
              <w:bottom w:val="single" w:sz="4" w:space="0" w:color="auto"/>
              <w:right w:val="single" w:sz="4" w:space="0" w:color="auto"/>
            </w:tcBorders>
            <w:vAlign w:val="bottom"/>
            <w:hideMark/>
          </w:tcPr>
          <w:p w14:paraId="0D064BE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Izgradnja stambeno-poslovne zgrade za potrebe Vlastitog pogona</w:t>
            </w:r>
          </w:p>
        </w:tc>
        <w:tc>
          <w:tcPr>
            <w:tcW w:w="361" w:type="dxa"/>
            <w:tcBorders>
              <w:top w:val="nil"/>
              <w:left w:val="nil"/>
              <w:bottom w:val="single" w:sz="4" w:space="0" w:color="auto"/>
              <w:right w:val="single" w:sz="4" w:space="0" w:color="auto"/>
            </w:tcBorders>
            <w:vAlign w:val="bottom"/>
            <w:hideMark/>
          </w:tcPr>
          <w:p w14:paraId="459B3EF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6FCBD70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45213100 - Građevinski radovi na poslovnim zgradama</w:t>
            </w:r>
          </w:p>
        </w:tc>
        <w:tc>
          <w:tcPr>
            <w:tcW w:w="547" w:type="dxa"/>
            <w:tcBorders>
              <w:top w:val="nil"/>
              <w:left w:val="nil"/>
              <w:bottom w:val="single" w:sz="4" w:space="0" w:color="auto"/>
              <w:right w:val="single" w:sz="4" w:space="0" w:color="auto"/>
            </w:tcBorders>
            <w:noWrap/>
            <w:vAlign w:val="bottom"/>
            <w:hideMark/>
          </w:tcPr>
          <w:p w14:paraId="7A05426B"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234.000,00</w:t>
            </w:r>
          </w:p>
        </w:tc>
        <w:tc>
          <w:tcPr>
            <w:tcW w:w="522" w:type="dxa"/>
            <w:tcBorders>
              <w:top w:val="nil"/>
              <w:left w:val="nil"/>
              <w:bottom w:val="single" w:sz="4" w:space="0" w:color="auto"/>
              <w:right w:val="single" w:sz="4" w:space="0" w:color="auto"/>
            </w:tcBorders>
            <w:vAlign w:val="bottom"/>
            <w:hideMark/>
          </w:tcPr>
          <w:p w14:paraId="36D1EE1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Otvoreni postupak</w:t>
            </w:r>
          </w:p>
        </w:tc>
        <w:tc>
          <w:tcPr>
            <w:tcW w:w="447" w:type="dxa"/>
            <w:tcBorders>
              <w:top w:val="nil"/>
              <w:left w:val="nil"/>
              <w:bottom w:val="single" w:sz="4" w:space="0" w:color="auto"/>
              <w:right w:val="single" w:sz="4" w:space="0" w:color="auto"/>
            </w:tcBorders>
            <w:vAlign w:val="bottom"/>
            <w:hideMark/>
          </w:tcPr>
          <w:p w14:paraId="2EA7E5D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A2A0C4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4" w:space="0" w:color="auto"/>
              <w:right w:val="single" w:sz="4" w:space="0" w:color="auto"/>
            </w:tcBorders>
            <w:vAlign w:val="bottom"/>
            <w:hideMark/>
          </w:tcPr>
          <w:p w14:paraId="3A25D41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846372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18BF4B0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3. kvartal</w:t>
            </w:r>
          </w:p>
        </w:tc>
        <w:tc>
          <w:tcPr>
            <w:tcW w:w="417" w:type="dxa"/>
            <w:tcBorders>
              <w:top w:val="nil"/>
              <w:left w:val="nil"/>
              <w:bottom w:val="single" w:sz="4" w:space="0" w:color="auto"/>
              <w:right w:val="single" w:sz="4" w:space="0" w:color="auto"/>
            </w:tcBorders>
            <w:vAlign w:val="bottom"/>
            <w:hideMark/>
          </w:tcPr>
          <w:p w14:paraId="7DAE46A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1 godina</w:t>
            </w:r>
          </w:p>
        </w:tc>
        <w:tc>
          <w:tcPr>
            <w:tcW w:w="413" w:type="dxa"/>
            <w:tcBorders>
              <w:top w:val="nil"/>
              <w:left w:val="nil"/>
              <w:bottom w:val="single" w:sz="4" w:space="0" w:color="auto"/>
              <w:right w:val="single" w:sz="4" w:space="0" w:color="auto"/>
            </w:tcBorders>
            <w:vAlign w:val="bottom"/>
            <w:hideMark/>
          </w:tcPr>
          <w:p w14:paraId="21D938D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2566E86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7EF6048" w14:textId="77777777" w:rsidR="00455F3B" w:rsidRPr="00B74C8E" w:rsidRDefault="00455F3B" w:rsidP="00CB7026">
            <w:pPr>
              <w:rPr>
                <w:lang w:val="hr-HR"/>
              </w:rPr>
            </w:pPr>
          </w:p>
        </w:tc>
      </w:tr>
      <w:tr w:rsidR="00455F3B" w:rsidRPr="00B74C8E" w14:paraId="0818FBD3"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7D9933A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0089</w:t>
            </w:r>
          </w:p>
        </w:tc>
        <w:tc>
          <w:tcPr>
            <w:tcW w:w="536" w:type="dxa"/>
            <w:tcBorders>
              <w:top w:val="nil"/>
              <w:left w:val="nil"/>
              <w:bottom w:val="single" w:sz="4" w:space="0" w:color="auto"/>
              <w:right w:val="single" w:sz="4" w:space="0" w:color="auto"/>
            </w:tcBorders>
            <w:noWrap/>
            <w:vAlign w:val="bottom"/>
            <w:hideMark/>
          </w:tcPr>
          <w:p w14:paraId="7960220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JN-2025/82</w:t>
            </w:r>
          </w:p>
        </w:tc>
        <w:tc>
          <w:tcPr>
            <w:tcW w:w="887" w:type="dxa"/>
            <w:tcBorders>
              <w:top w:val="nil"/>
              <w:left w:val="nil"/>
              <w:bottom w:val="single" w:sz="4" w:space="0" w:color="auto"/>
              <w:right w:val="single" w:sz="4" w:space="0" w:color="auto"/>
            </w:tcBorders>
            <w:noWrap/>
            <w:vAlign w:val="bottom"/>
            <w:hideMark/>
          </w:tcPr>
          <w:p w14:paraId="7805560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7FC155E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xml:space="preserve">Izvođenje radova na sanaciji raskrižja prema naselju </w:t>
            </w:r>
            <w:proofErr w:type="spellStart"/>
            <w:r w:rsidRPr="00B74C8E">
              <w:rPr>
                <w:rFonts w:ascii="Calibri" w:hAnsi="Calibri" w:cs="Calibri"/>
                <w:color w:val="000000"/>
                <w:lang w:val="hr-HR"/>
              </w:rPr>
              <w:t>Škrinjari</w:t>
            </w:r>
            <w:proofErr w:type="spellEnd"/>
          </w:p>
        </w:tc>
        <w:tc>
          <w:tcPr>
            <w:tcW w:w="361" w:type="dxa"/>
            <w:tcBorders>
              <w:top w:val="nil"/>
              <w:left w:val="nil"/>
              <w:bottom w:val="single" w:sz="4" w:space="0" w:color="auto"/>
              <w:right w:val="single" w:sz="4" w:space="0" w:color="auto"/>
            </w:tcBorders>
            <w:vAlign w:val="bottom"/>
            <w:hideMark/>
          </w:tcPr>
          <w:p w14:paraId="370879C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5B345D1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02E45C75"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25.000,00</w:t>
            </w:r>
          </w:p>
        </w:tc>
        <w:tc>
          <w:tcPr>
            <w:tcW w:w="522" w:type="dxa"/>
            <w:tcBorders>
              <w:top w:val="nil"/>
              <w:left w:val="nil"/>
              <w:bottom w:val="single" w:sz="4" w:space="0" w:color="auto"/>
              <w:right w:val="single" w:sz="4" w:space="0" w:color="auto"/>
            </w:tcBorders>
            <w:vAlign w:val="bottom"/>
            <w:hideMark/>
          </w:tcPr>
          <w:p w14:paraId="0DBB95D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070792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5E4BD6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534342E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5669947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2B728F0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64E6A11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7EBDDD9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54EBEB6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9B3F709" w14:textId="77777777" w:rsidR="00455F3B" w:rsidRPr="00B74C8E" w:rsidRDefault="00455F3B" w:rsidP="00CB7026">
            <w:pPr>
              <w:rPr>
                <w:lang w:val="hr-HR"/>
              </w:rPr>
            </w:pPr>
          </w:p>
        </w:tc>
      </w:tr>
      <w:tr w:rsidR="00455F3B" w:rsidRPr="00B74C8E" w14:paraId="28071DEA"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4181825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0090</w:t>
            </w:r>
          </w:p>
        </w:tc>
        <w:tc>
          <w:tcPr>
            <w:tcW w:w="536" w:type="dxa"/>
            <w:tcBorders>
              <w:top w:val="nil"/>
              <w:left w:val="nil"/>
              <w:bottom w:val="single" w:sz="4" w:space="0" w:color="auto"/>
              <w:right w:val="single" w:sz="4" w:space="0" w:color="auto"/>
            </w:tcBorders>
            <w:noWrap/>
            <w:vAlign w:val="bottom"/>
            <w:hideMark/>
          </w:tcPr>
          <w:p w14:paraId="20719E9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JN-2025/83</w:t>
            </w:r>
          </w:p>
        </w:tc>
        <w:tc>
          <w:tcPr>
            <w:tcW w:w="887" w:type="dxa"/>
            <w:tcBorders>
              <w:top w:val="nil"/>
              <w:left w:val="nil"/>
              <w:bottom w:val="single" w:sz="4" w:space="0" w:color="auto"/>
              <w:right w:val="single" w:sz="4" w:space="0" w:color="auto"/>
            </w:tcBorders>
            <w:noWrap/>
            <w:vAlign w:val="bottom"/>
            <w:hideMark/>
          </w:tcPr>
          <w:p w14:paraId="41DDEB0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798E8C7C"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Izvođenje radova na sanaciji dijela prometnice u naselju Marinčići</w:t>
            </w:r>
          </w:p>
        </w:tc>
        <w:tc>
          <w:tcPr>
            <w:tcW w:w="361" w:type="dxa"/>
            <w:tcBorders>
              <w:top w:val="nil"/>
              <w:left w:val="nil"/>
              <w:bottom w:val="single" w:sz="4" w:space="0" w:color="auto"/>
              <w:right w:val="single" w:sz="4" w:space="0" w:color="auto"/>
            </w:tcBorders>
            <w:vAlign w:val="bottom"/>
            <w:hideMark/>
          </w:tcPr>
          <w:p w14:paraId="6CB0778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4" w:space="0" w:color="auto"/>
              <w:right w:val="single" w:sz="4" w:space="0" w:color="auto"/>
            </w:tcBorders>
            <w:vAlign w:val="bottom"/>
            <w:hideMark/>
          </w:tcPr>
          <w:p w14:paraId="48E6EB2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45233222 - Radovi na kolničkom zastoru i asfaltiranju</w:t>
            </w:r>
          </w:p>
        </w:tc>
        <w:tc>
          <w:tcPr>
            <w:tcW w:w="547" w:type="dxa"/>
            <w:tcBorders>
              <w:top w:val="nil"/>
              <w:left w:val="nil"/>
              <w:bottom w:val="single" w:sz="4" w:space="0" w:color="auto"/>
              <w:right w:val="single" w:sz="4" w:space="0" w:color="auto"/>
            </w:tcBorders>
            <w:noWrap/>
            <w:vAlign w:val="bottom"/>
            <w:hideMark/>
          </w:tcPr>
          <w:p w14:paraId="5DD756E2"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18.000,00</w:t>
            </w:r>
          </w:p>
        </w:tc>
        <w:tc>
          <w:tcPr>
            <w:tcW w:w="522" w:type="dxa"/>
            <w:tcBorders>
              <w:top w:val="nil"/>
              <w:left w:val="nil"/>
              <w:bottom w:val="single" w:sz="4" w:space="0" w:color="auto"/>
              <w:right w:val="single" w:sz="4" w:space="0" w:color="auto"/>
            </w:tcBorders>
            <w:vAlign w:val="bottom"/>
            <w:hideMark/>
          </w:tcPr>
          <w:p w14:paraId="292D0CA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404AE90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4DAE8F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2D283EB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7BFBF84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0C6FD1C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38CF4BA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39644C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6D82FA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1EA7D79B" w14:textId="77777777" w:rsidR="00455F3B" w:rsidRPr="00B74C8E" w:rsidRDefault="00455F3B" w:rsidP="00CB7026">
            <w:pPr>
              <w:rPr>
                <w:lang w:val="hr-HR"/>
              </w:rPr>
            </w:pPr>
          </w:p>
        </w:tc>
      </w:tr>
      <w:tr w:rsidR="00455F3B" w:rsidRPr="00B74C8E" w14:paraId="1AA9B0AB" w14:textId="77777777" w:rsidTr="00CB7026">
        <w:trPr>
          <w:trHeight w:val="900"/>
        </w:trPr>
        <w:tc>
          <w:tcPr>
            <w:tcW w:w="923" w:type="dxa"/>
            <w:tcBorders>
              <w:top w:val="nil"/>
              <w:left w:val="single" w:sz="12" w:space="0" w:color="auto"/>
              <w:bottom w:val="single" w:sz="4" w:space="0" w:color="auto"/>
              <w:right w:val="single" w:sz="4" w:space="0" w:color="auto"/>
            </w:tcBorders>
            <w:noWrap/>
            <w:vAlign w:val="bottom"/>
            <w:hideMark/>
          </w:tcPr>
          <w:p w14:paraId="3413743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0091</w:t>
            </w:r>
          </w:p>
        </w:tc>
        <w:tc>
          <w:tcPr>
            <w:tcW w:w="536" w:type="dxa"/>
            <w:tcBorders>
              <w:top w:val="nil"/>
              <w:left w:val="nil"/>
              <w:bottom w:val="single" w:sz="4" w:space="0" w:color="auto"/>
              <w:right w:val="single" w:sz="4" w:space="0" w:color="auto"/>
            </w:tcBorders>
            <w:noWrap/>
            <w:vAlign w:val="bottom"/>
            <w:hideMark/>
          </w:tcPr>
          <w:p w14:paraId="695E7CD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JN-2025-84</w:t>
            </w:r>
          </w:p>
        </w:tc>
        <w:tc>
          <w:tcPr>
            <w:tcW w:w="887" w:type="dxa"/>
            <w:tcBorders>
              <w:top w:val="nil"/>
              <w:left w:val="nil"/>
              <w:bottom w:val="single" w:sz="4" w:space="0" w:color="auto"/>
              <w:right w:val="single" w:sz="4" w:space="0" w:color="auto"/>
            </w:tcBorders>
            <w:noWrap/>
            <w:vAlign w:val="bottom"/>
            <w:hideMark/>
          </w:tcPr>
          <w:p w14:paraId="68E8C8B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456897D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Usluga izrade krajobraznog elaborata za potrebe prijave na poziv Razvoj zelene infrastrukture u urbanim područjima</w:t>
            </w:r>
          </w:p>
        </w:tc>
        <w:tc>
          <w:tcPr>
            <w:tcW w:w="361" w:type="dxa"/>
            <w:tcBorders>
              <w:top w:val="nil"/>
              <w:left w:val="nil"/>
              <w:bottom w:val="single" w:sz="4" w:space="0" w:color="auto"/>
              <w:right w:val="single" w:sz="4" w:space="0" w:color="auto"/>
            </w:tcBorders>
            <w:vAlign w:val="bottom"/>
            <w:hideMark/>
          </w:tcPr>
          <w:p w14:paraId="589666B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1CEEDF6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71420000 - Usluge krajobrazne arhitekture</w:t>
            </w:r>
          </w:p>
        </w:tc>
        <w:tc>
          <w:tcPr>
            <w:tcW w:w="547" w:type="dxa"/>
            <w:tcBorders>
              <w:top w:val="nil"/>
              <w:left w:val="nil"/>
              <w:bottom w:val="single" w:sz="4" w:space="0" w:color="auto"/>
              <w:right w:val="single" w:sz="4" w:space="0" w:color="auto"/>
            </w:tcBorders>
            <w:noWrap/>
            <w:vAlign w:val="bottom"/>
            <w:hideMark/>
          </w:tcPr>
          <w:p w14:paraId="12FE6936"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15.000,00</w:t>
            </w:r>
          </w:p>
        </w:tc>
        <w:tc>
          <w:tcPr>
            <w:tcW w:w="522" w:type="dxa"/>
            <w:tcBorders>
              <w:top w:val="nil"/>
              <w:left w:val="nil"/>
              <w:bottom w:val="single" w:sz="4" w:space="0" w:color="auto"/>
              <w:right w:val="single" w:sz="4" w:space="0" w:color="auto"/>
            </w:tcBorders>
            <w:vAlign w:val="bottom"/>
            <w:hideMark/>
          </w:tcPr>
          <w:p w14:paraId="451705D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1F4734E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9C4BC0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5B6D86D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13DBF34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7811A61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581DA76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04AB2B2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5A334C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512BDC27" w14:textId="77777777" w:rsidR="00455F3B" w:rsidRPr="00B74C8E" w:rsidRDefault="00455F3B" w:rsidP="00CB7026">
            <w:pPr>
              <w:rPr>
                <w:lang w:val="hr-HR"/>
              </w:rPr>
            </w:pPr>
          </w:p>
        </w:tc>
      </w:tr>
      <w:tr w:rsidR="00455F3B" w:rsidRPr="00B74C8E" w14:paraId="0295F387" w14:textId="77777777" w:rsidTr="00CB7026">
        <w:trPr>
          <w:trHeight w:val="600"/>
        </w:trPr>
        <w:tc>
          <w:tcPr>
            <w:tcW w:w="923" w:type="dxa"/>
            <w:tcBorders>
              <w:top w:val="nil"/>
              <w:left w:val="single" w:sz="12" w:space="0" w:color="auto"/>
              <w:bottom w:val="single" w:sz="4" w:space="0" w:color="auto"/>
              <w:right w:val="single" w:sz="4" w:space="0" w:color="auto"/>
            </w:tcBorders>
            <w:noWrap/>
            <w:vAlign w:val="bottom"/>
            <w:hideMark/>
          </w:tcPr>
          <w:p w14:paraId="7AEB4431"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lastRenderedPageBreak/>
              <w:t>0092</w:t>
            </w:r>
          </w:p>
        </w:tc>
        <w:tc>
          <w:tcPr>
            <w:tcW w:w="536" w:type="dxa"/>
            <w:tcBorders>
              <w:top w:val="nil"/>
              <w:left w:val="nil"/>
              <w:bottom w:val="single" w:sz="4" w:space="0" w:color="auto"/>
              <w:right w:val="single" w:sz="4" w:space="0" w:color="auto"/>
            </w:tcBorders>
            <w:noWrap/>
            <w:vAlign w:val="bottom"/>
            <w:hideMark/>
          </w:tcPr>
          <w:p w14:paraId="2EA4153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JN-25025/85</w:t>
            </w:r>
          </w:p>
        </w:tc>
        <w:tc>
          <w:tcPr>
            <w:tcW w:w="887" w:type="dxa"/>
            <w:tcBorders>
              <w:top w:val="nil"/>
              <w:left w:val="nil"/>
              <w:bottom w:val="single" w:sz="4" w:space="0" w:color="auto"/>
              <w:right w:val="single" w:sz="4" w:space="0" w:color="auto"/>
            </w:tcBorders>
            <w:noWrap/>
            <w:vAlign w:val="bottom"/>
            <w:hideMark/>
          </w:tcPr>
          <w:p w14:paraId="67CEE44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4" w:space="0" w:color="auto"/>
              <w:right w:val="single" w:sz="4" w:space="0" w:color="auto"/>
            </w:tcBorders>
            <w:vAlign w:val="bottom"/>
            <w:hideMark/>
          </w:tcPr>
          <w:p w14:paraId="071856F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Usluga izrade Programa održavanja zelene infrastrukture</w:t>
            </w:r>
          </w:p>
        </w:tc>
        <w:tc>
          <w:tcPr>
            <w:tcW w:w="361" w:type="dxa"/>
            <w:tcBorders>
              <w:top w:val="nil"/>
              <w:left w:val="nil"/>
              <w:bottom w:val="single" w:sz="4" w:space="0" w:color="auto"/>
              <w:right w:val="single" w:sz="4" w:space="0" w:color="auto"/>
            </w:tcBorders>
            <w:vAlign w:val="bottom"/>
            <w:hideMark/>
          </w:tcPr>
          <w:p w14:paraId="4BCC9C5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Usluge</w:t>
            </w:r>
          </w:p>
        </w:tc>
        <w:tc>
          <w:tcPr>
            <w:tcW w:w="802" w:type="dxa"/>
            <w:tcBorders>
              <w:top w:val="nil"/>
              <w:left w:val="nil"/>
              <w:bottom w:val="single" w:sz="4" w:space="0" w:color="auto"/>
              <w:right w:val="single" w:sz="4" w:space="0" w:color="auto"/>
            </w:tcBorders>
            <w:vAlign w:val="bottom"/>
            <w:hideMark/>
          </w:tcPr>
          <w:p w14:paraId="03969D4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77313000 - Usluge održavanja parkova</w:t>
            </w:r>
          </w:p>
        </w:tc>
        <w:tc>
          <w:tcPr>
            <w:tcW w:w="547" w:type="dxa"/>
            <w:tcBorders>
              <w:top w:val="nil"/>
              <w:left w:val="nil"/>
              <w:bottom w:val="single" w:sz="4" w:space="0" w:color="auto"/>
              <w:right w:val="single" w:sz="4" w:space="0" w:color="auto"/>
            </w:tcBorders>
            <w:noWrap/>
            <w:vAlign w:val="bottom"/>
            <w:hideMark/>
          </w:tcPr>
          <w:p w14:paraId="441DA229"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8.000,00</w:t>
            </w:r>
          </w:p>
        </w:tc>
        <w:tc>
          <w:tcPr>
            <w:tcW w:w="522" w:type="dxa"/>
            <w:tcBorders>
              <w:top w:val="nil"/>
              <w:left w:val="nil"/>
              <w:bottom w:val="single" w:sz="4" w:space="0" w:color="auto"/>
              <w:right w:val="single" w:sz="4" w:space="0" w:color="auto"/>
            </w:tcBorders>
            <w:vAlign w:val="bottom"/>
            <w:hideMark/>
          </w:tcPr>
          <w:p w14:paraId="3FE2DD2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4" w:space="0" w:color="auto"/>
              <w:right w:val="single" w:sz="4" w:space="0" w:color="auto"/>
            </w:tcBorders>
            <w:vAlign w:val="bottom"/>
            <w:hideMark/>
          </w:tcPr>
          <w:p w14:paraId="7D4B0E56"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371EC0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w:t>
            </w:r>
          </w:p>
        </w:tc>
        <w:tc>
          <w:tcPr>
            <w:tcW w:w="426" w:type="dxa"/>
            <w:tcBorders>
              <w:top w:val="nil"/>
              <w:left w:val="nil"/>
              <w:bottom w:val="single" w:sz="4" w:space="0" w:color="auto"/>
              <w:right w:val="single" w:sz="4" w:space="0" w:color="auto"/>
            </w:tcBorders>
            <w:vAlign w:val="bottom"/>
            <w:hideMark/>
          </w:tcPr>
          <w:p w14:paraId="0478D33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4" w:space="0" w:color="auto"/>
              <w:right w:val="single" w:sz="4" w:space="0" w:color="auto"/>
            </w:tcBorders>
            <w:vAlign w:val="bottom"/>
            <w:hideMark/>
          </w:tcPr>
          <w:p w14:paraId="2A4C86F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4" w:space="0" w:color="auto"/>
              <w:right w:val="single" w:sz="4" w:space="0" w:color="auto"/>
            </w:tcBorders>
            <w:vAlign w:val="bottom"/>
            <w:hideMark/>
          </w:tcPr>
          <w:p w14:paraId="54E21688"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4" w:space="0" w:color="auto"/>
              <w:right w:val="single" w:sz="4" w:space="0" w:color="auto"/>
            </w:tcBorders>
            <w:vAlign w:val="bottom"/>
            <w:hideMark/>
          </w:tcPr>
          <w:p w14:paraId="00873BB9"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4" w:space="0" w:color="auto"/>
              <w:right w:val="single" w:sz="4" w:space="0" w:color="auto"/>
            </w:tcBorders>
            <w:vAlign w:val="bottom"/>
            <w:hideMark/>
          </w:tcPr>
          <w:p w14:paraId="5F0AD34A"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4" w:space="0" w:color="auto"/>
              <w:right w:val="single" w:sz="4" w:space="0" w:color="auto"/>
            </w:tcBorders>
            <w:vAlign w:val="bottom"/>
            <w:hideMark/>
          </w:tcPr>
          <w:p w14:paraId="3D58A8B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0D4DF3FD" w14:textId="77777777" w:rsidR="00455F3B" w:rsidRPr="00B74C8E" w:rsidRDefault="00455F3B" w:rsidP="00CB7026">
            <w:pPr>
              <w:rPr>
                <w:lang w:val="hr-HR"/>
              </w:rPr>
            </w:pPr>
          </w:p>
        </w:tc>
      </w:tr>
      <w:tr w:rsidR="00455F3B" w:rsidRPr="00B74C8E" w14:paraId="785F158F" w14:textId="77777777" w:rsidTr="00CB7026">
        <w:trPr>
          <w:trHeight w:val="615"/>
        </w:trPr>
        <w:tc>
          <w:tcPr>
            <w:tcW w:w="923" w:type="dxa"/>
            <w:tcBorders>
              <w:top w:val="nil"/>
              <w:left w:val="single" w:sz="12" w:space="0" w:color="auto"/>
              <w:bottom w:val="single" w:sz="12" w:space="0" w:color="auto"/>
              <w:right w:val="single" w:sz="4" w:space="0" w:color="auto"/>
            </w:tcBorders>
            <w:noWrap/>
            <w:vAlign w:val="bottom"/>
            <w:hideMark/>
          </w:tcPr>
          <w:p w14:paraId="4DAC2183"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0093</w:t>
            </w:r>
          </w:p>
        </w:tc>
        <w:tc>
          <w:tcPr>
            <w:tcW w:w="536" w:type="dxa"/>
            <w:tcBorders>
              <w:top w:val="nil"/>
              <w:left w:val="nil"/>
              <w:bottom w:val="single" w:sz="12" w:space="0" w:color="auto"/>
              <w:right w:val="single" w:sz="4" w:space="0" w:color="auto"/>
            </w:tcBorders>
            <w:noWrap/>
            <w:vAlign w:val="bottom"/>
            <w:hideMark/>
          </w:tcPr>
          <w:p w14:paraId="5F8E8385"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JN-2025/86</w:t>
            </w:r>
          </w:p>
        </w:tc>
        <w:tc>
          <w:tcPr>
            <w:tcW w:w="887" w:type="dxa"/>
            <w:tcBorders>
              <w:top w:val="nil"/>
              <w:left w:val="nil"/>
              <w:bottom w:val="single" w:sz="12" w:space="0" w:color="auto"/>
              <w:right w:val="single" w:sz="4" w:space="0" w:color="auto"/>
            </w:tcBorders>
            <w:noWrap/>
            <w:vAlign w:val="bottom"/>
            <w:hideMark/>
          </w:tcPr>
          <w:p w14:paraId="7958697E"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802" w:type="dxa"/>
            <w:tcBorders>
              <w:top w:val="nil"/>
              <w:left w:val="nil"/>
              <w:bottom w:val="single" w:sz="12" w:space="0" w:color="auto"/>
              <w:right w:val="single" w:sz="4" w:space="0" w:color="auto"/>
            </w:tcBorders>
            <w:vAlign w:val="bottom"/>
            <w:hideMark/>
          </w:tcPr>
          <w:p w14:paraId="4FD4015B"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Obnova dijela nerazvrstane ceste NC 07</w:t>
            </w:r>
          </w:p>
        </w:tc>
        <w:tc>
          <w:tcPr>
            <w:tcW w:w="361" w:type="dxa"/>
            <w:tcBorders>
              <w:top w:val="nil"/>
              <w:left w:val="nil"/>
              <w:bottom w:val="single" w:sz="12" w:space="0" w:color="auto"/>
              <w:right w:val="single" w:sz="4" w:space="0" w:color="auto"/>
            </w:tcBorders>
            <w:vAlign w:val="bottom"/>
            <w:hideMark/>
          </w:tcPr>
          <w:p w14:paraId="1344E032"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Radovi</w:t>
            </w:r>
          </w:p>
        </w:tc>
        <w:tc>
          <w:tcPr>
            <w:tcW w:w="802" w:type="dxa"/>
            <w:tcBorders>
              <w:top w:val="nil"/>
              <w:left w:val="nil"/>
              <w:bottom w:val="single" w:sz="12" w:space="0" w:color="auto"/>
              <w:right w:val="single" w:sz="4" w:space="0" w:color="auto"/>
            </w:tcBorders>
            <w:vAlign w:val="bottom"/>
            <w:hideMark/>
          </w:tcPr>
          <w:p w14:paraId="5459935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45233142 - Radovi na popravku cesta</w:t>
            </w:r>
          </w:p>
        </w:tc>
        <w:tc>
          <w:tcPr>
            <w:tcW w:w="547" w:type="dxa"/>
            <w:tcBorders>
              <w:top w:val="nil"/>
              <w:left w:val="nil"/>
              <w:bottom w:val="single" w:sz="12" w:space="0" w:color="auto"/>
              <w:right w:val="single" w:sz="4" w:space="0" w:color="auto"/>
            </w:tcBorders>
            <w:noWrap/>
            <w:vAlign w:val="bottom"/>
            <w:hideMark/>
          </w:tcPr>
          <w:p w14:paraId="0B772F47" w14:textId="77777777" w:rsidR="00455F3B" w:rsidRPr="00B74C8E" w:rsidRDefault="00455F3B" w:rsidP="00CB7026">
            <w:pPr>
              <w:jc w:val="right"/>
              <w:rPr>
                <w:rFonts w:ascii="Calibri" w:hAnsi="Calibri" w:cs="Calibri"/>
                <w:color w:val="000000"/>
                <w:lang w:val="hr-HR"/>
              </w:rPr>
            </w:pPr>
            <w:r w:rsidRPr="00B74C8E">
              <w:rPr>
                <w:rFonts w:ascii="Calibri" w:hAnsi="Calibri" w:cs="Calibri"/>
                <w:color w:val="000000"/>
                <w:lang w:val="hr-HR"/>
              </w:rPr>
              <w:t>62.000,00</w:t>
            </w:r>
          </w:p>
        </w:tc>
        <w:tc>
          <w:tcPr>
            <w:tcW w:w="522" w:type="dxa"/>
            <w:tcBorders>
              <w:top w:val="nil"/>
              <w:left w:val="nil"/>
              <w:bottom w:val="single" w:sz="12" w:space="0" w:color="auto"/>
              <w:right w:val="single" w:sz="4" w:space="0" w:color="auto"/>
            </w:tcBorders>
            <w:vAlign w:val="bottom"/>
            <w:hideMark/>
          </w:tcPr>
          <w:p w14:paraId="765D7E1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Jednostavna nabava</w:t>
            </w:r>
          </w:p>
        </w:tc>
        <w:tc>
          <w:tcPr>
            <w:tcW w:w="447" w:type="dxa"/>
            <w:tcBorders>
              <w:top w:val="nil"/>
              <w:left w:val="nil"/>
              <w:bottom w:val="single" w:sz="12" w:space="0" w:color="auto"/>
              <w:right w:val="single" w:sz="4" w:space="0" w:color="auto"/>
            </w:tcBorders>
            <w:vAlign w:val="bottom"/>
            <w:hideMark/>
          </w:tcPr>
          <w:p w14:paraId="7BBC687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34" w:type="dxa"/>
            <w:tcBorders>
              <w:top w:val="nil"/>
              <w:left w:val="nil"/>
              <w:bottom w:val="single" w:sz="12" w:space="0" w:color="auto"/>
              <w:right w:val="single" w:sz="4" w:space="0" w:color="auto"/>
            </w:tcBorders>
            <w:vAlign w:val="bottom"/>
            <w:hideMark/>
          </w:tcPr>
          <w:p w14:paraId="06008B2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26" w:type="dxa"/>
            <w:tcBorders>
              <w:top w:val="nil"/>
              <w:left w:val="nil"/>
              <w:bottom w:val="single" w:sz="12" w:space="0" w:color="auto"/>
              <w:right w:val="single" w:sz="4" w:space="0" w:color="auto"/>
            </w:tcBorders>
            <w:vAlign w:val="bottom"/>
            <w:hideMark/>
          </w:tcPr>
          <w:p w14:paraId="5DE71CA0"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24" w:type="dxa"/>
            <w:tcBorders>
              <w:top w:val="nil"/>
              <w:left w:val="nil"/>
              <w:bottom w:val="single" w:sz="12" w:space="0" w:color="auto"/>
              <w:right w:val="single" w:sz="4" w:space="0" w:color="auto"/>
            </w:tcBorders>
            <w:vAlign w:val="bottom"/>
            <w:hideMark/>
          </w:tcPr>
          <w:p w14:paraId="06420E94"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NE</w:t>
            </w:r>
          </w:p>
        </w:tc>
        <w:tc>
          <w:tcPr>
            <w:tcW w:w="406" w:type="dxa"/>
            <w:tcBorders>
              <w:top w:val="nil"/>
              <w:left w:val="nil"/>
              <w:bottom w:val="single" w:sz="12" w:space="0" w:color="auto"/>
              <w:right w:val="single" w:sz="4" w:space="0" w:color="auto"/>
            </w:tcBorders>
            <w:vAlign w:val="bottom"/>
            <w:hideMark/>
          </w:tcPr>
          <w:p w14:paraId="2F35FF2F"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7" w:type="dxa"/>
            <w:tcBorders>
              <w:top w:val="nil"/>
              <w:left w:val="nil"/>
              <w:bottom w:val="single" w:sz="12" w:space="0" w:color="auto"/>
              <w:right w:val="single" w:sz="4" w:space="0" w:color="auto"/>
            </w:tcBorders>
            <w:vAlign w:val="bottom"/>
            <w:hideMark/>
          </w:tcPr>
          <w:p w14:paraId="458B897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413" w:type="dxa"/>
            <w:tcBorders>
              <w:top w:val="nil"/>
              <w:left w:val="nil"/>
              <w:bottom w:val="single" w:sz="12" w:space="0" w:color="auto"/>
              <w:right w:val="single" w:sz="4" w:space="0" w:color="auto"/>
            </w:tcBorders>
            <w:vAlign w:val="bottom"/>
            <w:hideMark/>
          </w:tcPr>
          <w:p w14:paraId="15264AF7"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572" w:type="dxa"/>
            <w:tcBorders>
              <w:top w:val="nil"/>
              <w:left w:val="nil"/>
              <w:bottom w:val="single" w:sz="12" w:space="0" w:color="auto"/>
              <w:right w:val="single" w:sz="4" w:space="0" w:color="auto"/>
            </w:tcBorders>
            <w:vAlign w:val="bottom"/>
            <w:hideMark/>
          </w:tcPr>
          <w:p w14:paraId="7916B54D" w14:textId="77777777" w:rsidR="00455F3B" w:rsidRPr="00B74C8E" w:rsidRDefault="00455F3B" w:rsidP="00CB7026">
            <w:pPr>
              <w:rPr>
                <w:rFonts w:ascii="Calibri" w:hAnsi="Calibri" w:cs="Calibri"/>
                <w:color w:val="000000"/>
                <w:lang w:val="hr-HR"/>
              </w:rPr>
            </w:pPr>
            <w:r w:rsidRPr="00B74C8E">
              <w:rPr>
                <w:rFonts w:ascii="Calibri" w:hAnsi="Calibri" w:cs="Calibri"/>
                <w:color w:val="000000"/>
                <w:lang w:val="hr-HR"/>
              </w:rPr>
              <w:t> </w:t>
            </w:r>
          </w:p>
        </w:tc>
        <w:tc>
          <w:tcPr>
            <w:tcW w:w="33" w:type="dxa"/>
            <w:vAlign w:val="center"/>
            <w:hideMark/>
          </w:tcPr>
          <w:p w14:paraId="7736476D" w14:textId="77777777" w:rsidR="00455F3B" w:rsidRPr="00B74C8E" w:rsidRDefault="00455F3B" w:rsidP="00CB7026">
            <w:pPr>
              <w:rPr>
                <w:lang w:val="hr-HR"/>
              </w:rPr>
            </w:pPr>
          </w:p>
        </w:tc>
      </w:tr>
    </w:tbl>
    <w:p w14:paraId="20488E34" w14:textId="77777777" w:rsidR="001479E9" w:rsidRDefault="001479E9" w:rsidP="00455F3B">
      <w:pPr>
        <w:rPr>
          <w:rFonts w:ascii="Arial" w:hAnsi="Arial" w:cs="Arial"/>
          <w:sz w:val="24"/>
          <w:szCs w:val="24"/>
          <w:lang w:val="hr-HR"/>
        </w:rPr>
        <w:sectPr w:rsidR="001479E9" w:rsidSect="001479E9">
          <w:headerReference w:type="default" r:id="rId25"/>
          <w:pgSz w:w="16840" w:h="11910" w:orient="landscape"/>
          <w:pgMar w:top="1418" w:right="1418" w:bottom="1418" w:left="1418" w:header="709" w:footer="709" w:gutter="0"/>
          <w:cols w:space="708"/>
          <w:docGrid w:linePitch="360"/>
        </w:sectPr>
      </w:pPr>
    </w:p>
    <w:p w14:paraId="4F291811" w14:textId="77777777" w:rsidR="00455F3B" w:rsidRPr="001479E9" w:rsidRDefault="00455F3B" w:rsidP="00F91BCA">
      <w:pPr>
        <w:pStyle w:val="Odlomakpopisa"/>
        <w:numPr>
          <w:ilvl w:val="0"/>
          <w:numId w:val="29"/>
        </w:numPr>
        <w:jc w:val="center"/>
        <w:rPr>
          <w:rFonts w:cs="Arial"/>
          <w:sz w:val="24"/>
          <w:szCs w:val="24"/>
          <w:lang w:val="hr-HR"/>
        </w:rPr>
      </w:pPr>
    </w:p>
    <w:tbl>
      <w:tblPr>
        <w:tblW w:w="0" w:type="auto"/>
        <w:tblLook w:val="04A0" w:firstRow="1" w:lastRow="0" w:firstColumn="1" w:lastColumn="0" w:noHBand="0" w:noVBand="1"/>
      </w:tblPr>
      <w:tblGrid>
        <w:gridCol w:w="606"/>
        <w:gridCol w:w="4776"/>
      </w:tblGrid>
      <w:tr w:rsidR="00455F3B" w:rsidRPr="00B74C8E" w14:paraId="35D6B52B" w14:textId="77777777" w:rsidTr="00CB7026">
        <w:trPr>
          <w:trHeight w:val="567"/>
        </w:trPr>
        <w:tc>
          <w:tcPr>
            <w:tcW w:w="5055" w:type="dxa"/>
            <w:gridSpan w:val="2"/>
            <w:vAlign w:val="center"/>
          </w:tcPr>
          <w:p w14:paraId="528E3D69" w14:textId="5415135A" w:rsidR="00455F3B" w:rsidRPr="00B74C8E" w:rsidRDefault="00455F3B" w:rsidP="00CB7026">
            <w:pPr>
              <w:autoSpaceDE w:val="0"/>
              <w:autoSpaceDN w:val="0"/>
              <w:adjustRightInd w:val="0"/>
              <w:jc w:val="center"/>
              <w:rPr>
                <w:rFonts w:ascii="Calibri" w:hAnsi="Calibri" w:cs="Calibri"/>
                <w:sz w:val="16"/>
                <w:szCs w:val="16"/>
                <w:lang w:val="hr-HR"/>
              </w:rPr>
            </w:pPr>
            <w:bookmarkStart w:id="32" w:name="_Hlk509918969"/>
            <w:r w:rsidRPr="00B74C8E">
              <w:rPr>
                <w:rFonts w:cs="Calibri"/>
                <w:noProof/>
                <w:sz w:val="16"/>
                <w:szCs w:val="16"/>
                <w:lang w:val="hr-HR"/>
              </w:rPr>
              <w:drawing>
                <wp:inline distT="0" distB="0" distL="0" distR="0" wp14:anchorId="2D761140" wp14:editId="5B8D198A">
                  <wp:extent cx="247650" cy="247650"/>
                  <wp:effectExtent l="0" t="0" r="0" b="0"/>
                  <wp:docPr id="280743735" name="Slika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55F3B" w:rsidRPr="00B74C8E" w14:paraId="31A3923B" w14:textId="77777777" w:rsidTr="00CB7026">
        <w:trPr>
          <w:trHeight w:val="1570"/>
        </w:trPr>
        <w:tc>
          <w:tcPr>
            <w:tcW w:w="279" w:type="dxa"/>
            <w:vAlign w:val="center"/>
          </w:tcPr>
          <w:p w14:paraId="08F10C2A" w14:textId="54C07667" w:rsidR="00455F3B" w:rsidRPr="00B74C8E" w:rsidRDefault="00455F3B" w:rsidP="00CB7026">
            <w:pPr>
              <w:autoSpaceDE w:val="0"/>
              <w:autoSpaceDN w:val="0"/>
              <w:adjustRightInd w:val="0"/>
              <w:jc w:val="center"/>
              <w:rPr>
                <w:rFonts w:ascii="Calibri" w:hAnsi="Calibri" w:cs="Calibri"/>
                <w:sz w:val="16"/>
                <w:szCs w:val="16"/>
                <w:lang w:val="hr-HR"/>
              </w:rPr>
            </w:pPr>
            <w:r w:rsidRPr="00B74C8E">
              <w:rPr>
                <w:rFonts w:cs="Calibri"/>
                <w:noProof/>
                <w:sz w:val="16"/>
                <w:szCs w:val="16"/>
                <w:lang w:val="hr-HR"/>
              </w:rPr>
              <w:drawing>
                <wp:inline distT="0" distB="0" distL="0" distR="0" wp14:anchorId="2580A031" wp14:editId="715B6DB8">
                  <wp:extent cx="247650" cy="247650"/>
                  <wp:effectExtent l="0" t="0" r="0" b="0"/>
                  <wp:docPr id="1739391220" name="Slika 9" descr="Slika na kojoj se prikazuje simbol&#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391220" name="Slika 9" descr="Slika na kojoj se prikazuje simbol&#10;&#10;Sadržaj generiran uz AI možda nije toč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26C5D0F"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REPUBLIKA HRVATSKA - REPUBBLICA DI CROAZIA</w:t>
            </w:r>
          </w:p>
          <w:p w14:paraId="323ACBF6"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ISTARSKA ŽUPANIJA - REGIONE ISTRIANA</w:t>
            </w:r>
          </w:p>
          <w:p w14:paraId="14AF6919"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Općina Brtonigla-Verteneglio - </w:t>
            </w:r>
            <w:proofErr w:type="spellStart"/>
            <w:r w:rsidRPr="00B74C8E">
              <w:rPr>
                <w:rFonts w:ascii="Calibri" w:hAnsi="Calibri" w:cs="Calibri"/>
                <w:sz w:val="16"/>
                <w:szCs w:val="16"/>
                <w:lang w:val="hr-HR"/>
              </w:rPr>
              <w:t>Comune</w:t>
            </w:r>
            <w:proofErr w:type="spellEnd"/>
            <w:r w:rsidRPr="00B74C8E">
              <w:rPr>
                <w:rFonts w:ascii="Calibri" w:hAnsi="Calibri" w:cs="Calibri"/>
                <w:sz w:val="16"/>
                <w:szCs w:val="16"/>
                <w:lang w:val="hr-HR"/>
              </w:rPr>
              <w:t xml:space="preserve"> di Brtonigla-Verteneglio</w:t>
            </w:r>
          </w:p>
          <w:p w14:paraId="285F978F"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OPĆINSKI NAČELNIK - IL SINDACO</w:t>
            </w:r>
          </w:p>
          <w:p w14:paraId="76461A9E"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52474 Brtonigla-Verteneglio, Trg Sv. Zenona / </w:t>
            </w:r>
            <w:proofErr w:type="spellStart"/>
            <w:r w:rsidRPr="00B74C8E">
              <w:rPr>
                <w:rFonts w:ascii="Calibri" w:hAnsi="Calibri" w:cs="Calibri"/>
                <w:sz w:val="16"/>
                <w:szCs w:val="16"/>
                <w:lang w:val="hr-HR"/>
              </w:rPr>
              <w:t>Piazza</w:t>
            </w:r>
            <w:proofErr w:type="spellEnd"/>
            <w:r w:rsidRPr="00B74C8E">
              <w:rPr>
                <w:rFonts w:ascii="Calibri" w:hAnsi="Calibri" w:cs="Calibri"/>
                <w:sz w:val="16"/>
                <w:szCs w:val="16"/>
                <w:lang w:val="hr-HR"/>
              </w:rPr>
              <w:t xml:space="preserve"> S. Zenone 1</w:t>
            </w:r>
          </w:p>
          <w:p w14:paraId="7A781F26"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Tel. &amp; Fax: +385 (0)52 774-174</w:t>
            </w:r>
          </w:p>
          <w:p w14:paraId="6D4FE977"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E-mail: info@brtonigla-verteneglio.hr</w:t>
            </w:r>
          </w:p>
          <w:p w14:paraId="2DBC7364"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www.brtonigla-verteneglio.hr</w:t>
            </w:r>
          </w:p>
        </w:tc>
      </w:tr>
    </w:tbl>
    <w:p w14:paraId="6B2D9F2C" w14:textId="77777777" w:rsidR="00455F3B" w:rsidRPr="001479E9" w:rsidRDefault="00455F3B" w:rsidP="00455F3B">
      <w:pPr>
        <w:rPr>
          <w:rStyle w:val="Hiperveza"/>
          <w:rFonts w:ascii="Arial" w:hAnsi="Arial" w:cs="Arial"/>
          <w:sz w:val="24"/>
          <w:szCs w:val="24"/>
          <w:lang w:val="hr-HR"/>
        </w:rPr>
      </w:pPr>
    </w:p>
    <w:p w14:paraId="50404E99" w14:textId="77777777" w:rsidR="00455F3B" w:rsidRPr="001479E9" w:rsidRDefault="00455F3B" w:rsidP="00455F3B">
      <w:pPr>
        <w:rPr>
          <w:rFonts w:ascii="Arial" w:hAnsi="Arial" w:cs="Arial"/>
          <w:sz w:val="24"/>
          <w:szCs w:val="24"/>
          <w:lang w:val="hr-HR"/>
        </w:rPr>
      </w:pPr>
      <w:bookmarkStart w:id="33" w:name="_Hlk120616745"/>
      <w:r w:rsidRPr="001479E9">
        <w:rPr>
          <w:rFonts w:ascii="Arial" w:hAnsi="Arial" w:cs="Arial"/>
          <w:sz w:val="24"/>
          <w:szCs w:val="24"/>
          <w:lang w:val="hr-HR"/>
        </w:rPr>
        <w:t>KLASA: 302-02/25-01/03</w:t>
      </w:r>
    </w:p>
    <w:p w14:paraId="4E1427E9" w14:textId="77777777" w:rsidR="00455F3B" w:rsidRPr="001479E9" w:rsidRDefault="00455F3B" w:rsidP="00455F3B">
      <w:pPr>
        <w:rPr>
          <w:rFonts w:ascii="Arial" w:hAnsi="Arial" w:cs="Arial"/>
          <w:sz w:val="24"/>
          <w:szCs w:val="24"/>
          <w:lang w:val="hr-HR"/>
        </w:rPr>
      </w:pPr>
      <w:r w:rsidRPr="001479E9">
        <w:rPr>
          <w:rFonts w:ascii="Arial" w:hAnsi="Arial" w:cs="Arial"/>
          <w:sz w:val="24"/>
          <w:szCs w:val="24"/>
          <w:lang w:val="hr-HR"/>
        </w:rPr>
        <w:t>URBROJ: 2163-13-04/03-25-07</w:t>
      </w:r>
    </w:p>
    <w:p w14:paraId="764BF7CC" w14:textId="77777777" w:rsidR="00455F3B" w:rsidRPr="001479E9" w:rsidRDefault="00455F3B" w:rsidP="00455F3B">
      <w:pPr>
        <w:rPr>
          <w:rFonts w:ascii="Arial" w:hAnsi="Arial" w:cs="Arial"/>
          <w:sz w:val="24"/>
          <w:szCs w:val="24"/>
          <w:lang w:val="hr-HR"/>
        </w:rPr>
      </w:pPr>
      <w:r w:rsidRPr="001479E9">
        <w:rPr>
          <w:rFonts w:ascii="Arial" w:hAnsi="Arial" w:cs="Arial"/>
          <w:sz w:val="24"/>
          <w:szCs w:val="24"/>
          <w:lang w:val="hr-HR"/>
        </w:rPr>
        <w:t>Brtonigla-Verteneglio, 28.10.2025. god.</w:t>
      </w:r>
    </w:p>
    <w:bookmarkEnd w:id="33"/>
    <w:p w14:paraId="5B6E4B5D" w14:textId="77777777" w:rsidR="00455F3B" w:rsidRPr="001479E9" w:rsidRDefault="00455F3B" w:rsidP="00455F3B">
      <w:pPr>
        <w:rPr>
          <w:rFonts w:ascii="Arial" w:hAnsi="Arial" w:cs="Arial"/>
          <w:b/>
          <w:sz w:val="24"/>
          <w:szCs w:val="24"/>
          <w:lang w:val="hr-HR"/>
        </w:rPr>
      </w:pPr>
    </w:p>
    <w:p w14:paraId="314E0B2C"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Na temelju članka 52. Statuta Općine Brtonigla-Verteneglio (Službene novine Općine Brtonigla-Verteneglio br. 03/18, 03/21, 07/21 – pročišćeni tekst i 16/22) i članka 9. </w:t>
      </w:r>
      <w:bookmarkStart w:id="34" w:name="_Hlk120616724"/>
      <w:r w:rsidRPr="001479E9">
        <w:rPr>
          <w:rFonts w:ascii="Arial" w:hAnsi="Arial" w:cs="Arial"/>
          <w:sz w:val="24"/>
          <w:szCs w:val="24"/>
          <w:lang w:val="hr-HR"/>
        </w:rPr>
        <w:t xml:space="preserve">Pravilnika o provedbi postupaka jednostavne nabave (Službene novine Općine Brtonigla broj 06/17), </w:t>
      </w:r>
      <w:bookmarkEnd w:id="34"/>
      <w:r w:rsidRPr="001479E9">
        <w:rPr>
          <w:rFonts w:ascii="Arial" w:hAnsi="Arial" w:cs="Arial"/>
          <w:sz w:val="24"/>
          <w:szCs w:val="24"/>
          <w:lang w:val="hr-HR"/>
        </w:rPr>
        <w:t xml:space="preserve">Načelnik Općine Brtonigla-Verteneglio, dana 28.10.2025. godine donosi: </w:t>
      </w:r>
    </w:p>
    <w:p w14:paraId="1A0F6F67" w14:textId="77777777" w:rsidR="00455F3B" w:rsidRPr="001479E9" w:rsidRDefault="00455F3B" w:rsidP="00455F3B">
      <w:pPr>
        <w:rPr>
          <w:rFonts w:ascii="Arial" w:hAnsi="Arial" w:cs="Arial"/>
          <w:sz w:val="24"/>
          <w:szCs w:val="24"/>
          <w:lang w:val="hr-HR"/>
        </w:rPr>
      </w:pPr>
    </w:p>
    <w:p w14:paraId="5D3182C8" w14:textId="77777777" w:rsidR="00455F3B" w:rsidRPr="001479E9" w:rsidRDefault="00455F3B" w:rsidP="00455F3B">
      <w:pPr>
        <w:jc w:val="center"/>
        <w:rPr>
          <w:rFonts w:ascii="Arial" w:hAnsi="Arial" w:cs="Arial"/>
          <w:b/>
          <w:sz w:val="24"/>
          <w:szCs w:val="24"/>
          <w:lang w:val="hr-HR"/>
        </w:rPr>
      </w:pPr>
      <w:r w:rsidRPr="001479E9">
        <w:rPr>
          <w:rFonts w:ascii="Arial" w:hAnsi="Arial" w:cs="Arial"/>
          <w:b/>
          <w:sz w:val="24"/>
          <w:szCs w:val="24"/>
          <w:lang w:val="hr-HR"/>
        </w:rPr>
        <w:t xml:space="preserve">O D L U K U </w:t>
      </w:r>
    </w:p>
    <w:p w14:paraId="4F730D9E" w14:textId="77777777" w:rsidR="00455F3B" w:rsidRPr="001479E9" w:rsidRDefault="00455F3B" w:rsidP="00455F3B">
      <w:pPr>
        <w:jc w:val="center"/>
        <w:rPr>
          <w:rFonts w:ascii="Arial" w:hAnsi="Arial" w:cs="Arial"/>
          <w:b/>
          <w:sz w:val="24"/>
          <w:szCs w:val="24"/>
          <w:lang w:val="hr-HR"/>
        </w:rPr>
      </w:pPr>
      <w:r w:rsidRPr="001479E9">
        <w:rPr>
          <w:rFonts w:ascii="Arial" w:hAnsi="Arial" w:cs="Arial"/>
          <w:b/>
          <w:sz w:val="24"/>
          <w:szCs w:val="24"/>
          <w:lang w:val="hr-HR"/>
        </w:rPr>
        <w:t xml:space="preserve">O POČETKU POSTUPKA JEDNOSTAVNE NABAVE </w:t>
      </w:r>
    </w:p>
    <w:p w14:paraId="0BDE53DF" w14:textId="77777777" w:rsidR="00455F3B" w:rsidRPr="001479E9" w:rsidRDefault="00455F3B" w:rsidP="00455F3B">
      <w:pPr>
        <w:rPr>
          <w:rFonts w:ascii="Arial" w:hAnsi="Arial" w:cs="Arial"/>
          <w:sz w:val="24"/>
          <w:szCs w:val="24"/>
          <w:lang w:val="hr-HR"/>
        </w:rPr>
      </w:pPr>
    </w:p>
    <w:p w14:paraId="6B4453F2" w14:textId="77777777" w:rsidR="00455F3B" w:rsidRPr="001479E9" w:rsidRDefault="00455F3B" w:rsidP="00455F3B">
      <w:pPr>
        <w:jc w:val="center"/>
        <w:rPr>
          <w:rFonts w:ascii="Arial" w:hAnsi="Arial" w:cs="Arial"/>
          <w:b/>
          <w:sz w:val="24"/>
          <w:szCs w:val="24"/>
          <w:lang w:val="hr-HR"/>
        </w:rPr>
      </w:pPr>
      <w:r w:rsidRPr="001479E9">
        <w:rPr>
          <w:rFonts w:ascii="Arial" w:hAnsi="Arial" w:cs="Arial"/>
          <w:b/>
          <w:sz w:val="24"/>
          <w:szCs w:val="24"/>
          <w:lang w:val="hr-HR"/>
        </w:rPr>
        <w:t>I.</w:t>
      </w:r>
    </w:p>
    <w:p w14:paraId="3755651F" w14:textId="77777777" w:rsidR="00455F3B" w:rsidRPr="001479E9" w:rsidRDefault="00455F3B" w:rsidP="00455F3B">
      <w:pPr>
        <w:ind w:firstLine="708"/>
        <w:jc w:val="both"/>
        <w:rPr>
          <w:rFonts w:ascii="Arial" w:hAnsi="Arial" w:cs="Arial"/>
          <w:sz w:val="24"/>
          <w:szCs w:val="24"/>
          <w:lang w:val="hr-HR"/>
        </w:rPr>
      </w:pPr>
      <w:bookmarkStart w:id="35" w:name="_Hlk212466627"/>
      <w:r w:rsidRPr="001479E9">
        <w:rPr>
          <w:rFonts w:ascii="Arial" w:hAnsi="Arial" w:cs="Arial"/>
          <w:sz w:val="24"/>
          <w:szCs w:val="24"/>
          <w:lang w:val="hr-HR"/>
        </w:rPr>
        <w:t xml:space="preserve">Predmet nabave je </w:t>
      </w:r>
      <w:bookmarkStart w:id="36" w:name="_Hlk212465976"/>
      <w:r w:rsidRPr="001479E9">
        <w:rPr>
          <w:rFonts w:ascii="Arial" w:hAnsi="Arial" w:cs="Arial"/>
          <w:sz w:val="24"/>
          <w:szCs w:val="24"/>
          <w:lang w:val="hr-HR"/>
        </w:rPr>
        <w:t>usluga izrade krajobraznog elaborata za potrebe prijave na poziv Razvoj zelene infrastrukture u urbanim područjima</w:t>
      </w:r>
      <w:bookmarkEnd w:id="36"/>
      <w:r w:rsidRPr="001479E9">
        <w:rPr>
          <w:rFonts w:ascii="Arial" w:hAnsi="Arial" w:cs="Arial"/>
          <w:sz w:val="24"/>
          <w:szCs w:val="24"/>
          <w:lang w:val="hr-HR"/>
        </w:rPr>
        <w:t xml:space="preserve"> (Program Konkurentnost i Kohezija 2021. - 2027.). </w:t>
      </w:r>
    </w:p>
    <w:p w14:paraId="621539FD"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Krajobrazni elaborat krajobraznog uređenja urbane mreže</w:t>
      </w:r>
      <w:r w:rsidRPr="001479E9">
        <w:rPr>
          <w:rFonts w:ascii="Arial" w:hAnsi="Arial" w:cs="Arial"/>
          <w:sz w:val="24"/>
          <w:szCs w:val="24"/>
          <w:lang w:val="hr-HR"/>
        </w:rPr>
        <w:cr/>
        <w:t>na području Općine Brtonigla predstavlja realizaciju mjera predviđenih Strategijom</w:t>
      </w:r>
      <w:r w:rsidRPr="001479E9">
        <w:rPr>
          <w:rFonts w:ascii="Arial" w:hAnsi="Arial" w:cs="Arial"/>
          <w:sz w:val="24"/>
          <w:szCs w:val="24"/>
          <w:lang w:val="hr-HR"/>
        </w:rPr>
        <w:cr/>
        <w:t xml:space="preserve">zelene urbane obnove, a ima za cilj osigurati kvalitetnu prostorno-funkcionalnu podlogu za pokretanje postupka projektiranja i građenja zelene infrastrukture, u skladu s ciljevima poziva „Razvoj zelene infrastrukture u urbanim područjima“ u okviru Programa Konkurentnost i kohezija 2021. – 2027.. </w:t>
      </w:r>
    </w:p>
    <w:p w14:paraId="635E960B"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Elaborat obuhvaća prostorni niz u sjeveroistočnom dijelu Brtonigle. Konkretnije, usluga izrade krajobraznog elaborata s troškovnikom za sadnju biljnog materijala obuhvaća sljedeće katastarske čestice:</w:t>
      </w:r>
    </w:p>
    <w:p w14:paraId="3EAF1CDB"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područje autobusne stanice i postojećeg parka: k.č.br. 718/2, 716/1, 716/2, 715/3, 705/5, 722/2, 722/1, sve k.o. Brtonigla;</w:t>
      </w:r>
    </w:p>
    <w:p w14:paraId="5EF2D6DF"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zeleni koridor kroz ulice Giuseppe Garibaldija i Aleksandra Rukavine: k.č.br. 2326/20, 2311/1, sve k.o. Brtonigla;</w:t>
      </w:r>
    </w:p>
    <w:p w14:paraId="252A16A2"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dio parka u sklopu zgrade Kulturnog centra Aleksandar Rukavina: k.č.br. dio 805/17 k.o. Brtonigla;</w:t>
      </w:r>
    </w:p>
    <w:p w14:paraId="5AB314B9"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dio nerazvrstane ceste: k.č.br. 2311/1 k.o. Brtonigla;</w:t>
      </w:r>
    </w:p>
    <w:p w14:paraId="232EEF2D"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zelena površina na križanju Ulice Muškati i Dudove ulice: k.č.br. 903/6 k.o. Brtonigla.</w:t>
      </w:r>
    </w:p>
    <w:p w14:paraId="5A9A4F63" w14:textId="77777777" w:rsidR="00455F3B" w:rsidRPr="001479E9" w:rsidRDefault="00455F3B" w:rsidP="00455F3B">
      <w:pPr>
        <w:jc w:val="both"/>
        <w:rPr>
          <w:rFonts w:ascii="Arial" w:hAnsi="Arial" w:cs="Arial"/>
          <w:sz w:val="24"/>
          <w:szCs w:val="24"/>
          <w:lang w:val="hr-HR"/>
        </w:rPr>
      </w:pPr>
      <w:bookmarkStart w:id="37" w:name="_Hlk212549730"/>
      <w:r w:rsidRPr="001479E9">
        <w:rPr>
          <w:rFonts w:ascii="Arial" w:hAnsi="Arial" w:cs="Arial"/>
          <w:sz w:val="24"/>
          <w:szCs w:val="24"/>
          <w:lang w:val="hr-HR"/>
        </w:rPr>
        <w:tab/>
      </w:r>
      <w:bookmarkEnd w:id="35"/>
      <w:r w:rsidRPr="001479E9">
        <w:rPr>
          <w:rFonts w:ascii="Arial" w:hAnsi="Arial" w:cs="Arial"/>
          <w:sz w:val="24"/>
          <w:szCs w:val="24"/>
          <w:lang w:val="hr-HR"/>
        </w:rPr>
        <w:t>Krajobrazni elaborat mora, između ostalog, uključivati sljedeće opise: tehnički opis - opis lokacije zahvata, analiza postojećeg stanja, obrazloženje krajobraznog uređenja, opis radova krajobraznog uređenja, uvjeti za nesmetan pristup osobama smanjene pokretljivosti, procjena troškova izvođenja radova krajobraznog uređenja, program kontrole i osiguranja kvalitete, grafički prikazi i troškovnik.</w:t>
      </w:r>
    </w:p>
    <w:bookmarkEnd w:id="37"/>
    <w:p w14:paraId="6CE47216" w14:textId="77777777" w:rsidR="00455F3B" w:rsidRPr="001479E9" w:rsidRDefault="00455F3B" w:rsidP="00455F3B">
      <w:pPr>
        <w:jc w:val="both"/>
        <w:rPr>
          <w:rFonts w:ascii="Arial" w:hAnsi="Arial" w:cs="Arial"/>
          <w:sz w:val="24"/>
          <w:szCs w:val="24"/>
          <w:highlight w:val="yellow"/>
          <w:lang w:val="hr-HR"/>
        </w:rPr>
      </w:pPr>
    </w:p>
    <w:p w14:paraId="12F9B021" w14:textId="77777777" w:rsidR="00455F3B" w:rsidRPr="001479E9" w:rsidRDefault="00455F3B" w:rsidP="00455F3B">
      <w:pPr>
        <w:jc w:val="center"/>
        <w:rPr>
          <w:rFonts w:ascii="Arial" w:hAnsi="Arial" w:cs="Arial"/>
          <w:b/>
          <w:sz w:val="24"/>
          <w:szCs w:val="24"/>
          <w:lang w:val="hr-HR"/>
        </w:rPr>
      </w:pPr>
      <w:r w:rsidRPr="001479E9">
        <w:rPr>
          <w:rFonts w:ascii="Arial" w:hAnsi="Arial" w:cs="Arial"/>
          <w:b/>
          <w:sz w:val="24"/>
          <w:szCs w:val="24"/>
          <w:lang w:val="hr-HR"/>
        </w:rPr>
        <w:t>II.</w:t>
      </w:r>
    </w:p>
    <w:p w14:paraId="0FE69877"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Procijenjena vrijednost nabave iznosi </w:t>
      </w:r>
      <w:bookmarkStart w:id="38" w:name="_Hlk212466539"/>
      <w:r w:rsidRPr="001479E9">
        <w:rPr>
          <w:rFonts w:ascii="Arial" w:hAnsi="Arial" w:cs="Arial"/>
          <w:sz w:val="24"/>
          <w:szCs w:val="24"/>
          <w:lang w:val="hr-HR"/>
        </w:rPr>
        <w:t>15.000,00 EUR bez PDV-a</w:t>
      </w:r>
      <w:bookmarkEnd w:id="38"/>
      <w:r w:rsidRPr="001479E9">
        <w:rPr>
          <w:rFonts w:ascii="Arial" w:hAnsi="Arial" w:cs="Arial"/>
          <w:sz w:val="24"/>
          <w:szCs w:val="24"/>
          <w:lang w:val="hr-HR"/>
        </w:rPr>
        <w:t>, a provodi se postupak jednostavne nabave radova sukladno Pravilniku o provedbi postupaka jednostavne nabave (Službene novine Općine Brtonigla broj 06/17).</w:t>
      </w:r>
    </w:p>
    <w:p w14:paraId="1C73C2BB" w14:textId="77777777" w:rsidR="00455F3B" w:rsidRPr="001479E9" w:rsidRDefault="00455F3B" w:rsidP="00455F3B">
      <w:pPr>
        <w:ind w:firstLine="708"/>
        <w:jc w:val="both"/>
        <w:rPr>
          <w:rFonts w:ascii="Arial" w:hAnsi="Arial" w:cs="Arial"/>
          <w:sz w:val="24"/>
          <w:szCs w:val="24"/>
          <w:lang w:val="hr-HR"/>
        </w:rPr>
      </w:pPr>
      <w:bookmarkStart w:id="39" w:name="_Hlk212466578"/>
      <w:r w:rsidRPr="001479E9">
        <w:rPr>
          <w:rFonts w:ascii="Arial" w:hAnsi="Arial" w:cs="Arial"/>
          <w:sz w:val="24"/>
          <w:szCs w:val="24"/>
          <w:lang w:val="hr-HR"/>
        </w:rPr>
        <w:t>Sredstva za provedbu postupka nabave su osigurana iz vlastitih sredstava Naručitelja (proračunska sredstva koja su osigurana općinskim proračunom Općine Brtonigla-Verteneglio za 2025. godinu - proračunska stavka „PRIPREMA PROJEKATA ZA EUROPSKE FONDOVE“ -  račun 41261, pozicija 400).</w:t>
      </w:r>
      <w:bookmarkEnd w:id="39"/>
    </w:p>
    <w:p w14:paraId="20024DF0" w14:textId="77777777" w:rsidR="00455F3B" w:rsidRPr="001479E9" w:rsidRDefault="00455F3B" w:rsidP="00455F3B">
      <w:pPr>
        <w:ind w:firstLine="708"/>
        <w:rPr>
          <w:rFonts w:ascii="Arial" w:hAnsi="Arial" w:cs="Arial"/>
          <w:sz w:val="24"/>
          <w:szCs w:val="24"/>
          <w:lang w:val="hr-HR"/>
        </w:rPr>
      </w:pPr>
    </w:p>
    <w:p w14:paraId="1374A70A" w14:textId="77777777" w:rsidR="00455F3B" w:rsidRPr="001479E9" w:rsidRDefault="00455F3B" w:rsidP="00455F3B">
      <w:pPr>
        <w:pStyle w:val="Bezproreda"/>
        <w:jc w:val="center"/>
        <w:rPr>
          <w:rFonts w:ascii="Arial" w:hAnsi="Arial" w:cs="Arial"/>
          <w:b/>
          <w:sz w:val="24"/>
          <w:szCs w:val="24"/>
          <w:lang w:val="hr-HR"/>
        </w:rPr>
      </w:pPr>
      <w:r w:rsidRPr="001479E9">
        <w:rPr>
          <w:rFonts w:ascii="Arial" w:hAnsi="Arial" w:cs="Arial"/>
          <w:b/>
          <w:sz w:val="24"/>
          <w:szCs w:val="24"/>
          <w:lang w:val="hr-HR"/>
        </w:rPr>
        <w:t>III.</w:t>
      </w:r>
    </w:p>
    <w:p w14:paraId="7D38DC9B"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Stručno povjerenstvo za provedbu jednostavne nabave iz </w:t>
      </w:r>
      <w:proofErr w:type="spellStart"/>
      <w:r w:rsidRPr="001479E9">
        <w:rPr>
          <w:rFonts w:ascii="Arial" w:hAnsi="Arial" w:cs="Arial"/>
          <w:sz w:val="24"/>
          <w:szCs w:val="24"/>
          <w:lang w:val="hr-HR"/>
        </w:rPr>
        <w:t>toč</w:t>
      </w:r>
      <w:proofErr w:type="spellEnd"/>
      <w:r w:rsidRPr="001479E9">
        <w:rPr>
          <w:rFonts w:ascii="Arial" w:hAnsi="Arial" w:cs="Arial"/>
          <w:sz w:val="24"/>
          <w:szCs w:val="24"/>
          <w:lang w:val="hr-HR"/>
        </w:rPr>
        <w:t>. I ove Odluke imenuje se u sljedećem sastavu:</w:t>
      </w:r>
    </w:p>
    <w:p w14:paraId="09742C6F"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1. Kristina Brljavac, član, koja posjeduje važeći certifikat u području javne nabave – Savjetnik za pravne poslove i javnu nabavu Jedinstvenog upravnog odjela Općine Brtonigla-Verteneglio,</w:t>
      </w:r>
    </w:p>
    <w:p w14:paraId="48D95732"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2. Admir Martinović, član, stručni suradnik za vođenje investicija Jedinstvenog upravnog odjela Općine Brtonigla-Verteneglio,</w:t>
      </w:r>
    </w:p>
    <w:p w14:paraId="54F2EDD5"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3. Dorijana Damjanić, član - Referent za računovodstvo i financije Jedinstvenog upravnog odjela Općine Brtonigla-Verteneglio.</w:t>
      </w:r>
    </w:p>
    <w:p w14:paraId="069AE7F6" w14:textId="77777777" w:rsidR="00455F3B" w:rsidRPr="001479E9" w:rsidRDefault="00455F3B" w:rsidP="00455F3B">
      <w:pPr>
        <w:ind w:firstLine="708"/>
        <w:rPr>
          <w:rFonts w:ascii="Arial" w:hAnsi="Arial" w:cs="Arial"/>
          <w:sz w:val="24"/>
          <w:szCs w:val="24"/>
          <w:highlight w:val="yellow"/>
          <w:lang w:val="hr-HR"/>
        </w:rPr>
      </w:pPr>
    </w:p>
    <w:p w14:paraId="7FC18B33"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Stručno povjerenstvo iz ove Odluke odgovara Općinskom načelniku. </w:t>
      </w:r>
    </w:p>
    <w:p w14:paraId="3F0624A1" w14:textId="77777777" w:rsidR="00455F3B" w:rsidRPr="001479E9" w:rsidRDefault="00455F3B" w:rsidP="00455F3B">
      <w:pPr>
        <w:rPr>
          <w:rFonts w:ascii="Arial" w:hAnsi="Arial" w:cs="Arial"/>
          <w:sz w:val="24"/>
          <w:szCs w:val="24"/>
          <w:lang w:val="hr-HR"/>
        </w:rPr>
      </w:pPr>
    </w:p>
    <w:p w14:paraId="69B80D20"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Zadaci stručnog povjerenstva iz </w:t>
      </w:r>
      <w:proofErr w:type="spellStart"/>
      <w:r w:rsidRPr="001479E9">
        <w:rPr>
          <w:rFonts w:ascii="Arial" w:hAnsi="Arial" w:cs="Arial"/>
          <w:sz w:val="24"/>
          <w:szCs w:val="24"/>
          <w:lang w:val="hr-HR"/>
        </w:rPr>
        <w:t>toč</w:t>
      </w:r>
      <w:proofErr w:type="spellEnd"/>
      <w:r w:rsidRPr="001479E9">
        <w:rPr>
          <w:rFonts w:ascii="Arial" w:hAnsi="Arial" w:cs="Arial"/>
          <w:sz w:val="24"/>
          <w:szCs w:val="24"/>
          <w:lang w:val="hr-HR"/>
        </w:rPr>
        <w:t>. III ove Odluke jesu:</w:t>
      </w:r>
    </w:p>
    <w:p w14:paraId="54DC8041" w14:textId="77777777" w:rsidR="00455F3B" w:rsidRPr="001479E9" w:rsidRDefault="00455F3B" w:rsidP="00455F3B">
      <w:pPr>
        <w:ind w:firstLine="708"/>
        <w:rPr>
          <w:rFonts w:ascii="Arial" w:hAnsi="Arial" w:cs="Arial"/>
          <w:sz w:val="24"/>
          <w:szCs w:val="24"/>
          <w:lang w:val="hr-HR"/>
        </w:rPr>
      </w:pPr>
      <w:r w:rsidRPr="001479E9">
        <w:rPr>
          <w:rFonts w:ascii="Arial" w:hAnsi="Arial" w:cs="Arial"/>
          <w:sz w:val="24"/>
          <w:szCs w:val="24"/>
          <w:lang w:val="hr-HR"/>
        </w:rPr>
        <w:t>• priprema i izrada nacrta Poziva na dostavu ponuda</w:t>
      </w:r>
    </w:p>
    <w:p w14:paraId="2A313294" w14:textId="77777777" w:rsidR="00455F3B" w:rsidRPr="001479E9" w:rsidRDefault="00455F3B" w:rsidP="00455F3B">
      <w:pPr>
        <w:ind w:firstLine="708"/>
        <w:rPr>
          <w:rFonts w:ascii="Arial" w:hAnsi="Arial" w:cs="Arial"/>
          <w:sz w:val="24"/>
          <w:szCs w:val="24"/>
          <w:lang w:val="hr-HR"/>
        </w:rPr>
      </w:pPr>
      <w:r w:rsidRPr="001479E9">
        <w:rPr>
          <w:rFonts w:ascii="Arial" w:hAnsi="Arial" w:cs="Arial"/>
          <w:sz w:val="24"/>
          <w:szCs w:val="24"/>
          <w:lang w:val="hr-HR"/>
        </w:rPr>
        <w:t xml:space="preserve">• slanje i/ili objava Poziva na dostavu ponuda </w:t>
      </w:r>
    </w:p>
    <w:p w14:paraId="3C6E1FFF" w14:textId="77777777" w:rsidR="00455F3B" w:rsidRPr="001479E9" w:rsidRDefault="00455F3B" w:rsidP="00455F3B">
      <w:pPr>
        <w:ind w:firstLine="708"/>
        <w:rPr>
          <w:rFonts w:ascii="Arial" w:hAnsi="Arial" w:cs="Arial"/>
          <w:sz w:val="24"/>
          <w:szCs w:val="24"/>
          <w:lang w:val="hr-HR"/>
        </w:rPr>
      </w:pPr>
      <w:r w:rsidRPr="001479E9">
        <w:rPr>
          <w:rFonts w:ascii="Arial" w:hAnsi="Arial" w:cs="Arial"/>
          <w:sz w:val="24"/>
          <w:szCs w:val="24"/>
          <w:lang w:val="hr-HR"/>
        </w:rPr>
        <w:t>• izrada i slanje pojašnjenja ili izmjena u vezi s Pozivom na dostavu ponuda tijekom roka za dostavu ponuda</w:t>
      </w:r>
    </w:p>
    <w:p w14:paraId="67CE575F" w14:textId="77777777" w:rsidR="00455F3B" w:rsidRPr="001479E9" w:rsidRDefault="00455F3B" w:rsidP="00455F3B">
      <w:pPr>
        <w:ind w:firstLine="708"/>
        <w:rPr>
          <w:rFonts w:ascii="Arial" w:hAnsi="Arial" w:cs="Arial"/>
          <w:sz w:val="24"/>
          <w:szCs w:val="24"/>
          <w:lang w:val="hr-HR"/>
        </w:rPr>
      </w:pPr>
      <w:r w:rsidRPr="001479E9">
        <w:rPr>
          <w:rFonts w:ascii="Arial" w:hAnsi="Arial" w:cs="Arial"/>
          <w:sz w:val="24"/>
          <w:szCs w:val="24"/>
          <w:lang w:val="hr-HR"/>
        </w:rPr>
        <w:t>• otvaranje, pregled i ocjena pristiglih ponuda</w:t>
      </w:r>
    </w:p>
    <w:p w14:paraId="71FABA44" w14:textId="77777777" w:rsidR="00455F3B" w:rsidRPr="001479E9" w:rsidRDefault="00455F3B" w:rsidP="00455F3B">
      <w:pPr>
        <w:rPr>
          <w:rFonts w:ascii="Arial" w:hAnsi="Arial" w:cs="Arial"/>
          <w:sz w:val="24"/>
          <w:szCs w:val="24"/>
          <w:lang w:val="hr-HR"/>
        </w:rPr>
      </w:pPr>
      <w:r w:rsidRPr="001479E9">
        <w:rPr>
          <w:rFonts w:ascii="Arial" w:hAnsi="Arial" w:cs="Arial"/>
          <w:sz w:val="24"/>
          <w:szCs w:val="24"/>
          <w:lang w:val="hr-HR"/>
        </w:rPr>
        <w:t xml:space="preserve">          • sastavljanje Zapisnika o otvaranju, pregledu i ocjeni ponuda, prijedloga Odluke o odabiru najpovoljnije ponude ili Odluke o poništenju </w:t>
      </w:r>
    </w:p>
    <w:p w14:paraId="3AC8ABFA" w14:textId="77777777" w:rsidR="00455F3B" w:rsidRPr="001479E9" w:rsidRDefault="00455F3B" w:rsidP="00455F3B">
      <w:pPr>
        <w:ind w:firstLine="708"/>
        <w:rPr>
          <w:rFonts w:ascii="Arial" w:hAnsi="Arial" w:cs="Arial"/>
          <w:sz w:val="24"/>
          <w:szCs w:val="24"/>
          <w:lang w:val="hr-HR"/>
        </w:rPr>
      </w:pPr>
      <w:r w:rsidRPr="001479E9">
        <w:rPr>
          <w:rFonts w:ascii="Arial" w:hAnsi="Arial" w:cs="Arial"/>
          <w:sz w:val="24"/>
          <w:szCs w:val="24"/>
          <w:lang w:val="hr-HR"/>
        </w:rPr>
        <w:t>• objava potrebne dokumentacije.</w:t>
      </w:r>
    </w:p>
    <w:p w14:paraId="3F7A779A" w14:textId="77777777" w:rsidR="00455F3B" w:rsidRPr="001479E9" w:rsidRDefault="00455F3B" w:rsidP="00455F3B">
      <w:pPr>
        <w:rPr>
          <w:rFonts w:ascii="Arial" w:hAnsi="Arial" w:cs="Arial"/>
          <w:sz w:val="24"/>
          <w:szCs w:val="24"/>
          <w:highlight w:val="yellow"/>
          <w:lang w:val="hr-HR"/>
        </w:rPr>
      </w:pPr>
    </w:p>
    <w:p w14:paraId="584B2A5B" w14:textId="77777777" w:rsidR="00455F3B" w:rsidRPr="001479E9" w:rsidRDefault="00455F3B" w:rsidP="00455F3B">
      <w:pPr>
        <w:jc w:val="center"/>
        <w:rPr>
          <w:rFonts w:ascii="Arial" w:hAnsi="Arial" w:cs="Arial"/>
          <w:b/>
          <w:sz w:val="24"/>
          <w:szCs w:val="24"/>
          <w:lang w:val="hr-HR"/>
        </w:rPr>
      </w:pPr>
      <w:r w:rsidRPr="001479E9">
        <w:rPr>
          <w:rFonts w:ascii="Arial" w:hAnsi="Arial" w:cs="Arial"/>
          <w:b/>
          <w:sz w:val="24"/>
          <w:szCs w:val="24"/>
          <w:lang w:val="hr-HR"/>
        </w:rPr>
        <w:t>IV.</w:t>
      </w:r>
    </w:p>
    <w:p w14:paraId="56A4D5F9"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Postupak nabave provesti će se slanjem Poziva na dostavu ponude sljedećim gospodarskim subjektima: </w:t>
      </w:r>
    </w:p>
    <w:p w14:paraId="0CB1A766" w14:textId="77777777" w:rsidR="00455F3B" w:rsidRPr="001479E9" w:rsidRDefault="00455F3B" w:rsidP="00455F3B">
      <w:pPr>
        <w:numPr>
          <w:ilvl w:val="0"/>
          <w:numId w:val="40"/>
        </w:numPr>
        <w:jc w:val="both"/>
        <w:rPr>
          <w:rFonts w:ascii="Arial" w:hAnsi="Arial" w:cs="Arial"/>
          <w:sz w:val="24"/>
          <w:szCs w:val="24"/>
          <w:lang w:val="hr-HR"/>
        </w:rPr>
      </w:pPr>
      <w:proofErr w:type="spellStart"/>
      <w:r w:rsidRPr="001479E9">
        <w:rPr>
          <w:rFonts w:ascii="Arial" w:hAnsi="Arial" w:cs="Arial"/>
          <w:sz w:val="24"/>
          <w:szCs w:val="24"/>
          <w:lang w:val="hr-HR"/>
        </w:rPr>
        <w:t>Maxicon</w:t>
      </w:r>
      <w:proofErr w:type="spellEnd"/>
      <w:r w:rsidRPr="001479E9">
        <w:rPr>
          <w:rFonts w:ascii="Arial" w:hAnsi="Arial" w:cs="Arial"/>
          <w:sz w:val="24"/>
          <w:szCs w:val="24"/>
          <w:lang w:val="hr-HR"/>
        </w:rPr>
        <w:t xml:space="preserve"> d.o.o., Remetinečka cesta 100/3, 10000 Zagreb, OIB: 68880298575, e-mail: </w:t>
      </w:r>
      <w:hyperlink r:id="rId26" w:history="1">
        <w:r w:rsidRPr="001479E9">
          <w:rPr>
            <w:rStyle w:val="Hiperveza"/>
            <w:rFonts w:ascii="Arial" w:hAnsi="Arial" w:cs="Arial"/>
            <w:sz w:val="24"/>
            <w:szCs w:val="24"/>
            <w:lang w:val="hr-HR"/>
          </w:rPr>
          <w:t>info@maxicon.hr</w:t>
        </w:r>
      </w:hyperlink>
      <w:r w:rsidRPr="001479E9">
        <w:rPr>
          <w:rFonts w:ascii="Arial" w:hAnsi="Arial" w:cs="Arial"/>
          <w:sz w:val="24"/>
          <w:szCs w:val="24"/>
          <w:lang w:val="hr-HR"/>
        </w:rPr>
        <w:t>,</w:t>
      </w:r>
    </w:p>
    <w:p w14:paraId="166FA3C9" w14:textId="77777777" w:rsidR="00455F3B" w:rsidRPr="001479E9" w:rsidRDefault="00455F3B" w:rsidP="00455F3B">
      <w:pPr>
        <w:numPr>
          <w:ilvl w:val="0"/>
          <w:numId w:val="40"/>
        </w:numPr>
        <w:jc w:val="both"/>
        <w:rPr>
          <w:rFonts w:ascii="Arial" w:hAnsi="Arial" w:cs="Arial"/>
          <w:sz w:val="24"/>
          <w:szCs w:val="24"/>
          <w:lang w:val="hr-HR"/>
        </w:rPr>
      </w:pPr>
      <w:r w:rsidRPr="001479E9">
        <w:rPr>
          <w:rFonts w:ascii="Arial" w:hAnsi="Arial" w:cs="Arial"/>
          <w:sz w:val="24"/>
          <w:szCs w:val="24"/>
          <w:lang w:val="hr-HR"/>
        </w:rPr>
        <w:t xml:space="preserve">Vita projekt d.o.o., Prilaz baruna Filipovića 23B, 10000 Zagreb, OIB: 99339634780, e-mail: info@vitaprojekt.hr,  </w:t>
      </w:r>
    </w:p>
    <w:p w14:paraId="53EB248B" w14:textId="77777777" w:rsidR="00455F3B" w:rsidRPr="001479E9" w:rsidRDefault="00455F3B" w:rsidP="00455F3B">
      <w:pPr>
        <w:numPr>
          <w:ilvl w:val="0"/>
          <w:numId w:val="40"/>
        </w:numPr>
        <w:jc w:val="both"/>
        <w:rPr>
          <w:rFonts w:ascii="Arial" w:hAnsi="Arial" w:cs="Arial"/>
          <w:sz w:val="24"/>
          <w:szCs w:val="24"/>
          <w:lang w:val="hr-HR"/>
        </w:rPr>
      </w:pPr>
      <w:proofErr w:type="spellStart"/>
      <w:r w:rsidRPr="001479E9">
        <w:rPr>
          <w:rFonts w:ascii="Arial" w:hAnsi="Arial" w:cs="Arial"/>
          <w:sz w:val="24"/>
          <w:szCs w:val="24"/>
          <w:lang w:val="hr-HR"/>
        </w:rPr>
        <w:t>Fidon</w:t>
      </w:r>
      <w:proofErr w:type="spellEnd"/>
      <w:r w:rsidRPr="001479E9">
        <w:rPr>
          <w:rFonts w:ascii="Arial" w:hAnsi="Arial" w:cs="Arial"/>
          <w:sz w:val="24"/>
          <w:szCs w:val="24"/>
          <w:lang w:val="hr-HR"/>
        </w:rPr>
        <w:t xml:space="preserve"> d.o.o., Trpinjska ulica 5, 10000 Zagreb, OIB: 61198189867 , e-mail: </w:t>
      </w:r>
      <w:hyperlink r:id="rId27" w:history="1">
        <w:r w:rsidRPr="001479E9">
          <w:rPr>
            <w:rStyle w:val="Hiperveza"/>
            <w:rFonts w:ascii="Arial" w:hAnsi="Arial" w:cs="Arial"/>
            <w:sz w:val="24"/>
            <w:szCs w:val="24"/>
            <w:lang w:val="hr-HR"/>
          </w:rPr>
          <w:t>fidon@fidon.hr</w:t>
        </w:r>
      </w:hyperlink>
      <w:r w:rsidRPr="001479E9">
        <w:rPr>
          <w:rFonts w:ascii="Arial" w:hAnsi="Arial" w:cs="Arial"/>
          <w:sz w:val="24"/>
          <w:szCs w:val="24"/>
          <w:lang w:val="hr-HR"/>
        </w:rPr>
        <w:t>.</w:t>
      </w:r>
    </w:p>
    <w:p w14:paraId="7EE5D01E"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Vrsta postupka jednostavne nabave sadržana je u članku 9. Pravilnika o provedbi postupaka jednostavne nabave (Službene novine Općine Brtonigla br. 06/17). </w:t>
      </w:r>
    </w:p>
    <w:p w14:paraId="516E171E"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w:t>
      </w:r>
      <w:r w:rsidRPr="001479E9">
        <w:rPr>
          <w:rFonts w:ascii="Arial" w:hAnsi="Arial" w:cs="Arial"/>
          <w:sz w:val="24"/>
          <w:szCs w:val="24"/>
          <w:lang w:val="hr-HR"/>
        </w:rPr>
        <w:lastRenderedPageBreak/>
        <w:t xml:space="preserve">slobodnom kretanju takvih podataka te o stavljanju izvan snage Direktive 95/46/EZ (Opća uredba o zaštiti podataka). </w:t>
      </w:r>
    </w:p>
    <w:p w14:paraId="0779BC6F"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Krajnji rok za dostavu ponude je 31.10.2025. do 12:00 sati.</w:t>
      </w:r>
    </w:p>
    <w:p w14:paraId="643E9C54"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Rok za izvršenje usluge iz točke I. ove Odluke određuje se zaključno do </w:t>
      </w:r>
      <w:bookmarkStart w:id="40" w:name="_Hlk212466884"/>
      <w:r w:rsidRPr="001479E9">
        <w:rPr>
          <w:rFonts w:ascii="Arial" w:hAnsi="Arial" w:cs="Arial"/>
          <w:sz w:val="24"/>
          <w:szCs w:val="24"/>
          <w:lang w:val="hr-HR"/>
        </w:rPr>
        <w:t>08. prosinca 2025. godine</w:t>
      </w:r>
      <w:bookmarkEnd w:id="40"/>
      <w:r w:rsidRPr="001479E9">
        <w:rPr>
          <w:rFonts w:ascii="Arial" w:hAnsi="Arial" w:cs="Arial"/>
          <w:sz w:val="24"/>
          <w:szCs w:val="24"/>
          <w:lang w:val="hr-HR"/>
        </w:rPr>
        <w:t>.</w:t>
      </w:r>
    </w:p>
    <w:p w14:paraId="51003096"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Kriterij za odabir najpovoljnije ponude je najniža cijena, uz ispunjenje svih uvjeta iz ovoga Poziva.</w:t>
      </w:r>
    </w:p>
    <w:p w14:paraId="0F54BDD1"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Otvaranje ponuda nije javno.</w:t>
      </w:r>
    </w:p>
    <w:p w14:paraId="4102ADCD" w14:textId="77777777" w:rsidR="00455F3B" w:rsidRPr="001479E9" w:rsidRDefault="00455F3B" w:rsidP="00455F3B">
      <w:pPr>
        <w:ind w:firstLine="708"/>
        <w:jc w:val="both"/>
        <w:rPr>
          <w:rFonts w:ascii="Arial" w:hAnsi="Arial" w:cs="Arial"/>
          <w:sz w:val="24"/>
          <w:szCs w:val="24"/>
          <w:lang w:val="hr-HR"/>
        </w:rPr>
      </w:pPr>
    </w:p>
    <w:p w14:paraId="1ED27820" w14:textId="77777777" w:rsidR="00455F3B" w:rsidRPr="001479E9" w:rsidRDefault="00455F3B" w:rsidP="00455F3B">
      <w:pPr>
        <w:jc w:val="center"/>
        <w:rPr>
          <w:rFonts w:ascii="Arial" w:hAnsi="Arial" w:cs="Arial"/>
          <w:b/>
          <w:sz w:val="24"/>
          <w:szCs w:val="24"/>
          <w:lang w:val="hr-HR"/>
        </w:rPr>
      </w:pPr>
      <w:r w:rsidRPr="001479E9">
        <w:rPr>
          <w:rFonts w:ascii="Arial" w:hAnsi="Arial" w:cs="Arial"/>
          <w:b/>
          <w:sz w:val="24"/>
          <w:szCs w:val="24"/>
          <w:lang w:val="hr-HR"/>
        </w:rPr>
        <w:t>V.</w:t>
      </w:r>
    </w:p>
    <w:p w14:paraId="0B5737A0" w14:textId="77777777" w:rsidR="00455F3B" w:rsidRPr="001479E9" w:rsidRDefault="00455F3B" w:rsidP="00455F3B">
      <w:pPr>
        <w:jc w:val="both"/>
        <w:rPr>
          <w:rFonts w:ascii="Arial" w:hAnsi="Arial" w:cs="Arial"/>
          <w:sz w:val="24"/>
          <w:szCs w:val="24"/>
          <w:lang w:val="hr-HR"/>
        </w:rPr>
      </w:pPr>
      <w:r w:rsidRPr="001479E9">
        <w:rPr>
          <w:rFonts w:ascii="Arial" w:hAnsi="Arial" w:cs="Arial"/>
          <w:sz w:val="24"/>
          <w:szCs w:val="24"/>
          <w:lang w:val="hr-HR"/>
        </w:rPr>
        <w:t>Za člana stručnog povjerenstva zaduženog za fazu izvršenja Ugovora imenuje se:</w:t>
      </w:r>
    </w:p>
    <w:p w14:paraId="2BFD99FE"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1. Tea Rakar, </w:t>
      </w:r>
      <w:bookmarkStart w:id="41" w:name="_Hlk212466030"/>
      <w:r w:rsidRPr="001479E9">
        <w:rPr>
          <w:rFonts w:ascii="Arial" w:hAnsi="Arial" w:cs="Arial"/>
          <w:sz w:val="24"/>
          <w:szCs w:val="24"/>
          <w:lang w:val="hr-HR"/>
        </w:rPr>
        <w:t>savjetnik za europske projekte i društvene djelatnosti</w:t>
      </w:r>
      <w:bookmarkEnd w:id="41"/>
      <w:r w:rsidRPr="001479E9">
        <w:rPr>
          <w:rFonts w:ascii="Arial" w:hAnsi="Arial" w:cs="Arial"/>
          <w:sz w:val="24"/>
          <w:szCs w:val="24"/>
          <w:lang w:val="hr-HR"/>
        </w:rPr>
        <w:t xml:space="preserve">. </w:t>
      </w:r>
    </w:p>
    <w:p w14:paraId="3B0966D6"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Obveze i ovlasti osobe iz članka V. ove Odluke su sljedeće:</w:t>
      </w:r>
    </w:p>
    <w:p w14:paraId="72BAF71B"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w:t>
      </w:r>
      <w:r w:rsidRPr="001479E9">
        <w:rPr>
          <w:rFonts w:ascii="Arial" w:hAnsi="Arial" w:cs="Arial"/>
          <w:sz w:val="24"/>
          <w:szCs w:val="24"/>
          <w:lang w:val="hr-HR"/>
        </w:rPr>
        <w:tab/>
        <w:t>kontrola izvršenja ugovora i provjera je li izvršenje ugovora u skladu s uvjetima određenim u Pozivu na dostavu ponuda i odabranom ponudom.</w:t>
      </w:r>
    </w:p>
    <w:p w14:paraId="09A6BF12" w14:textId="77777777" w:rsidR="00455F3B" w:rsidRPr="001479E9" w:rsidRDefault="00455F3B" w:rsidP="00455F3B">
      <w:pPr>
        <w:rPr>
          <w:rFonts w:ascii="Arial" w:hAnsi="Arial" w:cs="Arial"/>
          <w:sz w:val="24"/>
          <w:szCs w:val="24"/>
          <w:highlight w:val="yellow"/>
          <w:lang w:val="hr-HR"/>
        </w:rPr>
      </w:pPr>
    </w:p>
    <w:p w14:paraId="5CFCDD8B" w14:textId="77777777" w:rsidR="00455F3B" w:rsidRPr="001479E9" w:rsidRDefault="00455F3B" w:rsidP="00455F3B">
      <w:pPr>
        <w:jc w:val="center"/>
        <w:rPr>
          <w:rFonts w:ascii="Arial" w:hAnsi="Arial" w:cs="Arial"/>
          <w:b/>
          <w:sz w:val="24"/>
          <w:szCs w:val="24"/>
          <w:lang w:val="hr-HR"/>
        </w:rPr>
      </w:pPr>
      <w:r w:rsidRPr="001479E9">
        <w:rPr>
          <w:rFonts w:ascii="Arial" w:hAnsi="Arial" w:cs="Arial"/>
          <w:b/>
          <w:sz w:val="24"/>
          <w:szCs w:val="24"/>
          <w:lang w:val="hr-HR"/>
        </w:rPr>
        <w:t>VI.</w:t>
      </w:r>
    </w:p>
    <w:p w14:paraId="6BCC0CB0"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Pisanu obavijest o rezultatima nabave Naručitelj će dostaviti ponuditelju u roku od 5 (pet) dana od dana isteka roka za dostavu ponude.</w:t>
      </w:r>
    </w:p>
    <w:p w14:paraId="0E0FAB0F"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1479E9">
        <w:rPr>
          <w:rFonts w:ascii="Arial" w:hAnsi="Arial" w:cs="Arial"/>
          <w:sz w:val="24"/>
          <w:szCs w:val="24"/>
          <w:lang w:val="hr-HR"/>
        </w:rPr>
        <w:t>toč</w:t>
      </w:r>
      <w:proofErr w:type="spellEnd"/>
      <w:r w:rsidRPr="001479E9">
        <w:rPr>
          <w:rFonts w:ascii="Arial" w:hAnsi="Arial" w:cs="Arial"/>
          <w:sz w:val="24"/>
          <w:szCs w:val="24"/>
          <w:lang w:val="hr-HR"/>
        </w:rPr>
        <w:t>. I. ove Odluke.</w:t>
      </w:r>
    </w:p>
    <w:p w14:paraId="0A222051" w14:textId="77777777" w:rsidR="00455F3B" w:rsidRPr="001479E9" w:rsidRDefault="00455F3B" w:rsidP="00455F3B">
      <w:pPr>
        <w:rPr>
          <w:rFonts w:ascii="Arial" w:hAnsi="Arial" w:cs="Arial"/>
          <w:sz w:val="24"/>
          <w:szCs w:val="24"/>
          <w:lang w:val="hr-HR"/>
        </w:rPr>
      </w:pPr>
    </w:p>
    <w:p w14:paraId="5A3E69F0" w14:textId="77777777" w:rsidR="00455F3B" w:rsidRPr="001479E9" w:rsidRDefault="00455F3B" w:rsidP="00455F3B">
      <w:pPr>
        <w:jc w:val="center"/>
        <w:rPr>
          <w:rFonts w:ascii="Arial" w:hAnsi="Arial" w:cs="Arial"/>
          <w:b/>
          <w:sz w:val="24"/>
          <w:szCs w:val="24"/>
          <w:lang w:val="hr-HR"/>
        </w:rPr>
      </w:pPr>
      <w:r w:rsidRPr="001479E9">
        <w:rPr>
          <w:rFonts w:ascii="Arial" w:hAnsi="Arial" w:cs="Arial"/>
          <w:b/>
          <w:sz w:val="24"/>
          <w:szCs w:val="24"/>
          <w:lang w:val="hr-HR"/>
        </w:rPr>
        <w:t>VII.</w:t>
      </w:r>
    </w:p>
    <w:p w14:paraId="277303F7"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xml:space="preserve">Naručitelj će plaćanje ugovorene usluge iz ove Odluke izvršiti na poslovni račun (IBAN) odabranog ponuditelja.  </w:t>
      </w:r>
    </w:p>
    <w:p w14:paraId="026BE42A"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Plaćanje će se vršiti virmanskim nalogom, po realizaciji ugovorenih usluga, u roku od 30 (trideset) dana od dana primitka e-računa od strane Izvršitelja, po dostavi predmeta nabave.</w:t>
      </w:r>
    </w:p>
    <w:p w14:paraId="001CD30A"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6CD8C774"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U zajednici ponuditelja svakom članu zajednice plaćanje će se vršiti neposredno, osim ako je njihovim međusobnim sporazumom utvrđeno drugačije.</w:t>
      </w:r>
    </w:p>
    <w:p w14:paraId="53688D0B" w14:textId="77777777" w:rsidR="00455F3B" w:rsidRPr="001479E9" w:rsidRDefault="00455F3B" w:rsidP="00455F3B">
      <w:pPr>
        <w:rPr>
          <w:rFonts w:ascii="Arial" w:hAnsi="Arial" w:cs="Arial"/>
          <w:sz w:val="24"/>
          <w:szCs w:val="24"/>
          <w:highlight w:val="yellow"/>
          <w:lang w:val="hr-HR"/>
        </w:rPr>
      </w:pPr>
    </w:p>
    <w:p w14:paraId="6CF7BBD4" w14:textId="77777777" w:rsidR="00455F3B" w:rsidRPr="001479E9" w:rsidRDefault="00455F3B" w:rsidP="00455F3B">
      <w:pPr>
        <w:jc w:val="center"/>
        <w:rPr>
          <w:rFonts w:ascii="Arial" w:hAnsi="Arial" w:cs="Arial"/>
          <w:b/>
          <w:sz w:val="24"/>
          <w:szCs w:val="24"/>
          <w:lang w:val="hr-HR"/>
        </w:rPr>
      </w:pPr>
      <w:r w:rsidRPr="001479E9">
        <w:rPr>
          <w:rFonts w:ascii="Arial" w:hAnsi="Arial" w:cs="Arial"/>
          <w:b/>
          <w:sz w:val="24"/>
          <w:szCs w:val="24"/>
          <w:lang w:val="hr-HR"/>
        </w:rPr>
        <w:t>VIII.</w:t>
      </w:r>
    </w:p>
    <w:p w14:paraId="76EDB63D"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Ova Odluka stupa na snagu danom donošenja, a ista će se objaviti u Službenim novinama Općine Brtonigla-Verteneglio.</w:t>
      </w:r>
    </w:p>
    <w:p w14:paraId="187536AD" w14:textId="77777777" w:rsidR="00455F3B" w:rsidRPr="001479E9" w:rsidRDefault="00455F3B" w:rsidP="00455F3B">
      <w:pPr>
        <w:rPr>
          <w:rFonts w:ascii="Arial" w:hAnsi="Arial" w:cs="Arial"/>
          <w:sz w:val="24"/>
          <w:szCs w:val="24"/>
          <w:lang w:val="hr-HR"/>
        </w:rPr>
      </w:pPr>
    </w:p>
    <w:p w14:paraId="63BF4FB4" w14:textId="77777777" w:rsidR="00455F3B" w:rsidRPr="001479E9" w:rsidRDefault="00455F3B" w:rsidP="00455F3B">
      <w:pPr>
        <w:rPr>
          <w:rFonts w:ascii="Arial" w:hAnsi="Arial" w:cs="Arial"/>
          <w:sz w:val="24"/>
          <w:szCs w:val="24"/>
          <w:lang w:val="hr-HR"/>
        </w:rPr>
      </w:pPr>
    </w:p>
    <w:p w14:paraId="3D61A9D2" w14:textId="77777777" w:rsidR="00455F3B" w:rsidRPr="001479E9" w:rsidRDefault="00455F3B" w:rsidP="00455F3B">
      <w:pPr>
        <w:jc w:val="right"/>
        <w:rPr>
          <w:rFonts w:ascii="Arial" w:hAnsi="Arial" w:cs="Arial"/>
          <w:sz w:val="24"/>
          <w:szCs w:val="24"/>
          <w:lang w:val="hr-HR"/>
        </w:rPr>
      </w:pPr>
      <w:r w:rsidRPr="001479E9">
        <w:rPr>
          <w:rFonts w:ascii="Arial" w:hAnsi="Arial" w:cs="Arial"/>
          <w:sz w:val="24"/>
          <w:szCs w:val="24"/>
          <w:lang w:val="hr-HR"/>
        </w:rPr>
        <w:t>OPĆINA BRTONIGLA-VERTENEGLIO</w:t>
      </w:r>
    </w:p>
    <w:p w14:paraId="66BCB9AC" w14:textId="77777777" w:rsidR="00455F3B" w:rsidRPr="001479E9" w:rsidRDefault="00455F3B" w:rsidP="00455F3B">
      <w:pPr>
        <w:ind w:left="7080"/>
        <w:jc w:val="right"/>
        <w:rPr>
          <w:rFonts w:ascii="Arial" w:hAnsi="Arial" w:cs="Arial"/>
          <w:sz w:val="24"/>
          <w:szCs w:val="24"/>
          <w:lang w:val="hr-HR"/>
        </w:rPr>
      </w:pPr>
      <w:r w:rsidRPr="001479E9">
        <w:rPr>
          <w:rFonts w:ascii="Arial" w:hAnsi="Arial" w:cs="Arial"/>
          <w:sz w:val="24"/>
          <w:szCs w:val="24"/>
          <w:lang w:val="hr-HR"/>
        </w:rPr>
        <w:t>Načelnik</w:t>
      </w:r>
    </w:p>
    <w:p w14:paraId="712BFA43" w14:textId="2CD79C55" w:rsidR="00455F3B" w:rsidRPr="001479E9" w:rsidRDefault="00455F3B" w:rsidP="00455F3B">
      <w:pPr>
        <w:jc w:val="right"/>
        <w:rPr>
          <w:rFonts w:ascii="Arial" w:hAnsi="Arial" w:cs="Arial"/>
          <w:sz w:val="24"/>
          <w:szCs w:val="24"/>
          <w:lang w:val="hr-HR"/>
        </w:rPr>
      </w:pPr>
      <w:r w:rsidRPr="001479E9">
        <w:rPr>
          <w:rFonts w:ascii="Arial" w:hAnsi="Arial" w:cs="Arial"/>
          <w:sz w:val="24"/>
          <w:szCs w:val="24"/>
          <w:lang w:val="hr-HR"/>
        </w:rPr>
        <w:t xml:space="preserve">Neš Sinožić, </w:t>
      </w:r>
      <w:proofErr w:type="spellStart"/>
      <w:r w:rsidRPr="001479E9">
        <w:rPr>
          <w:rFonts w:ascii="Arial" w:hAnsi="Arial" w:cs="Arial"/>
          <w:sz w:val="24"/>
          <w:szCs w:val="24"/>
          <w:lang w:val="hr-HR"/>
        </w:rPr>
        <w:t>mag.ing.agr</w:t>
      </w:r>
      <w:proofErr w:type="spellEnd"/>
      <w:r w:rsidRPr="001479E9">
        <w:rPr>
          <w:rFonts w:ascii="Arial" w:hAnsi="Arial" w:cs="Arial"/>
          <w:sz w:val="24"/>
          <w:szCs w:val="24"/>
          <w:lang w:val="hr-HR"/>
        </w:rPr>
        <w:t>.</w:t>
      </w:r>
      <w:r w:rsidR="00B74C8E" w:rsidRPr="001479E9">
        <w:rPr>
          <w:rFonts w:ascii="Arial" w:hAnsi="Arial" w:cs="Arial"/>
          <w:sz w:val="24"/>
          <w:szCs w:val="24"/>
          <w:lang w:val="hr-HR"/>
        </w:rPr>
        <w:t xml:space="preserve"> v.r.</w:t>
      </w:r>
    </w:p>
    <w:p w14:paraId="3F2CC311" w14:textId="77777777" w:rsidR="00455F3B" w:rsidRPr="001479E9" w:rsidRDefault="00455F3B" w:rsidP="00455F3B">
      <w:pPr>
        <w:jc w:val="right"/>
        <w:rPr>
          <w:rFonts w:ascii="Arial" w:hAnsi="Arial" w:cs="Arial"/>
          <w:sz w:val="24"/>
          <w:szCs w:val="24"/>
          <w:lang w:val="hr-HR"/>
        </w:rPr>
      </w:pPr>
    </w:p>
    <w:p w14:paraId="5C13920E" w14:textId="77777777" w:rsidR="00455F3B" w:rsidRPr="001479E9" w:rsidRDefault="00455F3B" w:rsidP="001479E9">
      <w:pPr>
        <w:rPr>
          <w:rFonts w:ascii="Arial" w:hAnsi="Arial" w:cs="Arial"/>
          <w:sz w:val="24"/>
          <w:szCs w:val="24"/>
          <w:lang w:val="hr-HR"/>
        </w:rPr>
      </w:pPr>
    </w:p>
    <w:bookmarkEnd w:id="32"/>
    <w:p w14:paraId="38A512F5" w14:textId="77777777" w:rsidR="00455F3B" w:rsidRPr="001479E9" w:rsidRDefault="00455F3B" w:rsidP="00F91BCA">
      <w:pPr>
        <w:pStyle w:val="Odlomakpopisa"/>
        <w:numPr>
          <w:ilvl w:val="0"/>
          <w:numId w:val="29"/>
        </w:numPr>
        <w:jc w:val="center"/>
        <w:rPr>
          <w:rFonts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55F3B" w:rsidRPr="00B74C8E" w14:paraId="712E673C" w14:textId="77777777" w:rsidTr="00CB7026">
        <w:trPr>
          <w:trHeight w:val="567"/>
        </w:trPr>
        <w:tc>
          <w:tcPr>
            <w:tcW w:w="5055" w:type="dxa"/>
            <w:gridSpan w:val="2"/>
            <w:vAlign w:val="center"/>
          </w:tcPr>
          <w:p w14:paraId="60E5F680" w14:textId="77777777" w:rsidR="00455F3B" w:rsidRPr="00B74C8E" w:rsidRDefault="00455F3B" w:rsidP="00CB7026">
            <w:pPr>
              <w:autoSpaceDE w:val="0"/>
              <w:autoSpaceDN w:val="0"/>
              <w:adjustRightInd w:val="0"/>
              <w:jc w:val="center"/>
              <w:rPr>
                <w:rFonts w:ascii="Calibri" w:hAnsi="Calibri" w:cs="Calibri"/>
                <w:sz w:val="16"/>
                <w:szCs w:val="16"/>
                <w:lang w:val="hr-HR"/>
              </w:rPr>
            </w:pPr>
            <w:r w:rsidRPr="00B74C8E">
              <w:rPr>
                <w:rFonts w:ascii="Calibri" w:hAnsi="Calibri" w:cs="Calibri"/>
                <w:noProof/>
                <w:sz w:val="16"/>
                <w:szCs w:val="16"/>
                <w:lang w:val="hr-HR"/>
              </w:rPr>
              <w:lastRenderedPageBreak/>
              <w:drawing>
                <wp:inline distT="0" distB="0" distL="0" distR="0" wp14:anchorId="49E093E9" wp14:editId="39E3C077">
                  <wp:extent cx="252000" cy="252000"/>
                  <wp:effectExtent l="0" t="0" r="0" b="0"/>
                  <wp:docPr id="181372076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55F3B" w:rsidRPr="00B74C8E" w14:paraId="4F99D130" w14:textId="77777777" w:rsidTr="00CB7026">
        <w:trPr>
          <w:trHeight w:val="1570"/>
        </w:trPr>
        <w:tc>
          <w:tcPr>
            <w:tcW w:w="279" w:type="dxa"/>
            <w:vAlign w:val="center"/>
          </w:tcPr>
          <w:p w14:paraId="1C3B67BA" w14:textId="77777777" w:rsidR="00455F3B" w:rsidRPr="00B74C8E" w:rsidRDefault="00455F3B" w:rsidP="00CB7026">
            <w:pPr>
              <w:autoSpaceDE w:val="0"/>
              <w:autoSpaceDN w:val="0"/>
              <w:adjustRightInd w:val="0"/>
              <w:jc w:val="center"/>
              <w:rPr>
                <w:rFonts w:ascii="Calibri" w:hAnsi="Calibri" w:cs="Calibri"/>
                <w:sz w:val="16"/>
                <w:szCs w:val="16"/>
                <w:lang w:val="hr-HR"/>
              </w:rPr>
            </w:pPr>
            <w:r w:rsidRPr="00B74C8E">
              <w:rPr>
                <w:rFonts w:ascii="Calibri" w:hAnsi="Calibri" w:cs="Calibri"/>
                <w:noProof/>
                <w:sz w:val="16"/>
                <w:szCs w:val="16"/>
                <w:lang w:val="hr-HR"/>
              </w:rPr>
              <w:drawing>
                <wp:inline distT="0" distB="0" distL="0" distR="0" wp14:anchorId="0F51CFDE" wp14:editId="78218B23">
                  <wp:extent cx="252000" cy="252000"/>
                  <wp:effectExtent l="0" t="0" r="0" b="0"/>
                  <wp:docPr id="1211967712"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67712" name="Picture 2" descr="Slika na kojoj se prikazuje simbol, tekst, emblem, zastava&#10;&#10;Sadržaj generiran uz AI možda nije točan."/>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E071906"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REPUBLIKA HRVATSKA - REPUBBLICA DI CROAZIA</w:t>
            </w:r>
          </w:p>
          <w:p w14:paraId="6157B579"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ISTARSKA ŽUPANIJA - REGIONE ISTRIANA</w:t>
            </w:r>
          </w:p>
          <w:p w14:paraId="7CD9C8EE"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Općina Brtonigla-Verteneglio - </w:t>
            </w:r>
            <w:proofErr w:type="spellStart"/>
            <w:r w:rsidRPr="00B74C8E">
              <w:rPr>
                <w:rFonts w:ascii="Calibri" w:hAnsi="Calibri" w:cs="Calibri"/>
                <w:sz w:val="16"/>
                <w:szCs w:val="16"/>
                <w:lang w:val="hr-HR"/>
              </w:rPr>
              <w:t>Comune</w:t>
            </w:r>
            <w:proofErr w:type="spellEnd"/>
            <w:r w:rsidRPr="00B74C8E">
              <w:rPr>
                <w:rFonts w:ascii="Calibri" w:hAnsi="Calibri" w:cs="Calibri"/>
                <w:sz w:val="16"/>
                <w:szCs w:val="16"/>
                <w:lang w:val="hr-HR"/>
              </w:rPr>
              <w:t xml:space="preserve"> di Brtonigla-Verteneglio</w:t>
            </w:r>
          </w:p>
          <w:p w14:paraId="49FE5AD5"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OPĆINSKI NAČELNIK - IL SINDACO</w:t>
            </w:r>
          </w:p>
          <w:p w14:paraId="3DEF6755"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 xml:space="preserve">52474 Brtonigla-Verteneglio, Trg Sv. Zenona / </w:t>
            </w:r>
            <w:proofErr w:type="spellStart"/>
            <w:r w:rsidRPr="00B74C8E">
              <w:rPr>
                <w:rFonts w:ascii="Calibri" w:hAnsi="Calibri" w:cs="Calibri"/>
                <w:sz w:val="16"/>
                <w:szCs w:val="16"/>
                <w:lang w:val="hr-HR"/>
              </w:rPr>
              <w:t>Piazza</w:t>
            </w:r>
            <w:proofErr w:type="spellEnd"/>
            <w:r w:rsidRPr="00B74C8E">
              <w:rPr>
                <w:rFonts w:ascii="Calibri" w:hAnsi="Calibri" w:cs="Calibri"/>
                <w:sz w:val="16"/>
                <w:szCs w:val="16"/>
                <w:lang w:val="hr-HR"/>
              </w:rPr>
              <w:t xml:space="preserve"> S. Zenone 1</w:t>
            </w:r>
          </w:p>
          <w:p w14:paraId="245C0C6F"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Tel. &amp; Fax: +385 (0)52 774-174</w:t>
            </w:r>
          </w:p>
          <w:p w14:paraId="7A55CF05"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E-mail: info@brtonigla-verteneglio.hr</w:t>
            </w:r>
          </w:p>
          <w:p w14:paraId="48F3E4B5" w14:textId="77777777" w:rsidR="00455F3B" w:rsidRPr="00B74C8E" w:rsidRDefault="00455F3B" w:rsidP="00CB7026">
            <w:pPr>
              <w:autoSpaceDE w:val="0"/>
              <w:autoSpaceDN w:val="0"/>
              <w:adjustRightInd w:val="0"/>
              <w:rPr>
                <w:rFonts w:ascii="Calibri" w:hAnsi="Calibri" w:cs="Calibri"/>
                <w:sz w:val="16"/>
                <w:szCs w:val="16"/>
                <w:lang w:val="hr-HR"/>
              </w:rPr>
            </w:pPr>
            <w:r w:rsidRPr="00B74C8E">
              <w:rPr>
                <w:rFonts w:ascii="Calibri" w:hAnsi="Calibri" w:cs="Calibri"/>
                <w:sz w:val="16"/>
                <w:szCs w:val="16"/>
                <w:lang w:val="hr-HR"/>
              </w:rPr>
              <w:t>www.brtonigla-verteneglio.hr</w:t>
            </w:r>
          </w:p>
        </w:tc>
      </w:tr>
    </w:tbl>
    <w:p w14:paraId="6BFC0BF8" w14:textId="77777777" w:rsidR="00455F3B" w:rsidRPr="00B74C8E" w:rsidRDefault="00455F3B" w:rsidP="00455F3B">
      <w:pPr>
        <w:rPr>
          <w:rFonts w:ascii="Arial" w:hAnsi="Arial" w:cs="Arial"/>
          <w:sz w:val="24"/>
          <w:szCs w:val="24"/>
          <w:lang w:val="hr-HR"/>
        </w:rPr>
      </w:pPr>
    </w:p>
    <w:p w14:paraId="3F64094D"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KLASA: 302-02/25-01/03</w:t>
      </w:r>
    </w:p>
    <w:p w14:paraId="7BC5B180"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URBROJ: 2163-13-04/03-25-09</w:t>
      </w:r>
    </w:p>
    <w:p w14:paraId="6A37763B" w14:textId="77777777" w:rsidR="00455F3B" w:rsidRPr="00B74C8E" w:rsidRDefault="00455F3B" w:rsidP="00455F3B">
      <w:pPr>
        <w:rPr>
          <w:rFonts w:ascii="Arial" w:hAnsi="Arial" w:cs="Arial"/>
          <w:sz w:val="24"/>
          <w:szCs w:val="24"/>
          <w:lang w:val="hr-HR"/>
        </w:rPr>
      </w:pPr>
      <w:r w:rsidRPr="00B74C8E">
        <w:rPr>
          <w:rFonts w:ascii="Arial" w:hAnsi="Arial" w:cs="Arial"/>
          <w:sz w:val="24"/>
          <w:szCs w:val="24"/>
          <w:lang w:val="hr-HR"/>
        </w:rPr>
        <w:t>Brtonigla-Verteneglio, 29.10.2025. godine</w:t>
      </w:r>
    </w:p>
    <w:p w14:paraId="0EF61EEE" w14:textId="77777777" w:rsidR="00455F3B" w:rsidRPr="00B74C8E" w:rsidRDefault="00455F3B" w:rsidP="00455F3B">
      <w:pPr>
        <w:rPr>
          <w:rFonts w:ascii="Arial" w:hAnsi="Arial" w:cs="Arial"/>
          <w:b/>
          <w:sz w:val="24"/>
          <w:szCs w:val="24"/>
          <w:highlight w:val="yellow"/>
          <w:lang w:val="hr-HR"/>
        </w:rPr>
      </w:pPr>
    </w:p>
    <w:p w14:paraId="7DA6AEDC" w14:textId="30BE0BD5" w:rsidR="00455F3B" w:rsidRPr="00B74C8E" w:rsidRDefault="00455F3B" w:rsidP="001479E9">
      <w:pPr>
        <w:jc w:val="both"/>
        <w:rPr>
          <w:rFonts w:ascii="Arial" w:hAnsi="Arial" w:cs="Arial"/>
          <w:sz w:val="24"/>
          <w:szCs w:val="24"/>
          <w:lang w:val="hr-HR"/>
        </w:rPr>
      </w:pPr>
      <w:r w:rsidRPr="00B74C8E">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Načelnik Općine Brtonigla-Verteneglio, dana 29.10.2025. godine donosi:  </w:t>
      </w:r>
    </w:p>
    <w:p w14:paraId="7E8F18FE" w14:textId="77777777" w:rsidR="00455F3B" w:rsidRPr="00B74C8E" w:rsidRDefault="00455F3B" w:rsidP="00455F3B">
      <w:pPr>
        <w:rPr>
          <w:rFonts w:ascii="Arial" w:hAnsi="Arial" w:cs="Arial"/>
          <w:sz w:val="24"/>
          <w:szCs w:val="24"/>
          <w:lang w:val="hr-HR"/>
        </w:rPr>
      </w:pPr>
    </w:p>
    <w:p w14:paraId="52BEB7D7"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 xml:space="preserve">O D L U K U </w:t>
      </w:r>
    </w:p>
    <w:p w14:paraId="7B9B12CE" w14:textId="05D8AF2B" w:rsidR="00455F3B" w:rsidRPr="001479E9" w:rsidRDefault="00455F3B" w:rsidP="001479E9">
      <w:pPr>
        <w:jc w:val="center"/>
        <w:rPr>
          <w:rFonts w:ascii="Arial" w:hAnsi="Arial" w:cs="Arial"/>
          <w:b/>
          <w:sz w:val="24"/>
          <w:szCs w:val="24"/>
          <w:lang w:val="hr-HR"/>
        </w:rPr>
      </w:pPr>
      <w:r w:rsidRPr="00B74C8E">
        <w:rPr>
          <w:rFonts w:ascii="Arial" w:hAnsi="Arial" w:cs="Arial"/>
          <w:b/>
          <w:sz w:val="24"/>
          <w:szCs w:val="24"/>
          <w:lang w:val="hr-HR"/>
        </w:rPr>
        <w:t xml:space="preserve">O POČETKU POSTUPKA JEDNOSTAVNE NABAVE </w:t>
      </w:r>
    </w:p>
    <w:p w14:paraId="072D52DD" w14:textId="77777777" w:rsidR="00455F3B" w:rsidRPr="00B74C8E" w:rsidRDefault="00455F3B" w:rsidP="00455F3B">
      <w:pPr>
        <w:rPr>
          <w:rFonts w:ascii="Arial" w:hAnsi="Arial" w:cs="Arial"/>
          <w:sz w:val="24"/>
          <w:szCs w:val="24"/>
          <w:lang w:val="hr-HR"/>
        </w:rPr>
      </w:pPr>
    </w:p>
    <w:p w14:paraId="70D09CA8"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w:t>
      </w:r>
    </w:p>
    <w:p w14:paraId="0E16D7F7"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Predmet nabave je usluga izrade Programa održavanja zelene infrastrukture za potrebe prijave na poziv Razvoj zelene infrastrukture u urbanim područjima (Program Konkurentnost i Kohezija 2021. - 2027.).</w:t>
      </w:r>
    </w:p>
    <w:p w14:paraId="1D67C6D2" w14:textId="77777777" w:rsidR="00455F3B" w:rsidRPr="001479E9"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Program održavanja zelene infrastrukture na području Općine Brtonigla-</w:t>
      </w:r>
      <w:r w:rsidRPr="001479E9">
        <w:rPr>
          <w:rFonts w:ascii="Arial" w:hAnsi="Arial" w:cs="Arial"/>
          <w:sz w:val="24"/>
          <w:szCs w:val="24"/>
          <w:lang w:val="hr-HR"/>
        </w:rPr>
        <w:t xml:space="preserve">Verteneglio predstavlja realizaciju mjera predviđenih Strategijom zelene urbane obnove te mora biti u skladu s ciljevima poziva „Razvoj zelene infrastrukture u urbanim područjima“ u okviru Programa Konkurentnost i kohezija 2021. – 2027.. </w:t>
      </w:r>
    </w:p>
    <w:p w14:paraId="31432096" w14:textId="77777777" w:rsidR="00455F3B" w:rsidRPr="001479E9"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Program obuhvaća prostorni niz u sjeveroistočnom dijelu Brtonigle. Konkretnije, usluga izrade Programa održavanja zelene infrastrukture obuhvaća sljedeće katastarske čestice:</w:t>
      </w:r>
    </w:p>
    <w:p w14:paraId="7745DA1A" w14:textId="77777777" w:rsidR="00455F3B" w:rsidRPr="00B74C8E" w:rsidRDefault="00455F3B" w:rsidP="00455F3B">
      <w:pPr>
        <w:ind w:firstLine="708"/>
        <w:jc w:val="both"/>
        <w:rPr>
          <w:rFonts w:ascii="Arial" w:hAnsi="Arial" w:cs="Arial"/>
          <w:sz w:val="24"/>
          <w:szCs w:val="24"/>
          <w:lang w:val="hr-HR"/>
        </w:rPr>
      </w:pPr>
      <w:r w:rsidRPr="001479E9">
        <w:rPr>
          <w:rFonts w:ascii="Arial" w:hAnsi="Arial" w:cs="Arial"/>
          <w:sz w:val="24"/>
          <w:szCs w:val="24"/>
          <w:lang w:val="hr-HR"/>
        </w:rPr>
        <w:t>- područje autobusne stanice i postojećeg parka: k.č.br. 718/2, 716/1, 716/2,</w:t>
      </w:r>
      <w:r w:rsidRPr="00B74C8E">
        <w:rPr>
          <w:rFonts w:ascii="Arial" w:hAnsi="Arial" w:cs="Arial"/>
          <w:sz w:val="24"/>
          <w:szCs w:val="24"/>
          <w:lang w:val="hr-HR"/>
        </w:rPr>
        <w:t xml:space="preserve"> 715/3, 705/5, 722/2, 722/1, sve k.o. Brtonigla;</w:t>
      </w:r>
    </w:p>
    <w:p w14:paraId="4DCD1FD0"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zeleni koridor kroz ulice Giuseppe Garibaldija i Aleksandra Rukavine: k.č.br. 2326/20, 2311/1, sve k.o. Brtonigla;</w:t>
      </w:r>
    </w:p>
    <w:p w14:paraId="514A5EE1"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dio parka u sklopu zgrade Kulturnog centra Aleksandar Rukavina: k.č.br. dio 805/17 k.o. Brtonigla;</w:t>
      </w:r>
    </w:p>
    <w:p w14:paraId="2D26C24B"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dio nerazvrstane ceste: k.č.br. 2311/1 k.o. Brtonigla;</w:t>
      </w:r>
    </w:p>
    <w:p w14:paraId="42F887F2"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zelena površina na križanju Ulice Muškati i Dudove ulice: k.č.br. 903/6 k.o. Brtonigla.</w:t>
      </w:r>
    </w:p>
    <w:p w14:paraId="53841A71"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Cjelokupna dokumentacija Programa održavanja zelene infrastrukture, potrebno je dostaviti u tiskanom obliku (najmanje 3 kopije), sa potpisima i pečatima, te u digitalnom obliku, kako slijedi: u PDF obliku, sa skeniranim potpisima i pečatima (uključujući i grafičke dijelove) te 1 kopija cjelokupnog sadržaja programa u otvorenom obliku (format .</w:t>
      </w:r>
      <w:proofErr w:type="spellStart"/>
      <w:r w:rsidRPr="00B74C8E">
        <w:rPr>
          <w:rFonts w:ascii="Arial" w:hAnsi="Arial" w:cs="Arial"/>
          <w:sz w:val="24"/>
          <w:szCs w:val="24"/>
          <w:lang w:val="hr-HR"/>
        </w:rPr>
        <w:t>doc</w:t>
      </w:r>
      <w:proofErr w:type="spellEnd"/>
      <w:r w:rsidRPr="00B74C8E">
        <w:rPr>
          <w:rFonts w:ascii="Arial" w:hAnsi="Arial" w:cs="Arial"/>
          <w:sz w:val="24"/>
          <w:szCs w:val="24"/>
          <w:lang w:val="hr-HR"/>
        </w:rPr>
        <w:t>, .</w:t>
      </w:r>
      <w:proofErr w:type="spellStart"/>
      <w:r w:rsidRPr="00B74C8E">
        <w:rPr>
          <w:rFonts w:ascii="Arial" w:hAnsi="Arial" w:cs="Arial"/>
          <w:sz w:val="24"/>
          <w:szCs w:val="24"/>
          <w:lang w:val="hr-HR"/>
        </w:rPr>
        <w:t>xls</w:t>
      </w:r>
      <w:proofErr w:type="spellEnd"/>
      <w:r w:rsidRPr="00B74C8E">
        <w:rPr>
          <w:rFonts w:ascii="Arial" w:hAnsi="Arial" w:cs="Arial"/>
          <w:sz w:val="24"/>
          <w:szCs w:val="24"/>
          <w:lang w:val="hr-HR"/>
        </w:rPr>
        <w:t>, .</w:t>
      </w:r>
      <w:proofErr w:type="spellStart"/>
      <w:r w:rsidRPr="00B74C8E">
        <w:rPr>
          <w:rFonts w:ascii="Arial" w:hAnsi="Arial" w:cs="Arial"/>
          <w:sz w:val="24"/>
          <w:szCs w:val="24"/>
          <w:lang w:val="hr-HR"/>
        </w:rPr>
        <w:t>dwg</w:t>
      </w:r>
      <w:proofErr w:type="spellEnd"/>
      <w:r w:rsidRPr="00B74C8E">
        <w:rPr>
          <w:rFonts w:ascii="Arial" w:hAnsi="Arial" w:cs="Arial"/>
          <w:sz w:val="24"/>
          <w:szCs w:val="24"/>
          <w:lang w:val="hr-HR"/>
        </w:rPr>
        <w:t xml:space="preserve"> ili slično). </w:t>
      </w:r>
    </w:p>
    <w:p w14:paraId="0DF73E7D" w14:textId="77777777" w:rsidR="00455F3B" w:rsidRPr="00B74C8E" w:rsidRDefault="00455F3B" w:rsidP="00455F3B">
      <w:pPr>
        <w:rPr>
          <w:rFonts w:ascii="Arial" w:hAnsi="Arial" w:cs="Arial"/>
          <w:sz w:val="24"/>
          <w:szCs w:val="24"/>
          <w:lang w:val="hr-HR"/>
        </w:rPr>
      </w:pPr>
    </w:p>
    <w:p w14:paraId="6125084A"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II.</w:t>
      </w:r>
    </w:p>
    <w:p w14:paraId="64BBF8A4" w14:textId="77777777" w:rsidR="00455F3B" w:rsidRPr="00B74C8E" w:rsidRDefault="00455F3B" w:rsidP="00455F3B">
      <w:pPr>
        <w:ind w:firstLine="708"/>
        <w:rPr>
          <w:rFonts w:ascii="Arial" w:hAnsi="Arial" w:cs="Arial"/>
          <w:sz w:val="24"/>
          <w:szCs w:val="24"/>
          <w:lang w:val="hr-HR"/>
        </w:rPr>
      </w:pPr>
      <w:r w:rsidRPr="00B74C8E">
        <w:rPr>
          <w:rFonts w:ascii="Arial" w:hAnsi="Arial" w:cs="Arial"/>
          <w:sz w:val="24"/>
          <w:szCs w:val="24"/>
          <w:lang w:val="hr-HR"/>
        </w:rPr>
        <w:t>Procijenjena vrijednost nabave bez PDV-a: 8.000,00 EUR.</w:t>
      </w:r>
    </w:p>
    <w:p w14:paraId="6C85808C" w14:textId="64C4AE5B" w:rsidR="00455F3B" w:rsidRPr="001479E9" w:rsidRDefault="00455F3B" w:rsidP="001479E9">
      <w:pPr>
        <w:ind w:firstLine="708"/>
        <w:rPr>
          <w:rFonts w:ascii="Arial" w:hAnsi="Arial" w:cs="Arial"/>
          <w:sz w:val="24"/>
          <w:szCs w:val="24"/>
          <w:lang w:val="hr-HR"/>
        </w:rPr>
      </w:pPr>
      <w:r w:rsidRPr="00B74C8E">
        <w:rPr>
          <w:rFonts w:ascii="Arial" w:hAnsi="Arial" w:cs="Arial"/>
          <w:sz w:val="24"/>
          <w:szCs w:val="24"/>
          <w:lang w:val="hr-HR"/>
        </w:rPr>
        <w:t xml:space="preserve">Evidencijski broj nabave: JN-25025/85. </w:t>
      </w:r>
    </w:p>
    <w:p w14:paraId="535A8A29" w14:textId="77777777" w:rsidR="00455F3B" w:rsidRPr="00B74C8E" w:rsidRDefault="00455F3B" w:rsidP="00455F3B">
      <w:pPr>
        <w:pStyle w:val="Bezproreda"/>
        <w:jc w:val="center"/>
        <w:rPr>
          <w:rFonts w:ascii="Arial" w:hAnsi="Arial" w:cs="Arial"/>
          <w:b/>
          <w:sz w:val="24"/>
          <w:szCs w:val="24"/>
          <w:lang w:val="hr-HR"/>
        </w:rPr>
      </w:pPr>
      <w:r w:rsidRPr="00B74C8E">
        <w:rPr>
          <w:rFonts w:ascii="Arial" w:hAnsi="Arial" w:cs="Arial"/>
          <w:b/>
          <w:sz w:val="24"/>
          <w:szCs w:val="24"/>
          <w:lang w:val="hr-HR"/>
        </w:rPr>
        <w:lastRenderedPageBreak/>
        <w:t>III.</w:t>
      </w:r>
    </w:p>
    <w:p w14:paraId="537317E4" w14:textId="77777777" w:rsidR="00455F3B" w:rsidRPr="00B74C8E" w:rsidRDefault="00455F3B" w:rsidP="00455F3B">
      <w:pPr>
        <w:pStyle w:val="Bezproreda"/>
        <w:ind w:firstLine="708"/>
        <w:jc w:val="both"/>
        <w:rPr>
          <w:rFonts w:ascii="Arial" w:hAnsi="Arial" w:cs="Arial"/>
          <w:sz w:val="24"/>
          <w:szCs w:val="24"/>
          <w:highlight w:val="yellow"/>
          <w:lang w:val="hr-HR"/>
        </w:rPr>
      </w:pPr>
      <w:r w:rsidRPr="00B74C8E">
        <w:rPr>
          <w:rFonts w:ascii="Arial" w:hAnsi="Arial" w:cs="Arial"/>
          <w:sz w:val="24"/>
          <w:szCs w:val="24"/>
          <w:lang w:val="hr-HR"/>
        </w:rPr>
        <w:t xml:space="preserve">Za plaćanje usluge iz ove Odluke koristiti će se </w:t>
      </w:r>
      <w:bookmarkStart w:id="42" w:name="_Hlk188517597"/>
      <w:r w:rsidRPr="00B74C8E">
        <w:rPr>
          <w:rFonts w:ascii="Arial" w:hAnsi="Arial" w:cs="Arial"/>
          <w:sz w:val="24"/>
          <w:szCs w:val="24"/>
          <w:lang w:val="hr-HR"/>
        </w:rPr>
        <w:t xml:space="preserve">proračunska sredstva koja su osigurana općinskim proračunom Općine Brtonigla-Verteneglio za 2025. godinu sa projekcijama za 2026. i 2027. godinu - proračunska stavka „Izrada Strategije zelene urbane obnove Općine Brtonigla-Verteneglio“, račun 32339, pozicija 567. </w:t>
      </w:r>
    </w:p>
    <w:bookmarkEnd w:id="42"/>
    <w:p w14:paraId="01686D3C" w14:textId="77777777" w:rsidR="00455F3B" w:rsidRPr="00B74C8E" w:rsidRDefault="00455F3B" w:rsidP="00455F3B">
      <w:pPr>
        <w:rPr>
          <w:rFonts w:ascii="Arial" w:hAnsi="Arial" w:cs="Arial"/>
          <w:sz w:val="24"/>
          <w:szCs w:val="24"/>
          <w:highlight w:val="yellow"/>
          <w:lang w:val="hr-HR"/>
        </w:rPr>
      </w:pPr>
    </w:p>
    <w:p w14:paraId="1E333D63"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IV.</w:t>
      </w:r>
    </w:p>
    <w:p w14:paraId="2EC6C759"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Zbog potrebe izrade Programa održavanja zelene infrastrukture za potrebe prijave na poziv Razvoj zelene infrastrukture u urbanim područjima (Program Konkurentnost i Kohezija 2021. - 2027.), postupak nabave provesti će se slanjem Poziva na dostavu ponude sljedećem gospodarskom subjektu: </w:t>
      </w:r>
    </w:p>
    <w:p w14:paraId="1ADA7225"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1)</w:t>
      </w:r>
      <w:r w:rsidRPr="00B74C8E">
        <w:rPr>
          <w:rFonts w:ascii="Arial" w:hAnsi="Arial" w:cs="Arial"/>
          <w:sz w:val="24"/>
          <w:szCs w:val="24"/>
          <w:lang w:val="hr-HR"/>
        </w:rPr>
        <w:tab/>
        <w:t>Vita projekt d.o.o., Prilaz baruna Filipovića 23B, 10000 Zagreb, OIB: 99339634780, e-mail: info@vitaprojekt.hr.</w:t>
      </w:r>
    </w:p>
    <w:p w14:paraId="4959B83D"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Sukladno članku 8. Pravilnika o provedbi postupaka jednostavne nabave (Službene novine Općine Brtonigla - Verteneglio br. 06/17), Poziv na dostavu ponuda uputiti će se jednom (1) gospodarskom subjektu. </w:t>
      </w:r>
    </w:p>
    <w:p w14:paraId="11FDE699"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54844310"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Rok za dostavu ponude: </w:t>
      </w:r>
      <w:bookmarkStart w:id="43" w:name="_Hlk188516489"/>
      <w:r w:rsidRPr="00B74C8E">
        <w:rPr>
          <w:rFonts w:ascii="Arial" w:hAnsi="Arial" w:cs="Arial"/>
          <w:sz w:val="24"/>
          <w:szCs w:val="24"/>
          <w:lang w:val="hr-HR"/>
        </w:rPr>
        <w:t>03.11.2025. godine</w:t>
      </w:r>
      <w:bookmarkEnd w:id="43"/>
      <w:r w:rsidRPr="00B74C8E">
        <w:rPr>
          <w:rFonts w:ascii="Arial" w:hAnsi="Arial" w:cs="Arial"/>
          <w:sz w:val="24"/>
          <w:szCs w:val="24"/>
          <w:lang w:val="hr-HR"/>
        </w:rPr>
        <w:t>, u 12:00 sati. Ponuda pristigla nakon roka za dostavu ponude neće se razmatrati.</w:t>
      </w:r>
    </w:p>
    <w:p w14:paraId="710DA197"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Ponuda se obavezno dostavlja u elektroničkom obliku, u .pdf formatu.</w:t>
      </w:r>
    </w:p>
    <w:p w14:paraId="32FD0376"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Ponuda se dostavlja na sljedeću e-mail adresu: tea.rakar@brtonigla-verteneglio.hr.</w:t>
      </w:r>
    </w:p>
    <w:p w14:paraId="2F7A8508"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Rok valjanosti ponude određuje se na rok od najmanje 30 dana od dana isteka roka za dostavu ponuda.</w:t>
      </w:r>
    </w:p>
    <w:p w14:paraId="0A4E6278"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Rok za izvršenje usluge: </w:t>
      </w:r>
      <w:r w:rsidRPr="00B74C8E">
        <w:rPr>
          <w:rFonts w:ascii="Arial" w:hAnsi="Arial" w:cs="Arial"/>
          <w:sz w:val="24"/>
          <w:szCs w:val="24"/>
          <w:u w:val="single"/>
          <w:lang w:val="hr-HR"/>
        </w:rPr>
        <w:t>08.12.2025. godine</w:t>
      </w:r>
      <w:r w:rsidRPr="00B74C8E">
        <w:rPr>
          <w:rFonts w:ascii="Arial" w:hAnsi="Arial" w:cs="Arial"/>
          <w:sz w:val="24"/>
          <w:szCs w:val="24"/>
          <w:lang w:val="hr-HR"/>
        </w:rPr>
        <w:t>, a počinje teći od dana potpisa ugovora.</w:t>
      </w:r>
    </w:p>
    <w:p w14:paraId="7C2451E8"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U ovom postupku primijeniti će se kriteriji najniže cijene te se neće provoditi javno otvaranje ponude. </w:t>
      </w:r>
    </w:p>
    <w:p w14:paraId="186739F4" w14:textId="77777777" w:rsidR="00455F3B" w:rsidRPr="00B74C8E" w:rsidRDefault="00455F3B" w:rsidP="00455F3B">
      <w:pPr>
        <w:ind w:firstLine="708"/>
        <w:jc w:val="both"/>
        <w:rPr>
          <w:rFonts w:ascii="Arial" w:hAnsi="Arial" w:cs="Arial"/>
          <w:sz w:val="24"/>
          <w:szCs w:val="24"/>
          <w:lang w:val="hr-HR"/>
        </w:rPr>
      </w:pPr>
    </w:p>
    <w:p w14:paraId="4B27051B" w14:textId="77777777" w:rsidR="00455F3B" w:rsidRPr="00B74C8E" w:rsidRDefault="00455F3B" w:rsidP="00455F3B">
      <w:pPr>
        <w:jc w:val="center"/>
        <w:rPr>
          <w:rFonts w:ascii="Arial" w:hAnsi="Arial" w:cs="Arial"/>
          <w:b/>
          <w:bCs/>
          <w:sz w:val="24"/>
          <w:szCs w:val="24"/>
          <w:lang w:val="hr-HR"/>
        </w:rPr>
      </w:pPr>
      <w:r w:rsidRPr="00B74C8E">
        <w:rPr>
          <w:rFonts w:ascii="Arial" w:hAnsi="Arial" w:cs="Arial"/>
          <w:b/>
          <w:bCs/>
          <w:sz w:val="24"/>
          <w:szCs w:val="24"/>
          <w:lang w:val="hr-HR"/>
        </w:rPr>
        <w:t>V.</w:t>
      </w:r>
    </w:p>
    <w:p w14:paraId="32FBB0E1"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Za kontrolu izvršene usluge iz ove Odluke, prilikom koje će se kontrolirati pravodobnost, količina i kvaliteta, zadužuje se Tea Rakar, Savjetnik za europske projekte i društvene djelatnosti Jedinstvenog upravnog odjela Općine Brtonigla-Verteneglio. </w:t>
      </w:r>
    </w:p>
    <w:p w14:paraId="7CBD79EE" w14:textId="77777777" w:rsidR="00455F3B" w:rsidRPr="00B74C8E" w:rsidRDefault="00455F3B" w:rsidP="00455F3B">
      <w:pPr>
        <w:rPr>
          <w:rFonts w:ascii="Arial" w:hAnsi="Arial" w:cs="Arial"/>
          <w:sz w:val="24"/>
          <w:szCs w:val="24"/>
          <w:lang w:val="hr-HR"/>
        </w:rPr>
      </w:pPr>
    </w:p>
    <w:p w14:paraId="0BFBA9A2"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VI.</w:t>
      </w:r>
    </w:p>
    <w:p w14:paraId="50A75D3B"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Pisanu obavijest o rezultatima nabave Naručitelj će dostaviti ponuditelju u roku od 5 (pet) dana od dana isteka roka za dostavu ponude. </w:t>
      </w:r>
    </w:p>
    <w:p w14:paraId="3FB06ECF"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B74C8E">
        <w:rPr>
          <w:rFonts w:ascii="Arial" w:hAnsi="Arial" w:cs="Arial"/>
          <w:sz w:val="24"/>
          <w:szCs w:val="24"/>
          <w:lang w:val="hr-HR"/>
        </w:rPr>
        <w:t>toč</w:t>
      </w:r>
      <w:proofErr w:type="spellEnd"/>
      <w:r w:rsidRPr="00B74C8E">
        <w:rPr>
          <w:rFonts w:ascii="Arial" w:hAnsi="Arial" w:cs="Arial"/>
          <w:sz w:val="24"/>
          <w:szCs w:val="24"/>
          <w:lang w:val="hr-HR"/>
        </w:rPr>
        <w:t>. I. ove Odluke.</w:t>
      </w:r>
    </w:p>
    <w:p w14:paraId="6E97D4E3" w14:textId="77777777" w:rsidR="00455F3B" w:rsidRPr="00B74C8E" w:rsidRDefault="00455F3B" w:rsidP="00455F3B">
      <w:pPr>
        <w:rPr>
          <w:rFonts w:ascii="Arial" w:hAnsi="Arial" w:cs="Arial"/>
          <w:sz w:val="24"/>
          <w:szCs w:val="24"/>
          <w:lang w:val="hr-HR"/>
        </w:rPr>
      </w:pPr>
    </w:p>
    <w:p w14:paraId="51CEF290"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VII.</w:t>
      </w:r>
    </w:p>
    <w:p w14:paraId="0B3C5FF3"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 xml:space="preserve">Naručitelj će plaćanje ugovorene usluge iz ove Odluke izvršiti na poslovni račun (IBAN) odabranog ponuditelja.  </w:t>
      </w:r>
    </w:p>
    <w:p w14:paraId="26399464" w14:textId="77777777" w:rsidR="00455F3B" w:rsidRPr="00B74C8E" w:rsidRDefault="00455F3B" w:rsidP="00455F3B">
      <w:pPr>
        <w:jc w:val="both"/>
        <w:rPr>
          <w:rFonts w:ascii="Arial" w:hAnsi="Arial" w:cs="Arial"/>
          <w:sz w:val="24"/>
          <w:szCs w:val="24"/>
          <w:lang w:val="hr-HR"/>
        </w:rPr>
      </w:pPr>
      <w:r w:rsidRPr="00B74C8E">
        <w:rPr>
          <w:rFonts w:ascii="Arial" w:hAnsi="Arial" w:cs="Arial"/>
          <w:sz w:val="24"/>
          <w:szCs w:val="24"/>
          <w:lang w:val="hr-HR"/>
        </w:rPr>
        <w:lastRenderedPageBreak/>
        <w:tab/>
        <w:t>Plaćanje će se vršiti virmanskim nalogom, po realizaciji ugovorene usluge, u roku od 30 (trideset) dana od dana primitka e-računa od strane Izvršitelja.</w:t>
      </w:r>
    </w:p>
    <w:p w14:paraId="065F0174" w14:textId="6861B990" w:rsidR="00455F3B" w:rsidRPr="00B74C8E" w:rsidRDefault="00455F3B" w:rsidP="001479E9">
      <w:pPr>
        <w:ind w:firstLine="708"/>
        <w:jc w:val="both"/>
        <w:rPr>
          <w:rFonts w:ascii="Arial" w:hAnsi="Arial" w:cs="Arial"/>
          <w:sz w:val="24"/>
          <w:szCs w:val="24"/>
          <w:lang w:val="hr-HR"/>
        </w:rPr>
      </w:pPr>
      <w:r w:rsidRPr="00B74C8E">
        <w:rPr>
          <w:rFonts w:ascii="Arial" w:hAnsi="Arial" w:cs="Arial"/>
          <w:sz w:val="24"/>
          <w:szCs w:val="24"/>
          <w:lang w:val="hr-HR"/>
        </w:rPr>
        <w:t>Usluga će se smatrati izvršenom po dostavi predmeta nabave.</w:t>
      </w:r>
    </w:p>
    <w:p w14:paraId="05C775EB" w14:textId="77777777" w:rsidR="00455F3B" w:rsidRPr="00B74C8E" w:rsidRDefault="00455F3B" w:rsidP="00455F3B">
      <w:pPr>
        <w:rPr>
          <w:rFonts w:ascii="Arial" w:hAnsi="Arial" w:cs="Arial"/>
          <w:sz w:val="24"/>
          <w:szCs w:val="24"/>
          <w:lang w:val="hr-HR"/>
        </w:rPr>
      </w:pPr>
    </w:p>
    <w:p w14:paraId="50036361" w14:textId="77777777" w:rsidR="00455F3B" w:rsidRPr="00B74C8E" w:rsidRDefault="00455F3B" w:rsidP="00455F3B">
      <w:pPr>
        <w:jc w:val="center"/>
        <w:rPr>
          <w:rFonts w:ascii="Arial" w:hAnsi="Arial" w:cs="Arial"/>
          <w:b/>
          <w:sz w:val="24"/>
          <w:szCs w:val="24"/>
          <w:lang w:val="hr-HR"/>
        </w:rPr>
      </w:pPr>
      <w:r w:rsidRPr="00B74C8E">
        <w:rPr>
          <w:rFonts w:ascii="Arial" w:hAnsi="Arial" w:cs="Arial"/>
          <w:b/>
          <w:sz w:val="24"/>
          <w:szCs w:val="24"/>
          <w:lang w:val="hr-HR"/>
        </w:rPr>
        <w:t>VIII.</w:t>
      </w:r>
    </w:p>
    <w:p w14:paraId="2D08641F" w14:textId="77777777" w:rsidR="00455F3B" w:rsidRPr="00B74C8E" w:rsidRDefault="00455F3B" w:rsidP="00455F3B">
      <w:pPr>
        <w:ind w:firstLine="708"/>
        <w:jc w:val="both"/>
        <w:rPr>
          <w:rFonts w:ascii="Arial" w:hAnsi="Arial" w:cs="Arial"/>
          <w:sz w:val="24"/>
          <w:szCs w:val="24"/>
          <w:lang w:val="hr-HR"/>
        </w:rPr>
      </w:pPr>
      <w:r w:rsidRPr="00B74C8E">
        <w:rPr>
          <w:rFonts w:ascii="Arial" w:hAnsi="Arial" w:cs="Arial"/>
          <w:sz w:val="24"/>
          <w:szCs w:val="24"/>
          <w:lang w:val="hr-HR"/>
        </w:rPr>
        <w:t>Ova Odluka stupa na snagu danom donošenja, a ista će se objaviti u Službenim novinama Općine Brtonigla-Verteneglio.</w:t>
      </w:r>
    </w:p>
    <w:p w14:paraId="35F5B19C" w14:textId="77777777" w:rsidR="00455F3B" w:rsidRPr="00B74C8E" w:rsidRDefault="00455F3B" w:rsidP="00455F3B">
      <w:pPr>
        <w:rPr>
          <w:rFonts w:ascii="Arial" w:hAnsi="Arial" w:cs="Arial"/>
          <w:sz w:val="24"/>
          <w:szCs w:val="24"/>
          <w:lang w:val="hr-HR"/>
        </w:rPr>
      </w:pPr>
    </w:p>
    <w:p w14:paraId="2DAB77ED" w14:textId="77777777" w:rsidR="00455F3B" w:rsidRPr="00B74C8E" w:rsidRDefault="00455F3B" w:rsidP="00455F3B">
      <w:pPr>
        <w:rPr>
          <w:rFonts w:ascii="Arial" w:hAnsi="Arial" w:cs="Arial"/>
          <w:sz w:val="24"/>
          <w:szCs w:val="24"/>
          <w:lang w:val="hr-HR"/>
        </w:rPr>
      </w:pPr>
    </w:p>
    <w:p w14:paraId="2624992A" w14:textId="77777777" w:rsidR="00455F3B" w:rsidRPr="00B74C8E" w:rsidRDefault="00455F3B" w:rsidP="00455F3B">
      <w:pPr>
        <w:jc w:val="right"/>
        <w:rPr>
          <w:rFonts w:ascii="Arial" w:hAnsi="Arial" w:cs="Arial"/>
          <w:sz w:val="24"/>
          <w:szCs w:val="24"/>
          <w:lang w:val="hr-HR"/>
        </w:rPr>
      </w:pPr>
      <w:r w:rsidRPr="00B74C8E">
        <w:rPr>
          <w:rFonts w:ascii="Arial" w:hAnsi="Arial" w:cs="Arial"/>
          <w:sz w:val="24"/>
          <w:szCs w:val="24"/>
          <w:lang w:val="hr-HR"/>
        </w:rPr>
        <w:t>OPĆINA BRTONIGLA-VERTENEGLIO</w:t>
      </w:r>
    </w:p>
    <w:p w14:paraId="6514A078" w14:textId="77777777" w:rsidR="00455F3B" w:rsidRPr="00B74C8E" w:rsidRDefault="00455F3B" w:rsidP="00455F3B">
      <w:pPr>
        <w:ind w:left="7080"/>
        <w:jc w:val="right"/>
        <w:rPr>
          <w:rFonts w:ascii="Arial" w:hAnsi="Arial" w:cs="Arial"/>
          <w:sz w:val="24"/>
          <w:szCs w:val="24"/>
          <w:lang w:val="hr-HR"/>
        </w:rPr>
      </w:pPr>
      <w:r w:rsidRPr="00B74C8E">
        <w:rPr>
          <w:rFonts w:ascii="Arial" w:hAnsi="Arial" w:cs="Arial"/>
          <w:sz w:val="24"/>
          <w:szCs w:val="24"/>
          <w:lang w:val="hr-HR"/>
        </w:rPr>
        <w:t>Načelnik</w:t>
      </w:r>
    </w:p>
    <w:p w14:paraId="635D0EFB" w14:textId="19EA560F" w:rsidR="00455F3B" w:rsidRPr="00B74C8E" w:rsidRDefault="00455F3B" w:rsidP="00455F3B">
      <w:pPr>
        <w:jc w:val="right"/>
        <w:rPr>
          <w:rFonts w:ascii="Arial" w:hAnsi="Arial" w:cs="Arial"/>
          <w:sz w:val="24"/>
          <w:szCs w:val="24"/>
          <w:lang w:val="hr-HR"/>
        </w:rPr>
      </w:pPr>
      <w:r w:rsidRPr="00B74C8E">
        <w:rPr>
          <w:rFonts w:ascii="Arial" w:hAnsi="Arial" w:cs="Arial"/>
          <w:sz w:val="24"/>
          <w:szCs w:val="24"/>
          <w:lang w:val="hr-HR"/>
        </w:rPr>
        <w:t xml:space="preserve">Neš Sinožić, </w:t>
      </w:r>
      <w:proofErr w:type="spellStart"/>
      <w:r w:rsidRPr="00B74C8E">
        <w:rPr>
          <w:rFonts w:ascii="Arial" w:hAnsi="Arial" w:cs="Arial"/>
          <w:sz w:val="24"/>
          <w:szCs w:val="24"/>
          <w:lang w:val="hr-HR"/>
        </w:rPr>
        <w:t>mag.ing.agr</w:t>
      </w:r>
      <w:proofErr w:type="spellEnd"/>
      <w:r w:rsidRPr="00B74C8E">
        <w:rPr>
          <w:rFonts w:ascii="Arial" w:hAnsi="Arial" w:cs="Arial"/>
          <w:sz w:val="24"/>
          <w:szCs w:val="24"/>
          <w:lang w:val="hr-HR"/>
        </w:rPr>
        <w:t>.</w:t>
      </w:r>
      <w:r w:rsidR="00B74C8E">
        <w:rPr>
          <w:rFonts w:ascii="Arial" w:hAnsi="Arial" w:cs="Arial"/>
          <w:sz w:val="24"/>
          <w:szCs w:val="24"/>
          <w:lang w:val="hr-HR"/>
        </w:rPr>
        <w:t xml:space="preserve"> v.r.</w:t>
      </w:r>
    </w:p>
    <w:p w14:paraId="0414A8E6" w14:textId="77777777" w:rsidR="00455F3B" w:rsidRPr="00B74C8E" w:rsidRDefault="00455F3B" w:rsidP="00455F3B">
      <w:pPr>
        <w:rPr>
          <w:rFonts w:ascii="Arial" w:hAnsi="Arial" w:cs="Arial"/>
          <w:sz w:val="24"/>
          <w:szCs w:val="24"/>
          <w:lang w:val="hr-HR"/>
        </w:rPr>
      </w:pPr>
      <w:bookmarkStart w:id="44" w:name="10"/>
      <w:bookmarkEnd w:id="44"/>
    </w:p>
    <w:p w14:paraId="77930A2B" w14:textId="77777777" w:rsidR="00455F3B" w:rsidRPr="00B74C8E" w:rsidRDefault="00455F3B" w:rsidP="00F91BCA">
      <w:pPr>
        <w:rPr>
          <w:rFonts w:ascii="Arial" w:hAnsi="Arial" w:cs="Arial"/>
          <w:sz w:val="24"/>
          <w:szCs w:val="24"/>
          <w:lang w:val="hr-HR"/>
        </w:rPr>
      </w:pPr>
    </w:p>
    <w:p w14:paraId="3BB78D50" w14:textId="77777777" w:rsidR="00455F3B" w:rsidRPr="00B74C8E" w:rsidRDefault="00455F3B" w:rsidP="00455F3B">
      <w:pPr>
        <w:pStyle w:val="Odlomakpopisa"/>
        <w:numPr>
          <w:ilvl w:val="0"/>
          <w:numId w:val="29"/>
        </w:numPr>
        <w:jc w:val="center"/>
        <w:rPr>
          <w:rFonts w:cs="Arial"/>
          <w:sz w:val="24"/>
          <w:szCs w:val="24"/>
          <w:lang w:val="hr-HR"/>
        </w:rPr>
      </w:pPr>
    </w:p>
    <w:p w14:paraId="5B0B0AAA" w14:textId="77777777" w:rsidR="00455F3B" w:rsidRPr="00B74C8E" w:rsidRDefault="00455F3B" w:rsidP="00F91BCA">
      <w:pPr>
        <w:rPr>
          <w:rFonts w:ascii="Arial" w:hAnsi="Arial" w:cs="Arial"/>
          <w:sz w:val="24"/>
          <w:szCs w:val="24"/>
          <w:lang w:val="hr-HR"/>
        </w:rPr>
      </w:pPr>
    </w:p>
    <w:p w14:paraId="3FD6671C" w14:textId="77777777" w:rsidR="00455F3B" w:rsidRPr="00B74C8E" w:rsidRDefault="00455F3B" w:rsidP="00F91BCA">
      <w:pPr>
        <w:rPr>
          <w:rFonts w:ascii="Arial" w:hAnsi="Arial" w:cs="Arial"/>
          <w:sz w:val="24"/>
          <w:szCs w:val="24"/>
          <w:lang w:val="hr-HR"/>
        </w:rPr>
      </w:pPr>
    </w:p>
    <w:p w14:paraId="3893F4D8" w14:textId="77777777" w:rsidR="00455F3B" w:rsidRPr="00B74C8E" w:rsidRDefault="00455F3B" w:rsidP="00F91BCA">
      <w:pPr>
        <w:rPr>
          <w:rFonts w:ascii="Arial" w:hAnsi="Arial" w:cs="Arial"/>
          <w:sz w:val="24"/>
          <w:szCs w:val="24"/>
          <w:lang w:val="hr-HR"/>
        </w:rPr>
      </w:pPr>
    </w:p>
    <w:p w14:paraId="6141D59B" w14:textId="77777777" w:rsidR="00455F3B" w:rsidRPr="00B74C8E" w:rsidRDefault="00455F3B" w:rsidP="00F91BCA">
      <w:pPr>
        <w:rPr>
          <w:rFonts w:ascii="Arial" w:hAnsi="Arial" w:cs="Arial"/>
          <w:sz w:val="24"/>
          <w:szCs w:val="24"/>
          <w:lang w:val="hr-HR"/>
        </w:rPr>
      </w:pPr>
    </w:p>
    <w:p w14:paraId="3783BD08" w14:textId="77777777" w:rsidR="00455F3B" w:rsidRPr="00B74C8E" w:rsidRDefault="00455F3B" w:rsidP="00F91BCA">
      <w:pPr>
        <w:rPr>
          <w:rFonts w:ascii="Arial" w:hAnsi="Arial" w:cs="Arial"/>
          <w:sz w:val="24"/>
          <w:szCs w:val="24"/>
          <w:lang w:val="hr-HR"/>
        </w:rPr>
      </w:pPr>
    </w:p>
    <w:p w14:paraId="624EC32F" w14:textId="77777777" w:rsidR="00455F3B" w:rsidRPr="00B74C8E" w:rsidRDefault="00455F3B" w:rsidP="00F91BCA">
      <w:pPr>
        <w:rPr>
          <w:rFonts w:ascii="Arial" w:hAnsi="Arial" w:cs="Arial"/>
          <w:sz w:val="24"/>
          <w:szCs w:val="24"/>
          <w:lang w:val="hr-HR"/>
        </w:rPr>
      </w:pPr>
    </w:p>
    <w:p w14:paraId="3BB607A6" w14:textId="77777777" w:rsidR="00455F3B" w:rsidRPr="00B74C8E" w:rsidRDefault="00455F3B" w:rsidP="00F91BCA">
      <w:pPr>
        <w:rPr>
          <w:rFonts w:ascii="Arial" w:hAnsi="Arial" w:cs="Arial"/>
          <w:sz w:val="24"/>
          <w:szCs w:val="24"/>
          <w:lang w:val="hr-HR"/>
        </w:rPr>
      </w:pPr>
    </w:p>
    <w:p w14:paraId="0FE9A013" w14:textId="77777777" w:rsidR="00455F3B" w:rsidRPr="00B74C8E" w:rsidRDefault="00455F3B" w:rsidP="00F91BCA">
      <w:pPr>
        <w:rPr>
          <w:rFonts w:ascii="Arial" w:hAnsi="Arial" w:cs="Arial"/>
          <w:sz w:val="24"/>
          <w:szCs w:val="24"/>
          <w:lang w:val="hr-HR"/>
        </w:rPr>
      </w:pPr>
    </w:p>
    <w:p w14:paraId="1B53B1AB" w14:textId="77777777" w:rsidR="00455F3B" w:rsidRPr="00B74C8E" w:rsidRDefault="00455F3B" w:rsidP="00F91BCA">
      <w:pPr>
        <w:rPr>
          <w:rFonts w:ascii="Arial" w:hAnsi="Arial" w:cs="Arial"/>
          <w:sz w:val="24"/>
          <w:szCs w:val="24"/>
          <w:lang w:val="hr-HR"/>
        </w:rPr>
      </w:pPr>
    </w:p>
    <w:p w14:paraId="760F9BE3" w14:textId="77777777" w:rsidR="00455F3B" w:rsidRPr="00B74C8E" w:rsidRDefault="00455F3B" w:rsidP="00F91BCA">
      <w:pPr>
        <w:rPr>
          <w:rFonts w:ascii="Arial" w:hAnsi="Arial" w:cs="Arial"/>
          <w:sz w:val="24"/>
          <w:szCs w:val="24"/>
          <w:lang w:val="hr-HR"/>
        </w:rPr>
      </w:pPr>
    </w:p>
    <w:p w14:paraId="53A20BEF" w14:textId="77777777" w:rsidR="00455F3B" w:rsidRPr="00B74C8E" w:rsidRDefault="00455F3B" w:rsidP="00F91BCA">
      <w:pPr>
        <w:rPr>
          <w:rFonts w:ascii="Arial" w:hAnsi="Arial" w:cs="Arial"/>
          <w:sz w:val="24"/>
          <w:szCs w:val="24"/>
          <w:lang w:val="hr-HR"/>
        </w:rPr>
      </w:pPr>
    </w:p>
    <w:p w14:paraId="38DF341C" w14:textId="77777777" w:rsidR="00455F3B" w:rsidRPr="00B74C8E" w:rsidRDefault="00455F3B" w:rsidP="00F91BCA">
      <w:pPr>
        <w:rPr>
          <w:rFonts w:ascii="Arial" w:hAnsi="Arial" w:cs="Arial"/>
          <w:sz w:val="24"/>
          <w:szCs w:val="24"/>
          <w:lang w:val="hr-HR"/>
        </w:rPr>
      </w:pPr>
    </w:p>
    <w:p w14:paraId="3193F854" w14:textId="77777777" w:rsidR="00455F3B" w:rsidRPr="00B74C8E" w:rsidRDefault="00455F3B" w:rsidP="00F91BCA">
      <w:pPr>
        <w:rPr>
          <w:rFonts w:ascii="Arial" w:hAnsi="Arial" w:cs="Arial"/>
          <w:sz w:val="24"/>
          <w:szCs w:val="24"/>
          <w:lang w:val="hr-HR"/>
        </w:rPr>
      </w:pPr>
    </w:p>
    <w:p w14:paraId="6A891BE5" w14:textId="77777777" w:rsidR="00455F3B" w:rsidRPr="00B74C8E" w:rsidRDefault="00455F3B" w:rsidP="00F91BCA">
      <w:pPr>
        <w:rPr>
          <w:rFonts w:ascii="Arial" w:hAnsi="Arial" w:cs="Arial"/>
          <w:sz w:val="24"/>
          <w:szCs w:val="24"/>
          <w:lang w:val="hr-HR"/>
        </w:rPr>
      </w:pPr>
    </w:p>
    <w:p w14:paraId="04327C84" w14:textId="77777777" w:rsidR="00455F3B" w:rsidRPr="00B74C8E" w:rsidRDefault="00455F3B" w:rsidP="00F91BCA">
      <w:pPr>
        <w:rPr>
          <w:rFonts w:ascii="Arial" w:hAnsi="Arial" w:cs="Arial"/>
          <w:sz w:val="24"/>
          <w:szCs w:val="24"/>
          <w:lang w:val="hr-HR"/>
        </w:rPr>
      </w:pPr>
    </w:p>
    <w:p w14:paraId="5BF408CC" w14:textId="77777777" w:rsidR="00455F3B" w:rsidRPr="00B74C8E" w:rsidRDefault="00455F3B" w:rsidP="00F91BCA">
      <w:pPr>
        <w:rPr>
          <w:rFonts w:ascii="Arial" w:hAnsi="Arial" w:cs="Arial"/>
          <w:sz w:val="24"/>
          <w:szCs w:val="24"/>
          <w:lang w:val="hr-HR"/>
        </w:rPr>
      </w:pPr>
    </w:p>
    <w:p w14:paraId="42BFA767" w14:textId="77777777" w:rsidR="00455F3B" w:rsidRPr="00B74C8E" w:rsidRDefault="00455F3B" w:rsidP="00F91BCA">
      <w:pPr>
        <w:rPr>
          <w:rFonts w:ascii="Arial" w:hAnsi="Arial" w:cs="Arial"/>
          <w:sz w:val="24"/>
          <w:szCs w:val="24"/>
          <w:lang w:val="hr-HR"/>
        </w:rPr>
      </w:pPr>
    </w:p>
    <w:p w14:paraId="2796728A" w14:textId="77777777" w:rsidR="00455F3B" w:rsidRPr="00B74C8E" w:rsidRDefault="00455F3B" w:rsidP="00F91BCA">
      <w:pPr>
        <w:rPr>
          <w:rFonts w:ascii="Arial" w:hAnsi="Arial" w:cs="Arial"/>
          <w:sz w:val="24"/>
          <w:szCs w:val="24"/>
          <w:lang w:val="hr-HR"/>
        </w:rPr>
      </w:pPr>
    </w:p>
    <w:p w14:paraId="2069CC0B" w14:textId="77777777" w:rsidR="00455F3B" w:rsidRPr="00B74C8E" w:rsidRDefault="00455F3B" w:rsidP="00F91BCA">
      <w:pPr>
        <w:rPr>
          <w:rFonts w:ascii="Arial" w:hAnsi="Arial" w:cs="Arial"/>
          <w:sz w:val="24"/>
          <w:szCs w:val="24"/>
          <w:lang w:val="hr-HR"/>
        </w:rPr>
      </w:pPr>
    </w:p>
    <w:p w14:paraId="5693EDF6" w14:textId="77777777" w:rsidR="00455F3B" w:rsidRPr="00B74C8E" w:rsidRDefault="00455F3B" w:rsidP="00F91BCA">
      <w:pPr>
        <w:rPr>
          <w:rFonts w:ascii="Arial" w:hAnsi="Arial" w:cs="Arial"/>
          <w:sz w:val="24"/>
          <w:szCs w:val="24"/>
          <w:lang w:val="hr-HR"/>
        </w:rPr>
      </w:pPr>
    </w:p>
    <w:p w14:paraId="5FABBB97" w14:textId="77777777" w:rsidR="00455F3B" w:rsidRPr="00B74C8E" w:rsidRDefault="00455F3B" w:rsidP="00F91BCA">
      <w:pPr>
        <w:rPr>
          <w:rFonts w:ascii="Arial" w:hAnsi="Arial" w:cs="Arial"/>
          <w:sz w:val="24"/>
          <w:szCs w:val="24"/>
          <w:lang w:val="hr-HR"/>
        </w:rPr>
      </w:pPr>
    </w:p>
    <w:p w14:paraId="281CB70D" w14:textId="77777777" w:rsidR="00455F3B" w:rsidRPr="00B74C8E" w:rsidRDefault="00455F3B" w:rsidP="00F91BCA">
      <w:pPr>
        <w:rPr>
          <w:rFonts w:ascii="Arial" w:hAnsi="Arial" w:cs="Arial"/>
          <w:sz w:val="24"/>
          <w:szCs w:val="24"/>
          <w:lang w:val="hr-HR"/>
        </w:rPr>
      </w:pPr>
    </w:p>
    <w:p w14:paraId="5B321F57" w14:textId="77777777" w:rsidR="00455F3B" w:rsidRPr="00B74C8E" w:rsidRDefault="00455F3B" w:rsidP="00F91BCA">
      <w:pPr>
        <w:rPr>
          <w:rFonts w:ascii="Arial" w:hAnsi="Arial" w:cs="Arial"/>
          <w:sz w:val="24"/>
          <w:szCs w:val="24"/>
          <w:lang w:val="hr-HR"/>
        </w:rPr>
      </w:pPr>
    </w:p>
    <w:p w14:paraId="06F63AC8" w14:textId="77777777" w:rsidR="00455F3B" w:rsidRPr="00B74C8E" w:rsidRDefault="00455F3B" w:rsidP="00F91BCA">
      <w:pPr>
        <w:rPr>
          <w:rFonts w:ascii="Arial" w:hAnsi="Arial" w:cs="Arial"/>
          <w:sz w:val="24"/>
          <w:szCs w:val="24"/>
          <w:lang w:val="hr-HR"/>
        </w:rPr>
      </w:pPr>
    </w:p>
    <w:p w14:paraId="539C42E7" w14:textId="77777777" w:rsidR="00455F3B" w:rsidRPr="00B74C8E" w:rsidRDefault="00455F3B" w:rsidP="00F91BCA">
      <w:pPr>
        <w:rPr>
          <w:rFonts w:ascii="Arial" w:hAnsi="Arial" w:cs="Arial"/>
          <w:sz w:val="24"/>
          <w:szCs w:val="24"/>
          <w:lang w:val="hr-HR"/>
        </w:rPr>
      </w:pPr>
    </w:p>
    <w:p w14:paraId="4B58C4A9" w14:textId="77777777" w:rsidR="00455F3B" w:rsidRPr="00B74C8E" w:rsidRDefault="00455F3B" w:rsidP="00F91BCA">
      <w:pPr>
        <w:rPr>
          <w:rFonts w:ascii="Arial" w:hAnsi="Arial" w:cs="Arial"/>
          <w:sz w:val="24"/>
          <w:szCs w:val="24"/>
          <w:lang w:val="hr-HR"/>
        </w:rPr>
      </w:pPr>
    </w:p>
    <w:p w14:paraId="103BCA25" w14:textId="77777777" w:rsidR="00455F3B" w:rsidRPr="00B74C8E" w:rsidRDefault="00455F3B" w:rsidP="00F91BCA">
      <w:pPr>
        <w:rPr>
          <w:rFonts w:ascii="Arial" w:hAnsi="Arial" w:cs="Arial"/>
          <w:sz w:val="24"/>
          <w:szCs w:val="24"/>
          <w:lang w:val="hr-HR"/>
        </w:rPr>
      </w:pPr>
    </w:p>
    <w:p w14:paraId="3F68A56C" w14:textId="77777777" w:rsidR="00455F3B" w:rsidRPr="00B74C8E" w:rsidRDefault="00455F3B" w:rsidP="00F91BCA">
      <w:pPr>
        <w:rPr>
          <w:rFonts w:ascii="Arial" w:hAnsi="Arial" w:cs="Arial"/>
          <w:sz w:val="24"/>
          <w:szCs w:val="24"/>
          <w:lang w:val="hr-HR"/>
        </w:rPr>
      </w:pPr>
    </w:p>
    <w:p w14:paraId="69CFBDDD" w14:textId="77777777" w:rsidR="00455F3B" w:rsidRPr="00B74C8E" w:rsidRDefault="00455F3B" w:rsidP="00F91BCA">
      <w:pPr>
        <w:rPr>
          <w:rFonts w:ascii="Arial" w:hAnsi="Arial" w:cs="Arial"/>
          <w:sz w:val="24"/>
          <w:szCs w:val="24"/>
          <w:lang w:val="hr-HR"/>
        </w:rPr>
      </w:pPr>
    </w:p>
    <w:p w14:paraId="4954D3F1" w14:textId="77777777" w:rsidR="00455F3B" w:rsidRPr="00B74C8E" w:rsidRDefault="00455F3B" w:rsidP="00F91BCA">
      <w:pPr>
        <w:rPr>
          <w:rFonts w:ascii="Arial" w:hAnsi="Arial" w:cs="Arial"/>
          <w:sz w:val="24"/>
          <w:szCs w:val="24"/>
          <w:lang w:val="hr-HR"/>
        </w:rPr>
      </w:pPr>
    </w:p>
    <w:p w14:paraId="641ACF87" w14:textId="77777777" w:rsidR="00455F3B" w:rsidRPr="00B74C8E" w:rsidRDefault="00455F3B" w:rsidP="00F91BCA">
      <w:pPr>
        <w:rPr>
          <w:rFonts w:ascii="Arial" w:hAnsi="Arial" w:cs="Arial"/>
          <w:sz w:val="24"/>
          <w:szCs w:val="24"/>
          <w:lang w:val="hr-HR"/>
        </w:rPr>
      </w:pPr>
    </w:p>
    <w:p w14:paraId="3809CCBC" w14:textId="77777777" w:rsidR="00455F3B" w:rsidRPr="00B74C8E" w:rsidRDefault="00455F3B" w:rsidP="00F91BCA">
      <w:pPr>
        <w:rPr>
          <w:rFonts w:ascii="Arial" w:hAnsi="Arial" w:cs="Arial"/>
          <w:sz w:val="24"/>
          <w:szCs w:val="24"/>
          <w:lang w:val="hr-HR"/>
        </w:rPr>
      </w:pPr>
    </w:p>
    <w:p w14:paraId="7DBA7AF0" w14:textId="77777777" w:rsidR="00455F3B" w:rsidRPr="00B74C8E" w:rsidRDefault="00455F3B" w:rsidP="00F91BCA">
      <w:pPr>
        <w:rPr>
          <w:rFonts w:ascii="Arial" w:hAnsi="Arial" w:cs="Arial"/>
          <w:sz w:val="24"/>
          <w:szCs w:val="24"/>
          <w:lang w:val="hr-HR"/>
        </w:rPr>
      </w:pPr>
    </w:p>
    <w:p w14:paraId="288FE426" w14:textId="77777777" w:rsidR="00455F3B" w:rsidRPr="00B74C8E" w:rsidRDefault="00455F3B" w:rsidP="00F91BCA">
      <w:pPr>
        <w:rPr>
          <w:rFonts w:ascii="Arial" w:hAnsi="Arial" w:cs="Arial"/>
          <w:sz w:val="24"/>
          <w:szCs w:val="24"/>
          <w:lang w:val="hr-HR"/>
        </w:rPr>
      </w:pPr>
    </w:p>
    <w:p w14:paraId="5E17B98C" w14:textId="77777777" w:rsidR="00455F3B" w:rsidRPr="00B74C8E" w:rsidRDefault="00455F3B" w:rsidP="00F91BCA">
      <w:pPr>
        <w:rPr>
          <w:rFonts w:ascii="Arial" w:hAnsi="Arial" w:cs="Arial"/>
          <w:sz w:val="24"/>
          <w:szCs w:val="24"/>
          <w:lang w:val="hr-HR"/>
        </w:rPr>
      </w:pPr>
    </w:p>
    <w:sectPr w:rsidR="00455F3B" w:rsidRPr="00B74C8E" w:rsidSect="001D46AF">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Yu Gothic"/>
    <w:charset w:val="8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074B2" w14:textId="77777777" w:rsidR="00B74C8E" w:rsidRPr="0041742F" w:rsidRDefault="00B74C8E" w:rsidP="00B74C8E">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20</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studenoga 2</w:t>
    </w:r>
    <w:r w:rsidRPr="001009AA">
      <w:rPr>
        <w:rFonts w:ascii="Arial" w:hAnsi="Arial" w:cs="Arial"/>
        <w:color w:val="000000"/>
        <w:sz w:val="16"/>
        <w:highlight w:val="cyan"/>
        <w:shd w:val="pct5" w:color="auto" w:fill="auto"/>
        <w:lang w:val="hr-HR"/>
      </w:rPr>
      <w:t>02</w:t>
    </w:r>
    <w:r>
      <w:rPr>
        <w:rFonts w:ascii="Arial" w:hAnsi="Arial" w:cs="Arial"/>
        <w:color w:val="000000"/>
        <w:sz w:val="16"/>
        <w:highlight w:val="cyan"/>
        <w:shd w:val="pct5" w:color="auto" w:fill="auto"/>
        <w:lang w:val="hr-HR"/>
      </w:rPr>
      <w:t>5</w:t>
    </w:r>
    <w:r w:rsidRPr="001009AA">
      <w:rPr>
        <w:rFonts w:ascii="Arial" w:hAnsi="Arial" w:cs="Arial"/>
        <w:color w:val="000000"/>
        <w:sz w:val="16"/>
        <w:highlight w:val="cyan"/>
        <w:shd w:val="pct5" w:color="auto" w:fill="auto"/>
        <w:lang w:val="hr-HR"/>
      </w:rPr>
      <w:t>.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18</w:t>
    </w:r>
    <w:r w:rsidRPr="001009AA">
      <w:rPr>
        <w:rFonts w:ascii="Arial" w:hAnsi="Arial" w:cs="Arial"/>
        <w:color w:val="000000"/>
        <w:sz w:val="16"/>
        <w:highlight w:val="cyan"/>
        <w:shd w:val="pct5" w:color="auto" w:fill="auto"/>
        <w:lang w:val="hr-HR"/>
      </w:rPr>
      <w:t>/202</w:t>
    </w:r>
    <w:r>
      <w:rPr>
        <w:rFonts w:ascii="Arial" w:hAnsi="Arial" w:cs="Arial"/>
        <w:color w:val="000000"/>
        <w:sz w:val="16"/>
        <w:highlight w:val="cyan"/>
        <w:shd w:val="pct5" w:color="auto" w:fill="auto"/>
        <w:lang w:val="hr-HR"/>
      </w:rPr>
      <w:t>5</w:t>
    </w:r>
    <w:r w:rsidRPr="001009AA">
      <w:rPr>
        <w:rFonts w:ascii="Arial" w:hAnsi="Arial" w:cs="Arial"/>
        <w:color w:val="000000"/>
        <w:sz w:val="16"/>
        <w:highlight w:val="cyan"/>
        <w:shd w:val="pct5" w:color="auto" w:fill="auto"/>
        <w:lang w:val="hr-HR"/>
      </w:rPr>
      <w:t xml:space="preserve">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Pr>
        <w:rFonts w:ascii="Arial" w:hAnsi="Arial" w:cs="Arial"/>
        <w:color w:val="000000"/>
        <w:shd w:val="pct5" w:color="auto" w:fill="auto"/>
        <w:lang w:val="hr-HR"/>
      </w:rPr>
      <w:t>48</w:t>
    </w:r>
    <w:r w:rsidRPr="001009AA">
      <w:rPr>
        <w:rFonts w:ascii="Arial" w:hAnsi="Arial" w:cs="Arial"/>
        <w:color w:val="000000"/>
        <w:shd w:val="pct5" w:color="auto" w:fill="auto"/>
        <w:lang w:val="hr-HR"/>
      </w:rPr>
      <w:fldChar w:fldCharType="end"/>
    </w:r>
  </w:p>
  <w:p w14:paraId="07385002" w14:textId="77777777" w:rsidR="00B74C8E" w:rsidRDefault="00B74C8E">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8B3F" w14:textId="4433D53A" w:rsidR="00853ED0" w:rsidRPr="0041742F" w:rsidRDefault="00F91BCA" w:rsidP="0041742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20</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studenoga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994A83">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E549EC">
      <w:rPr>
        <w:rFonts w:ascii="Arial" w:hAnsi="Arial" w:cs="Arial"/>
        <w:color w:val="000000"/>
        <w:sz w:val="16"/>
        <w:highlight w:val="cyan"/>
        <w:shd w:val="pct5" w:color="auto" w:fill="auto"/>
        <w:lang w:val="hr-HR"/>
      </w:rPr>
      <w:t>1</w:t>
    </w:r>
    <w:r>
      <w:rPr>
        <w:rFonts w:ascii="Arial" w:hAnsi="Arial" w:cs="Arial"/>
        <w:color w:val="000000"/>
        <w:sz w:val="16"/>
        <w:highlight w:val="cyan"/>
        <w:shd w:val="pct5" w:color="auto" w:fill="auto"/>
        <w:lang w:val="hr-HR"/>
      </w:rPr>
      <w:t>8</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994A83">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4282661D" w14:textId="77777777" w:rsidR="00853ED0" w:rsidRPr="00994A83" w:rsidRDefault="00853ED0">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01E293A"/>
    <w:multiLevelType w:val="hybridMultilevel"/>
    <w:tmpl w:val="2A428FF8"/>
    <w:lvl w:ilvl="0" w:tplc="655293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048707E"/>
    <w:multiLevelType w:val="hybridMultilevel"/>
    <w:tmpl w:val="CBA2BA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67F71C8"/>
    <w:multiLevelType w:val="multilevel"/>
    <w:tmpl w:val="C77A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74595F"/>
    <w:multiLevelType w:val="hybridMultilevel"/>
    <w:tmpl w:val="46BE4E44"/>
    <w:lvl w:ilvl="0" w:tplc="56CC4868">
      <w:start w:val="1"/>
      <w:numFmt w:val="upperRoman"/>
      <w:lvlText w:val="%1."/>
      <w:lvlJc w:val="left"/>
      <w:pPr>
        <w:ind w:left="1800" w:hanging="72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9" w15:restartNumberingAfterBreak="0">
    <w:nsid w:val="0A144C15"/>
    <w:multiLevelType w:val="hybridMultilevel"/>
    <w:tmpl w:val="6B529D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0A37246E"/>
    <w:multiLevelType w:val="hybridMultilevel"/>
    <w:tmpl w:val="3E468B3E"/>
    <w:lvl w:ilvl="0" w:tplc="03702DE6">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0A5B6E0E"/>
    <w:multiLevelType w:val="hybridMultilevel"/>
    <w:tmpl w:val="D31698DA"/>
    <w:lvl w:ilvl="0" w:tplc="940AD22A">
      <w:start w:val="1"/>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0EE467B6"/>
    <w:multiLevelType w:val="hybridMultilevel"/>
    <w:tmpl w:val="6B529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2C671A1"/>
    <w:multiLevelType w:val="hybridMultilevel"/>
    <w:tmpl w:val="C48EEE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6502155"/>
    <w:multiLevelType w:val="hybridMultilevel"/>
    <w:tmpl w:val="24ECBDCA"/>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1B3448D6"/>
    <w:multiLevelType w:val="hybridMultilevel"/>
    <w:tmpl w:val="EBCE00C4"/>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1CBB6506"/>
    <w:multiLevelType w:val="hybridMultilevel"/>
    <w:tmpl w:val="D7FEB7F4"/>
    <w:lvl w:ilvl="0" w:tplc="941C926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8" w15:restartNumberingAfterBreak="0">
    <w:nsid w:val="27D55866"/>
    <w:multiLevelType w:val="hybridMultilevel"/>
    <w:tmpl w:val="584A850A"/>
    <w:lvl w:ilvl="0" w:tplc="5574C0AE">
      <w:start w:val="1"/>
      <w:numFmt w:val="upperRoman"/>
      <w:lvlText w:val="%1."/>
      <w:lvlJc w:val="left"/>
      <w:pPr>
        <w:ind w:left="862" w:hanging="72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9" w15:restartNumberingAfterBreak="0">
    <w:nsid w:val="28C55266"/>
    <w:multiLevelType w:val="hybridMultilevel"/>
    <w:tmpl w:val="7DC0D2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DCF1C95"/>
    <w:multiLevelType w:val="hybridMultilevel"/>
    <w:tmpl w:val="4DF05FEE"/>
    <w:lvl w:ilvl="0" w:tplc="303A84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07E21A9"/>
    <w:multiLevelType w:val="hybridMultilevel"/>
    <w:tmpl w:val="0B30A39E"/>
    <w:lvl w:ilvl="0" w:tplc="AF583BA8">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1280DBE"/>
    <w:multiLevelType w:val="hybridMultilevel"/>
    <w:tmpl w:val="BD7251C8"/>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3F85C0A"/>
    <w:multiLevelType w:val="hybridMultilevel"/>
    <w:tmpl w:val="10D61ED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34EB58CC"/>
    <w:multiLevelType w:val="hybridMultilevel"/>
    <w:tmpl w:val="B31A6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7410718"/>
    <w:multiLevelType w:val="hybridMultilevel"/>
    <w:tmpl w:val="05CEF260"/>
    <w:lvl w:ilvl="0" w:tplc="4A645A20">
      <w:start w:val="1"/>
      <w:numFmt w:val="upperRoman"/>
      <w:lvlText w:val="%1."/>
      <w:lvlJc w:val="left"/>
      <w:pPr>
        <w:ind w:left="1428" w:hanging="720"/>
      </w:pPr>
      <w:rPr>
        <w:rFonts w:hint="default"/>
        <w:b/>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6" w15:restartNumberingAfterBreak="0">
    <w:nsid w:val="3A9D6680"/>
    <w:multiLevelType w:val="hybridMultilevel"/>
    <w:tmpl w:val="FCBC5D7C"/>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3D5B01A6"/>
    <w:multiLevelType w:val="hybridMultilevel"/>
    <w:tmpl w:val="D17069BC"/>
    <w:lvl w:ilvl="0" w:tplc="FFFFFFFF">
      <w:start w:val="1"/>
      <w:numFmt w:val="decimal"/>
      <w:lvlText w:val="%1."/>
      <w:lvlJc w:val="left"/>
      <w:pPr>
        <w:ind w:left="720" w:hanging="360"/>
      </w:pPr>
      <w:rPr>
        <w:rFonts w:ascii="Times New Roman" w:eastAsia="Calibri"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1936B8B"/>
    <w:multiLevelType w:val="hybridMultilevel"/>
    <w:tmpl w:val="EE446A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434B6098"/>
    <w:multiLevelType w:val="hybridMultilevel"/>
    <w:tmpl w:val="D8A27DE6"/>
    <w:lvl w:ilvl="0" w:tplc="020CC4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483144B9"/>
    <w:multiLevelType w:val="hybridMultilevel"/>
    <w:tmpl w:val="FABEDB4E"/>
    <w:lvl w:ilvl="0" w:tplc="3DB84B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4A5F5F93"/>
    <w:multiLevelType w:val="hybridMultilevel"/>
    <w:tmpl w:val="2AEA997A"/>
    <w:lvl w:ilvl="0" w:tplc="4F388288">
      <w:start w:val="7"/>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2" w15:restartNumberingAfterBreak="0">
    <w:nsid w:val="50FC1336"/>
    <w:multiLevelType w:val="hybridMultilevel"/>
    <w:tmpl w:val="A112AC92"/>
    <w:lvl w:ilvl="0" w:tplc="9F1C9A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73C62B9"/>
    <w:multiLevelType w:val="hybridMultilevel"/>
    <w:tmpl w:val="4606C7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CD10F69"/>
    <w:multiLevelType w:val="hybridMultilevel"/>
    <w:tmpl w:val="BD86562E"/>
    <w:lvl w:ilvl="0" w:tplc="9EDCC6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63632527"/>
    <w:multiLevelType w:val="hybridMultilevel"/>
    <w:tmpl w:val="5726DABA"/>
    <w:lvl w:ilvl="0" w:tplc="66646940">
      <w:numFmt w:val="bullet"/>
      <w:lvlText w:val="-"/>
      <w:lvlJc w:val="left"/>
      <w:pPr>
        <w:ind w:left="420" w:hanging="360"/>
      </w:pPr>
      <w:rPr>
        <w:rFonts w:ascii="Arial" w:eastAsia="Times New Roman" w:hAnsi="Arial" w:cs="Arial"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37" w15:restartNumberingAfterBreak="0">
    <w:nsid w:val="657A3407"/>
    <w:multiLevelType w:val="hybridMultilevel"/>
    <w:tmpl w:val="4058C392"/>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8F72617"/>
    <w:multiLevelType w:val="hybridMultilevel"/>
    <w:tmpl w:val="B31A64E0"/>
    <w:lvl w:ilvl="0" w:tplc="9CCE107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A300B73"/>
    <w:multiLevelType w:val="hybridMultilevel"/>
    <w:tmpl w:val="F9CA4E40"/>
    <w:lvl w:ilvl="0" w:tplc="020CC4B6">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6CFB1AB1"/>
    <w:multiLevelType w:val="hybridMultilevel"/>
    <w:tmpl w:val="D040E01E"/>
    <w:lvl w:ilvl="0" w:tplc="F3629F6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1" w15:restartNumberingAfterBreak="0">
    <w:nsid w:val="6D924709"/>
    <w:multiLevelType w:val="hybridMultilevel"/>
    <w:tmpl w:val="1DA23B52"/>
    <w:lvl w:ilvl="0" w:tplc="2BFCB8CC">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6E6A2A3A"/>
    <w:multiLevelType w:val="multilevel"/>
    <w:tmpl w:val="6B8C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5DF4AF8"/>
    <w:multiLevelType w:val="hybridMultilevel"/>
    <w:tmpl w:val="D6BEF134"/>
    <w:lvl w:ilvl="0" w:tplc="041A0011">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2015763621">
    <w:abstractNumId w:val="16"/>
  </w:num>
  <w:num w:numId="2" w16cid:durableId="2135368567">
    <w:abstractNumId w:val="5"/>
  </w:num>
  <w:num w:numId="3" w16cid:durableId="599486682">
    <w:abstractNumId w:val="42"/>
  </w:num>
  <w:num w:numId="4" w16cid:durableId="518272552">
    <w:abstractNumId w:val="7"/>
  </w:num>
  <w:num w:numId="5" w16cid:durableId="2146847056">
    <w:abstractNumId w:val="13"/>
  </w:num>
  <w:num w:numId="6" w16cid:durableId="757604158">
    <w:abstractNumId w:val="38"/>
  </w:num>
  <w:num w:numId="7" w16cid:durableId="1499079094">
    <w:abstractNumId w:val="24"/>
  </w:num>
  <w:num w:numId="8" w16cid:durableId="1124889427">
    <w:abstractNumId w:val="23"/>
  </w:num>
  <w:num w:numId="9" w16cid:durableId="1292398710">
    <w:abstractNumId w:val="0"/>
  </w:num>
  <w:num w:numId="10" w16cid:durableId="2011715748">
    <w:abstractNumId w:val="21"/>
  </w:num>
  <w:num w:numId="11" w16cid:durableId="1585144158">
    <w:abstractNumId w:val="8"/>
  </w:num>
  <w:num w:numId="12" w16cid:durableId="242103831">
    <w:abstractNumId w:val="35"/>
  </w:num>
  <w:num w:numId="13" w16cid:durableId="1375153892">
    <w:abstractNumId w:val="30"/>
  </w:num>
  <w:num w:numId="14" w16cid:durableId="105002765">
    <w:abstractNumId w:val="18"/>
  </w:num>
  <w:num w:numId="15" w16cid:durableId="1244878557">
    <w:abstractNumId w:val="20"/>
  </w:num>
  <w:num w:numId="16" w16cid:durableId="1429354945">
    <w:abstractNumId w:val="32"/>
  </w:num>
  <w:num w:numId="17" w16cid:durableId="571239660">
    <w:abstractNumId w:val="27"/>
  </w:num>
  <w:num w:numId="18" w16cid:durableId="2066952794">
    <w:abstractNumId w:val="10"/>
  </w:num>
  <w:num w:numId="19" w16cid:durableId="1516385702">
    <w:abstractNumId w:val="17"/>
  </w:num>
  <w:num w:numId="20" w16cid:durableId="1460495310">
    <w:abstractNumId w:val="14"/>
  </w:num>
  <w:num w:numId="21" w16cid:durableId="1715231207">
    <w:abstractNumId w:val="22"/>
  </w:num>
  <w:num w:numId="22" w16cid:durableId="547642022">
    <w:abstractNumId w:val="37"/>
  </w:num>
  <w:num w:numId="23" w16cid:durableId="1062487458">
    <w:abstractNumId w:val="15"/>
  </w:num>
  <w:num w:numId="24" w16cid:durableId="1974938890">
    <w:abstractNumId w:val="41"/>
  </w:num>
  <w:num w:numId="25" w16cid:durableId="2057928072">
    <w:abstractNumId w:val="29"/>
  </w:num>
  <w:num w:numId="26" w16cid:durableId="560823681">
    <w:abstractNumId w:val="39"/>
  </w:num>
  <w:num w:numId="27" w16cid:durableId="1549221724">
    <w:abstractNumId w:val="31"/>
  </w:num>
  <w:num w:numId="28" w16cid:durableId="1400521670">
    <w:abstractNumId w:val="36"/>
  </w:num>
  <w:num w:numId="29" w16cid:durableId="1810516364">
    <w:abstractNumId w:val="26"/>
  </w:num>
  <w:num w:numId="30" w16cid:durableId="1298755465">
    <w:abstractNumId w:val="40"/>
  </w:num>
  <w:num w:numId="31" w16cid:durableId="2102600792">
    <w:abstractNumId w:val="28"/>
  </w:num>
  <w:num w:numId="32" w16cid:durableId="1577517919">
    <w:abstractNumId w:val="33"/>
  </w:num>
  <w:num w:numId="33" w16cid:durableId="2125077086">
    <w:abstractNumId w:val="25"/>
  </w:num>
  <w:num w:numId="34" w16cid:durableId="1308317773">
    <w:abstractNumId w:val="11"/>
  </w:num>
  <w:num w:numId="35" w16cid:durableId="810174251">
    <w:abstractNumId w:val="9"/>
  </w:num>
  <w:num w:numId="36" w16cid:durableId="1375228948">
    <w:abstractNumId w:val="34"/>
  </w:num>
  <w:num w:numId="37" w16cid:durableId="2130469811">
    <w:abstractNumId w:val="19"/>
  </w:num>
  <w:num w:numId="38" w16cid:durableId="429161510">
    <w:abstractNumId w:val="6"/>
  </w:num>
  <w:num w:numId="39" w16cid:durableId="285744013">
    <w:abstractNumId w:val="12"/>
  </w:num>
  <w:num w:numId="40" w16cid:durableId="11493257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4310338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1CE5"/>
    <w:rsid w:val="000020DE"/>
    <w:rsid w:val="000041F3"/>
    <w:rsid w:val="00007106"/>
    <w:rsid w:val="00012916"/>
    <w:rsid w:val="00031621"/>
    <w:rsid w:val="00041EE2"/>
    <w:rsid w:val="00046C8D"/>
    <w:rsid w:val="000532D9"/>
    <w:rsid w:val="000632B3"/>
    <w:rsid w:val="00063B97"/>
    <w:rsid w:val="00065C43"/>
    <w:rsid w:val="0007792A"/>
    <w:rsid w:val="00077BDE"/>
    <w:rsid w:val="000872DF"/>
    <w:rsid w:val="000A5695"/>
    <w:rsid w:val="000B4F9B"/>
    <w:rsid w:val="000C4987"/>
    <w:rsid w:val="000C67C8"/>
    <w:rsid w:val="000D22D2"/>
    <w:rsid w:val="000D3742"/>
    <w:rsid w:val="000D47DE"/>
    <w:rsid w:val="000D4938"/>
    <w:rsid w:val="000E2747"/>
    <w:rsid w:val="000E3392"/>
    <w:rsid w:val="000F6C09"/>
    <w:rsid w:val="001009AA"/>
    <w:rsid w:val="00100ECA"/>
    <w:rsid w:val="00102631"/>
    <w:rsid w:val="00103679"/>
    <w:rsid w:val="00107C0D"/>
    <w:rsid w:val="00110452"/>
    <w:rsid w:val="00111A09"/>
    <w:rsid w:val="00114886"/>
    <w:rsid w:val="00115DA3"/>
    <w:rsid w:val="001179DC"/>
    <w:rsid w:val="0012178A"/>
    <w:rsid w:val="00140062"/>
    <w:rsid w:val="001479E9"/>
    <w:rsid w:val="00150167"/>
    <w:rsid w:val="00152823"/>
    <w:rsid w:val="001543AF"/>
    <w:rsid w:val="00160861"/>
    <w:rsid w:val="0017568C"/>
    <w:rsid w:val="00177388"/>
    <w:rsid w:val="00182C26"/>
    <w:rsid w:val="0018667B"/>
    <w:rsid w:val="00190B52"/>
    <w:rsid w:val="0019111B"/>
    <w:rsid w:val="001A5223"/>
    <w:rsid w:val="001B1A50"/>
    <w:rsid w:val="001B37CF"/>
    <w:rsid w:val="001C0D11"/>
    <w:rsid w:val="001C29D0"/>
    <w:rsid w:val="001D46AF"/>
    <w:rsid w:val="00202DB2"/>
    <w:rsid w:val="002037A9"/>
    <w:rsid w:val="0021756C"/>
    <w:rsid w:val="0021759F"/>
    <w:rsid w:val="00222D96"/>
    <w:rsid w:val="00227B89"/>
    <w:rsid w:val="00233E2A"/>
    <w:rsid w:val="0025495E"/>
    <w:rsid w:val="00257A01"/>
    <w:rsid w:val="0026142A"/>
    <w:rsid w:val="00262570"/>
    <w:rsid w:val="00266EEC"/>
    <w:rsid w:val="002734CB"/>
    <w:rsid w:val="00273D56"/>
    <w:rsid w:val="002908A9"/>
    <w:rsid w:val="00292F02"/>
    <w:rsid w:val="002A115C"/>
    <w:rsid w:val="002A741A"/>
    <w:rsid w:val="002C2A53"/>
    <w:rsid w:val="002C56E0"/>
    <w:rsid w:val="002D1FCA"/>
    <w:rsid w:val="002D3D6C"/>
    <w:rsid w:val="002D5F93"/>
    <w:rsid w:val="002E2C6B"/>
    <w:rsid w:val="002E4291"/>
    <w:rsid w:val="002E698E"/>
    <w:rsid w:val="002F5C4F"/>
    <w:rsid w:val="00302347"/>
    <w:rsid w:val="00303EF8"/>
    <w:rsid w:val="00306B4C"/>
    <w:rsid w:val="00312A92"/>
    <w:rsid w:val="00327DC0"/>
    <w:rsid w:val="00327E99"/>
    <w:rsid w:val="00330BE6"/>
    <w:rsid w:val="0033341C"/>
    <w:rsid w:val="00335576"/>
    <w:rsid w:val="00341279"/>
    <w:rsid w:val="00344072"/>
    <w:rsid w:val="00345183"/>
    <w:rsid w:val="0034602B"/>
    <w:rsid w:val="00375D36"/>
    <w:rsid w:val="00380460"/>
    <w:rsid w:val="00380547"/>
    <w:rsid w:val="003832F5"/>
    <w:rsid w:val="00383C53"/>
    <w:rsid w:val="003A11DF"/>
    <w:rsid w:val="003A234C"/>
    <w:rsid w:val="003A32EC"/>
    <w:rsid w:val="003A34CA"/>
    <w:rsid w:val="003A7A3A"/>
    <w:rsid w:val="003B329B"/>
    <w:rsid w:val="003C11B3"/>
    <w:rsid w:val="003C2837"/>
    <w:rsid w:val="003C47D3"/>
    <w:rsid w:val="003C74A2"/>
    <w:rsid w:val="003E00EC"/>
    <w:rsid w:val="003E47DB"/>
    <w:rsid w:val="003E7A6F"/>
    <w:rsid w:val="0041742F"/>
    <w:rsid w:val="00417AD1"/>
    <w:rsid w:val="00424061"/>
    <w:rsid w:val="00424CA6"/>
    <w:rsid w:val="00435C83"/>
    <w:rsid w:val="00440283"/>
    <w:rsid w:val="00444B4A"/>
    <w:rsid w:val="00455067"/>
    <w:rsid w:val="00455F3B"/>
    <w:rsid w:val="004561F7"/>
    <w:rsid w:val="00482F79"/>
    <w:rsid w:val="004861C5"/>
    <w:rsid w:val="0049299B"/>
    <w:rsid w:val="004950A3"/>
    <w:rsid w:val="00495A7A"/>
    <w:rsid w:val="004B2684"/>
    <w:rsid w:val="004B3C1A"/>
    <w:rsid w:val="004C28DD"/>
    <w:rsid w:val="004C78F1"/>
    <w:rsid w:val="004D3479"/>
    <w:rsid w:val="004D43FC"/>
    <w:rsid w:val="004F2379"/>
    <w:rsid w:val="004F4F4C"/>
    <w:rsid w:val="004F6627"/>
    <w:rsid w:val="005238B6"/>
    <w:rsid w:val="00532ACF"/>
    <w:rsid w:val="00540F7E"/>
    <w:rsid w:val="005432FB"/>
    <w:rsid w:val="0054372A"/>
    <w:rsid w:val="0055384A"/>
    <w:rsid w:val="00566FE3"/>
    <w:rsid w:val="00567A44"/>
    <w:rsid w:val="00574A22"/>
    <w:rsid w:val="005821E4"/>
    <w:rsid w:val="00583559"/>
    <w:rsid w:val="005879E7"/>
    <w:rsid w:val="00594C67"/>
    <w:rsid w:val="005B551A"/>
    <w:rsid w:val="005B601C"/>
    <w:rsid w:val="005C0E1D"/>
    <w:rsid w:val="005C50A7"/>
    <w:rsid w:val="005F4B53"/>
    <w:rsid w:val="00605E5A"/>
    <w:rsid w:val="00620CAD"/>
    <w:rsid w:val="00625998"/>
    <w:rsid w:val="006277DE"/>
    <w:rsid w:val="00636C5B"/>
    <w:rsid w:val="00646242"/>
    <w:rsid w:val="006750D4"/>
    <w:rsid w:val="00690522"/>
    <w:rsid w:val="00695B44"/>
    <w:rsid w:val="006A7792"/>
    <w:rsid w:val="006A783F"/>
    <w:rsid w:val="006B4903"/>
    <w:rsid w:val="006C2C67"/>
    <w:rsid w:val="006C363D"/>
    <w:rsid w:val="006C36C0"/>
    <w:rsid w:val="006D474A"/>
    <w:rsid w:val="006D55EE"/>
    <w:rsid w:val="006E04DE"/>
    <w:rsid w:val="006E34A8"/>
    <w:rsid w:val="006F15AD"/>
    <w:rsid w:val="006F602E"/>
    <w:rsid w:val="00701276"/>
    <w:rsid w:val="00701430"/>
    <w:rsid w:val="00712A15"/>
    <w:rsid w:val="007138E5"/>
    <w:rsid w:val="00714B6C"/>
    <w:rsid w:val="00717FF7"/>
    <w:rsid w:val="00725C6D"/>
    <w:rsid w:val="007310E1"/>
    <w:rsid w:val="0073560E"/>
    <w:rsid w:val="007372FB"/>
    <w:rsid w:val="00754BD3"/>
    <w:rsid w:val="007651AE"/>
    <w:rsid w:val="00767FE0"/>
    <w:rsid w:val="00774FC6"/>
    <w:rsid w:val="00776C7A"/>
    <w:rsid w:val="00784A61"/>
    <w:rsid w:val="00786E4E"/>
    <w:rsid w:val="007B2930"/>
    <w:rsid w:val="007C3040"/>
    <w:rsid w:val="007D110B"/>
    <w:rsid w:val="007E19A7"/>
    <w:rsid w:val="007E6E6D"/>
    <w:rsid w:val="007F63E5"/>
    <w:rsid w:val="00811AEE"/>
    <w:rsid w:val="00813194"/>
    <w:rsid w:val="00821D4B"/>
    <w:rsid w:val="008329C6"/>
    <w:rsid w:val="00842BF1"/>
    <w:rsid w:val="008444DD"/>
    <w:rsid w:val="0084577F"/>
    <w:rsid w:val="00846B25"/>
    <w:rsid w:val="00853ED0"/>
    <w:rsid w:val="00864E7F"/>
    <w:rsid w:val="0088259E"/>
    <w:rsid w:val="008A27C8"/>
    <w:rsid w:val="008C4EB3"/>
    <w:rsid w:val="008E0449"/>
    <w:rsid w:val="008E1B05"/>
    <w:rsid w:val="008F5523"/>
    <w:rsid w:val="008F62BB"/>
    <w:rsid w:val="00906659"/>
    <w:rsid w:val="00914FEE"/>
    <w:rsid w:val="00917D74"/>
    <w:rsid w:val="009206B4"/>
    <w:rsid w:val="00923F0A"/>
    <w:rsid w:val="009359CC"/>
    <w:rsid w:val="00952212"/>
    <w:rsid w:val="00953BDF"/>
    <w:rsid w:val="009645AF"/>
    <w:rsid w:val="0098639F"/>
    <w:rsid w:val="009916DB"/>
    <w:rsid w:val="00994A83"/>
    <w:rsid w:val="0099616B"/>
    <w:rsid w:val="00997AE3"/>
    <w:rsid w:val="009A2D3E"/>
    <w:rsid w:val="009A708F"/>
    <w:rsid w:val="009C0227"/>
    <w:rsid w:val="009C0FDE"/>
    <w:rsid w:val="009D7DE7"/>
    <w:rsid w:val="009E46CA"/>
    <w:rsid w:val="009F13D0"/>
    <w:rsid w:val="009F269F"/>
    <w:rsid w:val="009F4539"/>
    <w:rsid w:val="009F6E32"/>
    <w:rsid w:val="00A00785"/>
    <w:rsid w:val="00A035DF"/>
    <w:rsid w:val="00A10FA2"/>
    <w:rsid w:val="00A16334"/>
    <w:rsid w:val="00A21706"/>
    <w:rsid w:val="00A21FDD"/>
    <w:rsid w:val="00A30FF8"/>
    <w:rsid w:val="00A50568"/>
    <w:rsid w:val="00A52589"/>
    <w:rsid w:val="00A535FE"/>
    <w:rsid w:val="00A57D95"/>
    <w:rsid w:val="00A618EC"/>
    <w:rsid w:val="00A628B4"/>
    <w:rsid w:val="00A7569A"/>
    <w:rsid w:val="00A8015B"/>
    <w:rsid w:val="00A80257"/>
    <w:rsid w:val="00A816FE"/>
    <w:rsid w:val="00A8670F"/>
    <w:rsid w:val="00A8768C"/>
    <w:rsid w:val="00A91B74"/>
    <w:rsid w:val="00A92E9F"/>
    <w:rsid w:val="00A95831"/>
    <w:rsid w:val="00A97D07"/>
    <w:rsid w:val="00AA1575"/>
    <w:rsid w:val="00AA2284"/>
    <w:rsid w:val="00AA412E"/>
    <w:rsid w:val="00AA4CA5"/>
    <w:rsid w:val="00AB398F"/>
    <w:rsid w:val="00AB4098"/>
    <w:rsid w:val="00AC144A"/>
    <w:rsid w:val="00AC1DC6"/>
    <w:rsid w:val="00AC2977"/>
    <w:rsid w:val="00AD23C8"/>
    <w:rsid w:val="00AE0914"/>
    <w:rsid w:val="00B224E9"/>
    <w:rsid w:val="00B22CFF"/>
    <w:rsid w:val="00B35F91"/>
    <w:rsid w:val="00B47AF5"/>
    <w:rsid w:val="00B536FC"/>
    <w:rsid w:val="00B60D55"/>
    <w:rsid w:val="00B7274E"/>
    <w:rsid w:val="00B73955"/>
    <w:rsid w:val="00B74C8E"/>
    <w:rsid w:val="00B76D94"/>
    <w:rsid w:val="00B82D87"/>
    <w:rsid w:val="00B865D6"/>
    <w:rsid w:val="00B91439"/>
    <w:rsid w:val="00B963E0"/>
    <w:rsid w:val="00BA56E7"/>
    <w:rsid w:val="00BA7973"/>
    <w:rsid w:val="00BB06CA"/>
    <w:rsid w:val="00BB4BBB"/>
    <w:rsid w:val="00BC19E7"/>
    <w:rsid w:val="00BC602E"/>
    <w:rsid w:val="00BD40D6"/>
    <w:rsid w:val="00BD44F9"/>
    <w:rsid w:val="00BE72AA"/>
    <w:rsid w:val="00BF2D5E"/>
    <w:rsid w:val="00BF5DA3"/>
    <w:rsid w:val="00BF6439"/>
    <w:rsid w:val="00C13290"/>
    <w:rsid w:val="00C17991"/>
    <w:rsid w:val="00C23B68"/>
    <w:rsid w:val="00C26358"/>
    <w:rsid w:val="00C428B5"/>
    <w:rsid w:val="00C52C47"/>
    <w:rsid w:val="00C534DC"/>
    <w:rsid w:val="00C72A00"/>
    <w:rsid w:val="00C8249A"/>
    <w:rsid w:val="00C874BA"/>
    <w:rsid w:val="00CA601B"/>
    <w:rsid w:val="00CC1D2C"/>
    <w:rsid w:val="00CD60FB"/>
    <w:rsid w:val="00CE48FC"/>
    <w:rsid w:val="00CF1C07"/>
    <w:rsid w:val="00CF5A3B"/>
    <w:rsid w:val="00D04714"/>
    <w:rsid w:val="00D07B87"/>
    <w:rsid w:val="00D167D5"/>
    <w:rsid w:val="00D207D0"/>
    <w:rsid w:val="00D32C69"/>
    <w:rsid w:val="00D3622F"/>
    <w:rsid w:val="00D43446"/>
    <w:rsid w:val="00D56D1B"/>
    <w:rsid w:val="00D63E3A"/>
    <w:rsid w:val="00D65524"/>
    <w:rsid w:val="00D826F7"/>
    <w:rsid w:val="00D82E37"/>
    <w:rsid w:val="00D9779F"/>
    <w:rsid w:val="00DA0E16"/>
    <w:rsid w:val="00DA1BC4"/>
    <w:rsid w:val="00DA71C9"/>
    <w:rsid w:val="00DA73DE"/>
    <w:rsid w:val="00DB0576"/>
    <w:rsid w:val="00DB6976"/>
    <w:rsid w:val="00DC0A9F"/>
    <w:rsid w:val="00DC5B98"/>
    <w:rsid w:val="00E04F38"/>
    <w:rsid w:val="00E10138"/>
    <w:rsid w:val="00E21496"/>
    <w:rsid w:val="00E24280"/>
    <w:rsid w:val="00E26A2A"/>
    <w:rsid w:val="00E30B84"/>
    <w:rsid w:val="00E510BB"/>
    <w:rsid w:val="00E52DA4"/>
    <w:rsid w:val="00E549EC"/>
    <w:rsid w:val="00E554D6"/>
    <w:rsid w:val="00E60362"/>
    <w:rsid w:val="00E94B65"/>
    <w:rsid w:val="00E968CF"/>
    <w:rsid w:val="00EA50CE"/>
    <w:rsid w:val="00EA5287"/>
    <w:rsid w:val="00EB31FD"/>
    <w:rsid w:val="00EB4BE6"/>
    <w:rsid w:val="00EC7154"/>
    <w:rsid w:val="00ED1E66"/>
    <w:rsid w:val="00ED4748"/>
    <w:rsid w:val="00ED50BA"/>
    <w:rsid w:val="00ED7C1D"/>
    <w:rsid w:val="00EE625D"/>
    <w:rsid w:val="00EF064F"/>
    <w:rsid w:val="00EF2E10"/>
    <w:rsid w:val="00EF5FE8"/>
    <w:rsid w:val="00F10BAC"/>
    <w:rsid w:val="00F257E9"/>
    <w:rsid w:val="00F26829"/>
    <w:rsid w:val="00F42709"/>
    <w:rsid w:val="00F45F1D"/>
    <w:rsid w:val="00F54DFC"/>
    <w:rsid w:val="00F6119A"/>
    <w:rsid w:val="00F61368"/>
    <w:rsid w:val="00F71DD6"/>
    <w:rsid w:val="00F7267C"/>
    <w:rsid w:val="00F81E2A"/>
    <w:rsid w:val="00F91BCA"/>
    <w:rsid w:val="00FA0908"/>
    <w:rsid w:val="00FA0C3C"/>
    <w:rsid w:val="00FA4C15"/>
    <w:rsid w:val="00FA503E"/>
    <w:rsid w:val="00FA71CC"/>
    <w:rsid w:val="00FB00F0"/>
    <w:rsid w:val="00FB3093"/>
    <w:rsid w:val="00FC024D"/>
    <w:rsid w:val="00FC0A3F"/>
    <w:rsid w:val="00FC23F5"/>
    <w:rsid w:val="00FD321E"/>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837"/>
    <w:pPr>
      <w:spacing w:after="0" w:line="240" w:lineRule="auto"/>
    </w:pPr>
    <w:rPr>
      <w:rFonts w:ascii="Times New Roman" w:eastAsia="Times New Roman" w:hAnsi="Times New Roman" w:cs="Times New Roman"/>
      <w:sz w:val="20"/>
      <w:szCs w:val="20"/>
      <w:lang w:val="en-AU" w:eastAsia="hr-HR"/>
    </w:rPr>
  </w:style>
  <w:style w:type="paragraph" w:styleId="Naslov1">
    <w:name w:val="heading 1"/>
    <w:basedOn w:val="Normal"/>
    <w:next w:val="Normal"/>
    <w:link w:val="Naslov1Char"/>
    <w:uiPriority w:val="9"/>
    <w:qFormat/>
    <w:rsid w:val="001543AF"/>
    <w:pPr>
      <w:keepNext/>
      <w:spacing w:before="240" w:after="60"/>
      <w:outlineLvl w:val="0"/>
    </w:pPr>
    <w:rPr>
      <w:rFonts w:ascii="Arial" w:hAnsi="Arial" w:cs="Arial"/>
      <w:b/>
      <w:bCs/>
      <w:kern w:val="32"/>
      <w:sz w:val="32"/>
      <w:szCs w:val="32"/>
      <w:lang w:val="en-GB"/>
    </w:rPr>
  </w:style>
  <w:style w:type="paragraph" w:styleId="Naslov2">
    <w:name w:val="heading 2"/>
    <w:basedOn w:val="Normal"/>
    <w:next w:val="Normal"/>
    <w:link w:val="Naslov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slov3">
    <w:name w:val="heading 3"/>
    <w:basedOn w:val="Normal"/>
    <w:next w:val="Normal"/>
    <w:link w:val="Naslov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Naslov4">
    <w:name w:val="heading 4"/>
    <w:basedOn w:val="Normal"/>
    <w:next w:val="Normal"/>
    <w:link w:val="Naslov4Char"/>
    <w:uiPriority w:val="9"/>
    <w:qFormat/>
    <w:rsid w:val="001543AF"/>
    <w:pPr>
      <w:keepNext/>
      <w:widowControl w:val="0"/>
      <w:spacing w:before="240" w:after="60" w:line="280" w:lineRule="exact"/>
      <w:outlineLvl w:val="3"/>
    </w:pPr>
    <w:rPr>
      <w:b/>
      <w:bCs/>
      <w:sz w:val="28"/>
      <w:szCs w:val="28"/>
      <w:lang w:val="en-US" w:eastAsia="en-US"/>
    </w:rPr>
  </w:style>
  <w:style w:type="paragraph" w:styleId="Naslov5">
    <w:name w:val="heading 5"/>
    <w:basedOn w:val="Normal"/>
    <w:next w:val="Normal"/>
    <w:link w:val="Naslov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Naslov6">
    <w:name w:val="heading 6"/>
    <w:basedOn w:val="Normal"/>
    <w:next w:val="Normal"/>
    <w:link w:val="Naslov6Char"/>
    <w:qFormat/>
    <w:rsid w:val="001543AF"/>
    <w:pPr>
      <w:widowControl w:val="0"/>
      <w:spacing w:before="240" w:after="60" w:line="280" w:lineRule="exact"/>
      <w:outlineLvl w:val="5"/>
    </w:pPr>
    <w:rPr>
      <w:b/>
      <w:bCs/>
      <w:sz w:val="22"/>
      <w:szCs w:val="22"/>
      <w:lang w:val="en-US" w:eastAsia="en-US"/>
    </w:rPr>
  </w:style>
  <w:style w:type="paragraph" w:styleId="Naslov8">
    <w:name w:val="heading 8"/>
    <w:basedOn w:val="Normal"/>
    <w:next w:val="Normal"/>
    <w:link w:val="Naslov8Char"/>
    <w:qFormat/>
    <w:rsid w:val="001543AF"/>
    <w:pPr>
      <w:keepNext/>
      <w:ind w:left="360"/>
      <w:jc w:val="both"/>
      <w:outlineLvl w:val="7"/>
    </w:pPr>
    <w:rPr>
      <w:rFonts w:ascii="Arial" w:hAnsi="Arial"/>
      <w:sz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aliases w:val="Char Char2, uvlaka 3,  uvlaka 2, Char Char,uvlaka 3"/>
    <w:basedOn w:val="Normal"/>
    <w:link w:val="TijelotekstaChar"/>
    <w:qFormat/>
    <w:rsid w:val="002D3D6C"/>
    <w:pPr>
      <w:jc w:val="both"/>
    </w:pPr>
    <w:rPr>
      <w:sz w:val="24"/>
      <w:lang w:val="hr-HR"/>
    </w:rPr>
  </w:style>
  <w:style w:type="character" w:customStyle="1" w:styleId="BodyTextChar">
    <w:name w:val="Body Text Char"/>
    <w:aliases w:val=" Char Char Char,uvlaka 3 Char"/>
    <w:basedOn w:val="Zadanifontodlomka"/>
    <w:rsid w:val="002D3D6C"/>
    <w:rPr>
      <w:rFonts w:ascii="Times New Roman" w:eastAsia="Times New Roman" w:hAnsi="Times New Roman" w:cs="Times New Roman"/>
      <w:sz w:val="20"/>
      <w:szCs w:val="20"/>
      <w:lang w:val="en-AU" w:eastAsia="hr-HR"/>
    </w:rPr>
  </w:style>
  <w:style w:type="character" w:customStyle="1" w:styleId="TijelotekstaChar">
    <w:name w:val="Tijelo teksta Char"/>
    <w:aliases w:val="Char Char2 Char, uvlaka 3 Char,  uvlaka 2 Char, Char Char Char1,uvlaka 3 Char1"/>
    <w:basedOn w:val="Zadanifontodlomka"/>
    <w:link w:val="Tijeloteksta"/>
    <w:locked/>
    <w:rsid w:val="002D3D6C"/>
    <w:rPr>
      <w:rFonts w:ascii="Times New Roman" w:eastAsia="Times New Roman" w:hAnsi="Times New Roman" w:cs="Times New Roman"/>
      <w:sz w:val="24"/>
      <w:szCs w:val="20"/>
      <w:lang w:eastAsia="hr-HR"/>
    </w:rPr>
  </w:style>
  <w:style w:type="paragraph" w:styleId="Bezproreda">
    <w:name w:val="No Spacing"/>
    <w:aliases w:val="Keki"/>
    <w:link w:val="Bezproreda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BezproredaChar">
    <w:name w:val="Bez proreda Char"/>
    <w:aliases w:val="Keki Char"/>
    <w:basedOn w:val="Zadanifontodlomka"/>
    <w:link w:val="Bezproreda"/>
    <w:uiPriority w:val="1"/>
    <w:qFormat/>
    <w:locked/>
    <w:rsid w:val="002D3D6C"/>
    <w:rPr>
      <w:rFonts w:ascii="Times New Roman" w:eastAsia="Times New Roman" w:hAnsi="Times New Roman" w:cs="Times New Roman"/>
      <w:sz w:val="20"/>
      <w:szCs w:val="20"/>
      <w:lang w:val="en-AU" w:eastAsia="hr-HR"/>
    </w:rPr>
  </w:style>
  <w:style w:type="character" w:customStyle="1" w:styleId="Naslov1Char">
    <w:name w:val="Naslov 1 Char"/>
    <w:basedOn w:val="Zadanifontodlomka"/>
    <w:link w:val="Naslov1"/>
    <w:uiPriority w:val="9"/>
    <w:rsid w:val="001543AF"/>
    <w:rPr>
      <w:rFonts w:ascii="Arial" w:eastAsia="Times New Roman" w:hAnsi="Arial" w:cs="Arial"/>
      <w:b/>
      <w:bCs/>
      <w:kern w:val="32"/>
      <w:sz w:val="32"/>
      <w:szCs w:val="32"/>
      <w:lang w:val="en-GB" w:eastAsia="hr-HR"/>
    </w:rPr>
  </w:style>
  <w:style w:type="character" w:customStyle="1" w:styleId="Naslov3Char">
    <w:name w:val="Naslov 3 Char"/>
    <w:basedOn w:val="Zadanifontodlomka"/>
    <w:link w:val="Naslov3"/>
    <w:rsid w:val="001543AF"/>
    <w:rPr>
      <w:rFonts w:ascii="Arial" w:eastAsia="Times New Roman" w:hAnsi="Arial" w:cs="Arial"/>
      <w:b/>
      <w:bCs/>
      <w:sz w:val="26"/>
      <w:szCs w:val="26"/>
      <w:lang w:val="en-US"/>
    </w:rPr>
  </w:style>
  <w:style w:type="character" w:customStyle="1" w:styleId="Naslov4Char">
    <w:name w:val="Naslov 4 Char"/>
    <w:basedOn w:val="Zadanifontodlomka"/>
    <w:link w:val="Naslov4"/>
    <w:uiPriority w:val="9"/>
    <w:rsid w:val="001543AF"/>
    <w:rPr>
      <w:rFonts w:ascii="Times New Roman" w:eastAsia="Times New Roman" w:hAnsi="Times New Roman" w:cs="Times New Roman"/>
      <w:b/>
      <w:bCs/>
      <w:sz w:val="28"/>
      <w:szCs w:val="28"/>
      <w:lang w:val="en-US"/>
    </w:rPr>
  </w:style>
  <w:style w:type="character" w:customStyle="1" w:styleId="Naslov5Char">
    <w:name w:val="Naslov 5 Char"/>
    <w:basedOn w:val="Zadanifontodlomka"/>
    <w:link w:val="Naslov5"/>
    <w:uiPriority w:val="9"/>
    <w:rsid w:val="001543AF"/>
    <w:rPr>
      <w:rFonts w:ascii="Arial" w:eastAsia="Times New Roman" w:hAnsi="Arial" w:cs="Times New Roman"/>
      <w:b/>
      <w:bCs/>
      <w:i/>
      <w:iCs/>
      <w:sz w:val="26"/>
      <w:szCs w:val="26"/>
      <w:lang w:val="en-US"/>
    </w:rPr>
  </w:style>
  <w:style w:type="character" w:customStyle="1" w:styleId="Naslov6Char">
    <w:name w:val="Naslov 6 Char"/>
    <w:basedOn w:val="Zadanifontodlomka"/>
    <w:link w:val="Naslov6"/>
    <w:rsid w:val="001543AF"/>
    <w:rPr>
      <w:rFonts w:ascii="Times New Roman" w:eastAsia="Times New Roman" w:hAnsi="Times New Roman" w:cs="Times New Roman"/>
      <w:b/>
      <w:bCs/>
      <w:lang w:val="en-US"/>
    </w:rPr>
  </w:style>
  <w:style w:type="character" w:customStyle="1" w:styleId="Naslov8Char">
    <w:name w:val="Naslov 8 Char"/>
    <w:basedOn w:val="Zadanifontodlomka"/>
    <w:link w:val="Naslov8"/>
    <w:rsid w:val="001543AF"/>
    <w:rPr>
      <w:rFonts w:ascii="Arial" w:eastAsia="Times New Roman" w:hAnsi="Arial" w:cs="Times New Roman"/>
      <w:sz w:val="24"/>
      <w:szCs w:val="20"/>
      <w:lang w:eastAsia="hr-HR"/>
    </w:rPr>
  </w:style>
  <w:style w:type="paragraph" w:styleId="Zaglavlje">
    <w:name w:val="header"/>
    <w:basedOn w:val="Normal"/>
    <w:link w:val="Zaglavl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ZaglavljeChar">
    <w:name w:val="Zaglavlje Char"/>
    <w:basedOn w:val="Zadanifontodlomka"/>
    <w:link w:val="Zaglavlje"/>
    <w:uiPriority w:val="99"/>
    <w:rsid w:val="001543AF"/>
    <w:rPr>
      <w:rFonts w:ascii="Arial" w:eastAsia="Times New Roman" w:hAnsi="Arial" w:cs="Times New Roman"/>
      <w:szCs w:val="20"/>
      <w:lang w:val="en-US"/>
    </w:rPr>
  </w:style>
  <w:style w:type="paragraph" w:styleId="Podnoje">
    <w:name w:val="footer"/>
    <w:basedOn w:val="Normal"/>
    <w:link w:val="Podno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PodnojeChar">
    <w:name w:val="Podnožje Char"/>
    <w:basedOn w:val="Zadanifontodlomka"/>
    <w:link w:val="Podnoje"/>
    <w:uiPriority w:val="99"/>
    <w:rsid w:val="001543AF"/>
    <w:rPr>
      <w:rFonts w:ascii="Arial" w:eastAsia="Times New Roman" w:hAnsi="Arial" w:cs="Times New Roman"/>
      <w:szCs w:val="20"/>
      <w:lang w:val="en-US"/>
    </w:rPr>
  </w:style>
  <w:style w:type="character" w:styleId="Hiperveza">
    <w:name w:val="Hyperlink"/>
    <w:aliases w:val=" Char Char3"/>
    <w:uiPriority w:val="99"/>
    <w:rsid w:val="001543AF"/>
    <w:rPr>
      <w:color w:val="0000FF"/>
      <w:u w:val="single"/>
    </w:rPr>
  </w:style>
  <w:style w:type="character" w:styleId="Brojstranice">
    <w:name w:val="page number"/>
    <w:basedOn w:val="Zadanifontodlomka"/>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Reetkatablice">
    <w:name w:val="Table Grid"/>
    <w:basedOn w:val="Obinatablica"/>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Tijeloteksta3">
    <w:name w:val="Body Text 3"/>
    <w:basedOn w:val="Normal"/>
    <w:link w:val="Tijeloteksta3Char"/>
    <w:rsid w:val="001543AF"/>
    <w:pPr>
      <w:spacing w:after="120"/>
    </w:pPr>
    <w:rPr>
      <w:sz w:val="16"/>
      <w:szCs w:val="16"/>
      <w:lang w:val="en-GB"/>
    </w:rPr>
  </w:style>
  <w:style w:type="character" w:customStyle="1" w:styleId="Tijeloteksta3Char">
    <w:name w:val="Tijelo teksta 3 Char"/>
    <w:basedOn w:val="Zadanifontodlomka"/>
    <w:link w:val="Tijeloteksta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Sadraj2">
    <w:name w:val="toc 2"/>
    <w:basedOn w:val="Normal"/>
    <w:next w:val="Normal"/>
    <w:autoRedefine/>
    <w:uiPriority w:val="39"/>
    <w:qFormat/>
    <w:rsid w:val="001543AF"/>
    <w:pPr>
      <w:jc w:val="both"/>
    </w:pPr>
    <w:rPr>
      <w:rFonts w:ascii="Arial" w:hAnsi="Arial"/>
      <w:color w:val="000000"/>
      <w:sz w:val="24"/>
      <w:lang w:val="en-GB"/>
    </w:rPr>
  </w:style>
  <w:style w:type="paragraph" w:styleId="Tekstkomentara">
    <w:name w:val="annotation text"/>
    <w:basedOn w:val="Normal"/>
    <w:link w:val="TekstkomentaraChar"/>
    <w:uiPriority w:val="99"/>
    <w:rsid w:val="001543AF"/>
    <w:pPr>
      <w:jc w:val="both"/>
    </w:pPr>
    <w:rPr>
      <w:rFonts w:ascii="Arial" w:hAnsi="Arial"/>
      <w:spacing w:val="-5"/>
      <w:lang w:val="en-US"/>
    </w:rPr>
  </w:style>
  <w:style w:type="character" w:customStyle="1" w:styleId="TekstkomentaraChar">
    <w:name w:val="Tekst komentara Char"/>
    <w:basedOn w:val="Zadanifontodlomka"/>
    <w:link w:val="Tekstkomentara"/>
    <w:uiPriority w:val="99"/>
    <w:rsid w:val="001543AF"/>
    <w:rPr>
      <w:rFonts w:ascii="Arial" w:eastAsia="Times New Roman" w:hAnsi="Arial" w:cs="Times New Roman"/>
      <w:spacing w:val="-5"/>
      <w:sz w:val="20"/>
      <w:szCs w:val="20"/>
      <w:lang w:val="en-US" w:eastAsia="hr-HR"/>
    </w:rPr>
  </w:style>
  <w:style w:type="paragraph" w:styleId="Tijeloteksta2">
    <w:name w:val="Body Text 2"/>
    <w:basedOn w:val="Normal"/>
    <w:link w:val="Tijeloteksta2Char"/>
    <w:uiPriority w:val="99"/>
    <w:rsid w:val="001543AF"/>
    <w:pPr>
      <w:widowControl w:val="0"/>
      <w:spacing w:after="120" w:line="480" w:lineRule="auto"/>
    </w:pPr>
    <w:rPr>
      <w:rFonts w:ascii="Arial" w:hAnsi="Arial"/>
      <w:sz w:val="22"/>
      <w:lang w:val="en-US" w:eastAsia="en-US"/>
    </w:rPr>
  </w:style>
  <w:style w:type="character" w:customStyle="1" w:styleId="Tijeloteksta2Char">
    <w:name w:val="Tijelo teksta 2 Char"/>
    <w:basedOn w:val="Zadanifontodlomka"/>
    <w:link w:val="Tijeloteksta2"/>
    <w:uiPriority w:val="99"/>
    <w:rsid w:val="001543AF"/>
    <w:rPr>
      <w:rFonts w:ascii="Arial" w:eastAsia="Times New Roman" w:hAnsi="Arial" w:cs="Times New Roman"/>
      <w:szCs w:val="20"/>
      <w:lang w:val="en-US"/>
    </w:rPr>
  </w:style>
  <w:style w:type="paragraph" w:styleId="Tekstkrajnjebiljeke">
    <w:name w:val="endnote text"/>
    <w:basedOn w:val="Normal"/>
    <w:link w:val="TekstkrajnjebiljekeChar"/>
    <w:rsid w:val="001543AF"/>
    <w:rPr>
      <w:sz w:val="22"/>
      <w:lang w:val="en-US"/>
    </w:rPr>
  </w:style>
  <w:style w:type="character" w:customStyle="1" w:styleId="TekstkrajnjebiljekeChar">
    <w:name w:val="Tekst krajnje bilješke Char"/>
    <w:basedOn w:val="Zadanifontodlomka"/>
    <w:link w:val="Tekstkrajnjebiljeke"/>
    <w:rsid w:val="001543AF"/>
    <w:rPr>
      <w:rFonts w:ascii="Times New Roman" w:eastAsia="Times New Roman" w:hAnsi="Times New Roman" w:cs="Times New Roman"/>
      <w:szCs w:val="20"/>
      <w:lang w:val="en-US" w:eastAsia="hr-HR"/>
    </w:rPr>
  </w:style>
  <w:style w:type="paragraph" w:styleId="Tekstfusnote">
    <w:name w:val="footnote text"/>
    <w:basedOn w:val="Normal"/>
    <w:link w:val="TekstfusnoteChar"/>
    <w:rsid w:val="001543AF"/>
    <w:pPr>
      <w:spacing w:line="360" w:lineRule="auto"/>
      <w:jc w:val="both"/>
    </w:pPr>
    <w:rPr>
      <w:lang w:val="en-GB"/>
    </w:rPr>
  </w:style>
  <w:style w:type="character" w:customStyle="1" w:styleId="TekstfusnoteChar">
    <w:name w:val="Tekst fusnote Char"/>
    <w:basedOn w:val="Zadanifontodlomka"/>
    <w:link w:val="Tekstfusnote"/>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Zadanifontodlomka"/>
    <w:rsid w:val="001543AF"/>
  </w:style>
  <w:style w:type="character" w:customStyle="1" w:styleId="bold-kurziv">
    <w:name w:val="bold-kurziv"/>
    <w:basedOn w:val="Zadanifontodlomka"/>
    <w:rsid w:val="001543AF"/>
  </w:style>
  <w:style w:type="paragraph" w:styleId="Tijeloteksta-uvlaka2">
    <w:name w:val="Body Text Indent 2"/>
    <w:aliases w:val="uvlaka 2"/>
    <w:basedOn w:val="Normal"/>
    <w:link w:val="Tijeloteksta-uvlaka2Char"/>
    <w:rsid w:val="001543AF"/>
    <w:pPr>
      <w:widowControl w:val="0"/>
      <w:spacing w:after="120" w:line="480" w:lineRule="auto"/>
      <w:ind w:left="283"/>
    </w:pPr>
    <w:rPr>
      <w:rFonts w:ascii="Arial" w:hAnsi="Arial"/>
      <w:sz w:val="22"/>
      <w:lang w:val="en-US" w:eastAsia="en-US"/>
    </w:rPr>
  </w:style>
  <w:style w:type="character" w:customStyle="1" w:styleId="Tijeloteksta-uvlaka2Char">
    <w:name w:val="Tijelo teksta - uvlaka 2 Char"/>
    <w:aliases w:val="uvlaka 2 Char"/>
    <w:basedOn w:val="Zadanifontodlomka"/>
    <w:link w:val="Tijeloteksta-uvlaka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Pozdrav">
    <w:name w:val="Salutation"/>
    <w:basedOn w:val="Normal"/>
    <w:next w:val="Normal"/>
    <w:link w:val="PozdravChar"/>
    <w:rsid w:val="001543AF"/>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StandardWeb">
    <w:name w:val="Normal (Web)"/>
    <w:basedOn w:val="Normal"/>
    <w:uiPriority w:val="99"/>
    <w:rsid w:val="001543AF"/>
    <w:pPr>
      <w:spacing w:before="100" w:beforeAutospacing="1" w:after="100" w:afterAutospacing="1"/>
    </w:pPr>
    <w:rPr>
      <w:sz w:val="24"/>
      <w:szCs w:val="24"/>
      <w:lang w:val="en-CA" w:eastAsia="en-CA"/>
    </w:rPr>
  </w:style>
  <w:style w:type="character" w:styleId="Istaknuto">
    <w:name w:val="Emphasis"/>
    <w:uiPriority w:val="20"/>
    <w:qFormat/>
    <w:rsid w:val="001543AF"/>
    <w:rPr>
      <w:i/>
      <w:iCs/>
    </w:rPr>
  </w:style>
  <w:style w:type="paragraph" w:styleId="Obinitekst">
    <w:name w:val="Plain Text"/>
    <w:basedOn w:val="Normal"/>
    <w:link w:val="ObinitekstChar"/>
    <w:rsid w:val="001543AF"/>
    <w:rPr>
      <w:rFonts w:ascii="Courier New" w:hAnsi="Courier New"/>
      <w:lang w:val="en-US" w:eastAsia="en-US"/>
    </w:rPr>
  </w:style>
  <w:style w:type="character" w:customStyle="1" w:styleId="ObinitekstChar">
    <w:name w:val="Obični tekst Char"/>
    <w:basedOn w:val="Zadanifontodlomka"/>
    <w:link w:val="Obiniteks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Referencakomentara">
    <w:name w:val="annotation reference"/>
    <w:uiPriority w:val="99"/>
    <w:semiHidden/>
    <w:rsid w:val="001543AF"/>
    <w:rPr>
      <w:sz w:val="16"/>
    </w:rPr>
  </w:style>
  <w:style w:type="paragraph" w:styleId="Tekstbalonia">
    <w:name w:val="Balloon Text"/>
    <w:basedOn w:val="Normal"/>
    <w:link w:val="TekstbaloniaChar"/>
    <w:uiPriority w:val="99"/>
    <w:semiHidden/>
    <w:rsid w:val="001543AF"/>
    <w:pPr>
      <w:widowControl w:val="0"/>
      <w:spacing w:line="280" w:lineRule="exact"/>
    </w:pPr>
    <w:rPr>
      <w:rFonts w:ascii="Tahoma" w:hAnsi="Tahoma" w:cs="Tahoma"/>
      <w:sz w:val="16"/>
      <w:szCs w:val="16"/>
      <w:lang w:val="en-US" w:eastAsia="en-US"/>
    </w:rPr>
  </w:style>
  <w:style w:type="character" w:customStyle="1" w:styleId="TekstbaloniaChar">
    <w:name w:val="Tekst balončića Char"/>
    <w:basedOn w:val="Zadanifontodlomka"/>
    <w:link w:val="Tekstbalonia"/>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Zadanifontodlomka"/>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1543AF"/>
  </w:style>
  <w:style w:type="character" w:customStyle="1" w:styleId="bold">
    <w:name w:val="bold"/>
    <w:basedOn w:val="Zadanifontodlomka"/>
    <w:rsid w:val="001543AF"/>
  </w:style>
  <w:style w:type="paragraph" w:styleId="Uvuenotijeloteksta">
    <w:name w:val="Body Text Indent"/>
    <w:basedOn w:val="Normal"/>
    <w:link w:val="UvuenotijelotekstaChar"/>
    <w:rsid w:val="001543AF"/>
    <w:pPr>
      <w:widowControl w:val="0"/>
      <w:spacing w:after="120" w:line="280" w:lineRule="exact"/>
      <w:ind w:left="283"/>
    </w:pPr>
    <w:rPr>
      <w:rFonts w:ascii="Arial" w:hAnsi="Arial"/>
      <w:sz w:val="22"/>
      <w:lang w:val="en-US" w:eastAsia="en-US"/>
    </w:rPr>
  </w:style>
  <w:style w:type="character" w:customStyle="1" w:styleId="UvuenotijelotekstaChar">
    <w:name w:val="Uvučeno tijelo teksta Char"/>
    <w:basedOn w:val="Zadanifontodlomka"/>
    <w:link w:val="Uvuenotijeloteksta"/>
    <w:rsid w:val="001543AF"/>
    <w:rPr>
      <w:rFonts w:ascii="Arial" w:eastAsia="Times New Roman" w:hAnsi="Arial" w:cs="Times New Roman"/>
      <w:szCs w:val="20"/>
      <w:lang w:val="en-US"/>
    </w:rPr>
  </w:style>
  <w:style w:type="character" w:styleId="Naglaeno">
    <w:name w:val="Strong"/>
    <w:uiPriority w:val="22"/>
    <w:qFormat/>
    <w:rsid w:val="001543AF"/>
    <w:rPr>
      <w:b/>
      <w:bCs/>
    </w:rPr>
  </w:style>
  <w:style w:type="paragraph" w:styleId="Odlomakpopisa">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OdlomakpopisaChar"/>
    <w:uiPriority w:val="34"/>
    <w:qFormat/>
    <w:rsid w:val="001543AF"/>
    <w:pPr>
      <w:widowControl w:val="0"/>
      <w:spacing w:line="280" w:lineRule="exact"/>
      <w:ind w:left="708"/>
    </w:pPr>
    <w:rPr>
      <w:rFonts w:ascii="Arial" w:hAnsi="Arial"/>
      <w:sz w:val="22"/>
      <w:lang w:val="en-US" w:eastAsia="en-US"/>
    </w:rPr>
  </w:style>
  <w:style w:type="character" w:styleId="SlijeenaHiperveza">
    <w:name w:val="FollowedHyperlink"/>
    <w:uiPriority w:val="99"/>
    <w:rsid w:val="001543AF"/>
    <w:rPr>
      <w:color w:val="606420"/>
      <w:u w:val="single"/>
    </w:rPr>
  </w:style>
  <w:style w:type="character" w:styleId="Nerijeenospominjanje">
    <w:name w:val="Unresolved Mention"/>
    <w:uiPriority w:val="99"/>
    <w:semiHidden/>
    <w:unhideWhenUsed/>
    <w:rsid w:val="001543AF"/>
    <w:rPr>
      <w:color w:val="605E5C"/>
      <w:shd w:val="clear" w:color="auto" w:fill="E1DFDD"/>
    </w:rPr>
  </w:style>
  <w:style w:type="paragraph" w:customStyle="1" w:styleId="Bezproreda1">
    <w:name w:val="Bez proreda1"/>
    <w:link w:val="NoSpacingChar"/>
    <w:uiPriority w:val="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Zadanifontodlomka"/>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2">
    <w:name w:val="Bez proreda2"/>
    <w:qFormat/>
    <w:rsid w:val="001009AA"/>
    <w:pPr>
      <w:spacing w:after="0" w:line="240" w:lineRule="auto"/>
    </w:pPr>
    <w:rPr>
      <w:rFonts w:ascii="Calibri" w:eastAsia="Calibri" w:hAnsi="Calibri" w:cs="Times New Roman"/>
    </w:rPr>
  </w:style>
  <w:style w:type="paragraph" w:customStyle="1" w:styleId="Bezproreda20">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Naslov2Char">
    <w:name w:val="Naslov 2 Char"/>
    <w:basedOn w:val="Zadanifontodlomka"/>
    <w:link w:val="Naslov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Zadanifontodlomka"/>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Sadraj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Naslov">
    <w:name w:val="Title"/>
    <w:basedOn w:val="Normal"/>
    <w:link w:val="NaslovChar"/>
    <w:qFormat/>
    <w:rsid w:val="001009AA"/>
    <w:pPr>
      <w:jc w:val="center"/>
    </w:pPr>
    <w:rPr>
      <w:rFonts w:ascii="HelveticaPlain" w:hAnsi="HelveticaPlain"/>
      <w:sz w:val="32"/>
      <w:lang w:val="en-US" w:eastAsia="x-none"/>
    </w:rPr>
  </w:style>
  <w:style w:type="character" w:customStyle="1" w:styleId="NaslovChar">
    <w:name w:val="Naslov Char"/>
    <w:basedOn w:val="Zadanifontodlomka"/>
    <w:link w:val="Naslov"/>
    <w:rsid w:val="001009AA"/>
    <w:rPr>
      <w:rFonts w:ascii="HelveticaPlain" w:eastAsia="Times New Roman" w:hAnsi="HelveticaPlain" w:cs="Times New Roman"/>
      <w:sz w:val="32"/>
      <w:szCs w:val="20"/>
      <w:lang w:val="en-US" w:eastAsia="x-none"/>
    </w:rPr>
  </w:style>
  <w:style w:type="paragraph" w:styleId="Sadraj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Naslov">
    <w:name w:val="TOC Heading"/>
    <w:basedOn w:val="Naslov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icaslika">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Opisslike">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Referencafusnote">
    <w:name w:val="footnote reference"/>
    <w:unhideWhenUsed/>
    <w:rsid w:val="001009AA"/>
    <w:rPr>
      <w:vertAlign w:val="superscript"/>
    </w:rPr>
  </w:style>
  <w:style w:type="character" w:styleId="Tekstrezerviranogmjesta">
    <w:name w:val="Placeholder Text"/>
    <w:uiPriority w:val="99"/>
    <w:semiHidden/>
    <w:rsid w:val="001009AA"/>
    <w:rPr>
      <w:color w:val="808080"/>
    </w:rPr>
  </w:style>
  <w:style w:type="table" w:customStyle="1" w:styleId="Reetkatablice1">
    <w:name w:val="Rešetka tablice1"/>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dmetkomentara">
    <w:name w:val="annotation subject"/>
    <w:basedOn w:val="Tekstkomentara"/>
    <w:next w:val="Tekstkomentara"/>
    <w:link w:val="Predmetkomentara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PredmetkomentaraChar">
    <w:name w:val="Predmet komentara Char"/>
    <w:basedOn w:val="TekstkomentaraChar"/>
    <w:link w:val="Predmetkomentara"/>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Zadanifontodlomka"/>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0">
    <w:name w:val="naslov1"/>
    <w:basedOn w:val="Normal"/>
    <w:qFormat/>
    <w:rsid w:val="001009AA"/>
    <w:pPr>
      <w:suppressAutoHyphens/>
      <w:spacing w:before="240" w:after="120"/>
      <w:jc w:val="both"/>
    </w:pPr>
    <w:rPr>
      <w:rFonts w:ascii="Arial" w:hAnsi="Arial"/>
      <w:b/>
      <w:caps/>
      <w:sz w:val="28"/>
      <w:lang w:val="hr-HR"/>
    </w:rPr>
  </w:style>
  <w:style w:type="paragraph" w:customStyle="1" w:styleId="naslov20">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Tijeloteksta-uvlaka3">
    <w:name w:val="Body Text Indent 3"/>
    <w:basedOn w:val="Normal"/>
    <w:link w:val="Tijeloteksta-uvlaka3Char"/>
    <w:rsid w:val="001009AA"/>
    <w:pPr>
      <w:suppressAutoHyphens/>
      <w:spacing w:after="120"/>
      <w:ind w:left="283"/>
      <w:jc w:val="both"/>
    </w:pPr>
    <w:rPr>
      <w:rFonts w:ascii="Arial" w:hAnsi="Arial"/>
      <w:sz w:val="16"/>
      <w:szCs w:val="16"/>
      <w:lang w:val="hr-HR"/>
    </w:rPr>
  </w:style>
  <w:style w:type="character" w:customStyle="1" w:styleId="Tijeloteksta-uvlaka3Char">
    <w:name w:val="Tijelo teksta - uvlaka 3 Char"/>
    <w:basedOn w:val="Zadanifontodlomka"/>
    <w:link w:val="Tijeloteksta-uvlaka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1">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Tijeloteksta"/>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OdlomakpopisaChar">
    <w:name w:val="Odlomak popisa Char"/>
    <w:aliases w:val="Paragraph Char,Paragraphe de liste PBLH Char,Graph &amp; Table tite Char,Normal bullet 2 Char,Bullet list Char,Figure_name Char,Equipment Char,Numbered Indented Text Char,lp1 Char,List Paragraph11 Char,List Paragraph Char Char Char Char"/>
    <w:link w:val="Odlomakpopisa"/>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Bezpopisa"/>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zija">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Obinatablica"/>
    <w:next w:val="Reetkatablice"/>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1">
    <w:name w:val="Odlomak popisa1"/>
    <w:basedOn w:val="Normal"/>
    <w:uiPriority w:val="34"/>
    <w:qFormat/>
    <w:rsid w:val="00EE625D"/>
    <w:pPr>
      <w:ind w:left="720"/>
      <w:contextualSpacing/>
    </w:pPr>
  </w:style>
  <w:style w:type="character" w:customStyle="1" w:styleId="cf01">
    <w:name w:val="cf01"/>
    <w:basedOn w:val="Zadanifontodlomka"/>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Bezpopisa"/>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Obinatablica"/>
    <w:next w:val="Reetkatablice"/>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kteksta">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Zadanifontodlomka"/>
    <w:link w:val="Bezproreda1"/>
    <w:locked/>
    <w:rsid w:val="00A50568"/>
    <w:rPr>
      <w:rFonts w:ascii="Times New Roman" w:eastAsia="Calibri" w:hAnsi="Times New Roman" w:cs="Times New Roman"/>
      <w:sz w:val="20"/>
      <w:szCs w:val="20"/>
      <w:lang w:val="en-AU" w:eastAsia="hr-HR"/>
    </w:rPr>
  </w:style>
  <w:style w:type="character" w:customStyle="1" w:styleId="BezproredaChar1">
    <w:name w:val="Bez proreda Char1"/>
    <w:uiPriority w:val="1"/>
    <w:locked/>
    <w:rsid w:val="00D826F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mailto:info@maxicon.hr"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17.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hyperlink" Target="mailto:fidon@fidon.h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2DF88-5C62-4D2C-AD2B-29E8C61FA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48</Pages>
  <Words>11511</Words>
  <Characters>65617</Characters>
  <Application>Microsoft Office Word</Application>
  <DocSecurity>0</DocSecurity>
  <Lines>546</Lines>
  <Paragraphs>153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56</cp:revision>
  <cp:lastPrinted>2017-03-28T11:37:00Z</cp:lastPrinted>
  <dcterms:created xsi:type="dcterms:W3CDTF">2024-10-30T13:04:00Z</dcterms:created>
  <dcterms:modified xsi:type="dcterms:W3CDTF">2025-11-20T11:21:00Z</dcterms:modified>
</cp:coreProperties>
</file>