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48923F" w14:textId="77777777"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361F6D14" w14:textId="77777777"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14:paraId="1C2B0549" w14:textId="77777777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14:paraId="6EA86B35" w14:textId="77777777"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E25D361" w14:textId="023E9AD7" w:rsidR="00D02792" w:rsidRPr="00724DF5" w:rsidRDefault="00D02792" w:rsidP="00D02792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724DF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sudjelovanja u </w:t>
            </w:r>
            <w:r w:rsidR="00363D5E" w:rsidRPr="00724DF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postupku </w:t>
            </w:r>
            <w:r w:rsidRPr="00724DF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savjetovanju s javnošću o  </w:t>
            </w:r>
            <w:r w:rsidR="00724DF5" w:rsidRPr="00724DF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Nacrtu prijedloga Odluke o privremenoj zabrani izvođenja građevinskih radova na području Općine Brtonigla-Verteneglio u 2021. godini</w:t>
            </w:r>
          </w:p>
        </w:tc>
      </w:tr>
      <w:tr w:rsidR="00D02792" w:rsidRPr="00D02792" w14:paraId="6E4C0103" w14:textId="77777777" w:rsidTr="00941D1C">
        <w:tc>
          <w:tcPr>
            <w:tcW w:w="9287" w:type="dxa"/>
            <w:gridSpan w:val="2"/>
            <w:shd w:val="clear" w:color="auto" w:fill="auto"/>
            <w:vAlign w:val="center"/>
          </w:tcPr>
          <w:p w14:paraId="39767B37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1161C194" w14:textId="7BD18C0D" w:rsidR="00ED3477" w:rsidRPr="00724DF5" w:rsidRDefault="00724DF5" w:rsidP="00D02792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724DF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Odluka o privremenoj zabrani izvođenja građevinskih radova na području Općine Brtonigla-Verteneglio u 2021. godini</w:t>
            </w:r>
          </w:p>
        </w:tc>
      </w:tr>
      <w:tr w:rsidR="00D02792" w:rsidRPr="00D02792" w14:paraId="4B6E1A42" w14:textId="77777777" w:rsidTr="00941D1C">
        <w:tc>
          <w:tcPr>
            <w:tcW w:w="9287" w:type="dxa"/>
            <w:gridSpan w:val="2"/>
            <w:shd w:val="clear" w:color="auto" w:fill="auto"/>
            <w:vAlign w:val="center"/>
          </w:tcPr>
          <w:p w14:paraId="74CFBD68" w14:textId="77777777"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0A23F95" w14:textId="04E10F57" w:rsidR="00ED3477" w:rsidRPr="00D02792" w:rsidRDefault="00724DF5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Brtonigla-Verteneglio</w:t>
            </w:r>
          </w:p>
        </w:tc>
      </w:tr>
      <w:tr w:rsidR="00D02792" w:rsidRPr="00D02792" w14:paraId="18D03301" w14:textId="77777777" w:rsidTr="00941D1C">
        <w:tc>
          <w:tcPr>
            <w:tcW w:w="4643" w:type="dxa"/>
            <w:shd w:val="clear" w:color="auto" w:fill="auto"/>
            <w:vAlign w:val="center"/>
          </w:tcPr>
          <w:p w14:paraId="59F23BBA" w14:textId="77777777"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3CEA4209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14:paraId="01F42997" w14:textId="07DE74C0" w:rsidR="00ED3477" w:rsidRPr="00D02792" w:rsidRDefault="00724DF5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28.listopada 2020. godine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299B176E" w14:textId="77777777" w:rsidR="00724DF5" w:rsidRDefault="00724DF5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742F1D20" w14:textId="68268A78"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14:paraId="0EEC42ED" w14:textId="21F7AF0A" w:rsidR="00724DF5" w:rsidRPr="00D02792" w:rsidRDefault="00724DF5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20.studenog 2020</w:t>
            </w:r>
            <w:r w:rsidR="00AB4C38">
              <w:rPr>
                <w:rFonts w:ascii="Arial Narrow" w:hAnsi="Arial Narrow" w:cs="Times New Roman"/>
                <w:b/>
                <w:sz w:val="20"/>
                <w:szCs w:val="20"/>
              </w:rPr>
              <w:t>.godine</w:t>
            </w:r>
          </w:p>
        </w:tc>
      </w:tr>
      <w:tr w:rsidR="00D02792" w:rsidRPr="00D02792" w14:paraId="5C9316F8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06415AA0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143E5484" w14:textId="77777777"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363CFBC2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22DCE06C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11E50B9A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1AFACED1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16C3FA33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0E9A676E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47E926B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5601793" w14:textId="77777777" w:rsidTr="00941D1C">
        <w:tc>
          <w:tcPr>
            <w:tcW w:w="4643" w:type="dxa"/>
            <w:shd w:val="clear" w:color="auto" w:fill="auto"/>
          </w:tcPr>
          <w:p w14:paraId="77623C82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0EB83A18" w14:textId="77777777"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C996FBA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7CB52FDC" w14:textId="77777777" w:rsidTr="00941D1C">
        <w:tc>
          <w:tcPr>
            <w:tcW w:w="4643" w:type="dxa"/>
            <w:vMerge w:val="restart"/>
            <w:shd w:val="clear" w:color="auto" w:fill="auto"/>
          </w:tcPr>
          <w:p w14:paraId="4275368C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25BA7207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2DEA6584" w14:textId="77777777" w:rsidTr="00941D1C">
        <w:tc>
          <w:tcPr>
            <w:tcW w:w="4643" w:type="dxa"/>
            <w:vMerge/>
            <w:shd w:val="clear" w:color="auto" w:fill="auto"/>
          </w:tcPr>
          <w:p w14:paraId="4DFA0966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0C477F46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C93BEC8" w14:textId="77777777" w:rsidTr="00941D1C">
        <w:tc>
          <w:tcPr>
            <w:tcW w:w="4643" w:type="dxa"/>
            <w:vMerge/>
            <w:shd w:val="clear" w:color="auto" w:fill="auto"/>
          </w:tcPr>
          <w:p w14:paraId="14453E91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F7DEA56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7F761E32" w14:textId="77777777" w:rsidTr="00941D1C">
        <w:tc>
          <w:tcPr>
            <w:tcW w:w="4643" w:type="dxa"/>
            <w:vMerge/>
            <w:shd w:val="clear" w:color="auto" w:fill="auto"/>
          </w:tcPr>
          <w:p w14:paraId="2B0ADAD2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A796DC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71AA09F" w14:textId="77777777" w:rsidTr="00941D1C">
        <w:tc>
          <w:tcPr>
            <w:tcW w:w="4643" w:type="dxa"/>
            <w:vMerge/>
            <w:shd w:val="clear" w:color="auto" w:fill="auto"/>
          </w:tcPr>
          <w:p w14:paraId="7171645D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6243BE6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48DC0F9A" w14:textId="77777777" w:rsidTr="00941D1C">
        <w:tc>
          <w:tcPr>
            <w:tcW w:w="4643" w:type="dxa"/>
            <w:shd w:val="clear" w:color="auto" w:fill="auto"/>
          </w:tcPr>
          <w:p w14:paraId="3390EB33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599BCB88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4E0AB94B" w14:textId="77777777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14:paraId="3D4F4FB4" w14:textId="5466613C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Popunjeni obrazac s prilogom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potrebno je dostaviti zaključno do</w:t>
            </w:r>
            <w:r w:rsidR="00724DF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724DF5" w:rsidRPr="00724DF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20.studenog 2020. godine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4" w:history="1">
              <w:r w:rsidR="00724DF5" w:rsidRPr="001F4CA3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="00724DF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na adresu </w:t>
            </w:r>
            <w:r w:rsidR="00724DF5">
              <w:rPr>
                <w:rFonts w:ascii="Arial Narrow" w:hAnsi="Arial Narrow" w:cs="Times New Roman"/>
                <w:sz w:val="20"/>
                <w:szCs w:val="20"/>
              </w:rPr>
              <w:t>OPĆINA BRTONIGLA-VERTENEGLIO, Brtonigla, Trg Sv. Zenona 1.</w:t>
            </w:r>
          </w:p>
          <w:p w14:paraId="26B16E2E" w14:textId="1EBF8B4C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 w:rsidR="00724DF5">
              <w:rPr>
                <w:rFonts w:ascii="Arial Narrow" w:hAnsi="Arial Narrow" w:cs="Times New Roman"/>
                <w:sz w:val="20"/>
                <w:szCs w:val="20"/>
              </w:rPr>
              <w:t xml:space="preserve"> do 01.prosinca 2020. godine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na internetskoj stranici</w:t>
            </w:r>
            <w:r w:rsidR="00724DF5">
              <w:rPr>
                <w:rFonts w:ascii="Arial Narrow" w:hAnsi="Arial Narrow" w:cs="Times New Roman"/>
                <w:sz w:val="20"/>
                <w:szCs w:val="20"/>
              </w:rPr>
              <w:t xml:space="preserve"> www.brtonigla-verteneglio.hr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</w:p>
          <w:p w14:paraId="7FDCA09E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C7361AB" w14:textId="77777777" w:rsidR="00D02792" w:rsidRDefault="00D02792"/>
    <w:p w14:paraId="4176946B" w14:textId="77777777" w:rsidR="0024655E" w:rsidRDefault="0024655E"/>
    <w:p w14:paraId="7D28A8A8" w14:textId="77777777"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6B0"/>
    <w:rsid w:val="00127402"/>
    <w:rsid w:val="0024655E"/>
    <w:rsid w:val="00363D5E"/>
    <w:rsid w:val="005E3A00"/>
    <w:rsid w:val="005E76B0"/>
    <w:rsid w:val="00724DF5"/>
    <w:rsid w:val="00AB4C38"/>
    <w:rsid w:val="00BA5E52"/>
    <w:rsid w:val="00C62235"/>
    <w:rsid w:val="00D02792"/>
    <w:rsid w:val="00DF204A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490EE"/>
  <w15:docId w15:val="{56B17E33-DD9E-405E-AE81-AE1A5D794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uiPriority w:val="99"/>
    <w:unhideWhenUsed/>
    <w:rsid w:val="00ED347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4D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cp:lastPrinted>2020-10-27T08:54:00Z</cp:lastPrinted>
  <dcterms:created xsi:type="dcterms:W3CDTF">2020-10-27T09:05:00Z</dcterms:created>
  <dcterms:modified xsi:type="dcterms:W3CDTF">2020-10-27T09:06:00Z</dcterms:modified>
</cp:coreProperties>
</file>