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4"/>
        <w:gridCol w:w="4516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0BE02AEB" w14:textId="71276EE5" w:rsidR="00A34924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Odluke o </w:t>
            </w:r>
            <w:bookmarkStart w:id="1" w:name="_Hlk533686076"/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</w:t>
            </w:r>
            <w:r w:rsidR="00B54346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ponašanju na grobljima na p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odručju Općine Brtonigla-Verteneglio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68D351A8" w:rsidR="00912984" w:rsidRPr="00460189" w:rsidRDefault="00BD02E1" w:rsidP="00B54346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 xml:space="preserve">Odluke </w:t>
            </w:r>
            <w:r w:rsidR="00B54346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r w:rsidR="00B54346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</w:t>
            </w:r>
            <w:r w:rsidR="00B54346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ponašanju na grobljima na p</w:t>
            </w:r>
            <w:r w:rsidR="00B54346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odručju Općine Brtonigla-Verteneglio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377D82A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126535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956C17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02B228E5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26535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EDDEA6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12653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0B381316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126535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E4B15" w14:textId="77777777" w:rsidR="007B1984" w:rsidRDefault="007B1984" w:rsidP="005464B7">
      <w:pPr>
        <w:spacing w:after="0" w:line="240" w:lineRule="auto"/>
      </w:pPr>
      <w:r>
        <w:separator/>
      </w:r>
    </w:p>
  </w:endnote>
  <w:endnote w:type="continuationSeparator" w:id="0">
    <w:p w14:paraId="75171017" w14:textId="77777777" w:rsidR="007B1984" w:rsidRDefault="007B1984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743D1" w14:textId="77777777" w:rsidR="007B1984" w:rsidRDefault="007B1984" w:rsidP="005464B7">
      <w:pPr>
        <w:spacing w:after="0" w:line="240" w:lineRule="auto"/>
      </w:pPr>
      <w:r>
        <w:separator/>
      </w:r>
    </w:p>
  </w:footnote>
  <w:footnote w:type="continuationSeparator" w:id="0">
    <w:p w14:paraId="1E9CA6E2" w14:textId="77777777" w:rsidR="007B1984" w:rsidRDefault="007B1984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04076"/>
    <w:rsid w:val="00111326"/>
    <w:rsid w:val="00126535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2EF1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3E1"/>
    <w:rsid w:val="00784DBD"/>
    <w:rsid w:val="007A0B79"/>
    <w:rsid w:val="007A1685"/>
    <w:rsid w:val="007B1984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56C17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36BA2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924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2026-02-09T10:22:00Z</cp:lastPrinted>
  <dcterms:created xsi:type="dcterms:W3CDTF">2026-01-30T07:46:00Z</dcterms:created>
  <dcterms:modified xsi:type="dcterms:W3CDTF">2026-02-09T11:43:00Z</dcterms:modified>
</cp:coreProperties>
</file>